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30" w:line="187" w:lineRule="auto"/>
        <w:ind w:left="6522"/>
        <w:outlineLvl w:val="0"/>
        <w:rPr>
          <w:rFonts w:ascii="Times New Roman" w:eastAsia="Times New Roman" w:hAnsi="Times New Roman" w:cs="Times New Roman"/>
          <w:sz w:val="96"/>
          <w:szCs w:val="96"/>
        </w:rPr>
      </w:pPr>
      <w:r>
        <w:pict>
          <v:shape id="_x0000_s1025" style="width:481.9pt;height:0.75pt;margin-top:212.28pt;margin-left:70.9pt;mso-position-horizontal-relative:page;mso-position-vertical-relative:page;position:absolute;z-index:251658240" coordorigin="0,0" coordsize="9637,15" o:allowincell="f" path="m,7l9637,7e" filled="f" strokecolor="black" strokeweight="0.75pt"/>
        </w:pict>
      </w:r>
      <w:r>
        <w:pict>
          <v:shape id="_x0000_s1026" style="width:481.9pt;height:0.75pt;margin-top:728.22pt;margin-left:70.85pt;mso-position-horizontal-relative:page;mso-position-vertical-relative:page;position:absolute;z-index:251659264" coordorigin="0,0" coordsize="9637,15" o:allowincell="f" path="m,7l9637,7e" filled="f" strokecolor="black" strokeweight="0.75pt"/>
        </w:pict>
      </w:r>
      <w:r>
        <w:rPr>
          <w:rFonts w:ascii="Times New Roman" w:eastAsia="Times New Roman" w:hAnsi="Times New Roman" w:cs="Times New Roman"/>
          <w:b/>
          <w:bCs/>
          <w:spacing w:val="102"/>
          <w:w w:val="151"/>
          <w:sz w:val="96"/>
          <w:szCs w:val="96"/>
        </w:rPr>
        <w:t>GY</w:t>
      </w:r>
    </w:p>
    <w:p>
      <w:pPr>
        <w:pStyle w:val="BodyText"/>
        <w:spacing w:before="105" w:line="218" w:lineRule="auto"/>
        <w:rPr>
          <w:sz w:val="48"/>
          <w:szCs w:val="48"/>
        </w:rPr>
      </w:pPr>
      <w:r>
        <w:rPr>
          <w:spacing w:val="-1"/>
          <w:sz w:val="48"/>
          <w:szCs w:val="48"/>
        </w:rPr>
        <w:t>中华人民共和国广播电视和网络视听行业标准</w:t>
      </w:r>
    </w:p>
    <w:p>
      <w:pPr>
        <w:spacing w:line="313" w:lineRule="auto"/>
        <w:rPr>
          <w:rFonts w:ascii="Arial"/>
          <w:sz w:val="21"/>
        </w:rPr>
      </w:pPr>
    </w:p>
    <w:p>
      <w:pPr>
        <w:pStyle w:val="BodyText"/>
        <w:spacing w:before="91" w:line="182" w:lineRule="auto"/>
        <w:ind w:left="7371"/>
      </w:pPr>
      <w:r>
        <w:rPr>
          <w:rFonts w:ascii="Times New Roman" w:eastAsia="Times New Roman" w:hAnsi="Times New Roman" w:cs="Times New Roman"/>
          <w:spacing w:val="-1"/>
        </w:rPr>
        <w:t xml:space="preserve">GY/T  </w:t>
      </w:r>
      <w:r>
        <w:rPr>
          <w:spacing w:val="-1"/>
        </w:rPr>
        <w:t>XXX—XXXX</w:t>
      </w: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BodyText"/>
        <w:spacing w:before="169" w:line="218" w:lineRule="auto"/>
        <w:ind w:left="1541"/>
        <w:rPr>
          <w:sz w:val="52"/>
          <w:szCs w:val="52"/>
        </w:rPr>
      </w:pPr>
      <w:r>
        <w:rPr>
          <w:spacing w:val="-4"/>
          <w:sz w:val="52"/>
          <w:szCs w:val="52"/>
        </w:rPr>
        <w:t>网络视听收视指标及计算方法</w:t>
      </w:r>
    </w:p>
    <w:p>
      <w:pPr>
        <w:spacing w:line="349" w:lineRule="auto"/>
        <w:rPr>
          <w:rFonts w:ascii="Arial"/>
          <w:sz w:val="21"/>
        </w:rPr>
      </w:pPr>
    </w:p>
    <w:p>
      <w:pPr>
        <w:spacing w:before="82" w:line="190" w:lineRule="auto"/>
        <w:ind w:left="373"/>
        <w:rPr>
          <w:rFonts w:ascii="Times New Roman" w:eastAsia="Times New Roman" w:hAnsi="Times New Roman" w:cs="Times New Roman"/>
          <w:sz w:val="28"/>
          <w:szCs w:val="28"/>
        </w:rPr>
      </w:pPr>
      <w:r>
        <w:rPr>
          <w:rFonts w:ascii="Times New Roman" w:eastAsia="Times New Roman" w:hAnsi="Times New Roman" w:cs="Times New Roman"/>
          <w:sz w:val="28"/>
          <w:szCs w:val="28"/>
        </w:rPr>
        <w:t>Metrics and calculating methods for network audiovisual audienc</w:t>
      </w:r>
      <w:r>
        <w:rPr>
          <w:rFonts w:ascii="Times New Roman" w:eastAsia="Times New Roman" w:hAnsi="Times New Roman" w:cs="Times New Roman"/>
          <w:spacing w:val="-1"/>
          <w:sz w:val="28"/>
          <w:szCs w:val="28"/>
        </w:rPr>
        <w:t>e measurement</w:t>
      </w: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before="78" w:line="220" w:lineRule="auto"/>
        <w:ind w:left="4294"/>
        <w:rPr>
          <w:rFonts w:ascii="SimSun" w:eastAsia="SimSun" w:hAnsi="SimSun" w:cs="SimSun"/>
          <w:sz w:val="24"/>
          <w:szCs w:val="24"/>
        </w:rPr>
      </w:pPr>
      <w:r>
        <w:rPr>
          <w:rFonts w:ascii="SimSun" w:eastAsia="SimSun" w:hAnsi="SimSun" w:cs="SimSun"/>
          <w:spacing w:val="-6"/>
          <w:sz w:val="24"/>
          <w:szCs w:val="24"/>
        </w:rPr>
        <w:t>（报批稿）</w:t>
      </w:r>
    </w:p>
    <w:p>
      <w:pPr>
        <w:spacing w:before="6"/>
      </w:pPr>
    </w:p>
    <w:p>
      <w:pPr>
        <w:spacing w:before="6"/>
      </w:pPr>
    </w:p>
    <w:p>
      <w:pPr>
        <w:spacing w:before="6"/>
      </w:pPr>
    </w:p>
    <w:p>
      <w:pPr>
        <w:spacing w:before="6"/>
      </w:pPr>
    </w:p>
    <w:p>
      <w:pPr>
        <w:spacing w:before="6"/>
      </w:pPr>
    </w:p>
    <w:p>
      <w:pPr>
        <w:spacing w:before="6"/>
      </w:pPr>
    </w:p>
    <w:p>
      <w:pPr>
        <w:spacing w:before="6"/>
      </w:pPr>
    </w:p>
    <w:p>
      <w:pPr>
        <w:spacing w:before="6"/>
      </w:pPr>
    </w:p>
    <w:p>
      <w:pPr>
        <w:spacing w:before="6"/>
      </w:pPr>
    </w:p>
    <w:p>
      <w:pPr>
        <w:spacing w:before="6"/>
      </w:pPr>
    </w:p>
    <w:p>
      <w:pPr>
        <w:spacing w:before="6"/>
      </w:pPr>
    </w:p>
    <w:p>
      <w:pPr>
        <w:spacing w:before="6"/>
        <w:sectPr>
          <w:pgSz w:w="11907" w:h="16839"/>
          <w:pgMar w:top="1244" w:right="821" w:bottom="0" w:left="1359" w:header="0" w:footer="0" w:gutter="0"/>
          <w:cols w:num="1" w:space="708" w:equalWidth="0">
            <w:col w:w="9726" w:space="0"/>
          </w:cols>
        </w:sectPr>
      </w:pPr>
    </w:p>
    <w:p>
      <w:pPr>
        <w:spacing w:before="6"/>
      </w:pPr>
    </w:p>
    <w:p>
      <w:pPr>
        <w:spacing w:before="6"/>
      </w:pPr>
    </w:p>
    <w:p>
      <w:pPr>
        <w:spacing w:before="6"/>
      </w:pPr>
    </w:p>
    <w:p>
      <w:pPr>
        <w:spacing w:before="6"/>
      </w:pPr>
    </w:p>
    <w:p>
      <w:pPr>
        <w:spacing w:before="6"/>
      </w:pPr>
    </w:p>
    <w:p>
      <w:pPr>
        <w:spacing w:before="5"/>
      </w:pPr>
    </w:p>
    <w:p>
      <w:pPr>
        <w:spacing w:before="5"/>
      </w:pPr>
    </w:p>
    <w:p>
      <w:pPr>
        <w:spacing w:before="5"/>
      </w:pPr>
    </w:p>
    <w:p>
      <w:pPr>
        <w:spacing w:before="5"/>
      </w:pPr>
    </w:p>
    <w:p>
      <w:pPr>
        <w:sectPr>
          <w:type w:val="nextPage"/>
          <w:pgSz w:w="11907" w:h="16839"/>
          <w:pgMar w:top="1244" w:right="821" w:bottom="0" w:left="1359" w:header="0" w:footer="0" w:gutter="0"/>
          <w:pgNumType w:start="2"/>
          <w:cols w:num="1" w:space="708" w:equalWidth="0">
            <w:col w:w="9726" w:space="0"/>
          </w:cols>
          <w:titlePg w:val="0"/>
        </w:sectPr>
      </w:pPr>
    </w:p>
    <w:p>
      <w:pPr>
        <w:pStyle w:val="BodyText"/>
        <w:spacing w:before="56" w:line="185" w:lineRule="auto"/>
        <w:ind w:left="63"/>
      </w:pPr>
      <w:r>
        <w:rPr>
          <w:spacing w:val="-3"/>
        </w:rPr>
        <w:t>XXXX</w:t>
      </w:r>
      <w:r>
        <w:rPr>
          <w:spacing w:val="-57"/>
        </w:rPr>
        <w:t xml:space="preserve"> </w:t>
      </w:r>
      <w:r>
        <w:rPr>
          <w:spacing w:val="-3"/>
        </w:rPr>
        <w:t>-</w:t>
      </w:r>
      <w:r>
        <w:rPr>
          <w:spacing w:val="-67"/>
        </w:rPr>
        <w:t xml:space="preserve"> </w:t>
      </w:r>
      <w:r>
        <w:rPr>
          <w:spacing w:val="-3"/>
        </w:rPr>
        <w:t>XX</w:t>
      </w:r>
      <w:r>
        <w:rPr>
          <w:spacing w:val="-66"/>
        </w:rPr>
        <w:t xml:space="preserve"> </w:t>
      </w:r>
      <w:r>
        <w:rPr>
          <w:spacing w:val="-3"/>
        </w:rPr>
        <w:t>-</w:t>
      </w:r>
      <w:r>
        <w:rPr>
          <w:spacing w:val="-65"/>
        </w:rPr>
        <w:t xml:space="preserve"> </w:t>
      </w:r>
      <w:r>
        <w:rPr>
          <w:spacing w:val="-3"/>
        </w:rPr>
        <w:t>XX</w:t>
      </w:r>
      <w:r>
        <w:rPr>
          <w:spacing w:val="-58"/>
        </w:rPr>
        <w:t xml:space="preserve"> </w:t>
      </w:r>
      <w:r>
        <w:rPr>
          <w:spacing w:val="-3"/>
        </w:rPr>
        <w:t>发布</w:t>
      </w:r>
    </w:p>
    <w:p>
      <w:pPr>
        <w:spacing w:line="14" w:lineRule="auto"/>
        <w:rPr>
          <w:rFonts w:ascii="Arial"/>
          <w:sz w:val="2"/>
        </w:rPr>
      </w:pPr>
      <w:r>
        <w:rPr>
          <w:rFonts w:ascii="Arial" w:eastAsia="Arial" w:hAnsi="Arial" w:cs="Arial"/>
          <w:sz w:val="2"/>
          <w:szCs w:val="2"/>
        </w:rPr>
        <w:br w:type="column"/>
      </w:r>
    </w:p>
    <w:p>
      <w:pPr>
        <w:pStyle w:val="BodyText"/>
        <w:spacing w:before="55" w:line="185" w:lineRule="auto"/>
        <w:jc w:val="right"/>
      </w:pPr>
      <w:r>
        <w:rPr>
          <w:spacing w:val="-4"/>
        </w:rPr>
        <w:t>XXXX</w:t>
      </w:r>
      <w:r>
        <w:rPr>
          <w:spacing w:val="-56"/>
        </w:rPr>
        <w:t xml:space="preserve"> </w:t>
      </w:r>
      <w:r>
        <w:rPr>
          <w:spacing w:val="-4"/>
        </w:rPr>
        <w:t>-</w:t>
      </w:r>
      <w:r>
        <w:rPr>
          <w:spacing w:val="-67"/>
        </w:rPr>
        <w:t xml:space="preserve"> </w:t>
      </w:r>
      <w:r>
        <w:rPr>
          <w:spacing w:val="-4"/>
        </w:rPr>
        <w:t>XX</w:t>
      </w:r>
      <w:r>
        <w:rPr>
          <w:spacing w:val="-66"/>
        </w:rPr>
        <w:t xml:space="preserve"> </w:t>
      </w:r>
      <w:r>
        <w:rPr>
          <w:spacing w:val="-4"/>
        </w:rPr>
        <w:t>-</w:t>
      </w:r>
      <w:r>
        <w:rPr>
          <w:spacing w:val="-65"/>
        </w:rPr>
        <w:t xml:space="preserve"> </w:t>
      </w:r>
      <w:r>
        <w:rPr>
          <w:spacing w:val="-4"/>
        </w:rPr>
        <w:t>XX</w:t>
      </w:r>
      <w:r>
        <w:rPr>
          <w:spacing w:val="-53"/>
        </w:rPr>
        <w:t xml:space="preserve"> </w:t>
      </w:r>
      <w:r>
        <w:rPr>
          <w:spacing w:val="-4"/>
        </w:rPr>
        <w:t>实施</w:t>
      </w:r>
    </w:p>
    <w:p>
      <w:pPr>
        <w:spacing w:line="185" w:lineRule="auto"/>
        <w:sectPr>
          <w:type w:val="continuous"/>
          <w:pgSz w:w="11907" w:h="16839"/>
          <w:pgMar w:top="1244" w:right="821" w:bottom="0" w:left="1359" w:header="0" w:footer="0" w:gutter="0"/>
          <w:pgNumType w:start="3"/>
          <w:cols w:num="2" w:space="708" w:equalWidth="0">
            <w:col w:w="7319" w:space="100"/>
            <w:col w:w="2307" w:space="0"/>
          </w:cols>
        </w:sect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pStyle w:val="BodyText"/>
        <w:spacing w:before="91" w:line="185" w:lineRule="auto"/>
        <w:ind w:left="2621"/>
      </w:pPr>
      <w:r>
        <w:rPr>
          <w:spacing w:val="36"/>
          <w:w w:val="112"/>
        </w:rPr>
        <w:t>国家广播电视总局</w:t>
      </w:r>
      <w:r>
        <w:rPr>
          <w:spacing w:val="5"/>
        </w:rPr>
        <w:t xml:space="preserve">    </w:t>
      </w:r>
      <w:r>
        <w:rPr>
          <w:spacing w:val="36"/>
          <w:w w:val="112"/>
        </w:rPr>
        <w:t>发</w:t>
      </w:r>
      <w:r>
        <w:rPr>
          <w:spacing w:val="36"/>
          <w:w w:val="112"/>
        </w:rPr>
        <w:t xml:space="preserve"> </w:t>
      </w:r>
      <w:r>
        <w:rPr>
          <w:spacing w:val="36"/>
          <w:w w:val="112"/>
        </w:rPr>
        <w:t>布</w:t>
      </w:r>
    </w:p>
    <w:p>
      <w:pPr>
        <w:spacing w:line="185" w:lineRule="auto"/>
        <w:sectPr>
          <w:type w:val="continuous"/>
          <w:pgSz w:w="11907" w:h="16839"/>
          <w:pgMar w:top="1244" w:right="821" w:bottom="0" w:left="1359" w:header="0" w:footer="0" w:gutter="0"/>
          <w:pgNumType w:start="4"/>
          <w:cols w:num="1" w:space="708" w:equalWidth="0">
            <w:col w:w="9726" w:space="0"/>
          </w:cols>
        </w:sectPr>
      </w:pPr>
    </w:p>
    <w:p>
      <w:pPr>
        <w:rPr>
          <w:rFonts w:ascii="Arial"/>
          <w:sz w:val="21"/>
        </w:rPr>
      </w:pPr>
    </w:p>
    <w:p>
      <w:pPr>
        <w:rPr>
          <w:rFonts w:ascii="Arial" w:eastAsia="Arial" w:hAnsi="Arial" w:cs="Arial"/>
          <w:sz w:val="21"/>
          <w:szCs w:val="21"/>
        </w:rPr>
        <w:sectPr>
          <w:headerReference w:type="default" r:id="rId4"/>
          <w:footerReference w:type="default" r:id="rId5"/>
          <w:pgSz w:w="11907" w:h="16839"/>
          <w:pgMar w:top="0" w:right="0" w:bottom="0" w:left="0" w:header="0" w:footer="0" w:gutter="0"/>
          <w:pgNumType w:start="5"/>
          <w:cols w:space="708"/>
        </w:sectPr>
      </w:pPr>
    </w:p>
    <w:p>
      <w:pPr>
        <w:spacing w:line="293" w:lineRule="auto"/>
        <w:rPr>
          <w:rFonts w:ascii="Arial"/>
          <w:sz w:val="21"/>
        </w:rPr>
      </w:pPr>
    </w:p>
    <w:p>
      <w:pPr>
        <w:spacing w:line="294" w:lineRule="auto"/>
        <w:rPr>
          <w:rFonts w:ascii="Arial"/>
          <w:sz w:val="21"/>
        </w:rPr>
      </w:pPr>
    </w:p>
    <w:p>
      <w:pPr>
        <w:spacing w:line="294" w:lineRule="auto"/>
        <w:rPr>
          <w:rFonts w:ascii="Arial"/>
          <w:sz w:val="21"/>
        </w:rPr>
      </w:pPr>
    </w:p>
    <w:sdt>
      <w:sdtPr>
        <w:rPr>
          <w:rFonts w:ascii="SimHei" w:eastAsia="SimHei" w:hAnsi="SimHei" w:cs="SimHei"/>
          <w:sz w:val="31"/>
          <w:szCs w:val="31"/>
        </w:rPr>
        <w:id w:val="407143208"/>
        <w:docPartObj>
          <w:docPartGallery w:val="Table of Contents"/>
          <w:docPartUnique/>
        </w:docPartObj>
      </w:sdtPr>
      <w:sdtEndPr>
        <w:rPr>
          <w:rFonts w:ascii="SimSun" w:eastAsia="SimSun" w:hAnsi="SimSun" w:cs="SimSun"/>
          <w:sz w:val="21"/>
          <w:szCs w:val="21"/>
        </w:rPr>
      </w:sdtEndPr>
      <w:sdtContent>
        <w:p>
          <w:pPr>
            <w:pStyle w:val="BodyText"/>
            <w:spacing w:before="101" w:line="225" w:lineRule="auto"/>
            <w:ind w:left="4082"/>
            <w:rPr>
              <w:sz w:val="31"/>
              <w:szCs w:val="31"/>
            </w:rPr>
          </w:pPr>
          <w:r>
            <w:rPr>
              <w:spacing w:val="-22"/>
              <w:sz w:val="31"/>
              <w:szCs w:val="31"/>
            </w:rPr>
            <w:t>目</w:t>
          </w:r>
          <w:r>
            <w:rPr>
              <w:spacing w:val="8"/>
              <w:sz w:val="31"/>
              <w:szCs w:val="31"/>
            </w:rPr>
            <w:t xml:space="preserve">    </w:t>
          </w:r>
          <w:r>
            <w:rPr>
              <w:spacing w:val="-22"/>
              <w:sz w:val="31"/>
              <w:szCs w:val="31"/>
            </w:rPr>
            <w:t>次</w:t>
          </w:r>
        </w:p>
        <w:p>
          <w:pPr>
            <w:spacing w:line="252" w:lineRule="auto"/>
            <w:rPr>
              <w:rFonts w:ascii="Arial"/>
              <w:sz w:val="21"/>
            </w:rPr>
          </w:pPr>
        </w:p>
        <w:p>
          <w:pPr>
            <w:spacing w:line="252" w:lineRule="auto"/>
            <w:rPr>
              <w:rFonts w:ascii="Arial"/>
              <w:sz w:val="21"/>
            </w:rPr>
          </w:pPr>
        </w:p>
        <w:p>
          <w:pPr>
            <w:tabs>
              <w:tab w:val="right" w:leader="dot" w:pos="9339"/>
            </w:tabs>
            <w:spacing w:before="69" w:line="186" w:lineRule="auto"/>
            <w:ind w:left="4"/>
            <w:rPr>
              <w:rFonts w:ascii="SimSun" w:eastAsia="SimSun" w:hAnsi="SimSun" w:cs="SimSun"/>
              <w:sz w:val="21"/>
              <w:szCs w:val="21"/>
            </w:rPr>
          </w:pPr>
          <w:hyperlink w:anchor="bookmark1" w:history="1">
            <w:r>
              <w:rPr>
                <w:rFonts w:ascii="SimSun" w:eastAsia="SimSun" w:hAnsi="SimSun" w:cs="SimSun"/>
                <w:spacing w:val="-5"/>
                <w:sz w:val="21"/>
                <w:szCs w:val="21"/>
              </w:rPr>
              <w:t>前言</w:t>
            </w:r>
            <w:r>
              <w:rPr>
                <w:rFonts w:ascii="SimSun" w:eastAsia="SimSun" w:hAnsi="SimSun" w:cs="SimSun"/>
                <w:spacing w:val="-32"/>
                <w:sz w:val="21"/>
                <w:szCs w:val="21"/>
              </w:rPr>
              <w:t xml:space="preserve"> </w:t>
            </w:r>
            <w:r>
              <w:rPr>
                <w:rFonts w:ascii="SimSun" w:eastAsia="SimSun" w:hAnsi="SimSun" w:cs="SimSun"/>
                <w:sz w:val="21"/>
                <w:szCs w:val="21"/>
              </w:rPr>
              <w:tab/>
            </w:r>
            <w:r>
              <w:rPr>
                <w:rFonts w:ascii="SimSun" w:eastAsia="SimSun" w:hAnsi="SimSun" w:cs="SimSun"/>
                <w:spacing w:val="33"/>
                <w:sz w:val="21"/>
                <w:szCs w:val="21"/>
              </w:rPr>
              <w:t>III</w:t>
            </w:r>
          </w:hyperlink>
        </w:p>
        <w:p>
          <w:pPr>
            <w:tabs>
              <w:tab w:val="right" w:leader="dot" w:pos="9337"/>
            </w:tabs>
            <w:spacing w:before="119" w:line="186" w:lineRule="auto"/>
            <w:ind w:left="16"/>
            <w:rPr>
              <w:rFonts w:ascii="SimSun" w:eastAsia="SimSun" w:hAnsi="SimSun" w:cs="SimSun"/>
              <w:sz w:val="21"/>
              <w:szCs w:val="21"/>
            </w:rPr>
          </w:pPr>
          <w:hyperlink w:anchor="bookmark2" w:history="1">
            <w:r>
              <w:rPr>
                <w:rFonts w:ascii="SimSun" w:eastAsia="SimSun" w:hAnsi="SimSun" w:cs="SimSun"/>
                <w:spacing w:val="-13"/>
                <w:sz w:val="21"/>
                <w:szCs w:val="21"/>
              </w:rPr>
              <w:t>1</w:t>
            </w:r>
            <w:r>
              <w:rPr>
                <w:rFonts w:ascii="SimSun" w:eastAsia="SimSun" w:hAnsi="SimSun" w:cs="SimSun"/>
                <w:spacing w:val="7"/>
                <w:sz w:val="21"/>
                <w:szCs w:val="21"/>
              </w:rPr>
              <w:t xml:space="preserve">  </w:t>
            </w:r>
            <w:r>
              <w:rPr>
                <w:rFonts w:ascii="SimSun" w:eastAsia="SimSun" w:hAnsi="SimSun" w:cs="SimSun"/>
                <w:spacing w:val="-13"/>
                <w:sz w:val="21"/>
                <w:szCs w:val="21"/>
              </w:rPr>
              <w:t>范围</w:t>
            </w:r>
            <w:r>
              <w:rPr>
                <w:rFonts w:ascii="SimSun" w:eastAsia="SimSun" w:hAnsi="SimSun" w:cs="SimSun"/>
                <w:spacing w:val="-27"/>
                <w:sz w:val="21"/>
                <w:szCs w:val="21"/>
              </w:rPr>
              <w:t xml:space="preserve"> </w:t>
            </w:r>
            <w:r>
              <w:rPr>
                <w:rFonts w:ascii="SimSun" w:eastAsia="SimSun" w:hAnsi="SimSun" w:cs="SimSun"/>
                <w:sz w:val="21"/>
                <w:szCs w:val="21"/>
              </w:rPr>
              <w:tab/>
            </w:r>
            <w:r>
              <w:rPr>
                <w:rFonts w:ascii="SimSun" w:eastAsia="SimSun" w:hAnsi="SimSun" w:cs="SimSun"/>
                <w:spacing w:val="71"/>
                <w:w w:val="125"/>
                <w:sz w:val="21"/>
                <w:szCs w:val="21"/>
              </w:rPr>
              <w:t>1</w:t>
            </w:r>
          </w:hyperlink>
        </w:p>
        <w:p>
          <w:pPr>
            <w:tabs>
              <w:tab w:val="right" w:leader="dot" w:pos="9337"/>
            </w:tabs>
            <w:spacing w:before="122" w:line="186" w:lineRule="auto"/>
            <w:ind w:left="3"/>
            <w:rPr>
              <w:rFonts w:ascii="SimSun" w:eastAsia="SimSun" w:hAnsi="SimSun" w:cs="SimSun"/>
              <w:sz w:val="21"/>
              <w:szCs w:val="21"/>
            </w:rPr>
          </w:pPr>
          <w:hyperlink w:anchor="bookmark3" w:history="1">
            <w:r>
              <w:rPr>
                <w:rFonts w:ascii="SimSun" w:eastAsia="SimSun" w:hAnsi="SimSun" w:cs="SimSun"/>
                <w:spacing w:val="-1"/>
                <w:sz w:val="21"/>
                <w:szCs w:val="21"/>
              </w:rPr>
              <w:t>2  规范性引用文件</w:t>
            </w:r>
            <w:r>
              <w:rPr>
                <w:rFonts w:ascii="SimSun" w:eastAsia="SimSun" w:hAnsi="SimSun" w:cs="SimSun"/>
                <w:spacing w:val="-23"/>
                <w:sz w:val="21"/>
                <w:szCs w:val="21"/>
              </w:rPr>
              <w:t xml:space="preserve"> </w:t>
            </w:r>
            <w:r>
              <w:rPr>
                <w:rFonts w:ascii="SimSun" w:eastAsia="SimSun" w:hAnsi="SimSun" w:cs="SimSun"/>
                <w:sz w:val="21"/>
                <w:szCs w:val="21"/>
              </w:rPr>
              <w:tab/>
            </w:r>
            <w:r>
              <w:rPr>
                <w:rFonts w:ascii="SimSun" w:eastAsia="SimSun" w:hAnsi="SimSun" w:cs="SimSun"/>
                <w:spacing w:val="71"/>
                <w:w w:val="125"/>
                <w:sz w:val="21"/>
                <w:szCs w:val="21"/>
              </w:rPr>
              <w:t>1</w:t>
            </w:r>
          </w:hyperlink>
        </w:p>
        <w:p>
          <w:pPr>
            <w:tabs>
              <w:tab w:val="right" w:leader="dot" w:pos="9337"/>
            </w:tabs>
            <w:spacing w:before="119" w:line="186" w:lineRule="auto"/>
            <w:ind w:left="5"/>
            <w:rPr>
              <w:rFonts w:ascii="SimSun" w:eastAsia="SimSun" w:hAnsi="SimSun" w:cs="SimSun"/>
              <w:sz w:val="21"/>
              <w:szCs w:val="21"/>
            </w:rPr>
          </w:pPr>
          <w:hyperlink w:anchor="bookmark4" w:history="1">
            <w:r>
              <w:rPr>
                <w:rFonts w:ascii="SimSun" w:eastAsia="SimSun" w:hAnsi="SimSun" w:cs="SimSun"/>
                <w:spacing w:val="-4"/>
                <w:sz w:val="21"/>
                <w:szCs w:val="21"/>
              </w:rPr>
              <w:t>3</w:t>
            </w:r>
            <w:r>
              <w:rPr>
                <w:rFonts w:ascii="SimSun" w:eastAsia="SimSun" w:hAnsi="SimSun" w:cs="SimSun"/>
                <w:spacing w:val="6"/>
                <w:sz w:val="21"/>
                <w:szCs w:val="21"/>
              </w:rPr>
              <w:t xml:space="preserve">  </w:t>
            </w:r>
            <w:r>
              <w:rPr>
                <w:rFonts w:ascii="SimSun" w:eastAsia="SimSun" w:hAnsi="SimSun" w:cs="SimSun"/>
                <w:spacing w:val="-4"/>
                <w:sz w:val="21"/>
                <w:szCs w:val="21"/>
              </w:rPr>
              <w:t>术语和定义</w:t>
            </w:r>
            <w:r>
              <w:rPr>
                <w:rFonts w:ascii="SimSun" w:eastAsia="SimSun" w:hAnsi="SimSun" w:cs="SimSun"/>
                <w:spacing w:val="-25"/>
                <w:sz w:val="21"/>
                <w:szCs w:val="21"/>
              </w:rPr>
              <w:t xml:space="preserve"> </w:t>
            </w:r>
            <w:r>
              <w:rPr>
                <w:rFonts w:ascii="SimSun" w:eastAsia="SimSun" w:hAnsi="SimSun" w:cs="SimSun"/>
                <w:sz w:val="21"/>
                <w:szCs w:val="21"/>
              </w:rPr>
              <w:tab/>
            </w:r>
            <w:r>
              <w:rPr>
                <w:rFonts w:ascii="SimSun" w:eastAsia="SimSun" w:hAnsi="SimSun" w:cs="SimSun"/>
                <w:spacing w:val="71"/>
                <w:w w:val="125"/>
                <w:sz w:val="21"/>
                <w:szCs w:val="21"/>
              </w:rPr>
              <w:t>1</w:t>
            </w:r>
          </w:hyperlink>
        </w:p>
        <w:p>
          <w:pPr>
            <w:tabs>
              <w:tab w:val="right" w:leader="dot" w:pos="9337"/>
            </w:tabs>
            <w:spacing w:before="122" w:line="186" w:lineRule="auto"/>
            <w:rPr>
              <w:rFonts w:ascii="SimSun" w:eastAsia="SimSun" w:hAnsi="SimSun" w:cs="SimSun"/>
              <w:sz w:val="21"/>
              <w:szCs w:val="21"/>
            </w:rPr>
          </w:pPr>
          <w:hyperlink w:anchor="bookmark5" w:history="1">
            <w:r>
              <w:rPr>
                <w:rFonts w:ascii="SimSun" w:eastAsia="SimSun" w:hAnsi="SimSun" w:cs="SimSun"/>
                <w:spacing w:val="-4"/>
                <w:sz w:val="21"/>
                <w:szCs w:val="21"/>
              </w:rPr>
              <w:t>4</w:t>
            </w:r>
            <w:r>
              <w:rPr>
                <w:rFonts w:ascii="SimSun" w:eastAsia="SimSun" w:hAnsi="SimSun" w:cs="SimSun"/>
                <w:spacing w:val="5"/>
                <w:sz w:val="21"/>
                <w:szCs w:val="21"/>
              </w:rPr>
              <w:t xml:space="preserve">  </w:t>
            </w:r>
            <w:r>
              <w:rPr>
                <w:rFonts w:ascii="SimSun" w:eastAsia="SimSun" w:hAnsi="SimSun" w:cs="SimSun"/>
                <w:spacing w:val="-4"/>
                <w:sz w:val="21"/>
                <w:szCs w:val="21"/>
              </w:rPr>
              <w:t>缩略语</w:t>
            </w:r>
            <w:r>
              <w:rPr>
                <w:rFonts w:ascii="SimSun" w:eastAsia="SimSun" w:hAnsi="SimSun" w:cs="SimSun"/>
                <w:spacing w:val="-29"/>
                <w:sz w:val="21"/>
                <w:szCs w:val="21"/>
              </w:rPr>
              <w:t xml:space="preserve"> </w:t>
            </w:r>
            <w:r>
              <w:rPr>
                <w:rFonts w:ascii="SimSun" w:eastAsia="SimSun" w:hAnsi="SimSun" w:cs="SimSun"/>
                <w:sz w:val="21"/>
                <w:szCs w:val="21"/>
              </w:rPr>
              <w:tab/>
            </w:r>
            <w:r>
              <w:rPr>
                <w:rFonts w:ascii="SimSun" w:eastAsia="SimSun" w:hAnsi="SimSun" w:cs="SimSun"/>
                <w:spacing w:val="71"/>
                <w:w w:val="125"/>
                <w:sz w:val="21"/>
                <w:szCs w:val="21"/>
              </w:rPr>
              <w:t>1</w:t>
            </w:r>
          </w:hyperlink>
        </w:p>
        <w:p>
          <w:pPr>
            <w:tabs>
              <w:tab w:val="right" w:leader="dot" w:pos="9337"/>
            </w:tabs>
            <w:spacing w:before="119" w:line="186" w:lineRule="auto"/>
            <w:ind w:left="5"/>
            <w:rPr>
              <w:rFonts w:ascii="SimSun" w:eastAsia="SimSun" w:hAnsi="SimSun" w:cs="SimSun"/>
              <w:sz w:val="21"/>
              <w:szCs w:val="21"/>
            </w:rPr>
          </w:pPr>
          <w:hyperlink w:anchor="bookmark6" w:history="1">
            <w:r>
              <w:rPr>
                <w:rFonts w:ascii="SimSun" w:eastAsia="SimSun" w:hAnsi="SimSun" w:cs="SimSun"/>
                <w:spacing w:val="-4"/>
                <w:sz w:val="21"/>
                <w:szCs w:val="21"/>
              </w:rPr>
              <w:t>5</w:t>
            </w:r>
            <w:r>
              <w:rPr>
                <w:rFonts w:ascii="SimSun" w:eastAsia="SimSun" w:hAnsi="SimSun" w:cs="SimSun"/>
                <w:spacing w:val="8"/>
                <w:sz w:val="21"/>
                <w:szCs w:val="21"/>
              </w:rPr>
              <w:t xml:space="preserve">  </w:t>
            </w:r>
            <w:r>
              <w:rPr>
                <w:rFonts w:ascii="SimSun" w:eastAsia="SimSun" w:hAnsi="SimSun" w:cs="SimSun"/>
                <w:spacing w:val="-4"/>
                <w:sz w:val="21"/>
                <w:szCs w:val="21"/>
              </w:rPr>
              <w:t>指标统计要求</w:t>
            </w:r>
            <w:r>
              <w:rPr>
                <w:rFonts w:ascii="SimSun" w:eastAsia="SimSun" w:hAnsi="SimSun" w:cs="SimSun"/>
                <w:spacing w:val="-24"/>
                <w:sz w:val="21"/>
                <w:szCs w:val="21"/>
              </w:rPr>
              <w:t xml:space="preserve"> </w:t>
            </w:r>
            <w:r>
              <w:rPr>
                <w:rFonts w:ascii="SimSun" w:eastAsia="SimSun" w:hAnsi="SimSun" w:cs="SimSun"/>
                <w:sz w:val="21"/>
                <w:szCs w:val="21"/>
              </w:rPr>
              <w:tab/>
            </w:r>
            <w:r>
              <w:rPr>
                <w:rFonts w:ascii="SimSun" w:eastAsia="SimSun" w:hAnsi="SimSun" w:cs="SimSun"/>
                <w:spacing w:val="44"/>
                <w:w w:val="150"/>
                <w:sz w:val="21"/>
                <w:szCs w:val="21"/>
              </w:rPr>
              <w:t>2</w:t>
            </w:r>
          </w:hyperlink>
        </w:p>
        <w:p>
          <w:pPr>
            <w:tabs>
              <w:tab w:val="right" w:leader="dot" w:pos="9337"/>
            </w:tabs>
            <w:spacing w:before="122" w:line="186" w:lineRule="auto"/>
            <w:ind w:left="211"/>
            <w:rPr>
              <w:rFonts w:ascii="SimSun" w:eastAsia="SimSun" w:hAnsi="SimSun" w:cs="SimSun"/>
              <w:sz w:val="21"/>
              <w:szCs w:val="21"/>
            </w:rPr>
          </w:pPr>
          <w:hyperlink w:anchor="bookmark7" w:history="1">
            <w:r>
              <w:rPr>
                <w:rFonts w:ascii="Arial" w:eastAsia="Arial" w:hAnsi="Arial" w:cs="Arial"/>
                <w:position w:val="1"/>
                <w:sz w:val="15"/>
                <w:szCs w:val="15"/>
              </w:rPr>
              <w:t>5.</w:t>
            </w:r>
            <w:r>
              <w:rPr>
                <w:rFonts w:ascii="Arial" w:eastAsia="Arial" w:hAnsi="Arial" w:cs="Arial"/>
                <w:spacing w:val="34"/>
                <w:w w:val="101"/>
                <w:position w:val="1"/>
                <w:sz w:val="15"/>
                <w:szCs w:val="15"/>
              </w:rPr>
              <w:t xml:space="preserve"> </w:t>
            </w:r>
            <w:r>
              <w:rPr>
                <w:rFonts w:ascii="Arial" w:eastAsia="Arial" w:hAnsi="Arial" w:cs="Arial"/>
                <w:position w:val="1"/>
                <w:sz w:val="15"/>
                <w:szCs w:val="15"/>
              </w:rPr>
              <w:t>1</w:t>
            </w:r>
            <w:r>
              <w:rPr>
                <w:rFonts w:ascii="Arial" w:eastAsia="Arial" w:hAnsi="Arial" w:cs="Arial"/>
                <w:spacing w:val="5"/>
                <w:position w:val="1"/>
                <w:sz w:val="15"/>
                <w:szCs w:val="15"/>
              </w:rPr>
              <w:t xml:space="preserve">     </w:t>
            </w:r>
            <w:r>
              <w:rPr>
                <w:rFonts w:ascii="SimSun" w:eastAsia="SimSun" w:hAnsi="SimSun" w:cs="SimSun"/>
                <w:position w:val="-1"/>
                <w:sz w:val="21"/>
                <w:szCs w:val="21"/>
              </w:rPr>
              <w:t>全面性要求</w:t>
            </w:r>
            <w:r>
              <w:rPr>
                <w:rFonts w:ascii="SimSun" w:eastAsia="SimSun" w:hAnsi="SimSun" w:cs="SimSun"/>
                <w:spacing w:val="-24"/>
                <w:position w:val="-1"/>
                <w:sz w:val="21"/>
                <w:szCs w:val="21"/>
              </w:rPr>
              <w:t xml:space="preserve"> </w:t>
            </w:r>
            <w:r>
              <w:rPr>
                <w:rFonts w:ascii="SimSun" w:eastAsia="SimSun" w:hAnsi="SimSun" w:cs="SimSun"/>
                <w:sz w:val="21"/>
                <w:szCs w:val="21"/>
              </w:rPr>
              <w:tab/>
            </w:r>
            <w:r>
              <w:rPr>
                <w:rFonts w:ascii="SimSun" w:eastAsia="SimSun" w:hAnsi="SimSun" w:cs="SimSun"/>
                <w:spacing w:val="44"/>
                <w:w w:val="150"/>
                <w:position w:val="-1"/>
                <w:sz w:val="21"/>
                <w:szCs w:val="21"/>
              </w:rPr>
              <w:t>2</w:t>
            </w:r>
          </w:hyperlink>
        </w:p>
        <w:p>
          <w:pPr>
            <w:tabs>
              <w:tab w:val="right" w:leader="dot" w:pos="9337"/>
            </w:tabs>
            <w:spacing w:before="61" w:line="181" w:lineRule="auto"/>
            <w:ind w:left="211"/>
            <w:rPr>
              <w:rFonts w:ascii="SimSun" w:eastAsia="SimSun" w:hAnsi="SimSun" w:cs="SimSun"/>
              <w:sz w:val="21"/>
              <w:szCs w:val="21"/>
            </w:rPr>
          </w:pPr>
          <w:hyperlink w:anchor="bookmark8" w:history="1">
            <w:r>
              <w:rPr>
                <w:rFonts w:ascii="Arial" w:eastAsia="Arial" w:hAnsi="Arial" w:cs="Arial"/>
                <w:spacing w:val="-1"/>
                <w:position w:val="1"/>
                <w:sz w:val="21"/>
                <w:szCs w:val="21"/>
              </w:rPr>
              <w:t>5.2</w:t>
            </w:r>
            <w:r>
              <w:rPr>
                <w:rFonts w:ascii="Arial" w:eastAsia="Arial" w:hAnsi="Arial" w:cs="Arial"/>
                <w:spacing w:val="19"/>
                <w:w w:val="101"/>
                <w:position w:val="1"/>
                <w:sz w:val="21"/>
                <w:szCs w:val="21"/>
              </w:rPr>
              <w:t xml:space="preserve">   </w:t>
            </w:r>
            <w:r>
              <w:rPr>
                <w:rFonts w:ascii="SimSun" w:eastAsia="SimSun" w:hAnsi="SimSun" w:cs="SimSun"/>
                <w:spacing w:val="-1"/>
                <w:position w:val="-1"/>
                <w:sz w:val="21"/>
                <w:szCs w:val="21"/>
              </w:rPr>
              <w:t>必要性要求</w:t>
            </w:r>
            <w:r>
              <w:rPr>
                <w:rFonts w:ascii="SimSun" w:eastAsia="SimSun" w:hAnsi="SimSun" w:cs="SimSun"/>
                <w:spacing w:val="-24"/>
                <w:position w:val="-1"/>
                <w:sz w:val="21"/>
                <w:szCs w:val="21"/>
              </w:rPr>
              <w:t xml:space="preserve"> </w:t>
            </w:r>
            <w:r>
              <w:rPr>
                <w:rFonts w:ascii="SimSun" w:eastAsia="SimSun" w:hAnsi="SimSun" w:cs="SimSun"/>
                <w:sz w:val="21"/>
                <w:szCs w:val="21"/>
              </w:rPr>
              <w:tab/>
            </w:r>
            <w:r>
              <w:rPr>
                <w:rFonts w:ascii="SimSun" w:eastAsia="SimSun" w:hAnsi="SimSun" w:cs="SimSun"/>
                <w:spacing w:val="44"/>
                <w:w w:val="150"/>
                <w:position w:val="-1"/>
                <w:sz w:val="21"/>
                <w:szCs w:val="21"/>
              </w:rPr>
              <w:t>2</w:t>
            </w:r>
          </w:hyperlink>
        </w:p>
        <w:p>
          <w:pPr>
            <w:tabs>
              <w:tab w:val="right" w:leader="dot" w:pos="9337"/>
            </w:tabs>
            <w:spacing w:before="60" w:line="181" w:lineRule="auto"/>
            <w:ind w:left="211"/>
            <w:rPr>
              <w:rFonts w:ascii="SimSun" w:eastAsia="SimSun" w:hAnsi="SimSun" w:cs="SimSun"/>
              <w:sz w:val="21"/>
              <w:szCs w:val="21"/>
            </w:rPr>
          </w:pPr>
          <w:hyperlink w:anchor="bookmark9" w:history="1">
            <w:r>
              <w:rPr>
                <w:rFonts w:ascii="Arial" w:eastAsia="Arial" w:hAnsi="Arial" w:cs="Arial"/>
                <w:position w:val="1"/>
                <w:sz w:val="21"/>
                <w:szCs w:val="21"/>
              </w:rPr>
              <w:t>5.3</w:t>
            </w:r>
            <w:r>
              <w:rPr>
                <w:rFonts w:ascii="Arial" w:eastAsia="Arial" w:hAnsi="Arial" w:cs="Arial"/>
                <w:spacing w:val="17"/>
                <w:position w:val="1"/>
                <w:sz w:val="21"/>
                <w:szCs w:val="21"/>
              </w:rPr>
              <w:t xml:space="preserve">   </w:t>
            </w:r>
            <w:r>
              <w:rPr>
                <w:rFonts w:ascii="SimSun" w:eastAsia="SimSun" w:hAnsi="SimSun" w:cs="SimSun"/>
                <w:position w:val="-1"/>
                <w:sz w:val="21"/>
                <w:szCs w:val="21"/>
              </w:rPr>
              <w:t>规范化要求</w:t>
            </w:r>
            <w:r>
              <w:rPr>
                <w:rFonts w:ascii="SimSun" w:eastAsia="SimSun" w:hAnsi="SimSun" w:cs="SimSun"/>
                <w:spacing w:val="-24"/>
                <w:position w:val="-1"/>
                <w:sz w:val="21"/>
                <w:szCs w:val="21"/>
              </w:rPr>
              <w:t xml:space="preserve"> </w:t>
            </w:r>
            <w:r>
              <w:rPr>
                <w:rFonts w:ascii="SimSun" w:eastAsia="SimSun" w:hAnsi="SimSun" w:cs="SimSun"/>
                <w:sz w:val="21"/>
                <w:szCs w:val="21"/>
              </w:rPr>
              <w:tab/>
            </w:r>
            <w:r>
              <w:rPr>
                <w:rFonts w:ascii="SimSun" w:eastAsia="SimSun" w:hAnsi="SimSun" w:cs="SimSun"/>
                <w:spacing w:val="44"/>
                <w:w w:val="150"/>
                <w:position w:val="-1"/>
                <w:sz w:val="21"/>
                <w:szCs w:val="21"/>
              </w:rPr>
              <w:t>2</w:t>
            </w:r>
          </w:hyperlink>
        </w:p>
        <w:p>
          <w:pPr>
            <w:tabs>
              <w:tab w:val="right" w:leader="dot" w:pos="9337"/>
            </w:tabs>
            <w:spacing w:before="62" w:line="186" w:lineRule="auto"/>
            <w:ind w:left="211"/>
            <w:rPr>
              <w:rFonts w:ascii="SimSun" w:eastAsia="SimSun" w:hAnsi="SimSun" w:cs="SimSun"/>
              <w:sz w:val="21"/>
              <w:szCs w:val="21"/>
            </w:rPr>
          </w:pPr>
          <w:hyperlink w:anchor="bookmark10" w:history="1">
            <w:r>
              <w:rPr>
                <w:rFonts w:ascii="Arial" w:eastAsia="Arial" w:hAnsi="Arial" w:cs="Arial"/>
                <w:position w:val="1"/>
                <w:sz w:val="21"/>
                <w:szCs w:val="21"/>
              </w:rPr>
              <w:t>5.4</w:t>
            </w:r>
            <w:r>
              <w:rPr>
                <w:rFonts w:ascii="Arial" w:eastAsia="Arial" w:hAnsi="Arial" w:cs="Arial"/>
                <w:spacing w:val="17"/>
                <w:position w:val="1"/>
                <w:sz w:val="21"/>
                <w:szCs w:val="21"/>
              </w:rPr>
              <w:t xml:space="preserve">   </w:t>
            </w:r>
            <w:r>
              <w:rPr>
                <w:rFonts w:ascii="SimSun" w:eastAsia="SimSun" w:hAnsi="SimSun" w:cs="SimSun"/>
                <w:sz w:val="21"/>
                <w:szCs w:val="21"/>
              </w:rPr>
              <w:t>用户有效性判定要求</w:t>
            </w:r>
            <w:r>
              <w:rPr>
                <w:rFonts w:ascii="SimSun" w:eastAsia="SimSun" w:hAnsi="SimSun" w:cs="SimSun"/>
                <w:spacing w:val="-19"/>
                <w:sz w:val="21"/>
                <w:szCs w:val="21"/>
              </w:rPr>
              <w:t xml:space="preserve"> </w:t>
            </w:r>
            <w:r>
              <w:rPr>
                <w:rFonts w:ascii="SimSun" w:eastAsia="SimSun" w:hAnsi="SimSun" w:cs="SimSun"/>
                <w:sz w:val="21"/>
                <w:szCs w:val="21"/>
              </w:rPr>
              <w:tab/>
            </w:r>
            <w:r>
              <w:rPr>
                <w:rFonts w:ascii="SimSun" w:eastAsia="SimSun" w:hAnsi="SimSun" w:cs="SimSun"/>
                <w:spacing w:val="44"/>
                <w:w w:val="150"/>
                <w:sz w:val="21"/>
                <w:szCs w:val="21"/>
              </w:rPr>
              <w:t>2</w:t>
            </w:r>
          </w:hyperlink>
        </w:p>
        <w:p>
          <w:pPr>
            <w:tabs>
              <w:tab w:val="right" w:leader="dot" w:pos="9337"/>
            </w:tabs>
            <w:spacing w:before="60" w:line="181" w:lineRule="auto"/>
            <w:ind w:left="211"/>
            <w:rPr>
              <w:rFonts w:ascii="SimSun" w:eastAsia="SimSun" w:hAnsi="SimSun" w:cs="SimSun"/>
              <w:sz w:val="21"/>
              <w:szCs w:val="21"/>
            </w:rPr>
          </w:pPr>
          <w:hyperlink w:anchor="bookmark11" w:history="1">
            <w:r>
              <w:rPr>
                <w:rFonts w:ascii="Arial" w:eastAsia="Arial" w:hAnsi="Arial" w:cs="Arial"/>
                <w:position w:val="1"/>
                <w:sz w:val="21"/>
                <w:szCs w:val="21"/>
              </w:rPr>
              <w:t>5.5</w:t>
            </w:r>
            <w:r>
              <w:rPr>
                <w:rFonts w:ascii="Arial" w:eastAsia="Arial" w:hAnsi="Arial" w:cs="Arial"/>
                <w:spacing w:val="17"/>
                <w:position w:val="1"/>
                <w:sz w:val="21"/>
                <w:szCs w:val="21"/>
              </w:rPr>
              <w:t xml:space="preserve">   </w:t>
            </w:r>
            <w:r>
              <w:rPr>
                <w:rFonts w:ascii="SimSun" w:eastAsia="SimSun" w:hAnsi="SimSun" w:cs="SimSun"/>
                <w:position w:val="-1"/>
                <w:sz w:val="21"/>
                <w:szCs w:val="21"/>
              </w:rPr>
              <w:t>有效触达要求</w:t>
            </w:r>
            <w:r>
              <w:rPr>
                <w:rFonts w:ascii="SimSun" w:eastAsia="SimSun" w:hAnsi="SimSun" w:cs="SimSun"/>
                <w:spacing w:val="-23"/>
                <w:position w:val="-1"/>
                <w:sz w:val="21"/>
                <w:szCs w:val="21"/>
              </w:rPr>
              <w:t xml:space="preserve"> </w:t>
            </w:r>
            <w:r>
              <w:rPr>
                <w:rFonts w:ascii="SimSun" w:eastAsia="SimSun" w:hAnsi="SimSun" w:cs="SimSun"/>
                <w:sz w:val="21"/>
                <w:szCs w:val="21"/>
              </w:rPr>
              <w:tab/>
            </w:r>
            <w:r>
              <w:rPr>
                <w:rFonts w:ascii="SimSun" w:eastAsia="SimSun" w:hAnsi="SimSun" w:cs="SimSun"/>
                <w:spacing w:val="44"/>
                <w:w w:val="150"/>
                <w:position w:val="-1"/>
                <w:sz w:val="21"/>
                <w:szCs w:val="21"/>
              </w:rPr>
              <w:t>2</w:t>
            </w:r>
          </w:hyperlink>
        </w:p>
        <w:p>
          <w:pPr>
            <w:tabs>
              <w:tab w:val="right" w:leader="dot" w:pos="9337"/>
            </w:tabs>
            <w:spacing w:before="62" w:line="186" w:lineRule="auto"/>
            <w:ind w:left="211"/>
            <w:rPr>
              <w:rFonts w:ascii="SimSun" w:eastAsia="SimSun" w:hAnsi="SimSun" w:cs="SimSun"/>
              <w:sz w:val="21"/>
              <w:szCs w:val="21"/>
            </w:rPr>
          </w:pPr>
          <w:hyperlink w:anchor="bookmark12" w:history="1">
            <w:r>
              <w:rPr>
                <w:rFonts w:ascii="Arial" w:eastAsia="Arial" w:hAnsi="Arial" w:cs="Arial"/>
                <w:spacing w:val="-2"/>
                <w:position w:val="1"/>
                <w:sz w:val="21"/>
                <w:szCs w:val="21"/>
              </w:rPr>
              <w:t>5.6</w:t>
            </w:r>
            <w:r>
              <w:rPr>
                <w:rFonts w:ascii="Arial" w:eastAsia="Arial" w:hAnsi="Arial" w:cs="Arial"/>
                <w:spacing w:val="20"/>
                <w:position w:val="1"/>
                <w:sz w:val="21"/>
                <w:szCs w:val="21"/>
              </w:rPr>
              <w:t xml:space="preserve">   </w:t>
            </w:r>
            <w:r>
              <w:rPr>
                <w:rFonts w:ascii="SimSun" w:eastAsia="SimSun" w:hAnsi="SimSun" w:cs="SimSun"/>
                <w:spacing w:val="-2"/>
                <w:sz w:val="21"/>
                <w:szCs w:val="21"/>
              </w:rPr>
              <w:t xml:space="preserve">有效播放行为判定要求 </w:t>
            </w:r>
            <w:r>
              <w:rPr>
                <w:rFonts w:ascii="SimSun" w:eastAsia="SimSun" w:hAnsi="SimSun" w:cs="SimSun"/>
                <w:sz w:val="21"/>
                <w:szCs w:val="21"/>
              </w:rPr>
              <w:tab/>
            </w:r>
            <w:r>
              <w:rPr>
                <w:rFonts w:ascii="SimSun" w:eastAsia="SimSun" w:hAnsi="SimSun" w:cs="SimSun"/>
                <w:spacing w:val="44"/>
                <w:w w:val="150"/>
                <w:sz w:val="21"/>
                <w:szCs w:val="21"/>
              </w:rPr>
              <w:t>2</w:t>
            </w:r>
          </w:hyperlink>
        </w:p>
        <w:p>
          <w:pPr>
            <w:tabs>
              <w:tab w:val="right" w:leader="dot" w:pos="9337"/>
            </w:tabs>
            <w:spacing w:before="60" w:line="186" w:lineRule="auto"/>
            <w:ind w:left="211"/>
            <w:rPr>
              <w:rFonts w:ascii="SimSun" w:eastAsia="SimSun" w:hAnsi="SimSun" w:cs="SimSun"/>
              <w:sz w:val="21"/>
              <w:szCs w:val="21"/>
            </w:rPr>
          </w:pPr>
          <w:hyperlink w:anchor="bookmark13" w:history="1">
            <w:r>
              <w:rPr>
                <w:rFonts w:ascii="Arial" w:eastAsia="Arial" w:hAnsi="Arial" w:cs="Arial"/>
                <w:spacing w:val="-1"/>
                <w:position w:val="1"/>
                <w:sz w:val="21"/>
                <w:szCs w:val="21"/>
              </w:rPr>
              <w:t>5.7</w:t>
            </w:r>
            <w:r>
              <w:rPr>
                <w:rFonts w:ascii="Arial" w:eastAsia="Arial" w:hAnsi="Arial" w:cs="Arial"/>
                <w:spacing w:val="21"/>
                <w:position w:val="1"/>
                <w:sz w:val="21"/>
                <w:szCs w:val="21"/>
              </w:rPr>
              <w:t xml:space="preserve">   </w:t>
            </w:r>
            <w:r>
              <w:rPr>
                <w:rFonts w:ascii="SimSun" w:eastAsia="SimSun" w:hAnsi="SimSun" w:cs="SimSun"/>
                <w:spacing w:val="-1"/>
                <w:sz w:val="21"/>
                <w:szCs w:val="21"/>
              </w:rPr>
              <w:t>统计周期判定要求</w:t>
            </w:r>
            <w:r>
              <w:rPr>
                <w:rFonts w:ascii="SimSun" w:eastAsia="SimSun" w:hAnsi="SimSun" w:cs="SimSun"/>
                <w:spacing w:val="-21"/>
                <w:sz w:val="21"/>
                <w:szCs w:val="21"/>
              </w:rPr>
              <w:t xml:space="preserve"> </w:t>
            </w:r>
            <w:r>
              <w:rPr>
                <w:rFonts w:ascii="SimSun" w:eastAsia="SimSun" w:hAnsi="SimSun" w:cs="SimSun"/>
                <w:sz w:val="21"/>
                <w:szCs w:val="21"/>
              </w:rPr>
              <w:tab/>
            </w:r>
            <w:r>
              <w:rPr>
                <w:rFonts w:ascii="SimSun" w:eastAsia="SimSun" w:hAnsi="SimSun" w:cs="SimSun"/>
                <w:spacing w:val="44"/>
                <w:w w:val="150"/>
                <w:sz w:val="21"/>
                <w:szCs w:val="21"/>
              </w:rPr>
              <w:t>2</w:t>
            </w:r>
          </w:hyperlink>
        </w:p>
        <w:p>
          <w:pPr>
            <w:tabs>
              <w:tab w:val="right" w:leader="dot" w:pos="9337"/>
            </w:tabs>
            <w:spacing w:before="62" w:line="186" w:lineRule="auto"/>
            <w:ind w:left="211"/>
            <w:rPr>
              <w:rFonts w:ascii="SimSun" w:eastAsia="SimSun" w:hAnsi="SimSun" w:cs="SimSun"/>
              <w:sz w:val="21"/>
              <w:szCs w:val="21"/>
            </w:rPr>
          </w:pPr>
          <w:hyperlink w:anchor="bookmark14" w:history="1">
            <w:r>
              <w:rPr>
                <w:rFonts w:ascii="Arial" w:eastAsia="Arial" w:hAnsi="Arial" w:cs="Arial"/>
                <w:spacing w:val="-1"/>
                <w:position w:val="1"/>
                <w:sz w:val="21"/>
                <w:szCs w:val="21"/>
              </w:rPr>
              <w:t>5.8</w:t>
            </w:r>
            <w:r>
              <w:rPr>
                <w:rFonts w:ascii="Arial" w:eastAsia="Arial" w:hAnsi="Arial" w:cs="Arial"/>
                <w:spacing w:val="20"/>
                <w:position w:val="1"/>
                <w:sz w:val="21"/>
                <w:szCs w:val="21"/>
              </w:rPr>
              <w:t xml:space="preserve">   </w:t>
            </w:r>
            <w:r>
              <w:rPr>
                <w:rFonts w:ascii="SimSun" w:eastAsia="SimSun" w:hAnsi="SimSun" w:cs="SimSun"/>
                <w:spacing w:val="-1"/>
                <w:sz w:val="21"/>
                <w:szCs w:val="21"/>
              </w:rPr>
              <w:t>用户数统计要求</w:t>
            </w:r>
            <w:r>
              <w:rPr>
                <w:rFonts w:ascii="SimSun" w:eastAsia="SimSun" w:hAnsi="SimSun" w:cs="SimSun"/>
                <w:spacing w:val="-20"/>
                <w:sz w:val="21"/>
                <w:szCs w:val="21"/>
              </w:rPr>
              <w:t xml:space="preserve"> </w:t>
            </w:r>
            <w:r>
              <w:rPr>
                <w:rFonts w:ascii="SimSun" w:eastAsia="SimSun" w:hAnsi="SimSun" w:cs="SimSun"/>
                <w:sz w:val="21"/>
                <w:szCs w:val="21"/>
              </w:rPr>
              <w:tab/>
            </w:r>
            <w:r>
              <w:rPr>
                <w:rFonts w:ascii="SimSun" w:eastAsia="SimSun" w:hAnsi="SimSun" w:cs="SimSun"/>
                <w:spacing w:val="44"/>
                <w:w w:val="150"/>
                <w:sz w:val="21"/>
                <w:szCs w:val="21"/>
              </w:rPr>
              <w:t>2</w:t>
            </w:r>
          </w:hyperlink>
        </w:p>
        <w:p>
          <w:pPr>
            <w:tabs>
              <w:tab w:val="right" w:leader="dot" w:pos="9337"/>
            </w:tabs>
            <w:spacing w:before="60" w:line="186" w:lineRule="auto"/>
            <w:ind w:left="211"/>
            <w:rPr>
              <w:rFonts w:ascii="SimSun" w:eastAsia="SimSun" w:hAnsi="SimSun" w:cs="SimSun"/>
              <w:sz w:val="21"/>
              <w:szCs w:val="21"/>
            </w:rPr>
          </w:pPr>
          <w:hyperlink w:anchor="bookmark15" w:history="1">
            <w:r>
              <w:rPr>
                <w:rFonts w:ascii="Arial" w:eastAsia="Arial" w:hAnsi="Arial" w:cs="Arial"/>
                <w:spacing w:val="-2"/>
                <w:position w:val="1"/>
                <w:sz w:val="21"/>
                <w:szCs w:val="21"/>
              </w:rPr>
              <w:t>5.9</w:t>
            </w:r>
            <w:r>
              <w:rPr>
                <w:rFonts w:ascii="Arial" w:eastAsia="Arial" w:hAnsi="Arial" w:cs="Arial"/>
                <w:spacing w:val="20"/>
                <w:position w:val="1"/>
                <w:sz w:val="21"/>
                <w:szCs w:val="21"/>
              </w:rPr>
              <w:t xml:space="preserve">   </w:t>
            </w:r>
            <w:r>
              <w:rPr>
                <w:rFonts w:ascii="SimSun" w:eastAsia="SimSun" w:hAnsi="SimSun" w:cs="SimSun"/>
                <w:spacing w:val="-2"/>
                <w:sz w:val="21"/>
                <w:szCs w:val="21"/>
              </w:rPr>
              <w:t xml:space="preserve">播放行为时长统计要求 </w:t>
            </w:r>
            <w:r>
              <w:rPr>
                <w:rFonts w:ascii="SimSun" w:eastAsia="SimSun" w:hAnsi="SimSun" w:cs="SimSun"/>
                <w:sz w:val="21"/>
                <w:szCs w:val="21"/>
              </w:rPr>
              <w:tab/>
            </w:r>
            <w:r>
              <w:rPr>
                <w:rFonts w:ascii="SimSun" w:eastAsia="SimSun" w:hAnsi="SimSun" w:cs="SimSun"/>
                <w:spacing w:val="44"/>
                <w:w w:val="150"/>
                <w:sz w:val="21"/>
                <w:szCs w:val="21"/>
              </w:rPr>
              <w:t>2</w:t>
            </w:r>
          </w:hyperlink>
        </w:p>
        <w:p>
          <w:pPr>
            <w:tabs>
              <w:tab w:val="right" w:leader="dot" w:pos="9337"/>
            </w:tabs>
            <w:spacing w:before="62" w:line="186" w:lineRule="auto"/>
            <w:ind w:left="211"/>
            <w:rPr>
              <w:rFonts w:ascii="SimSun" w:eastAsia="SimSun" w:hAnsi="SimSun" w:cs="SimSun"/>
              <w:sz w:val="21"/>
              <w:szCs w:val="21"/>
            </w:rPr>
          </w:pPr>
          <w:hyperlink w:anchor="bookmark16" w:history="1">
            <w:r>
              <w:rPr>
                <w:rFonts w:ascii="Arial" w:eastAsia="Arial" w:hAnsi="Arial" w:cs="Arial"/>
                <w:position w:val="1"/>
                <w:sz w:val="16"/>
                <w:szCs w:val="16"/>
              </w:rPr>
              <w:t>5.</w:t>
            </w:r>
            <w:r>
              <w:rPr>
                <w:rFonts w:ascii="Arial" w:eastAsia="Arial" w:hAnsi="Arial" w:cs="Arial"/>
                <w:spacing w:val="46"/>
                <w:w w:val="101"/>
                <w:position w:val="1"/>
                <w:sz w:val="16"/>
                <w:szCs w:val="16"/>
              </w:rPr>
              <w:t xml:space="preserve"> </w:t>
            </w:r>
            <w:r>
              <w:rPr>
                <w:rFonts w:ascii="Arial" w:eastAsia="Arial" w:hAnsi="Arial" w:cs="Arial"/>
                <w:position w:val="1"/>
                <w:sz w:val="16"/>
                <w:szCs w:val="16"/>
              </w:rPr>
              <w:t>10</w:t>
            </w:r>
            <w:r>
              <w:rPr>
                <w:rFonts w:ascii="Arial" w:eastAsia="Arial" w:hAnsi="Arial" w:cs="Arial"/>
                <w:position w:val="1"/>
                <w:sz w:val="16"/>
                <w:szCs w:val="16"/>
              </w:rPr>
              <w:t xml:space="preserve">     </w:t>
            </w:r>
            <w:r>
              <w:rPr>
                <w:rFonts w:ascii="SimSun" w:eastAsia="SimSun" w:hAnsi="SimSun" w:cs="SimSun"/>
                <w:position w:val="-1"/>
                <w:sz w:val="21"/>
                <w:szCs w:val="21"/>
              </w:rPr>
              <w:t>播放次数统计要求</w:t>
            </w:r>
            <w:r>
              <w:rPr>
                <w:rFonts w:ascii="SimSun" w:eastAsia="SimSun" w:hAnsi="SimSun" w:cs="SimSun"/>
                <w:spacing w:val="-21"/>
                <w:position w:val="-1"/>
                <w:sz w:val="21"/>
                <w:szCs w:val="21"/>
              </w:rPr>
              <w:t xml:space="preserve"> </w:t>
            </w:r>
            <w:r>
              <w:rPr>
                <w:rFonts w:ascii="SimSun" w:eastAsia="SimSun" w:hAnsi="SimSun" w:cs="SimSun"/>
                <w:sz w:val="21"/>
                <w:szCs w:val="21"/>
              </w:rPr>
              <w:tab/>
            </w:r>
            <w:r>
              <w:rPr>
                <w:rFonts w:ascii="SimSun" w:eastAsia="SimSun" w:hAnsi="SimSun" w:cs="SimSun"/>
                <w:spacing w:val="44"/>
                <w:w w:val="150"/>
                <w:position w:val="-1"/>
                <w:sz w:val="21"/>
                <w:szCs w:val="21"/>
              </w:rPr>
              <w:t>2</w:t>
            </w:r>
          </w:hyperlink>
        </w:p>
        <w:p>
          <w:pPr>
            <w:tabs>
              <w:tab w:val="right" w:leader="dot" w:pos="9337"/>
            </w:tabs>
            <w:spacing w:before="60" w:line="181" w:lineRule="auto"/>
            <w:ind w:left="211"/>
            <w:rPr>
              <w:rFonts w:ascii="SimSun" w:eastAsia="SimSun" w:hAnsi="SimSun" w:cs="SimSun"/>
              <w:sz w:val="21"/>
              <w:szCs w:val="21"/>
            </w:rPr>
          </w:pPr>
          <w:hyperlink w:anchor="bookmark17" w:history="1">
            <w:r>
              <w:rPr>
                <w:rFonts w:ascii="Arial" w:eastAsia="Arial" w:hAnsi="Arial" w:cs="Arial"/>
                <w:spacing w:val="-2"/>
                <w:position w:val="1"/>
                <w:sz w:val="21"/>
                <w:szCs w:val="21"/>
              </w:rPr>
              <w:t>5.11</w:t>
            </w:r>
            <w:r>
              <w:rPr>
                <w:rFonts w:ascii="Arial" w:eastAsia="Arial" w:hAnsi="Arial" w:cs="Arial"/>
                <w:spacing w:val="-2"/>
                <w:position w:val="1"/>
                <w:sz w:val="21"/>
                <w:szCs w:val="21"/>
              </w:rPr>
              <w:t xml:space="preserve">    </w:t>
            </w:r>
            <w:r>
              <w:rPr>
                <w:rFonts w:ascii="SimSun" w:eastAsia="SimSun" w:hAnsi="SimSun" w:cs="SimSun"/>
                <w:spacing w:val="-2"/>
                <w:position w:val="-1"/>
                <w:sz w:val="21"/>
                <w:szCs w:val="21"/>
              </w:rPr>
              <w:t>完播统计要求</w:t>
            </w:r>
            <w:r>
              <w:rPr>
                <w:rFonts w:ascii="SimSun" w:eastAsia="SimSun" w:hAnsi="SimSun" w:cs="SimSun"/>
                <w:spacing w:val="-14"/>
                <w:position w:val="-1"/>
                <w:sz w:val="21"/>
                <w:szCs w:val="21"/>
              </w:rPr>
              <w:t xml:space="preserve"> </w:t>
            </w:r>
            <w:r>
              <w:rPr>
                <w:rFonts w:ascii="SimSun" w:eastAsia="SimSun" w:hAnsi="SimSun" w:cs="SimSun"/>
                <w:sz w:val="21"/>
                <w:szCs w:val="21"/>
              </w:rPr>
              <w:tab/>
            </w:r>
            <w:r>
              <w:rPr>
                <w:rFonts w:ascii="SimSun" w:eastAsia="SimSun" w:hAnsi="SimSun" w:cs="SimSun"/>
                <w:spacing w:val="49"/>
                <w:w w:val="146"/>
                <w:position w:val="-1"/>
                <w:sz w:val="21"/>
                <w:szCs w:val="21"/>
              </w:rPr>
              <w:t>3</w:t>
            </w:r>
          </w:hyperlink>
        </w:p>
        <w:p>
          <w:pPr>
            <w:tabs>
              <w:tab w:val="right" w:leader="dot" w:pos="9337"/>
            </w:tabs>
            <w:spacing w:before="122" w:line="186" w:lineRule="auto"/>
            <w:ind w:left="2"/>
            <w:rPr>
              <w:rFonts w:ascii="SimSun" w:eastAsia="SimSun" w:hAnsi="SimSun" w:cs="SimSun"/>
              <w:sz w:val="21"/>
              <w:szCs w:val="21"/>
            </w:rPr>
          </w:pPr>
          <w:hyperlink w:anchor="bookmark18" w:history="1">
            <w:r>
              <w:rPr>
                <w:rFonts w:ascii="SimSun" w:eastAsia="SimSun" w:hAnsi="SimSun" w:cs="SimSun"/>
                <w:spacing w:val="-4"/>
                <w:sz w:val="21"/>
                <w:szCs w:val="21"/>
              </w:rPr>
              <w:t>6</w:t>
            </w:r>
            <w:r>
              <w:rPr>
                <w:rFonts w:ascii="SimSun" w:eastAsia="SimSun" w:hAnsi="SimSun" w:cs="SimSun"/>
                <w:spacing w:val="5"/>
                <w:sz w:val="21"/>
                <w:szCs w:val="21"/>
              </w:rPr>
              <w:t xml:space="preserve">  </w:t>
            </w:r>
            <w:r>
              <w:rPr>
                <w:rFonts w:ascii="SimSun" w:eastAsia="SimSun" w:hAnsi="SimSun" w:cs="SimSun"/>
                <w:spacing w:val="-4"/>
                <w:sz w:val="21"/>
                <w:szCs w:val="21"/>
              </w:rPr>
              <w:t>指标分类</w:t>
            </w:r>
            <w:r>
              <w:rPr>
                <w:rFonts w:ascii="SimSun" w:eastAsia="SimSun" w:hAnsi="SimSun" w:cs="SimSun"/>
                <w:spacing w:val="-26"/>
                <w:sz w:val="21"/>
                <w:szCs w:val="21"/>
              </w:rPr>
              <w:t xml:space="preserve"> </w:t>
            </w:r>
            <w:r>
              <w:rPr>
                <w:rFonts w:ascii="SimSun" w:eastAsia="SimSun" w:hAnsi="SimSun" w:cs="SimSun"/>
                <w:sz w:val="21"/>
                <w:szCs w:val="21"/>
              </w:rPr>
              <w:tab/>
            </w:r>
            <w:r>
              <w:rPr>
                <w:rFonts w:ascii="SimSun" w:eastAsia="SimSun" w:hAnsi="SimSun" w:cs="SimSun"/>
                <w:spacing w:val="49"/>
                <w:w w:val="146"/>
                <w:sz w:val="21"/>
                <w:szCs w:val="21"/>
              </w:rPr>
              <w:t>3</w:t>
            </w:r>
          </w:hyperlink>
        </w:p>
        <w:p>
          <w:pPr>
            <w:tabs>
              <w:tab w:val="right" w:leader="dot" w:pos="9337"/>
            </w:tabs>
            <w:spacing w:before="120" w:line="186" w:lineRule="auto"/>
            <w:ind w:left="5"/>
            <w:rPr>
              <w:rFonts w:ascii="SimSun" w:eastAsia="SimSun" w:hAnsi="SimSun" w:cs="SimSun"/>
              <w:sz w:val="21"/>
              <w:szCs w:val="21"/>
            </w:rPr>
          </w:pPr>
          <w:hyperlink w:anchor="bookmark19" w:history="1">
            <w:r>
              <w:rPr>
                <w:rFonts w:ascii="SimSun" w:eastAsia="SimSun" w:hAnsi="SimSun" w:cs="SimSun"/>
                <w:spacing w:val="-2"/>
                <w:sz w:val="21"/>
                <w:szCs w:val="21"/>
              </w:rPr>
              <w:t xml:space="preserve">7  基础指标定义及计算方法 </w:t>
            </w:r>
            <w:r>
              <w:rPr>
                <w:rFonts w:ascii="SimSun" w:eastAsia="SimSun" w:hAnsi="SimSun" w:cs="SimSun"/>
                <w:sz w:val="21"/>
                <w:szCs w:val="21"/>
              </w:rPr>
              <w:tab/>
            </w:r>
            <w:r>
              <w:rPr>
                <w:rFonts w:ascii="SimSun" w:eastAsia="SimSun" w:hAnsi="SimSun" w:cs="SimSun"/>
                <w:spacing w:val="49"/>
                <w:w w:val="146"/>
                <w:sz w:val="21"/>
                <w:szCs w:val="21"/>
              </w:rPr>
              <w:t>5</w:t>
            </w:r>
          </w:hyperlink>
        </w:p>
        <w:p>
          <w:pPr>
            <w:tabs>
              <w:tab w:val="right" w:leader="dot" w:pos="9337"/>
            </w:tabs>
            <w:spacing w:before="122" w:line="164" w:lineRule="auto"/>
            <w:ind w:left="211"/>
            <w:rPr>
              <w:rFonts w:ascii="SimSun" w:eastAsia="SimSun" w:hAnsi="SimSun" w:cs="SimSun"/>
              <w:sz w:val="21"/>
              <w:szCs w:val="21"/>
            </w:rPr>
          </w:pPr>
          <w:hyperlink w:anchor="bookmark20" w:history="1">
            <w:r>
              <w:rPr>
                <w:rFonts w:ascii="Arial" w:eastAsia="Arial" w:hAnsi="Arial" w:cs="Arial"/>
                <w:spacing w:val="3"/>
                <w:sz w:val="18"/>
                <w:szCs w:val="18"/>
              </w:rPr>
              <w:t>7.</w:t>
            </w:r>
            <w:r>
              <w:rPr>
                <w:rFonts w:ascii="Arial" w:eastAsia="Arial" w:hAnsi="Arial" w:cs="Arial"/>
                <w:spacing w:val="26"/>
                <w:sz w:val="18"/>
                <w:szCs w:val="18"/>
              </w:rPr>
              <w:t xml:space="preserve"> </w:t>
            </w:r>
            <w:r>
              <w:rPr>
                <w:rFonts w:ascii="Arial" w:eastAsia="Arial" w:hAnsi="Arial" w:cs="Arial"/>
                <w:spacing w:val="3"/>
                <w:sz w:val="18"/>
                <w:szCs w:val="18"/>
              </w:rPr>
              <w:t>1</w:t>
            </w:r>
            <w:r>
              <w:rPr>
                <w:rFonts w:ascii="Arial" w:eastAsia="Arial" w:hAnsi="Arial" w:cs="Arial"/>
                <w:spacing w:val="6"/>
                <w:sz w:val="18"/>
                <w:szCs w:val="18"/>
              </w:rPr>
              <w:t xml:space="preserve">    </w:t>
            </w:r>
            <w:r>
              <w:rPr>
                <w:rFonts w:ascii="Microsoft YaHei" w:eastAsia="Microsoft YaHei" w:hAnsi="Microsoft YaHei" w:cs="Microsoft YaHei"/>
                <w:spacing w:val="3"/>
                <w:sz w:val="18"/>
                <w:szCs w:val="18"/>
              </w:rPr>
              <w:t>平台</w:t>
            </w:r>
            <w:r>
              <w:rPr>
                <w:rFonts w:ascii="SimSun" w:eastAsia="SimSun" w:hAnsi="SimSun" w:cs="SimSun"/>
                <w:spacing w:val="3"/>
                <w:sz w:val="21"/>
                <w:szCs w:val="21"/>
              </w:rPr>
              <w:t>基础指标</w:t>
            </w:r>
            <w:r>
              <w:rPr>
                <w:rFonts w:ascii="SimSun" w:eastAsia="SimSun" w:hAnsi="SimSun" w:cs="SimSun"/>
                <w:spacing w:val="-23"/>
                <w:sz w:val="21"/>
                <w:szCs w:val="21"/>
              </w:rPr>
              <w:t xml:space="preserve"> </w:t>
            </w:r>
            <w:r>
              <w:rPr>
                <w:rFonts w:ascii="SimSun" w:eastAsia="SimSun" w:hAnsi="SimSun" w:cs="SimSun"/>
                <w:sz w:val="21"/>
                <w:szCs w:val="21"/>
              </w:rPr>
              <w:tab/>
            </w:r>
            <w:r>
              <w:rPr>
                <w:rFonts w:ascii="SimSun" w:eastAsia="SimSun" w:hAnsi="SimSun" w:cs="SimSun"/>
                <w:spacing w:val="49"/>
                <w:w w:val="146"/>
                <w:sz w:val="21"/>
                <w:szCs w:val="21"/>
              </w:rPr>
              <w:t>5</w:t>
            </w:r>
          </w:hyperlink>
        </w:p>
        <w:p>
          <w:pPr>
            <w:tabs>
              <w:tab w:val="right" w:leader="dot" w:pos="9337"/>
            </w:tabs>
            <w:spacing w:before="61" w:line="211" w:lineRule="exact"/>
            <w:ind w:left="211"/>
            <w:rPr>
              <w:rFonts w:ascii="SimSun" w:eastAsia="SimSun" w:hAnsi="SimSun" w:cs="SimSun"/>
              <w:sz w:val="21"/>
              <w:szCs w:val="21"/>
            </w:rPr>
          </w:pPr>
          <w:hyperlink w:anchor="bookmark21" w:history="1">
            <w:r>
              <w:rPr>
                <w:rFonts w:ascii="Arial" w:eastAsia="Arial" w:hAnsi="Arial" w:cs="Arial"/>
                <w:position w:val="-1"/>
                <w:sz w:val="21"/>
                <w:szCs w:val="21"/>
              </w:rPr>
              <w:t>7.2</w:t>
            </w:r>
            <w:r>
              <w:rPr>
                <w:rFonts w:ascii="Arial" w:eastAsia="Arial" w:hAnsi="Arial" w:cs="Arial"/>
                <w:spacing w:val="17"/>
                <w:position w:val="-1"/>
                <w:sz w:val="21"/>
                <w:szCs w:val="21"/>
              </w:rPr>
              <w:t xml:space="preserve">   </w:t>
            </w:r>
            <w:r>
              <w:rPr>
                <w:rFonts w:ascii="Microsoft YaHei" w:eastAsia="Microsoft YaHei" w:hAnsi="Microsoft YaHei" w:cs="Microsoft YaHei"/>
                <w:position w:val="-1"/>
                <w:sz w:val="21"/>
                <w:szCs w:val="21"/>
              </w:rPr>
              <w:t>页面</w:t>
            </w:r>
            <w:r>
              <w:rPr>
                <w:rFonts w:ascii="SimSun" w:eastAsia="SimSun" w:hAnsi="SimSun" w:cs="SimSun"/>
                <w:position w:val="-1"/>
                <w:sz w:val="21"/>
                <w:szCs w:val="21"/>
              </w:rPr>
              <w:t>基础指标</w:t>
            </w:r>
            <w:r>
              <w:rPr>
                <w:rFonts w:ascii="SimSun" w:eastAsia="SimSun" w:hAnsi="SimSun" w:cs="SimSun"/>
                <w:spacing w:val="-23"/>
                <w:position w:val="-1"/>
                <w:sz w:val="21"/>
                <w:szCs w:val="21"/>
              </w:rPr>
              <w:t xml:space="preserve"> </w:t>
            </w:r>
            <w:r>
              <w:rPr>
                <w:rFonts w:ascii="SimSun" w:eastAsia="SimSun" w:hAnsi="SimSun" w:cs="SimSun"/>
                <w:position w:val="-1"/>
                <w:sz w:val="21"/>
                <w:szCs w:val="21"/>
              </w:rPr>
              <w:tab/>
            </w:r>
            <w:r>
              <w:rPr>
                <w:rFonts w:ascii="SimSun" w:eastAsia="SimSun" w:hAnsi="SimSun" w:cs="SimSun"/>
                <w:spacing w:val="49"/>
                <w:w w:val="146"/>
                <w:position w:val="-1"/>
                <w:sz w:val="21"/>
                <w:szCs w:val="21"/>
              </w:rPr>
              <w:t>7</w:t>
            </w:r>
          </w:hyperlink>
        </w:p>
        <w:p>
          <w:pPr>
            <w:tabs>
              <w:tab w:val="right" w:leader="dot" w:pos="9337"/>
            </w:tabs>
            <w:spacing w:before="62" w:line="211" w:lineRule="exact"/>
            <w:ind w:left="211"/>
            <w:rPr>
              <w:rFonts w:ascii="SimSun" w:eastAsia="SimSun" w:hAnsi="SimSun" w:cs="SimSun"/>
              <w:sz w:val="21"/>
              <w:szCs w:val="21"/>
            </w:rPr>
          </w:pPr>
          <w:hyperlink w:anchor="bookmark22" w:history="1">
            <w:r>
              <w:rPr>
                <w:rFonts w:ascii="Arial" w:eastAsia="Arial" w:hAnsi="Arial" w:cs="Arial"/>
                <w:spacing w:val="-1"/>
                <w:position w:val="-1"/>
                <w:sz w:val="21"/>
                <w:szCs w:val="21"/>
              </w:rPr>
              <w:t>7.3</w:t>
            </w:r>
            <w:r>
              <w:rPr>
                <w:rFonts w:ascii="Arial" w:eastAsia="Arial" w:hAnsi="Arial" w:cs="Arial"/>
                <w:spacing w:val="-1"/>
                <w:position w:val="-1"/>
                <w:sz w:val="21"/>
                <w:szCs w:val="21"/>
              </w:rPr>
              <w:t xml:space="preserve">    </w:t>
            </w:r>
            <w:r>
              <w:rPr>
                <w:rFonts w:ascii="Microsoft YaHei" w:eastAsia="Microsoft YaHei" w:hAnsi="Microsoft YaHei" w:cs="Microsoft YaHei"/>
                <w:spacing w:val="-1"/>
                <w:position w:val="-1"/>
                <w:sz w:val="21"/>
                <w:szCs w:val="21"/>
              </w:rPr>
              <w:t>内容</w:t>
            </w:r>
            <w:r>
              <w:rPr>
                <w:rFonts w:ascii="SimSun" w:eastAsia="SimSun" w:hAnsi="SimSun" w:cs="SimSun"/>
                <w:spacing w:val="-1"/>
                <w:position w:val="-1"/>
                <w:sz w:val="21"/>
                <w:szCs w:val="21"/>
              </w:rPr>
              <w:t>基础指标</w:t>
            </w:r>
            <w:r>
              <w:rPr>
                <w:rFonts w:ascii="SimSun" w:eastAsia="SimSun" w:hAnsi="SimSun" w:cs="SimSun"/>
                <w:spacing w:val="-18"/>
                <w:position w:val="-1"/>
                <w:sz w:val="21"/>
                <w:szCs w:val="21"/>
              </w:rPr>
              <w:t xml:space="preserve"> </w:t>
            </w:r>
            <w:r>
              <w:rPr>
                <w:rFonts w:ascii="SimSun" w:eastAsia="SimSun" w:hAnsi="SimSun" w:cs="SimSun"/>
                <w:position w:val="-1"/>
                <w:sz w:val="21"/>
                <w:szCs w:val="21"/>
              </w:rPr>
              <w:tab/>
            </w:r>
            <w:r>
              <w:rPr>
                <w:rFonts w:ascii="SimSun" w:eastAsia="SimSun" w:hAnsi="SimSun" w:cs="SimSun"/>
                <w:spacing w:val="49"/>
                <w:w w:val="146"/>
                <w:position w:val="-1"/>
                <w:sz w:val="21"/>
                <w:szCs w:val="21"/>
              </w:rPr>
              <w:t>7</w:t>
            </w:r>
          </w:hyperlink>
        </w:p>
        <w:p>
          <w:pPr>
            <w:tabs>
              <w:tab w:val="right" w:leader="dot" w:pos="9337"/>
            </w:tabs>
            <w:spacing w:before="60" w:line="211" w:lineRule="exact"/>
            <w:ind w:left="211"/>
            <w:rPr>
              <w:rFonts w:ascii="SimSun" w:eastAsia="SimSun" w:hAnsi="SimSun" w:cs="SimSun"/>
              <w:sz w:val="21"/>
              <w:szCs w:val="21"/>
            </w:rPr>
          </w:pPr>
          <w:hyperlink w:anchor="bookmark23" w:history="1">
            <w:r>
              <w:rPr>
                <w:rFonts w:ascii="Arial" w:eastAsia="Arial" w:hAnsi="Arial" w:cs="Arial"/>
                <w:spacing w:val="1"/>
                <w:position w:val="-1"/>
                <w:sz w:val="21"/>
                <w:szCs w:val="21"/>
              </w:rPr>
              <w:t>7.4</w:t>
            </w:r>
            <w:r>
              <w:rPr>
                <w:rFonts w:ascii="Arial" w:eastAsia="Arial" w:hAnsi="Arial" w:cs="Arial"/>
                <w:spacing w:val="14"/>
                <w:position w:val="-1"/>
                <w:sz w:val="21"/>
                <w:szCs w:val="21"/>
              </w:rPr>
              <w:t xml:space="preserve">   </w:t>
            </w:r>
            <w:r>
              <w:rPr>
                <w:rFonts w:ascii="Microsoft YaHei" w:eastAsia="Microsoft YaHei" w:hAnsi="Microsoft YaHei" w:cs="Microsoft YaHei"/>
                <w:spacing w:val="1"/>
                <w:position w:val="-1"/>
                <w:sz w:val="21"/>
                <w:szCs w:val="21"/>
              </w:rPr>
              <w:t>用户</w:t>
            </w:r>
            <w:r>
              <w:rPr>
                <w:rFonts w:ascii="SimSun" w:eastAsia="SimSun" w:hAnsi="SimSun" w:cs="SimSun"/>
                <w:spacing w:val="1"/>
                <w:position w:val="-2"/>
                <w:sz w:val="21"/>
                <w:szCs w:val="21"/>
              </w:rPr>
              <w:t>基础指标</w:t>
            </w:r>
            <w:r>
              <w:rPr>
                <w:rFonts w:ascii="SimSun" w:eastAsia="SimSun" w:hAnsi="SimSun" w:cs="SimSun"/>
                <w:spacing w:val="-23"/>
                <w:position w:val="-2"/>
                <w:sz w:val="21"/>
                <w:szCs w:val="21"/>
              </w:rPr>
              <w:t xml:space="preserve"> </w:t>
            </w:r>
            <w:r>
              <w:rPr>
                <w:rFonts w:ascii="SimSun" w:eastAsia="SimSun" w:hAnsi="SimSun" w:cs="SimSun"/>
                <w:position w:val="-1"/>
                <w:sz w:val="21"/>
                <w:szCs w:val="21"/>
              </w:rPr>
              <w:tab/>
            </w:r>
            <w:r>
              <w:rPr>
                <w:rFonts w:ascii="SimSun" w:eastAsia="SimSun" w:hAnsi="SimSun" w:cs="SimSun"/>
                <w:spacing w:val="31"/>
                <w:w w:val="116"/>
                <w:position w:val="-2"/>
                <w:sz w:val="21"/>
                <w:szCs w:val="21"/>
              </w:rPr>
              <w:t>10</w:t>
            </w:r>
          </w:hyperlink>
        </w:p>
        <w:p>
          <w:pPr>
            <w:tabs>
              <w:tab w:val="right" w:leader="dot" w:pos="9337"/>
            </w:tabs>
            <w:spacing w:before="123" w:line="186" w:lineRule="auto"/>
            <w:ind w:left="1"/>
            <w:rPr>
              <w:rFonts w:ascii="SimSun" w:eastAsia="SimSun" w:hAnsi="SimSun" w:cs="SimSun"/>
              <w:sz w:val="21"/>
              <w:szCs w:val="21"/>
            </w:rPr>
          </w:pPr>
          <w:hyperlink w:anchor="bookmark24" w:history="1">
            <w:r>
              <w:rPr>
                <w:rFonts w:ascii="SimSun" w:eastAsia="SimSun" w:hAnsi="SimSun" w:cs="SimSun"/>
                <w:spacing w:val="-2"/>
                <w:sz w:val="21"/>
                <w:szCs w:val="21"/>
              </w:rPr>
              <w:t xml:space="preserve">8  扩展指标定义及计算方法 </w:t>
            </w:r>
            <w:r>
              <w:rPr>
                <w:rFonts w:ascii="SimSun" w:eastAsia="SimSun" w:hAnsi="SimSun" w:cs="SimSun"/>
                <w:sz w:val="21"/>
                <w:szCs w:val="21"/>
              </w:rPr>
              <w:tab/>
            </w:r>
            <w:r>
              <w:rPr>
                <w:rFonts w:ascii="SimSun" w:eastAsia="SimSun" w:hAnsi="SimSun" w:cs="SimSun"/>
                <w:spacing w:val="32"/>
                <w:w w:val="116"/>
                <w:sz w:val="21"/>
                <w:szCs w:val="21"/>
              </w:rPr>
              <w:t>12</w:t>
            </w:r>
          </w:hyperlink>
        </w:p>
        <w:p>
          <w:pPr>
            <w:tabs>
              <w:tab w:val="right" w:leader="dot" w:pos="9337"/>
            </w:tabs>
            <w:spacing w:before="120" w:line="164" w:lineRule="auto"/>
            <w:ind w:left="206"/>
            <w:rPr>
              <w:rFonts w:ascii="SimSun" w:eastAsia="SimSun" w:hAnsi="SimSun" w:cs="SimSun"/>
              <w:sz w:val="21"/>
              <w:szCs w:val="21"/>
            </w:rPr>
          </w:pPr>
          <w:hyperlink w:anchor="bookmark25" w:history="1">
            <w:r>
              <w:rPr>
                <w:rFonts w:ascii="Arial" w:eastAsia="Arial" w:hAnsi="Arial" w:cs="Arial"/>
                <w:spacing w:val="3"/>
                <w:sz w:val="18"/>
                <w:szCs w:val="18"/>
              </w:rPr>
              <w:t>8.</w:t>
            </w:r>
            <w:r>
              <w:rPr>
                <w:rFonts w:ascii="Arial" w:eastAsia="Arial" w:hAnsi="Arial" w:cs="Arial"/>
                <w:spacing w:val="31"/>
                <w:sz w:val="18"/>
                <w:szCs w:val="18"/>
              </w:rPr>
              <w:t xml:space="preserve"> </w:t>
            </w:r>
            <w:r>
              <w:rPr>
                <w:rFonts w:ascii="Arial" w:eastAsia="Arial" w:hAnsi="Arial" w:cs="Arial"/>
                <w:spacing w:val="3"/>
                <w:sz w:val="18"/>
                <w:szCs w:val="18"/>
              </w:rPr>
              <w:t>1</w:t>
            </w:r>
            <w:r>
              <w:rPr>
                <w:rFonts w:ascii="Arial" w:eastAsia="Arial" w:hAnsi="Arial" w:cs="Arial"/>
                <w:spacing w:val="6"/>
                <w:sz w:val="18"/>
                <w:szCs w:val="18"/>
              </w:rPr>
              <w:t xml:space="preserve">    </w:t>
            </w:r>
            <w:r>
              <w:rPr>
                <w:rFonts w:ascii="Microsoft YaHei" w:eastAsia="Microsoft YaHei" w:hAnsi="Microsoft YaHei" w:cs="Microsoft YaHei"/>
                <w:spacing w:val="3"/>
                <w:sz w:val="18"/>
                <w:szCs w:val="18"/>
              </w:rPr>
              <w:t>平台</w:t>
            </w:r>
            <w:r>
              <w:rPr>
                <w:rFonts w:ascii="SimSun" w:eastAsia="SimSun" w:hAnsi="SimSun" w:cs="SimSun"/>
                <w:spacing w:val="3"/>
                <w:position w:val="-1"/>
                <w:sz w:val="21"/>
                <w:szCs w:val="21"/>
              </w:rPr>
              <w:t>扩展指标</w:t>
            </w:r>
            <w:r>
              <w:rPr>
                <w:rFonts w:ascii="SimSun" w:eastAsia="SimSun" w:hAnsi="SimSun" w:cs="SimSun"/>
                <w:spacing w:val="-22"/>
                <w:position w:val="-1"/>
                <w:sz w:val="21"/>
                <w:szCs w:val="21"/>
              </w:rPr>
              <w:t xml:space="preserve"> </w:t>
            </w:r>
            <w:r>
              <w:rPr>
                <w:rFonts w:ascii="SimSun" w:eastAsia="SimSun" w:hAnsi="SimSun" w:cs="SimSun"/>
                <w:sz w:val="21"/>
                <w:szCs w:val="21"/>
              </w:rPr>
              <w:tab/>
            </w:r>
            <w:r>
              <w:rPr>
                <w:rFonts w:ascii="SimSun" w:eastAsia="SimSun" w:hAnsi="SimSun" w:cs="SimSun"/>
                <w:spacing w:val="32"/>
                <w:w w:val="115"/>
                <w:position w:val="-1"/>
                <w:sz w:val="21"/>
                <w:szCs w:val="21"/>
              </w:rPr>
              <w:t>12</w:t>
            </w:r>
          </w:hyperlink>
        </w:p>
        <w:p>
          <w:pPr>
            <w:tabs>
              <w:tab w:val="right" w:leader="dot" w:pos="9337"/>
            </w:tabs>
            <w:spacing w:before="62" w:line="181" w:lineRule="auto"/>
            <w:ind w:left="206"/>
            <w:rPr>
              <w:rFonts w:ascii="SimSun" w:eastAsia="SimSun" w:hAnsi="SimSun" w:cs="SimSun"/>
              <w:sz w:val="21"/>
              <w:szCs w:val="21"/>
            </w:rPr>
          </w:pPr>
          <w:hyperlink w:anchor="bookmark26" w:history="1">
            <w:r>
              <w:rPr>
                <w:rFonts w:ascii="Arial" w:eastAsia="Arial" w:hAnsi="Arial" w:cs="Arial"/>
                <w:position w:val="1"/>
                <w:sz w:val="21"/>
                <w:szCs w:val="21"/>
              </w:rPr>
              <w:t>8.2</w:t>
            </w:r>
            <w:r>
              <w:rPr>
                <w:rFonts w:ascii="Arial" w:eastAsia="Arial" w:hAnsi="Arial" w:cs="Arial"/>
                <w:spacing w:val="19"/>
                <w:position w:val="1"/>
                <w:sz w:val="21"/>
                <w:szCs w:val="21"/>
              </w:rPr>
              <w:t xml:space="preserve">   </w:t>
            </w:r>
            <w:r>
              <w:rPr>
                <w:rFonts w:ascii="SimSun" w:eastAsia="SimSun" w:hAnsi="SimSun" w:cs="SimSun"/>
                <w:position w:val="-1"/>
                <w:sz w:val="21"/>
                <w:szCs w:val="21"/>
              </w:rPr>
              <w:t>页面扩展指标</w:t>
            </w:r>
            <w:r>
              <w:rPr>
                <w:rFonts w:ascii="SimSun" w:eastAsia="SimSun" w:hAnsi="SimSun" w:cs="SimSun"/>
                <w:spacing w:val="-24"/>
                <w:position w:val="-1"/>
                <w:sz w:val="21"/>
                <w:szCs w:val="21"/>
              </w:rPr>
              <w:t xml:space="preserve"> </w:t>
            </w:r>
            <w:r>
              <w:rPr>
                <w:rFonts w:ascii="SimSun" w:eastAsia="SimSun" w:hAnsi="SimSun" w:cs="SimSun"/>
                <w:sz w:val="21"/>
                <w:szCs w:val="21"/>
              </w:rPr>
              <w:tab/>
            </w:r>
            <w:r>
              <w:rPr>
                <w:rFonts w:ascii="SimSun" w:eastAsia="SimSun" w:hAnsi="SimSun" w:cs="SimSun"/>
                <w:spacing w:val="33"/>
                <w:w w:val="114"/>
                <w:position w:val="-1"/>
                <w:sz w:val="21"/>
                <w:szCs w:val="21"/>
              </w:rPr>
              <w:t>13</w:t>
            </w:r>
          </w:hyperlink>
        </w:p>
        <w:p>
          <w:pPr>
            <w:tabs>
              <w:tab w:val="right" w:leader="dot" w:pos="9337"/>
            </w:tabs>
            <w:spacing w:before="60" w:line="186" w:lineRule="auto"/>
            <w:ind w:left="206"/>
            <w:rPr>
              <w:rFonts w:ascii="SimSun" w:eastAsia="SimSun" w:hAnsi="SimSun" w:cs="SimSun"/>
              <w:sz w:val="21"/>
              <w:szCs w:val="21"/>
            </w:rPr>
          </w:pPr>
          <w:hyperlink w:anchor="bookmark27" w:history="1">
            <w:r>
              <w:rPr>
                <w:rFonts w:ascii="Arial" w:eastAsia="Arial" w:hAnsi="Arial" w:cs="Arial"/>
                <w:spacing w:val="-3"/>
                <w:position w:val="1"/>
                <w:sz w:val="21"/>
                <w:szCs w:val="21"/>
              </w:rPr>
              <w:t>8.3</w:t>
            </w:r>
            <w:r>
              <w:rPr>
                <w:rFonts w:ascii="Arial" w:eastAsia="Arial" w:hAnsi="Arial" w:cs="Arial"/>
                <w:spacing w:val="6"/>
                <w:position w:val="1"/>
                <w:sz w:val="21"/>
                <w:szCs w:val="21"/>
              </w:rPr>
              <w:t xml:space="preserve">    </w:t>
            </w:r>
            <w:r>
              <w:rPr>
                <w:rFonts w:ascii="SimSun" w:eastAsia="SimSun" w:hAnsi="SimSun" w:cs="SimSun"/>
                <w:spacing w:val="-3"/>
                <w:sz w:val="21"/>
                <w:szCs w:val="21"/>
              </w:rPr>
              <w:t>内容扩展指标</w:t>
            </w:r>
            <w:r>
              <w:rPr>
                <w:rFonts w:ascii="SimSun" w:eastAsia="SimSun" w:hAnsi="SimSun" w:cs="SimSun"/>
                <w:spacing w:val="-23"/>
                <w:sz w:val="21"/>
                <w:szCs w:val="21"/>
              </w:rPr>
              <w:t xml:space="preserve"> </w:t>
            </w:r>
            <w:r>
              <w:rPr>
                <w:rFonts w:ascii="SimSun" w:eastAsia="SimSun" w:hAnsi="SimSun" w:cs="SimSun"/>
                <w:sz w:val="21"/>
                <w:szCs w:val="21"/>
              </w:rPr>
              <w:tab/>
            </w:r>
            <w:r>
              <w:rPr>
                <w:rFonts w:ascii="SimSun" w:eastAsia="SimSun" w:hAnsi="SimSun" w:cs="SimSun"/>
                <w:spacing w:val="28"/>
                <w:w w:val="119"/>
                <w:sz w:val="21"/>
                <w:szCs w:val="21"/>
              </w:rPr>
              <w:t>14</w:t>
            </w:r>
          </w:hyperlink>
        </w:p>
        <w:p>
          <w:pPr>
            <w:tabs>
              <w:tab w:val="right" w:leader="dot" w:pos="9337"/>
            </w:tabs>
            <w:spacing w:before="62" w:line="212" w:lineRule="exact"/>
            <w:ind w:left="206"/>
            <w:rPr>
              <w:rFonts w:ascii="SimSun" w:eastAsia="SimSun" w:hAnsi="SimSun" w:cs="SimSun"/>
              <w:sz w:val="21"/>
              <w:szCs w:val="21"/>
            </w:rPr>
          </w:pPr>
          <w:hyperlink w:anchor="bookmark28" w:history="1">
            <w:r>
              <w:rPr>
                <w:rFonts w:ascii="Arial" w:eastAsia="Arial" w:hAnsi="Arial" w:cs="Arial"/>
                <w:spacing w:val="1"/>
                <w:position w:val="-1"/>
                <w:sz w:val="21"/>
                <w:szCs w:val="21"/>
              </w:rPr>
              <w:t>8.4</w:t>
            </w:r>
            <w:r>
              <w:rPr>
                <w:rFonts w:ascii="Arial" w:eastAsia="Arial" w:hAnsi="Arial" w:cs="Arial"/>
                <w:spacing w:val="16"/>
                <w:position w:val="-1"/>
                <w:sz w:val="21"/>
                <w:szCs w:val="21"/>
              </w:rPr>
              <w:t xml:space="preserve">   </w:t>
            </w:r>
            <w:r>
              <w:rPr>
                <w:rFonts w:ascii="Microsoft YaHei" w:eastAsia="Microsoft YaHei" w:hAnsi="Microsoft YaHei" w:cs="Microsoft YaHei"/>
                <w:spacing w:val="1"/>
                <w:position w:val="-1"/>
                <w:sz w:val="21"/>
                <w:szCs w:val="21"/>
              </w:rPr>
              <w:t>用户</w:t>
            </w:r>
            <w:r>
              <w:rPr>
                <w:rFonts w:ascii="SimSun" w:eastAsia="SimSun" w:hAnsi="SimSun" w:cs="SimSun"/>
                <w:spacing w:val="1"/>
                <w:position w:val="-1"/>
                <w:sz w:val="21"/>
                <w:szCs w:val="21"/>
              </w:rPr>
              <w:t>扩展指标</w:t>
            </w:r>
            <w:r>
              <w:rPr>
                <w:rFonts w:ascii="SimSun" w:eastAsia="SimSun" w:hAnsi="SimSun" w:cs="SimSun"/>
                <w:spacing w:val="-24"/>
                <w:position w:val="-1"/>
                <w:sz w:val="21"/>
                <w:szCs w:val="21"/>
              </w:rPr>
              <w:t xml:space="preserve"> </w:t>
            </w:r>
            <w:r>
              <w:rPr>
                <w:rFonts w:ascii="SimSun" w:eastAsia="SimSun" w:hAnsi="SimSun" w:cs="SimSun"/>
                <w:position w:val="-1"/>
                <w:sz w:val="21"/>
                <w:szCs w:val="21"/>
              </w:rPr>
              <w:tab/>
            </w:r>
            <w:r>
              <w:rPr>
                <w:rFonts w:ascii="SimSun" w:eastAsia="SimSun" w:hAnsi="SimSun" w:cs="SimSun"/>
                <w:spacing w:val="33"/>
                <w:w w:val="114"/>
                <w:position w:val="-1"/>
                <w:sz w:val="21"/>
                <w:szCs w:val="21"/>
              </w:rPr>
              <w:t>17</w:t>
            </w:r>
          </w:hyperlink>
        </w:p>
        <w:p>
          <w:pPr>
            <w:tabs>
              <w:tab w:val="right" w:leader="dot" w:pos="9337"/>
            </w:tabs>
            <w:spacing w:before="119" w:line="186" w:lineRule="auto"/>
            <w:ind w:left="17"/>
            <w:rPr>
              <w:rFonts w:ascii="SimSun" w:eastAsia="SimSun" w:hAnsi="SimSun" w:cs="SimSun"/>
              <w:sz w:val="21"/>
              <w:szCs w:val="21"/>
            </w:rPr>
            <w:sectPr>
              <w:headerReference w:type="default" r:id="rId6"/>
              <w:footerReference w:type="default" r:id="rId7"/>
              <w:pgSz w:w="11907" w:h="16839"/>
              <w:pgMar w:top="1659" w:right="1130" w:bottom="1309" w:left="1426" w:header="1448" w:footer="1133" w:gutter="0"/>
              <w:pgNumType w:start="6"/>
              <w:cols w:space="708"/>
            </w:sectPr>
          </w:pPr>
          <w:hyperlink w:anchor="bookmark29" w:history="1">
            <w:r>
              <w:rPr>
                <w:rFonts w:ascii="SimSun" w:eastAsia="SimSun" w:hAnsi="SimSun" w:cs="SimSun"/>
                <w:spacing w:val="-2"/>
                <w:sz w:val="21"/>
                <w:szCs w:val="21"/>
              </w:rPr>
              <w:t>附录</w:t>
            </w:r>
            <w:r>
              <w:rPr>
                <w:rFonts w:ascii="SimSun" w:eastAsia="SimSun" w:hAnsi="SimSun" w:cs="SimSun"/>
                <w:spacing w:val="-35"/>
                <w:sz w:val="21"/>
                <w:szCs w:val="21"/>
              </w:rPr>
              <w:t xml:space="preserve"> </w:t>
            </w:r>
            <w:r>
              <w:rPr>
                <w:rFonts w:ascii="SimSun" w:eastAsia="SimSun" w:hAnsi="SimSun" w:cs="SimSun"/>
                <w:spacing w:val="-2"/>
                <w:sz w:val="21"/>
                <w:szCs w:val="21"/>
              </w:rPr>
              <w:t>A（资料性）  收视行为逻辑关系示例</w:t>
            </w:r>
            <w:r>
              <w:rPr>
                <w:rFonts w:ascii="SimSun" w:eastAsia="SimSun" w:hAnsi="SimSun" w:cs="SimSun"/>
                <w:spacing w:val="-65"/>
                <w:sz w:val="21"/>
                <w:szCs w:val="21"/>
              </w:rPr>
              <w:t xml:space="preserve"> </w:t>
            </w:r>
            <w:r>
              <w:rPr>
                <w:rFonts w:ascii="SimSun" w:eastAsia="SimSun" w:hAnsi="SimSun" w:cs="SimSun"/>
                <w:sz w:val="21"/>
                <w:szCs w:val="21"/>
              </w:rPr>
              <w:tab/>
            </w:r>
            <w:r>
              <w:rPr>
                <w:rFonts w:ascii="SimSun" w:eastAsia="SimSun" w:hAnsi="SimSun" w:cs="SimSun"/>
                <w:spacing w:val="30"/>
                <w:w w:val="117"/>
                <w:sz w:val="21"/>
                <w:szCs w:val="21"/>
              </w:rPr>
              <w:t>19</w:t>
            </w:r>
          </w:hyperlink>
        </w:p>
      </w:sdtContent>
    </w:sdt>
    <w:sdt>
      <w:sdtPr>
        <w:rPr>
          <w:rFonts w:ascii="SimHei" w:eastAsia="SimHei" w:hAnsi="SimHei" w:cs="SimHei"/>
          <w:sz w:val="31"/>
          <w:szCs w:val="31"/>
        </w:rPr>
        <w:id w:val="1659394143"/>
        <w:docPartObj>
          <w:docPartGallery w:val="Table of Contents"/>
          <w:docPartUnique/>
        </w:docPartObj>
      </w:sdtPr>
      <w:sdtEndPr>
        <w:rPr>
          <w:rFonts w:ascii="SimSun" w:eastAsia="SimSun" w:hAnsi="SimSun" w:cs="SimSun"/>
          <w:sz w:val="21"/>
          <w:szCs w:val="21"/>
        </w:rPr>
      </w:sdtEndPr>
      <w:sdtContent>
        <w:p>
          <w:pPr>
            <w:tabs>
              <w:tab w:val="right" w:leader="dot" w:pos="9337"/>
            </w:tabs>
            <w:spacing w:before="120" w:line="186" w:lineRule="auto"/>
            <w:ind w:left="17"/>
            <w:rPr>
              <w:rFonts w:ascii="SimSun" w:eastAsia="SimSun" w:hAnsi="SimSun" w:cs="SimSun"/>
              <w:sz w:val="21"/>
              <w:szCs w:val="21"/>
            </w:rPr>
          </w:pPr>
          <w:hyperlink w:anchor="bookmark30" w:history="1">
            <w:r>
              <w:rPr>
                <w:rFonts w:ascii="SimSun" w:eastAsia="SimSun" w:hAnsi="SimSun" w:cs="SimSun"/>
                <w:spacing w:val="-2"/>
                <w:sz w:val="21"/>
                <w:szCs w:val="21"/>
              </w:rPr>
              <w:t>附录</w:t>
            </w:r>
            <w:r>
              <w:rPr>
                <w:rFonts w:ascii="SimSun" w:eastAsia="SimSun" w:hAnsi="SimSun" w:cs="SimSun"/>
                <w:spacing w:val="-31"/>
                <w:sz w:val="21"/>
                <w:szCs w:val="21"/>
              </w:rPr>
              <w:t xml:space="preserve"> </w:t>
            </w:r>
            <w:r>
              <w:rPr>
                <w:rFonts w:ascii="SimSun" w:eastAsia="SimSun" w:hAnsi="SimSun" w:cs="SimSun"/>
                <w:spacing w:val="-2"/>
                <w:sz w:val="21"/>
                <w:szCs w:val="21"/>
              </w:rPr>
              <w:t>B（资料性）  常见可变更唯一设备识别码</w:t>
            </w:r>
            <w:r>
              <w:rPr>
                <w:rFonts w:ascii="SimSun" w:eastAsia="SimSun" w:hAnsi="SimSun" w:cs="SimSun"/>
                <w:spacing w:val="-62"/>
                <w:sz w:val="21"/>
                <w:szCs w:val="21"/>
              </w:rPr>
              <w:t xml:space="preserve"> </w:t>
            </w:r>
            <w:r>
              <w:rPr>
                <w:rFonts w:ascii="SimSun" w:eastAsia="SimSun" w:hAnsi="SimSun" w:cs="SimSun"/>
                <w:sz w:val="21"/>
                <w:szCs w:val="21"/>
              </w:rPr>
              <w:tab/>
            </w:r>
            <w:r>
              <w:rPr>
                <w:rFonts w:ascii="SimSun" w:eastAsia="SimSun" w:hAnsi="SimSun" w:cs="SimSun"/>
                <w:spacing w:val="22"/>
                <w:w w:val="125"/>
                <w:sz w:val="21"/>
                <w:szCs w:val="21"/>
              </w:rPr>
              <w:t>20</w:t>
            </w:r>
          </w:hyperlink>
        </w:p>
        <w:p>
          <w:pPr>
            <w:tabs>
              <w:tab w:val="right" w:leader="dot" w:pos="9337"/>
            </w:tabs>
            <w:spacing w:before="122" w:line="205" w:lineRule="exact"/>
            <w:ind w:left="207"/>
            <w:rPr>
              <w:rFonts w:ascii="SimSun" w:eastAsia="SimSun" w:hAnsi="SimSun" w:cs="SimSun"/>
              <w:sz w:val="21"/>
              <w:szCs w:val="21"/>
            </w:rPr>
          </w:pPr>
          <w:hyperlink w:anchor="bookmark31" w:history="1">
            <w:r>
              <w:rPr>
                <w:rFonts w:ascii="SimSun" w:eastAsia="SimSun" w:hAnsi="SimSun" w:cs="SimSun"/>
                <w:spacing w:val="-1"/>
                <w:position w:val="-1"/>
                <w:sz w:val="21"/>
                <w:szCs w:val="21"/>
              </w:rPr>
              <w:t xml:space="preserve">B.1  </w:t>
            </w:r>
            <w:r>
              <w:rPr>
                <w:rFonts w:ascii="Microsoft YaHei" w:eastAsia="Microsoft YaHei" w:hAnsi="Microsoft YaHei" w:cs="Microsoft YaHei"/>
                <w:spacing w:val="-1"/>
                <w:position w:val="-1"/>
                <w:sz w:val="21"/>
                <w:szCs w:val="21"/>
              </w:rPr>
              <w:t>概述</w:t>
            </w:r>
            <w:r>
              <w:rPr>
                <w:rFonts w:ascii="Microsoft YaHei" w:eastAsia="Microsoft YaHei" w:hAnsi="Microsoft YaHei" w:cs="Microsoft YaHei"/>
                <w:spacing w:val="19"/>
                <w:w w:val="101"/>
                <w:position w:val="-1"/>
                <w:sz w:val="21"/>
                <w:szCs w:val="21"/>
              </w:rPr>
              <w:t xml:space="preserve"> </w:t>
            </w:r>
            <w:r>
              <w:rPr>
                <w:rFonts w:ascii="Microsoft YaHei" w:eastAsia="Microsoft YaHei" w:hAnsi="Microsoft YaHei" w:cs="Microsoft YaHei"/>
                <w:position w:val="-1"/>
                <w:sz w:val="21"/>
                <w:szCs w:val="21"/>
              </w:rPr>
              <w:tab/>
            </w:r>
            <w:r>
              <w:rPr>
                <w:rFonts w:ascii="SimSun" w:eastAsia="SimSun" w:hAnsi="SimSun" w:cs="SimSun"/>
                <w:spacing w:val="22"/>
                <w:w w:val="125"/>
                <w:position w:val="-1"/>
                <w:sz w:val="21"/>
                <w:szCs w:val="21"/>
              </w:rPr>
              <w:t>20</w:t>
            </w:r>
          </w:hyperlink>
        </w:p>
        <w:p>
          <w:pPr>
            <w:tabs>
              <w:tab w:val="right" w:leader="dot" w:pos="9337"/>
            </w:tabs>
            <w:spacing w:before="93" w:line="162" w:lineRule="auto"/>
            <w:ind w:left="207"/>
            <w:rPr>
              <w:rFonts w:ascii="SimSun" w:eastAsia="SimSun" w:hAnsi="SimSun" w:cs="SimSun"/>
              <w:sz w:val="21"/>
              <w:szCs w:val="21"/>
            </w:rPr>
          </w:pPr>
          <w:hyperlink w:anchor="bookmark32" w:history="1">
            <w:r>
              <w:rPr>
                <w:rFonts w:ascii="SimSun" w:eastAsia="SimSun" w:hAnsi="SimSun" w:cs="SimSun"/>
                <w:spacing w:val="-1"/>
                <w:position w:val="-2"/>
                <w:sz w:val="21"/>
                <w:szCs w:val="21"/>
              </w:rPr>
              <w:t>B.2</w:t>
            </w:r>
            <w:r>
              <w:rPr>
                <w:rFonts w:ascii="SimSun" w:eastAsia="SimSun" w:hAnsi="SimSun" w:cs="SimSun"/>
                <w:spacing w:val="112"/>
                <w:position w:val="-2"/>
                <w:sz w:val="21"/>
                <w:szCs w:val="21"/>
              </w:rPr>
              <w:t xml:space="preserve"> </w:t>
            </w:r>
            <w:r>
              <w:rPr>
                <w:rFonts w:ascii="Arial" w:eastAsia="Arial" w:hAnsi="Arial" w:cs="Arial"/>
                <w:spacing w:val="-1"/>
                <w:sz w:val="16"/>
                <w:szCs w:val="16"/>
              </w:rPr>
              <w:t>ANDROID</w:t>
            </w:r>
            <w:r>
              <w:rPr>
                <w:rFonts w:ascii="SimSun" w:eastAsia="SimSun" w:hAnsi="SimSun" w:cs="SimSun"/>
                <w:spacing w:val="-1"/>
                <w:position w:val="-2"/>
                <w:sz w:val="21"/>
                <w:szCs w:val="21"/>
              </w:rPr>
              <w:t>_ID</w:t>
            </w:r>
            <w:r>
              <w:rPr>
                <w:rFonts w:ascii="SimSun" w:eastAsia="SimSun" w:hAnsi="SimSun" w:cs="SimSun"/>
                <w:spacing w:val="-24"/>
                <w:position w:val="-2"/>
                <w:sz w:val="21"/>
                <w:szCs w:val="21"/>
              </w:rPr>
              <w:t xml:space="preserve"> </w:t>
            </w:r>
            <w:r>
              <w:rPr>
                <w:rFonts w:ascii="SimSun" w:eastAsia="SimSun" w:hAnsi="SimSun" w:cs="SimSun"/>
                <w:sz w:val="21"/>
                <w:szCs w:val="21"/>
              </w:rPr>
              <w:tab/>
            </w:r>
            <w:r>
              <w:rPr>
                <w:rFonts w:ascii="SimSun" w:eastAsia="SimSun" w:hAnsi="SimSun" w:cs="SimSun"/>
                <w:spacing w:val="22"/>
                <w:w w:val="125"/>
                <w:position w:val="-2"/>
                <w:sz w:val="21"/>
                <w:szCs w:val="21"/>
              </w:rPr>
              <w:t>20</w:t>
            </w:r>
          </w:hyperlink>
        </w:p>
        <w:p>
          <w:pPr>
            <w:tabs>
              <w:tab w:val="right" w:leader="dot" w:pos="9337"/>
            </w:tabs>
            <w:spacing w:before="89" w:line="155" w:lineRule="exact"/>
            <w:ind w:left="207"/>
            <w:rPr>
              <w:rFonts w:ascii="SimSun" w:eastAsia="SimSun" w:hAnsi="SimSun" w:cs="SimSun"/>
              <w:sz w:val="21"/>
              <w:szCs w:val="21"/>
            </w:rPr>
          </w:pPr>
          <w:hyperlink w:anchor="bookmark33" w:history="1">
            <w:r>
              <w:rPr>
                <w:rFonts w:ascii="SimSun" w:eastAsia="SimSun" w:hAnsi="SimSun" w:cs="SimSun"/>
                <w:spacing w:val="5"/>
                <w:position w:val="-3"/>
                <w:sz w:val="21"/>
                <w:szCs w:val="21"/>
              </w:rPr>
              <w:t>B.3</w:t>
            </w:r>
            <w:r>
              <w:rPr>
                <w:rFonts w:ascii="SimSun" w:eastAsia="SimSun" w:hAnsi="SimSun" w:cs="SimSun"/>
                <w:spacing w:val="8"/>
                <w:position w:val="-3"/>
                <w:sz w:val="21"/>
                <w:szCs w:val="21"/>
              </w:rPr>
              <w:t xml:space="preserve">  </w:t>
            </w:r>
            <w:r>
              <w:rPr>
                <w:rFonts w:ascii="Arial" w:eastAsia="Arial" w:hAnsi="Arial" w:cs="Arial"/>
                <w:position w:val="-2"/>
                <w:sz w:val="17"/>
                <w:szCs w:val="17"/>
              </w:rPr>
              <w:t>IDFA</w:t>
            </w:r>
            <w:r>
              <w:rPr>
                <w:rFonts w:ascii="Arial" w:eastAsia="Arial" w:hAnsi="Arial" w:cs="Arial"/>
                <w:spacing w:val="29"/>
                <w:position w:val="-2"/>
                <w:sz w:val="17"/>
                <w:szCs w:val="17"/>
              </w:rPr>
              <w:t xml:space="preserve"> </w:t>
            </w:r>
            <w:r>
              <w:rPr>
                <w:rFonts w:ascii="Arial" w:eastAsia="Arial" w:hAnsi="Arial" w:cs="Arial"/>
                <w:position w:val="-2"/>
                <w:sz w:val="17"/>
                <w:szCs w:val="17"/>
              </w:rPr>
              <w:tab/>
            </w:r>
            <w:r>
              <w:rPr>
                <w:rFonts w:ascii="SimSun" w:eastAsia="SimSun" w:hAnsi="SimSun" w:cs="SimSun"/>
                <w:spacing w:val="22"/>
                <w:w w:val="125"/>
                <w:position w:val="-3"/>
                <w:sz w:val="21"/>
                <w:szCs w:val="21"/>
              </w:rPr>
              <w:t>20</w:t>
            </w:r>
          </w:hyperlink>
        </w:p>
        <w:p>
          <w:pPr>
            <w:tabs>
              <w:tab w:val="right" w:leader="dot" w:pos="9337"/>
            </w:tabs>
            <w:spacing w:before="116" w:line="158" w:lineRule="exact"/>
            <w:ind w:left="207"/>
            <w:rPr>
              <w:rFonts w:ascii="SimSun" w:eastAsia="SimSun" w:hAnsi="SimSun" w:cs="SimSun"/>
              <w:sz w:val="21"/>
              <w:szCs w:val="21"/>
            </w:rPr>
          </w:pPr>
          <w:hyperlink w:anchor="bookmark34" w:history="1">
            <w:r>
              <w:rPr>
                <w:rFonts w:ascii="SimSun" w:eastAsia="SimSun" w:hAnsi="SimSun" w:cs="SimSun"/>
                <w:spacing w:val="7"/>
                <w:position w:val="-3"/>
                <w:sz w:val="21"/>
                <w:szCs w:val="21"/>
              </w:rPr>
              <w:t>B.4</w:t>
            </w:r>
            <w:r>
              <w:rPr>
                <w:rFonts w:ascii="SimSun" w:eastAsia="SimSun" w:hAnsi="SimSun" w:cs="SimSun"/>
                <w:spacing w:val="1"/>
                <w:position w:val="-3"/>
                <w:sz w:val="21"/>
                <w:szCs w:val="21"/>
              </w:rPr>
              <w:t xml:space="preserve">  </w:t>
            </w:r>
            <w:r>
              <w:rPr>
                <w:rFonts w:ascii="Arial" w:eastAsia="Arial" w:hAnsi="Arial" w:cs="Arial"/>
                <w:position w:val="-1"/>
                <w:sz w:val="16"/>
                <w:szCs w:val="16"/>
              </w:rPr>
              <w:t>OAID</w:t>
            </w:r>
            <w:r>
              <w:rPr>
                <w:rFonts w:ascii="Arial" w:eastAsia="Arial" w:hAnsi="Arial" w:cs="Arial"/>
                <w:spacing w:val="36"/>
                <w:position w:val="-1"/>
                <w:sz w:val="16"/>
                <w:szCs w:val="16"/>
              </w:rPr>
              <w:t xml:space="preserve"> </w:t>
            </w:r>
            <w:r>
              <w:rPr>
                <w:rFonts w:ascii="Arial" w:eastAsia="Arial" w:hAnsi="Arial" w:cs="Arial"/>
                <w:position w:val="-1"/>
                <w:sz w:val="16"/>
                <w:szCs w:val="16"/>
              </w:rPr>
              <w:tab/>
            </w:r>
            <w:r>
              <w:rPr>
                <w:rFonts w:ascii="SimSun" w:eastAsia="SimSun" w:hAnsi="SimSun" w:cs="SimSun"/>
                <w:spacing w:val="22"/>
                <w:w w:val="125"/>
                <w:position w:val="-3"/>
                <w:sz w:val="21"/>
                <w:szCs w:val="21"/>
              </w:rPr>
              <w:t>20</w:t>
            </w:r>
          </w:hyperlink>
        </w:p>
        <w:p>
          <w:pPr>
            <w:tabs>
              <w:tab w:val="right" w:leader="dot" w:pos="9337"/>
            </w:tabs>
            <w:spacing w:before="150" w:line="186" w:lineRule="auto"/>
            <w:ind w:left="17"/>
            <w:rPr>
              <w:rFonts w:ascii="SimSun" w:eastAsia="SimSun" w:hAnsi="SimSun" w:cs="SimSun"/>
              <w:sz w:val="21"/>
              <w:szCs w:val="21"/>
            </w:rPr>
          </w:pPr>
          <w:hyperlink w:anchor="bookmark35" w:history="1">
            <w:r>
              <w:rPr>
                <w:rFonts w:ascii="SimSun" w:eastAsia="SimSun" w:hAnsi="SimSun" w:cs="SimSun"/>
                <w:spacing w:val="-2"/>
                <w:sz w:val="21"/>
                <w:szCs w:val="21"/>
              </w:rPr>
              <w:t>附录</w:t>
            </w:r>
            <w:r>
              <w:rPr>
                <w:rFonts w:ascii="SimSun" w:eastAsia="SimSun" w:hAnsi="SimSun" w:cs="SimSun"/>
                <w:spacing w:val="-32"/>
                <w:sz w:val="21"/>
                <w:szCs w:val="21"/>
              </w:rPr>
              <w:t xml:space="preserve"> </w:t>
            </w:r>
            <w:r>
              <w:rPr>
                <w:rFonts w:ascii="SimSun" w:eastAsia="SimSun" w:hAnsi="SimSun" w:cs="SimSun"/>
                <w:spacing w:val="-2"/>
                <w:sz w:val="21"/>
                <w:szCs w:val="21"/>
              </w:rPr>
              <w:t>C（资料性）  常用指标及其简称一览表</w:t>
            </w:r>
            <w:r>
              <w:rPr>
                <w:rFonts w:ascii="SimSun" w:eastAsia="SimSun" w:hAnsi="SimSun" w:cs="SimSun"/>
                <w:spacing w:val="-64"/>
                <w:sz w:val="21"/>
                <w:szCs w:val="21"/>
              </w:rPr>
              <w:t xml:space="preserve"> </w:t>
            </w:r>
            <w:r>
              <w:rPr>
                <w:rFonts w:ascii="SimSun" w:eastAsia="SimSun" w:hAnsi="SimSun" w:cs="SimSun"/>
                <w:sz w:val="21"/>
                <w:szCs w:val="21"/>
              </w:rPr>
              <w:tab/>
            </w:r>
            <w:r>
              <w:rPr>
                <w:rFonts w:ascii="SimSun" w:eastAsia="SimSun" w:hAnsi="SimSun" w:cs="SimSun"/>
                <w:spacing w:val="32"/>
                <w:w w:val="115"/>
                <w:sz w:val="21"/>
                <w:szCs w:val="21"/>
              </w:rPr>
              <w:t>21</w:t>
            </w:r>
          </w:hyperlink>
        </w:p>
        <w:p>
          <w:pPr>
            <w:tabs>
              <w:tab w:val="right" w:leader="dot" w:pos="9337"/>
            </w:tabs>
            <w:spacing w:before="119" w:line="205" w:lineRule="exact"/>
            <w:ind w:left="210"/>
            <w:rPr>
              <w:rFonts w:ascii="SimSun" w:eastAsia="SimSun" w:hAnsi="SimSun" w:cs="SimSun"/>
              <w:sz w:val="21"/>
              <w:szCs w:val="21"/>
            </w:rPr>
          </w:pPr>
          <w:hyperlink w:anchor="bookmark36" w:history="1">
            <w:r>
              <w:rPr>
                <w:rFonts w:ascii="SimSun" w:eastAsia="SimSun" w:hAnsi="SimSun" w:cs="SimSun"/>
                <w:spacing w:val="-2"/>
                <w:position w:val="-1"/>
                <w:sz w:val="21"/>
                <w:szCs w:val="21"/>
              </w:rPr>
              <w:t xml:space="preserve">C.1  </w:t>
            </w:r>
            <w:r>
              <w:rPr>
                <w:rFonts w:ascii="Microsoft YaHei" w:eastAsia="Microsoft YaHei" w:hAnsi="Microsoft YaHei" w:cs="Microsoft YaHei"/>
                <w:spacing w:val="-2"/>
                <w:position w:val="-1"/>
                <w:sz w:val="21"/>
                <w:szCs w:val="21"/>
              </w:rPr>
              <w:t>概述</w:t>
            </w:r>
            <w:r>
              <w:rPr>
                <w:rFonts w:ascii="Microsoft YaHei" w:eastAsia="Microsoft YaHei" w:hAnsi="Microsoft YaHei" w:cs="Microsoft YaHei"/>
                <w:spacing w:val="23"/>
                <w:position w:val="-1"/>
                <w:sz w:val="21"/>
                <w:szCs w:val="21"/>
              </w:rPr>
              <w:t xml:space="preserve"> </w:t>
            </w:r>
            <w:r>
              <w:rPr>
                <w:rFonts w:ascii="Microsoft YaHei" w:eastAsia="Microsoft YaHei" w:hAnsi="Microsoft YaHei" w:cs="Microsoft YaHei"/>
                <w:position w:val="-1"/>
                <w:sz w:val="21"/>
                <w:szCs w:val="21"/>
              </w:rPr>
              <w:tab/>
            </w:r>
            <w:r>
              <w:rPr>
                <w:rFonts w:ascii="SimSun" w:eastAsia="SimSun" w:hAnsi="SimSun" w:cs="SimSun"/>
                <w:spacing w:val="32"/>
                <w:w w:val="115"/>
                <w:position w:val="-1"/>
                <w:sz w:val="21"/>
                <w:szCs w:val="21"/>
              </w:rPr>
              <w:t>21</w:t>
            </w:r>
          </w:hyperlink>
        </w:p>
        <w:p>
          <w:pPr>
            <w:tabs>
              <w:tab w:val="right" w:leader="dot" w:pos="9337"/>
            </w:tabs>
            <w:spacing w:before="69" w:line="212" w:lineRule="exact"/>
            <w:ind w:left="210"/>
            <w:rPr>
              <w:rFonts w:ascii="SimSun" w:eastAsia="SimSun" w:hAnsi="SimSun" w:cs="SimSun"/>
              <w:sz w:val="21"/>
              <w:szCs w:val="21"/>
            </w:rPr>
          </w:pPr>
          <w:hyperlink w:anchor="bookmark37" w:history="1">
            <w:r>
              <w:rPr>
                <w:rFonts w:ascii="SimSun" w:eastAsia="SimSun" w:hAnsi="SimSun" w:cs="SimSun"/>
                <w:spacing w:val="-1"/>
                <w:position w:val="-2"/>
                <w:sz w:val="21"/>
                <w:szCs w:val="21"/>
              </w:rPr>
              <w:t xml:space="preserve">C.2  </w:t>
            </w:r>
            <w:r>
              <w:rPr>
                <w:rFonts w:ascii="Microsoft YaHei" w:eastAsia="Microsoft YaHei" w:hAnsi="Microsoft YaHei" w:cs="Microsoft YaHei"/>
                <w:spacing w:val="-1"/>
                <w:position w:val="-1"/>
                <w:sz w:val="21"/>
                <w:szCs w:val="21"/>
              </w:rPr>
              <w:t>常用</w:t>
            </w:r>
            <w:r>
              <w:rPr>
                <w:rFonts w:ascii="SimSun" w:eastAsia="SimSun" w:hAnsi="SimSun" w:cs="SimSun"/>
                <w:spacing w:val="-1"/>
                <w:position w:val="-2"/>
                <w:sz w:val="21"/>
                <w:szCs w:val="21"/>
              </w:rPr>
              <w:t>指标及其简称</w:t>
            </w:r>
            <w:r>
              <w:rPr>
                <w:rFonts w:ascii="SimSun" w:eastAsia="SimSun" w:hAnsi="SimSun" w:cs="SimSun"/>
                <w:spacing w:val="-13"/>
                <w:position w:val="-2"/>
                <w:sz w:val="21"/>
                <w:szCs w:val="21"/>
              </w:rPr>
              <w:t xml:space="preserve"> </w:t>
            </w:r>
            <w:r>
              <w:rPr>
                <w:rFonts w:ascii="SimSun" w:eastAsia="SimSun" w:hAnsi="SimSun" w:cs="SimSun"/>
                <w:position w:val="-2"/>
                <w:sz w:val="21"/>
                <w:szCs w:val="21"/>
              </w:rPr>
              <w:tab/>
            </w:r>
            <w:r>
              <w:rPr>
                <w:rFonts w:ascii="SimSun" w:eastAsia="SimSun" w:hAnsi="SimSun" w:cs="SimSun"/>
                <w:spacing w:val="32"/>
                <w:w w:val="116"/>
                <w:position w:val="-2"/>
                <w:sz w:val="21"/>
                <w:szCs w:val="21"/>
              </w:rPr>
              <w:t>21</w:t>
            </w:r>
          </w:hyperlink>
        </w:p>
        <w:p>
          <w:pPr>
            <w:tabs>
              <w:tab w:val="right" w:leader="dot" w:pos="9337"/>
            </w:tabs>
            <w:spacing w:before="119" w:line="186" w:lineRule="auto"/>
            <w:ind w:left="17"/>
            <w:rPr>
              <w:rFonts w:ascii="SimSun" w:eastAsia="SimSun" w:hAnsi="SimSun" w:cs="SimSun"/>
              <w:sz w:val="21"/>
              <w:szCs w:val="21"/>
            </w:rPr>
          </w:pPr>
          <w:hyperlink w:anchor="bookmark38" w:history="1">
            <w:r>
              <w:rPr>
                <w:rFonts w:ascii="SimSun" w:eastAsia="SimSun" w:hAnsi="SimSun" w:cs="SimSun"/>
                <w:spacing w:val="-2"/>
                <w:sz w:val="21"/>
                <w:szCs w:val="21"/>
              </w:rPr>
              <w:t>附录</w:t>
            </w:r>
            <w:r>
              <w:rPr>
                <w:rFonts w:ascii="SimSun" w:eastAsia="SimSun" w:hAnsi="SimSun" w:cs="SimSun"/>
                <w:spacing w:val="-40"/>
                <w:sz w:val="21"/>
                <w:szCs w:val="21"/>
              </w:rPr>
              <w:t xml:space="preserve"> </w:t>
            </w:r>
            <w:r>
              <w:rPr>
                <w:rFonts w:ascii="SimSun" w:eastAsia="SimSun" w:hAnsi="SimSun" w:cs="SimSun"/>
                <w:spacing w:val="-2"/>
                <w:sz w:val="21"/>
                <w:szCs w:val="21"/>
              </w:rPr>
              <w:t>D（资料性）  用户留存关系表</w:t>
            </w:r>
            <w:r>
              <w:rPr>
                <w:rFonts w:ascii="SimSun" w:eastAsia="SimSun" w:hAnsi="SimSun" w:cs="SimSun"/>
                <w:sz w:val="21"/>
                <w:szCs w:val="21"/>
              </w:rPr>
              <w:tab/>
            </w:r>
            <w:r>
              <w:rPr>
                <w:rFonts w:ascii="SimSun" w:eastAsia="SimSun" w:hAnsi="SimSun" w:cs="SimSun"/>
                <w:spacing w:val="22"/>
                <w:w w:val="125"/>
                <w:sz w:val="21"/>
                <w:szCs w:val="21"/>
              </w:rPr>
              <w:t>22</w:t>
            </w:r>
          </w:hyperlink>
        </w:p>
        <w:p>
          <w:pPr>
            <w:tabs>
              <w:tab w:val="right" w:leader="dot" w:pos="9337"/>
            </w:tabs>
            <w:spacing w:before="122" w:line="220" w:lineRule="auto"/>
            <w:ind w:left="17"/>
            <w:rPr>
              <w:rFonts w:ascii="SimSun" w:eastAsia="SimSun" w:hAnsi="SimSun" w:cs="SimSun"/>
              <w:sz w:val="21"/>
              <w:szCs w:val="21"/>
            </w:rPr>
          </w:pPr>
          <w:hyperlink w:anchor="bookmark39" w:history="1">
            <w:r>
              <w:rPr>
                <w:rFonts w:ascii="SimSun" w:eastAsia="SimSun" w:hAnsi="SimSun" w:cs="SimSun"/>
                <w:spacing w:val="-2"/>
                <w:sz w:val="21"/>
                <w:szCs w:val="21"/>
              </w:rPr>
              <w:t>附录</w:t>
            </w:r>
            <w:r>
              <w:rPr>
                <w:rFonts w:ascii="SimSun" w:eastAsia="SimSun" w:hAnsi="SimSun" w:cs="SimSun"/>
                <w:spacing w:val="-39"/>
                <w:sz w:val="21"/>
                <w:szCs w:val="21"/>
              </w:rPr>
              <w:t xml:space="preserve"> </w:t>
            </w:r>
            <w:r>
              <w:rPr>
                <w:rFonts w:ascii="SimSun" w:eastAsia="SimSun" w:hAnsi="SimSun" w:cs="SimSun"/>
                <w:spacing w:val="-2"/>
                <w:sz w:val="21"/>
                <w:szCs w:val="21"/>
              </w:rPr>
              <w:t>E（资料性）  部分指标计算示例</w:t>
            </w:r>
            <w:r>
              <w:rPr>
                <w:rFonts w:ascii="SimSun" w:eastAsia="SimSun" w:hAnsi="SimSun" w:cs="SimSun"/>
                <w:sz w:val="21"/>
                <w:szCs w:val="21"/>
              </w:rPr>
              <w:tab/>
            </w:r>
            <w:r>
              <w:rPr>
                <w:rFonts w:ascii="SimSun" w:eastAsia="SimSun" w:hAnsi="SimSun" w:cs="SimSun"/>
                <w:spacing w:val="22"/>
                <w:w w:val="125"/>
                <w:sz w:val="21"/>
                <w:szCs w:val="21"/>
              </w:rPr>
              <w:t>23</w:t>
            </w:r>
          </w:hyperlink>
        </w:p>
      </w:sdtContent>
    </w:sdt>
    <w:p>
      <w:pPr>
        <w:spacing w:line="220" w:lineRule="auto"/>
        <w:rPr>
          <w:rFonts w:ascii="SimSun" w:eastAsia="SimSun" w:hAnsi="SimSun" w:cs="SimSun"/>
          <w:sz w:val="21"/>
          <w:szCs w:val="21"/>
        </w:rPr>
        <w:sectPr>
          <w:headerReference w:type="default" r:id="rId8"/>
          <w:footerReference w:type="default" r:id="rId9"/>
          <w:type w:val="nextPage"/>
          <w:pgSz w:w="11907" w:h="16839"/>
          <w:pgMar w:top="1659" w:right="1130" w:bottom="1309" w:left="1426" w:header="1448" w:footer="1133" w:gutter="0"/>
          <w:pgNumType w:start="7"/>
          <w:cols w:space="708"/>
          <w:titlePg w:val="0"/>
        </w:sectPr>
      </w:pPr>
    </w:p>
    <w:sdt>
      <w:sdtPr>
        <w:rPr>
          <w:rFonts w:ascii="Arial" w:eastAsia="Arial" w:hAnsi="Arial" w:cs="Arial"/>
          <w:sz w:val="21"/>
          <w:szCs w:val="21"/>
        </w:rPr>
        <w:id w:val="2045731160"/>
        <w:docPartObj>
          <w:docPartGallery w:val="Table of Contents"/>
          <w:docPartUnique/>
        </w:docPartObj>
      </w:sdtPr>
      <w:sdtEndPr>
        <w:rPr>
          <w:rFonts w:ascii="SimSun" w:eastAsia="SimSun" w:hAnsi="SimSun" w:cs="SimSun"/>
          <w:sz w:val="21"/>
          <w:szCs w:val="21"/>
        </w:rPr>
      </w:sdtEndPr>
      <w:sdtContent>
        <w:p>
          <w:pPr>
            <w:tabs>
              <w:tab w:val="right" w:leader="dot" w:pos="9337"/>
            </w:tabs>
            <w:spacing w:before="280" w:line="186" w:lineRule="auto"/>
            <w:ind w:left="209"/>
            <w:rPr>
              <w:rFonts w:ascii="SimSun" w:eastAsia="SimSun" w:hAnsi="SimSun" w:cs="SimSun"/>
              <w:sz w:val="21"/>
              <w:szCs w:val="21"/>
            </w:rPr>
          </w:pPr>
          <w:hyperlink w:anchor="bookmark40" w:history="1">
            <w:r>
              <w:rPr>
                <w:rFonts w:ascii="SimSun" w:eastAsia="SimSun" w:hAnsi="SimSun" w:cs="SimSun"/>
                <w:spacing w:val="-2"/>
                <w:sz w:val="21"/>
                <w:szCs w:val="21"/>
              </w:rPr>
              <w:t>E.1</w:t>
            </w:r>
            <w:r>
              <w:rPr>
                <w:rFonts w:ascii="SimSun" w:eastAsia="SimSun" w:hAnsi="SimSun" w:cs="SimSun"/>
                <w:spacing w:val="3"/>
                <w:sz w:val="21"/>
                <w:szCs w:val="21"/>
              </w:rPr>
              <w:t xml:space="preserve">  </w:t>
            </w:r>
            <w:r>
              <w:rPr>
                <w:rFonts w:ascii="SimSun" w:eastAsia="SimSun" w:hAnsi="SimSun" w:cs="SimSun"/>
                <w:spacing w:val="-2"/>
                <w:sz w:val="21"/>
                <w:szCs w:val="21"/>
              </w:rPr>
              <w:t>概述</w:t>
            </w:r>
            <w:r>
              <w:rPr>
                <w:rFonts w:ascii="SimSun" w:eastAsia="SimSun" w:hAnsi="SimSun" w:cs="SimSun"/>
                <w:spacing w:val="-29"/>
                <w:sz w:val="21"/>
                <w:szCs w:val="21"/>
              </w:rPr>
              <w:t xml:space="preserve"> </w:t>
            </w:r>
            <w:r>
              <w:rPr>
                <w:rFonts w:ascii="SimSun" w:eastAsia="SimSun" w:hAnsi="SimSun" w:cs="SimSun"/>
                <w:sz w:val="21"/>
                <w:szCs w:val="21"/>
              </w:rPr>
              <w:tab/>
            </w:r>
            <w:r>
              <w:rPr>
                <w:rFonts w:ascii="SimSun" w:eastAsia="SimSun" w:hAnsi="SimSun" w:cs="SimSun"/>
                <w:spacing w:val="23"/>
                <w:w w:val="124"/>
                <w:sz w:val="21"/>
                <w:szCs w:val="21"/>
              </w:rPr>
              <w:t>23</w:t>
            </w:r>
          </w:hyperlink>
        </w:p>
        <w:p>
          <w:pPr>
            <w:tabs>
              <w:tab w:val="right" w:leader="dot" w:pos="9337"/>
            </w:tabs>
            <w:spacing w:before="60" w:line="211" w:lineRule="exact"/>
            <w:ind w:left="209"/>
            <w:rPr>
              <w:rFonts w:ascii="SimSun" w:eastAsia="SimSun" w:hAnsi="SimSun" w:cs="SimSun"/>
              <w:sz w:val="21"/>
              <w:szCs w:val="21"/>
            </w:rPr>
          </w:pPr>
          <w:hyperlink w:anchor="bookmark41" w:history="1">
            <w:r>
              <w:rPr>
                <w:rFonts w:ascii="SimSun" w:eastAsia="SimSun" w:hAnsi="SimSun" w:cs="SimSun"/>
                <w:spacing w:val="-1"/>
                <w:position w:val="-1"/>
                <w:sz w:val="21"/>
                <w:szCs w:val="21"/>
              </w:rPr>
              <w:t xml:space="preserve">E.2  </w:t>
            </w:r>
            <w:r>
              <w:rPr>
                <w:rFonts w:ascii="Microsoft YaHei" w:eastAsia="Microsoft YaHei" w:hAnsi="Microsoft YaHei" w:cs="Microsoft YaHei"/>
                <w:spacing w:val="-1"/>
                <w:position w:val="-1"/>
                <w:sz w:val="21"/>
                <w:szCs w:val="21"/>
              </w:rPr>
              <w:t>实际</w:t>
            </w:r>
            <w:r>
              <w:rPr>
                <w:rFonts w:ascii="SimSun" w:eastAsia="SimSun" w:hAnsi="SimSun" w:cs="SimSun"/>
                <w:spacing w:val="-1"/>
                <w:position w:val="-1"/>
                <w:sz w:val="21"/>
                <w:szCs w:val="21"/>
              </w:rPr>
              <w:t>花费时长</w:t>
            </w:r>
            <w:r>
              <w:rPr>
                <w:rFonts w:ascii="SimSun" w:eastAsia="SimSun" w:hAnsi="SimSun" w:cs="SimSun"/>
                <w:spacing w:val="-17"/>
                <w:position w:val="-1"/>
                <w:sz w:val="21"/>
                <w:szCs w:val="21"/>
              </w:rPr>
              <w:t xml:space="preserve"> </w:t>
            </w:r>
            <w:r>
              <w:rPr>
                <w:rFonts w:ascii="SimSun" w:eastAsia="SimSun" w:hAnsi="SimSun" w:cs="SimSun"/>
                <w:position w:val="-1"/>
                <w:sz w:val="21"/>
                <w:szCs w:val="21"/>
              </w:rPr>
              <w:tab/>
            </w:r>
            <w:r>
              <w:rPr>
                <w:rFonts w:ascii="SimSun" w:eastAsia="SimSun" w:hAnsi="SimSun" w:cs="SimSun"/>
                <w:spacing w:val="23"/>
                <w:w w:val="124"/>
                <w:position w:val="-1"/>
                <w:sz w:val="21"/>
                <w:szCs w:val="21"/>
              </w:rPr>
              <w:t>23</w:t>
            </w:r>
          </w:hyperlink>
        </w:p>
        <w:p>
          <w:pPr>
            <w:tabs>
              <w:tab w:val="right" w:leader="dot" w:pos="9337"/>
            </w:tabs>
            <w:spacing w:before="62" w:line="211" w:lineRule="exact"/>
            <w:ind w:left="209"/>
            <w:rPr>
              <w:rFonts w:ascii="SimSun" w:eastAsia="SimSun" w:hAnsi="SimSun" w:cs="SimSun"/>
              <w:sz w:val="21"/>
              <w:szCs w:val="21"/>
            </w:rPr>
          </w:pPr>
          <w:hyperlink w:anchor="bookmark42" w:history="1">
            <w:r>
              <w:rPr>
                <w:rFonts w:ascii="SimSun" w:eastAsia="SimSun" w:hAnsi="SimSun" w:cs="SimSun"/>
                <w:spacing w:val="-1"/>
                <w:position w:val="-2"/>
                <w:sz w:val="21"/>
                <w:szCs w:val="21"/>
              </w:rPr>
              <w:t xml:space="preserve">E.3  </w:t>
            </w:r>
            <w:r>
              <w:rPr>
                <w:rFonts w:ascii="Microsoft YaHei" w:eastAsia="Microsoft YaHei" w:hAnsi="Microsoft YaHei" w:cs="Microsoft YaHei"/>
                <w:spacing w:val="-1"/>
                <w:position w:val="-1"/>
                <w:sz w:val="21"/>
                <w:szCs w:val="21"/>
              </w:rPr>
              <w:t>等效</w:t>
            </w:r>
            <w:r>
              <w:rPr>
                <w:rFonts w:ascii="SimSun" w:eastAsia="SimSun" w:hAnsi="SimSun" w:cs="SimSun"/>
                <w:spacing w:val="-1"/>
                <w:position w:val="-2"/>
                <w:sz w:val="21"/>
                <w:szCs w:val="21"/>
              </w:rPr>
              <w:t>收视时长</w:t>
            </w:r>
            <w:r>
              <w:rPr>
                <w:rFonts w:ascii="SimSun" w:eastAsia="SimSun" w:hAnsi="SimSun" w:cs="SimSun"/>
                <w:spacing w:val="-17"/>
                <w:position w:val="-2"/>
                <w:sz w:val="21"/>
                <w:szCs w:val="21"/>
              </w:rPr>
              <w:t xml:space="preserve"> </w:t>
            </w:r>
            <w:r>
              <w:rPr>
                <w:rFonts w:ascii="SimSun" w:eastAsia="SimSun" w:hAnsi="SimSun" w:cs="SimSun"/>
                <w:position w:val="-2"/>
                <w:sz w:val="21"/>
                <w:szCs w:val="21"/>
              </w:rPr>
              <w:tab/>
            </w:r>
            <w:r>
              <w:rPr>
                <w:rFonts w:ascii="SimSun" w:eastAsia="SimSun" w:hAnsi="SimSun" w:cs="SimSun"/>
                <w:spacing w:val="23"/>
                <w:w w:val="124"/>
                <w:position w:val="-2"/>
                <w:sz w:val="21"/>
                <w:szCs w:val="21"/>
              </w:rPr>
              <w:t>23</w:t>
            </w:r>
          </w:hyperlink>
        </w:p>
        <w:p>
          <w:pPr>
            <w:tabs>
              <w:tab w:val="right" w:leader="dot" w:pos="9337"/>
            </w:tabs>
            <w:spacing w:before="60" w:line="184" w:lineRule="auto"/>
            <w:ind w:left="209"/>
            <w:rPr>
              <w:rFonts w:ascii="SimSun" w:eastAsia="SimSun" w:hAnsi="SimSun" w:cs="SimSun"/>
              <w:sz w:val="21"/>
              <w:szCs w:val="21"/>
            </w:rPr>
          </w:pPr>
          <w:hyperlink w:anchor="bookmark43" w:history="1">
            <w:r>
              <w:rPr>
                <w:rFonts w:ascii="SimSun" w:eastAsia="SimSun" w:hAnsi="SimSun" w:cs="SimSun"/>
                <w:spacing w:val="-1"/>
                <w:sz w:val="21"/>
                <w:szCs w:val="21"/>
              </w:rPr>
              <w:t xml:space="preserve">E.4  </w:t>
            </w:r>
            <w:r>
              <w:rPr>
                <w:rFonts w:ascii="Microsoft YaHei" w:eastAsia="Microsoft YaHei" w:hAnsi="Microsoft YaHei" w:cs="Microsoft YaHei"/>
                <w:spacing w:val="-1"/>
                <w:position w:val="1"/>
                <w:sz w:val="21"/>
                <w:szCs w:val="21"/>
              </w:rPr>
              <w:t>实际</w:t>
            </w:r>
            <w:r>
              <w:rPr>
                <w:rFonts w:ascii="SimSun" w:eastAsia="SimSun" w:hAnsi="SimSun" w:cs="SimSun"/>
                <w:spacing w:val="-1"/>
                <w:sz w:val="21"/>
                <w:szCs w:val="21"/>
              </w:rPr>
              <w:t>收视时长</w:t>
            </w:r>
            <w:r>
              <w:rPr>
                <w:rFonts w:ascii="SimSun" w:eastAsia="SimSun" w:hAnsi="SimSun" w:cs="SimSun"/>
                <w:spacing w:val="-17"/>
                <w:sz w:val="21"/>
                <w:szCs w:val="21"/>
              </w:rPr>
              <w:t xml:space="preserve"> </w:t>
            </w:r>
            <w:r>
              <w:rPr>
                <w:rFonts w:ascii="SimSun" w:eastAsia="SimSun" w:hAnsi="SimSun" w:cs="SimSun"/>
                <w:sz w:val="21"/>
                <w:szCs w:val="21"/>
              </w:rPr>
              <w:tab/>
            </w:r>
            <w:r>
              <w:rPr>
                <w:rFonts w:ascii="SimSun" w:eastAsia="SimSun" w:hAnsi="SimSun" w:cs="SimSun"/>
                <w:spacing w:val="23"/>
                <w:w w:val="124"/>
                <w:sz w:val="21"/>
                <w:szCs w:val="21"/>
              </w:rPr>
              <w:t>23</w:t>
            </w:r>
          </w:hyperlink>
        </w:p>
      </w:sdtContent>
    </w:sdt>
    <w:p>
      <w:pPr>
        <w:spacing w:line="184" w:lineRule="auto"/>
        <w:rPr>
          <w:rFonts w:ascii="SimSun" w:eastAsia="SimSun" w:hAnsi="SimSun" w:cs="SimSun"/>
          <w:sz w:val="21"/>
          <w:szCs w:val="21"/>
        </w:rPr>
        <w:sectPr>
          <w:headerReference w:type="default" r:id="rId10"/>
          <w:footerReference w:type="default" r:id="rId11"/>
          <w:pgSz w:w="11907" w:h="16839"/>
          <w:pgMar w:top="1659" w:right="1142" w:bottom="1309" w:left="1426" w:header="1448" w:footer="1133" w:gutter="0"/>
          <w:pgNumType w:start="8"/>
          <w:cols w:space="708"/>
        </w:sectPr>
      </w:pPr>
    </w:p>
    <w:p>
      <w:pPr>
        <w:spacing w:line="293" w:lineRule="auto"/>
        <w:rPr>
          <w:rFonts w:ascii="Arial"/>
          <w:sz w:val="21"/>
        </w:rPr>
      </w:pPr>
    </w:p>
    <w:p>
      <w:pPr>
        <w:spacing w:line="294" w:lineRule="auto"/>
        <w:rPr>
          <w:rFonts w:ascii="Arial"/>
          <w:sz w:val="21"/>
        </w:rPr>
      </w:pPr>
    </w:p>
    <w:p>
      <w:pPr>
        <w:spacing w:line="294" w:lineRule="auto"/>
        <w:rPr>
          <w:rFonts w:ascii="Arial"/>
          <w:sz w:val="21"/>
        </w:rPr>
      </w:pPr>
    </w:p>
    <w:p>
      <w:pPr>
        <w:pStyle w:val="BodyText"/>
        <w:spacing w:before="101" w:line="225" w:lineRule="auto"/>
        <w:ind w:left="4042"/>
        <w:rPr>
          <w:sz w:val="31"/>
          <w:szCs w:val="31"/>
        </w:rPr>
      </w:pPr>
      <w:bookmarkStart w:id="0" w:name="bookmark1"/>
      <w:bookmarkEnd w:id="0"/>
      <w:r>
        <w:rPr>
          <w:spacing w:val="-2"/>
          <w:sz w:val="31"/>
          <w:szCs w:val="31"/>
        </w:rPr>
        <w:t>前</w:t>
      </w:r>
      <w:r>
        <w:rPr>
          <w:spacing w:val="11"/>
          <w:sz w:val="31"/>
          <w:szCs w:val="31"/>
        </w:rPr>
        <w:t xml:space="preserve">    </w:t>
      </w:r>
      <w:r>
        <w:rPr>
          <w:spacing w:val="-2"/>
          <w:sz w:val="31"/>
          <w:szCs w:val="31"/>
        </w:rPr>
        <w:t>言</w:t>
      </w:r>
    </w:p>
    <w:p>
      <w:pPr>
        <w:spacing w:line="253" w:lineRule="auto"/>
        <w:rPr>
          <w:rFonts w:ascii="Arial"/>
          <w:sz w:val="21"/>
        </w:rPr>
      </w:pPr>
    </w:p>
    <w:p>
      <w:pPr>
        <w:spacing w:line="253" w:lineRule="auto"/>
        <w:rPr>
          <w:rFonts w:ascii="Arial"/>
          <w:sz w:val="21"/>
        </w:rPr>
      </w:pPr>
    </w:p>
    <w:p>
      <w:pPr>
        <w:spacing w:before="68" w:line="229" w:lineRule="auto"/>
        <w:ind w:left="1" w:right="74" w:firstLine="420"/>
        <w:rPr>
          <w:rFonts w:ascii="SimSun" w:eastAsia="SimSun" w:hAnsi="SimSun" w:cs="SimSun"/>
          <w:sz w:val="21"/>
          <w:szCs w:val="21"/>
        </w:rPr>
      </w:pPr>
      <w:r>
        <w:rPr>
          <w:rFonts w:ascii="SimSun" w:eastAsia="SimSun" w:hAnsi="SimSun" w:cs="SimSun"/>
          <w:spacing w:val="-2"/>
          <w:sz w:val="21"/>
          <w:szCs w:val="21"/>
        </w:rPr>
        <w:t>本文件按照GB/T 1.1—2020《标准化工作导则  第1部分： 标准化文件的结构和起草规则》的规定</w:t>
      </w:r>
      <w:r>
        <w:rPr>
          <w:rFonts w:ascii="SimSun" w:eastAsia="SimSun" w:hAnsi="SimSun" w:cs="SimSun"/>
          <w:sz w:val="21"/>
          <w:szCs w:val="21"/>
        </w:rPr>
        <w:t xml:space="preserve"> </w:t>
      </w:r>
      <w:r>
        <w:rPr>
          <w:rFonts w:ascii="SimSun" w:eastAsia="SimSun" w:hAnsi="SimSun" w:cs="SimSun"/>
          <w:spacing w:val="-9"/>
          <w:sz w:val="21"/>
          <w:szCs w:val="21"/>
        </w:rPr>
        <w:t>起草。</w:t>
      </w:r>
    </w:p>
    <w:p>
      <w:pPr>
        <w:spacing w:before="22" w:line="220" w:lineRule="auto"/>
        <w:ind w:left="419"/>
        <w:rPr>
          <w:rFonts w:ascii="SimSun" w:eastAsia="SimSun" w:hAnsi="SimSun" w:cs="SimSun"/>
          <w:sz w:val="21"/>
          <w:szCs w:val="21"/>
        </w:rPr>
      </w:pPr>
      <w:r>
        <w:rPr>
          <w:rFonts w:ascii="SimSun" w:eastAsia="SimSun" w:hAnsi="SimSun" w:cs="SimSun"/>
          <w:sz w:val="21"/>
          <w:szCs w:val="21"/>
        </w:rPr>
        <w:t>请注意本文件的某些内容可能涉及专利。本文件的发布机构不承担识别专利的责任。</w:t>
      </w:r>
    </w:p>
    <w:p>
      <w:pPr>
        <w:spacing w:before="20" w:line="220" w:lineRule="auto"/>
        <w:ind w:left="421"/>
        <w:rPr>
          <w:rFonts w:ascii="SimSun" w:eastAsia="SimSun" w:hAnsi="SimSun" w:cs="SimSun"/>
          <w:sz w:val="21"/>
          <w:szCs w:val="21"/>
        </w:rPr>
      </w:pPr>
      <w:r>
        <w:rPr>
          <w:rFonts w:ascii="SimSun" w:eastAsia="SimSun" w:hAnsi="SimSun" w:cs="SimSun"/>
          <w:sz w:val="21"/>
          <w:szCs w:val="21"/>
        </w:rPr>
        <w:t>本文件由全国广播电影电视标准化技术委员会（SAC/TC 2</w:t>
      </w:r>
      <w:r>
        <w:rPr>
          <w:rFonts w:ascii="SimSun" w:eastAsia="SimSun" w:hAnsi="SimSun" w:cs="SimSun"/>
          <w:spacing w:val="-1"/>
          <w:sz w:val="21"/>
          <w:szCs w:val="21"/>
        </w:rPr>
        <w:t>39）归口。</w:t>
      </w:r>
    </w:p>
    <w:p>
      <w:pPr>
        <w:spacing w:before="25" w:line="235" w:lineRule="auto"/>
        <w:ind w:firstLine="421"/>
        <w:rPr>
          <w:rFonts w:ascii="SimSun" w:eastAsia="SimSun" w:hAnsi="SimSun" w:cs="SimSun"/>
          <w:sz w:val="21"/>
          <w:szCs w:val="21"/>
        </w:rPr>
      </w:pPr>
      <w:r>
        <w:rPr>
          <w:rFonts w:ascii="SimSun" w:eastAsia="SimSun" w:hAnsi="SimSun" w:cs="SimSun"/>
          <w:spacing w:val="-3"/>
          <w:sz w:val="21"/>
          <w:szCs w:val="21"/>
        </w:rPr>
        <w:t>本文件起草单位： 国家广播电视总局广播电视规划院、国家广播电视总局广播影视信息网络中心、</w:t>
      </w:r>
      <w:r>
        <w:rPr>
          <w:rFonts w:ascii="SimSun" w:eastAsia="SimSun" w:hAnsi="SimSun" w:cs="SimSun"/>
          <w:sz w:val="21"/>
          <w:szCs w:val="21"/>
        </w:rPr>
        <w:t xml:space="preserve"> </w:t>
      </w:r>
      <w:r>
        <w:rPr>
          <w:rFonts w:ascii="SimSun" w:eastAsia="SimSun" w:hAnsi="SimSun" w:cs="SimSun"/>
          <w:spacing w:val="-2"/>
          <w:sz w:val="21"/>
          <w:szCs w:val="21"/>
        </w:rPr>
        <w:t>中央广播电视总台、优酷信息技术（北京）有限公司、北京爱</w:t>
      </w:r>
      <w:r>
        <w:rPr>
          <w:rFonts w:ascii="SimSun" w:eastAsia="SimSun" w:hAnsi="SimSun" w:cs="SimSun"/>
          <w:spacing w:val="-3"/>
          <w:sz w:val="21"/>
          <w:szCs w:val="21"/>
        </w:rPr>
        <w:t xml:space="preserve">奇艺科技有限公司、上海哔哩哔哩科技有 </w:t>
      </w:r>
      <w:r>
        <w:rPr>
          <w:rFonts w:ascii="SimSun" w:eastAsia="SimSun" w:hAnsi="SimSun" w:cs="SimSun"/>
          <w:spacing w:val="-7"/>
          <w:sz w:val="21"/>
          <w:szCs w:val="21"/>
        </w:rPr>
        <w:t xml:space="preserve">限公司、北京快手科技有限公司、湖南快乐阳光互动娱乐传媒有限公司、广东南方新媒体股份有限公司、 </w:t>
      </w:r>
      <w:r>
        <w:rPr>
          <w:rFonts w:ascii="SimSun" w:eastAsia="SimSun" w:hAnsi="SimSun" w:cs="SimSun"/>
          <w:spacing w:val="-2"/>
          <w:sz w:val="21"/>
          <w:szCs w:val="21"/>
        </w:rPr>
        <w:t>百视通网络电视技术发展有限责任公司、未来电视有限公司、</w:t>
      </w:r>
      <w:r>
        <w:rPr>
          <w:rFonts w:ascii="SimSun" w:eastAsia="SimSun" w:hAnsi="SimSun" w:cs="SimSun"/>
          <w:spacing w:val="-3"/>
          <w:sz w:val="21"/>
          <w:szCs w:val="21"/>
        </w:rPr>
        <w:t xml:space="preserve">中国广播电视网络集团有限公司、爱上电 </w:t>
      </w:r>
      <w:r>
        <w:rPr>
          <w:rFonts w:ascii="SimSun" w:eastAsia="SimSun" w:hAnsi="SimSun" w:cs="SimSun"/>
          <w:sz w:val="21"/>
          <w:szCs w:val="21"/>
        </w:rPr>
        <w:t>视传媒有限公司、辽视新媒体发展有限公司、秒针信息技术有限</w:t>
      </w:r>
      <w:r>
        <w:rPr>
          <w:rFonts w:ascii="SimSun" w:eastAsia="SimSun" w:hAnsi="SimSun" w:cs="SimSun"/>
          <w:spacing w:val="-1"/>
          <w:sz w:val="21"/>
          <w:szCs w:val="21"/>
        </w:rPr>
        <w:t>公司、上海成思信息科技有限公司。</w:t>
      </w:r>
    </w:p>
    <w:p>
      <w:pPr>
        <w:spacing w:before="22" w:line="235" w:lineRule="auto"/>
        <w:ind w:firstLine="421"/>
        <w:rPr>
          <w:rFonts w:ascii="SimSun" w:eastAsia="SimSun" w:hAnsi="SimSun" w:cs="SimSun"/>
          <w:sz w:val="21"/>
          <w:szCs w:val="21"/>
        </w:rPr>
      </w:pPr>
      <w:r>
        <w:rPr>
          <w:rFonts w:ascii="SimSun" w:eastAsia="SimSun" w:hAnsi="SimSun" w:cs="SimSun"/>
          <w:spacing w:val="-4"/>
          <w:sz w:val="21"/>
          <w:szCs w:val="21"/>
        </w:rPr>
        <w:t>本文件主要起草人：</w:t>
      </w:r>
      <w:r>
        <w:rPr>
          <w:rFonts w:ascii="SimSun" w:eastAsia="SimSun" w:hAnsi="SimSun" w:cs="SimSun"/>
          <w:spacing w:val="-29"/>
          <w:sz w:val="21"/>
          <w:szCs w:val="21"/>
        </w:rPr>
        <w:t xml:space="preserve"> </w:t>
      </w:r>
      <w:r>
        <w:rPr>
          <w:rFonts w:ascii="SimSun" w:eastAsia="SimSun" w:hAnsi="SimSun" w:cs="SimSun"/>
          <w:spacing w:val="-4"/>
          <w:sz w:val="21"/>
          <w:szCs w:val="21"/>
        </w:rPr>
        <w:t>郑冠雯、王志豪、胡暐宸、曹志、马浩、黄卓伟、</w:t>
      </w:r>
      <w:r>
        <w:rPr>
          <w:rFonts w:ascii="SimSun" w:eastAsia="SimSun" w:hAnsi="SimSun" w:cs="SimSun"/>
          <w:spacing w:val="-5"/>
          <w:sz w:val="21"/>
          <w:szCs w:val="21"/>
        </w:rPr>
        <w:t xml:space="preserve">张欣琦、赵丽微、刘薇、刘 </w:t>
      </w:r>
      <w:r>
        <w:rPr>
          <w:rFonts w:ascii="SimSun" w:eastAsia="SimSun" w:hAnsi="SimSun" w:cs="SimSun"/>
          <w:sz w:val="21"/>
          <w:szCs w:val="21"/>
        </w:rPr>
        <w:t>冠岐、葛承志、张国栋、张靖、李彬、苍鹏</w:t>
      </w:r>
      <w:r>
        <w:rPr>
          <w:rFonts w:ascii="SimSun" w:eastAsia="SimSun" w:hAnsi="SimSun" w:cs="SimSun"/>
          <w:spacing w:val="-1"/>
          <w:sz w:val="21"/>
          <w:szCs w:val="21"/>
        </w:rPr>
        <w:t>、郭君健、卢海波、李俊俊、李云龙、李攀、邵朵、陈卫、</w:t>
      </w:r>
      <w:r>
        <w:rPr>
          <w:rFonts w:ascii="SimSun" w:eastAsia="SimSun" w:hAnsi="SimSun" w:cs="SimSun"/>
          <w:sz w:val="21"/>
          <w:szCs w:val="21"/>
        </w:rPr>
        <w:t xml:space="preserve"> </w:t>
      </w:r>
      <w:r>
        <w:rPr>
          <w:rFonts w:ascii="SimSun" w:eastAsia="SimSun" w:hAnsi="SimSun" w:cs="SimSun"/>
          <w:spacing w:val="-2"/>
          <w:sz w:val="21"/>
          <w:szCs w:val="21"/>
        </w:rPr>
        <w:t>陆堃、叶榕、张众宜、李鸣、肖云、金泽、杨旭、李爽、刘江</w:t>
      </w:r>
      <w:r>
        <w:rPr>
          <w:rFonts w:ascii="SimSun" w:eastAsia="SimSun" w:hAnsi="SimSun" w:cs="SimSun"/>
          <w:spacing w:val="-3"/>
          <w:sz w:val="21"/>
          <w:szCs w:val="21"/>
        </w:rPr>
        <w:t xml:space="preserve">、王峰、佟明、郑权、马梓尧、张丽、胡 </w:t>
      </w:r>
      <w:r>
        <w:rPr>
          <w:rFonts w:ascii="SimSun" w:eastAsia="SimSun" w:hAnsi="SimSun" w:cs="SimSun"/>
          <w:spacing w:val="-1"/>
          <w:sz w:val="21"/>
          <w:szCs w:val="21"/>
        </w:rPr>
        <w:t>春磊、唐锋。</w:t>
      </w:r>
    </w:p>
    <w:p>
      <w:pPr>
        <w:spacing w:line="235" w:lineRule="auto"/>
        <w:rPr>
          <w:rFonts w:ascii="SimSun" w:eastAsia="SimSun" w:hAnsi="SimSun" w:cs="SimSun"/>
          <w:sz w:val="21"/>
          <w:szCs w:val="21"/>
        </w:rPr>
        <w:sectPr>
          <w:headerReference w:type="default" r:id="rId12"/>
          <w:footerReference w:type="default" r:id="rId13"/>
          <w:pgSz w:w="11907" w:h="16839"/>
          <w:pgMar w:top="1659" w:right="1054" w:bottom="1309" w:left="1426" w:header="1448" w:footer="1133" w:gutter="0"/>
          <w:pgNumType w:start="9"/>
          <w:cols w:space="708"/>
        </w:sectPr>
      </w:pPr>
    </w:p>
    <w:p>
      <w:pPr>
        <w:rPr>
          <w:rFonts w:ascii="Arial"/>
          <w:sz w:val="21"/>
        </w:rPr>
      </w:pPr>
    </w:p>
    <w:p>
      <w:pPr>
        <w:rPr>
          <w:rFonts w:ascii="Arial" w:eastAsia="Arial" w:hAnsi="Arial" w:cs="Arial"/>
          <w:sz w:val="21"/>
          <w:szCs w:val="21"/>
        </w:rPr>
        <w:sectPr>
          <w:headerReference w:type="default" r:id="rId14"/>
          <w:footerReference w:type="default" r:id="rId15"/>
          <w:pgSz w:w="11907" w:h="16839"/>
          <w:pgMar w:top="0" w:right="0" w:bottom="0" w:left="0" w:header="0" w:footer="0" w:gutter="0"/>
          <w:pgNumType w:start="10"/>
          <w:cols w:space="708"/>
        </w:sectPr>
      </w:pPr>
    </w:p>
    <w:p>
      <w:pPr>
        <w:spacing w:line="293" w:lineRule="auto"/>
        <w:rPr>
          <w:rFonts w:ascii="Arial"/>
          <w:sz w:val="21"/>
        </w:rPr>
      </w:pPr>
    </w:p>
    <w:p>
      <w:pPr>
        <w:spacing w:line="293" w:lineRule="auto"/>
        <w:rPr>
          <w:rFonts w:ascii="Arial"/>
          <w:sz w:val="21"/>
        </w:rPr>
      </w:pPr>
    </w:p>
    <w:p>
      <w:pPr>
        <w:spacing w:line="294" w:lineRule="auto"/>
        <w:rPr>
          <w:rFonts w:ascii="Arial"/>
          <w:sz w:val="21"/>
        </w:rPr>
      </w:pPr>
    </w:p>
    <w:p>
      <w:pPr>
        <w:pStyle w:val="BodyText"/>
        <w:spacing w:before="101" w:line="224" w:lineRule="auto"/>
        <w:ind w:left="2622"/>
        <w:rPr>
          <w:sz w:val="31"/>
          <w:szCs w:val="31"/>
        </w:rPr>
      </w:pPr>
      <w:bookmarkStart w:id="1" w:name="bookmark2"/>
      <w:bookmarkEnd w:id="1"/>
      <w:r>
        <w:rPr>
          <w:spacing w:val="7"/>
          <w:sz w:val="31"/>
          <w:szCs w:val="31"/>
        </w:rPr>
        <w:t>网络视听收视指标及计算方法</w:t>
      </w:r>
    </w:p>
    <w:p>
      <w:pPr>
        <w:spacing w:line="253" w:lineRule="auto"/>
        <w:rPr>
          <w:rFonts w:ascii="Arial"/>
          <w:sz w:val="21"/>
        </w:rPr>
      </w:pPr>
    </w:p>
    <w:p>
      <w:pPr>
        <w:spacing w:line="254" w:lineRule="auto"/>
        <w:rPr>
          <w:rFonts w:ascii="Arial"/>
          <w:sz w:val="21"/>
        </w:rPr>
      </w:pPr>
    </w:p>
    <w:p>
      <w:pPr>
        <w:pStyle w:val="BodyText"/>
        <w:spacing w:before="69" w:line="221" w:lineRule="auto"/>
        <w:ind w:left="16"/>
        <w:rPr>
          <w:sz w:val="21"/>
          <w:szCs w:val="21"/>
        </w:rPr>
      </w:pPr>
      <w:r>
        <w:rPr>
          <w:spacing w:val="-8"/>
          <w:sz w:val="21"/>
          <w:szCs w:val="21"/>
        </w:rPr>
        <w:t>1</w:t>
      </w:r>
      <w:r>
        <w:rPr>
          <w:spacing w:val="5"/>
          <w:sz w:val="21"/>
          <w:szCs w:val="21"/>
        </w:rPr>
        <w:t xml:space="preserve">  </w:t>
      </w:r>
      <w:r>
        <w:rPr>
          <w:spacing w:val="-8"/>
          <w:sz w:val="21"/>
          <w:szCs w:val="21"/>
        </w:rPr>
        <w:t>范围</w:t>
      </w:r>
    </w:p>
    <w:p>
      <w:pPr>
        <w:spacing w:before="259" w:line="220" w:lineRule="auto"/>
        <w:ind w:left="426"/>
        <w:rPr>
          <w:rFonts w:ascii="SimSun" w:eastAsia="SimSun" w:hAnsi="SimSun" w:cs="SimSun"/>
          <w:sz w:val="21"/>
          <w:szCs w:val="21"/>
        </w:rPr>
      </w:pPr>
      <w:r>
        <w:rPr>
          <w:rFonts w:ascii="SimSun" w:eastAsia="SimSun" w:hAnsi="SimSun" w:cs="SimSun"/>
          <w:spacing w:val="-1"/>
          <w:sz w:val="21"/>
          <w:szCs w:val="21"/>
        </w:rPr>
        <w:t>本文件规定了网络视听收视指标的定义、分类、统计要求和计算方法。</w:t>
      </w:r>
    </w:p>
    <w:p>
      <w:pPr>
        <w:spacing w:before="24" w:line="229" w:lineRule="auto"/>
        <w:ind w:left="8" w:right="73" w:firstLine="418"/>
        <w:rPr>
          <w:rFonts w:ascii="SimSun" w:eastAsia="SimSun" w:hAnsi="SimSun" w:cs="SimSun"/>
          <w:sz w:val="21"/>
          <w:szCs w:val="21"/>
        </w:rPr>
      </w:pPr>
      <w:r>
        <w:rPr>
          <w:rFonts w:ascii="SimSun" w:eastAsia="SimSun" w:hAnsi="SimSun" w:cs="SimSun"/>
          <w:spacing w:val="-2"/>
          <w:sz w:val="21"/>
          <w:szCs w:val="21"/>
        </w:rPr>
        <w:t>本文件适用于采用电视大屏、计算机、移动智能终端、投屏等方</w:t>
      </w:r>
      <w:r>
        <w:rPr>
          <w:rFonts w:ascii="SimSun" w:eastAsia="SimSun" w:hAnsi="SimSun" w:cs="SimSun"/>
          <w:spacing w:val="-3"/>
          <w:sz w:val="21"/>
          <w:szCs w:val="21"/>
        </w:rPr>
        <w:t>式播放的网络视听点播内容的收视</w:t>
      </w:r>
      <w:r>
        <w:rPr>
          <w:rFonts w:ascii="SimSun" w:eastAsia="SimSun" w:hAnsi="SimSun" w:cs="SimSun"/>
          <w:sz w:val="21"/>
          <w:szCs w:val="21"/>
        </w:rPr>
        <w:t xml:space="preserve"> </w:t>
      </w:r>
      <w:bookmarkStart w:id="2" w:name="bookmark3"/>
      <w:bookmarkEnd w:id="2"/>
      <w:r>
        <w:rPr>
          <w:rFonts w:ascii="SimSun" w:eastAsia="SimSun" w:hAnsi="SimSun" w:cs="SimSun"/>
          <w:spacing w:val="-5"/>
          <w:sz w:val="21"/>
          <w:szCs w:val="21"/>
        </w:rPr>
        <w:t>指标计算。</w:t>
      </w:r>
    </w:p>
    <w:p>
      <w:pPr>
        <w:pStyle w:val="BodyText"/>
        <w:spacing w:before="262" w:line="220" w:lineRule="auto"/>
        <w:ind w:left="4"/>
        <w:rPr>
          <w:sz w:val="21"/>
          <w:szCs w:val="21"/>
        </w:rPr>
      </w:pPr>
      <w:r>
        <w:rPr>
          <w:spacing w:val="-1"/>
          <w:sz w:val="21"/>
          <w:szCs w:val="21"/>
        </w:rPr>
        <w:t>2</w:t>
      </w:r>
      <w:r>
        <w:rPr>
          <w:spacing w:val="-1"/>
          <w:sz w:val="21"/>
          <w:szCs w:val="21"/>
        </w:rPr>
        <w:t xml:space="preserve">  </w:t>
      </w:r>
      <w:r>
        <w:rPr>
          <w:spacing w:val="-1"/>
          <w:sz w:val="21"/>
          <w:szCs w:val="21"/>
        </w:rPr>
        <w:t>规范性引用文件</w:t>
      </w:r>
    </w:p>
    <w:p>
      <w:pPr>
        <w:spacing w:before="262" w:line="233" w:lineRule="auto"/>
        <w:ind w:left="4" w:right="16" w:firstLine="428"/>
        <w:jc w:val="both"/>
        <w:rPr>
          <w:rFonts w:ascii="SimSun" w:eastAsia="SimSun" w:hAnsi="SimSun" w:cs="SimSun"/>
          <w:sz w:val="21"/>
          <w:szCs w:val="21"/>
        </w:rPr>
      </w:pPr>
      <w:r>
        <w:rPr>
          <w:rFonts w:ascii="SimSun" w:eastAsia="SimSun" w:hAnsi="SimSun" w:cs="SimSun"/>
          <w:spacing w:val="-6"/>
          <w:sz w:val="21"/>
          <w:szCs w:val="21"/>
        </w:rPr>
        <w:t>下列文件中的内容通过文中的规范性引用而构成本文件必不可少的条款。其中，注日期的引用文件，</w:t>
      </w:r>
      <w:r>
        <w:rPr>
          <w:rFonts w:ascii="SimSun" w:eastAsia="SimSun" w:hAnsi="SimSun" w:cs="SimSun"/>
          <w:spacing w:val="5"/>
          <w:sz w:val="21"/>
          <w:szCs w:val="21"/>
        </w:rPr>
        <w:t xml:space="preserve"> </w:t>
      </w:r>
      <w:r>
        <w:rPr>
          <w:rFonts w:ascii="SimSun" w:eastAsia="SimSun" w:hAnsi="SimSun" w:cs="SimSun"/>
          <w:spacing w:val="-4"/>
          <w:sz w:val="21"/>
          <w:szCs w:val="21"/>
        </w:rPr>
        <w:t>仅该日期对应的版本适用于本文件；</w:t>
      </w:r>
      <w:r>
        <w:rPr>
          <w:rFonts w:ascii="SimSun" w:eastAsia="SimSun" w:hAnsi="SimSun" w:cs="SimSun"/>
          <w:spacing w:val="-27"/>
          <w:sz w:val="21"/>
          <w:szCs w:val="21"/>
        </w:rPr>
        <w:t xml:space="preserve"> </w:t>
      </w:r>
      <w:r>
        <w:rPr>
          <w:rFonts w:ascii="SimSun" w:eastAsia="SimSun" w:hAnsi="SimSun" w:cs="SimSun"/>
          <w:spacing w:val="-4"/>
          <w:sz w:val="21"/>
          <w:szCs w:val="21"/>
        </w:rPr>
        <w:t>不注日期的引用文件，其最新版本（包括所有的修改单）适用于本</w:t>
      </w:r>
      <w:r>
        <w:rPr>
          <w:rFonts w:ascii="SimSun" w:eastAsia="SimSun" w:hAnsi="SimSun" w:cs="SimSun"/>
          <w:sz w:val="21"/>
          <w:szCs w:val="21"/>
        </w:rPr>
        <w:t xml:space="preserve"> </w:t>
      </w:r>
      <w:r>
        <w:rPr>
          <w:rFonts w:ascii="SimSun" w:eastAsia="SimSun" w:hAnsi="SimSun" w:cs="SimSun"/>
          <w:spacing w:val="-8"/>
          <w:sz w:val="21"/>
          <w:szCs w:val="21"/>
        </w:rPr>
        <w:t>文件。</w:t>
      </w:r>
    </w:p>
    <w:p>
      <w:pPr>
        <w:spacing w:before="20" w:line="216" w:lineRule="auto"/>
        <w:ind w:left="423"/>
        <w:rPr>
          <w:rFonts w:ascii="SimSun" w:eastAsia="SimSun" w:hAnsi="SimSun" w:cs="SimSun"/>
          <w:sz w:val="21"/>
          <w:szCs w:val="21"/>
        </w:rPr>
      </w:pPr>
      <w:r>
        <w:rPr>
          <w:rFonts w:ascii="SimSun" w:eastAsia="SimSun" w:hAnsi="SimSun" w:cs="SimSun"/>
          <w:sz w:val="21"/>
          <w:szCs w:val="21"/>
        </w:rPr>
        <w:t>GB/T 41391—2022  信息安全技术  移动互联网应用程序（App）收集个人</w:t>
      </w:r>
      <w:r>
        <w:rPr>
          <w:rFonts w:ascii="SimSun" w:eastAsia="SimSun" w:hAnsi="SimSun" w:cs="SimSun"/>
          <w:spacing w:val="-1"/>
          <w:sz w:val="21"/>
          <w:szCs w:val="21"/>
        </w:rPr>
        <w:t>信息基本要求</w:t>
      </w:r>
    </w:p>
    <w:p>
      <w:pPr>
        <w:spacing w:before="28" w:line="221" w:lineRule="auto"/>
        <w:ind w:left="423"/>
        <w:rPr>
          <w:rFonts w:ascii="SimSun" w:eastAsia="SimSun" w:hAnsi="SimSun" w:cs="SimSun"/>
          <w:sz w:val="21"/>
          <w:szCs w:val="21"/>
        </w:rPr>
      </w:pPr>
      <w:r>
        <w:rPr>
          <w:rFonts w:ascii="SimSun" w:eastAsia="SimSun" w:hAnsi="SimSun" w:cs="SimSun"/>
          <w:spacing w:val="-2"/>
          <w:sz w:val="21"/>
          <w:szCs w:val="21"/>
        </w:rPr>
        <w:t>GY/T 350.2—2021  网络视听收视大数据技术规范  第2部分：</w:t>
      </w:r>
      <w:r>
        <w:rPr>
          <w:rFonts w:ascii="SimSun" w:eastAsia="SimSun" w:hAnsi="SimSun" w:cs="SimSun"/>
          <w:spacing w:val="-20"/>
          <w:sz w:val="21"/>
          <w:szCs w:val="21"/>
        </w:rPr>
        <w:t xml:space="preserve"> </w:t>
      </w:r>
      <w:r>
        <w:rPr>
          <w:rFonts w:ascii="SimSun" w:eastAsia="SimSun" w:hAnsi="SimSun" w:cs="SimSun"/>
          <w:spacing w:val="-2"/>
          <w:sz w:val="21"/>
          <w:szCs w:val="21"/>
        </w:rPr>
        <w:t>数据</w:t>
      </w:r>
      <w:r>
        <w:rPr>
          <w:rFonts w:ascii="SimSun" w:eastAsia="SimSun" w:hAnsi="SimSun" w:cs="SimSun"/>
          <w:spacing w:val="-3"/>
          <w:sz w:val="21"/>
          <w:szCs w:val="21"/>
        </w:rPr>
        <w:t>元素集</w:t>
      </w:r>
    </w:p>
    <w:p>
      <w:pPr>
        <w:spacing w:before="19" w:line="241" w:lineRule="auto"/>
        <w:ind w:left="423"/>
        <w:rPr>
          <w:rFonts w:ascii="SimSun" w:eastAsia="SimSun" w:hAnsi="SimSun" w:cs="SimSun"/>
          <w:sz w:val="21"/>
          <w:szCs w:val="21"/>
        </w:rPr>
      </w:pPr>
      <w:r>
        <w:rPr>
          <w:rFonts w:ascii="SimSun" w:eastAsia="SimSun" w:hAnsi="SimSun" w:cs="SimSun"/>
          <w:spacing w:val="-2"/>
          <w:sz w:val="21"/>
          <w:szCs w:val="21"/>
        </w:rPr>
        <w:t>GY/T 350.3—2021  网络视听收视大数据技术规范  第3部</w:t>
      </w:r>
      <w:r>
        <w:rPr>
          <w:rFonts w:ascii="SimSun" w:eastAsia="SimSun" w:hAnsi="SimSun" w:cs="SimSun"/>
          <w:spacing w:val="-3"/>
          <w:sz w:val="21"/>
          <w:szCs w:val="21"/>
        </w:rPr>
        <w:t>分：</w:t>
      </w:r>
      <w:r>
        <w:rPr>
          <w:rFonts w:ascii="SimSun" w:eastAsia="SimSun" w:hAnsi="SimSun" w:cs="SimSun"/>
          <w:spacing w:val="-22"/>
          <w:sz w:val="21"/>
          <w:szCs w:val="21"/>
        </w:rPr>
        <w:t xml:space="preserve"> </w:t>
      </w:r>
      <w:r>
        <w:rPr>
          <w:rFonts w:ascii="SimSun" w:eastAsia="SimSun" w:hAnsi="SimSun" w:cs="SimSun"/>
          <w:spacing w:val="-3"/>
          <w:sz w:val="21"/>
          <w:szCs w:val="21"/>
        </w:rPr>
        <w:t>接口</w:t>
      </w:r>
    </w:p>
    <w:p>
      <w:pPr>
        <w:spacing w:before="1" w:line="219" w:lineRule="auto"/>
        <w:ind w:left="423"/>
        <w:rPr>
          <w:rFonts w:ascii="SimSun" w:eastAsia="SimSun" w:hAnsi="SimSun" w:cs="SimSun"/>
          <w:sz w:val="21"/>
          <w:szCs w:val="21"/>
        </w:rPr>
      </w:pPr>
      <w:r>
        <w:rPr>
          <w:rFonts w:ascii="SimSun" w:eastAsia="SimSun" w:hAnsi="SimSun" w:cs="SimSun"/>
          <w:sz w:val="21"/>
          <w:szCs w:val="21"/>
        </w:rPr>
        <w:t>GY/T 351—2021  广播电视和网络视听收视综合评价数据脱敏规则</w:t>
      </w:r>
    </w:p>
    <w:p>
      <w:pPr>
        <w:pStyle w:val="BodyText"/>
        <w:spacing w:before="261" w:line="221" w:lineRule="auto"/>
        <w:ind w:left="5"/>
        <w:rPr>
          <w:sz w:val="21"/>
          <w:szCs w:val="21"/>
        </w:rPr>
      </w:pPr>
      <w:bookmarkStart w:id="3" w:name="bookmark4"/>
      <w:bookmarkEnd w:id="3"/>
      <w:r>
        <w:rPr>
          <w:spacing w:val="-1"/>
          <w:sz w:val="21"/>
          <w:szCs w:val="21"/>
        </w:rPr>
        <w:t>3</w:t>
      </w:r>
      <w:r>
        <w:rPr>
          <w:spacing w:val="-1"/>
          <w:sz w:val="21"/>
          <w:szCs w:val="21"/>
        </w:rPr>
        <w:t xml:space="preserve">  </w:t>
      </w:r>
      <w:r>
        <w:rPr>
          <w:spacing w:val="-1"/>
          <w:sz w:val="21"/>
          <w:szCs w:val="21"/>
        </w:rPr>
        <w:t>术语和定义</w:t>
      </w:r>
    </w:p>
    <w:p>
      <w:pPr>
        <w:spacing w:before="263" w:line="220" w:lineRule="auto"/>
        <w:ind w:left="423"/>
        <w:rPr>
          <w:rFonts w:ascii="SimSun" w:eastAsia="SimSun" w:hAnsi="SimSun" w:cs="SimSun"/>
          <w:sz w:val="21"/>
          <w:szCs w:val="21"/>
        </w:rPr>
      </w:pPr>
      <w:r>
        <w:rPr>
          <w:rFonts w:ascii="SimSun" w:eastAsia="SimSun" w:hAnsi="SimSun" w:cs="SimSun"/>
          <w:spacing w:val="-1"/>
          <w:sz w:val="21"/>
          <w:szCs w:val="21"/>
        </w:rPr>
        <w:t>GY/T 350.2—2021界定的以及下列术语和定义适用于本文件。</w:t>
      </w:r>
    </w:p>
    <w:p>
      <w:pPr>
        <w:spacing w:before="48" w:line="190" w:lineRule="auto"/>
        <w:ind w:left="1"/>
        <w:rPr>
          <w:rFonts w:ascii="Arial" w:eastAsia="Arial" w:hAnsi="Arial" w:cs="Arial"/>
          <w:sz w:val="17"/>
          <w:szCs w:val="17"/>
        </w:rPr>
      </w:pPr>
      <w:r>
        <w:rPr>
          <w:rFonts w:ascii="Arial" w:eastAsia="Arial" w:hAnsi="Arial" w:cs="Arial"/>
          <w:spacing w:val="1"/>
          <w:sz w:val="17"/>
          <w:szCs w:val="17"/>
        </w:rPr>
        <w:t>3</w:t>
      </w:r>
      <w:r>
        <w:rPr>
          <w:rFonts w:ascii="Arial" w:eastAsia="Arial" w:hAnsi="Arial" w:cs="Arial"/>
          <w:spacing w:val="37"/>
          <w:w w:val="101"/>
          <w:sz w:val="17"/>
          <w:szCs w:val="17"/>
        </w:rPr>
        <w:t xml:space="preserve"> </w:t>
      </w:r>
      <w:r>
        <w:rPr>
          <w:rFonts w:ascii="Arial" w:eastAsia="Arial" w:hAnsi="Arial" w:cs="Arial"/>
          <w:spacing w:val="1"/>
          <w:sz w:val="17"/>
          <w:szCs w:val="17"/>
        </w:rPr>
        <w:t>.1</w:t>
      </w:r>
    </w:p>
    <w:p>
      <w:pPr>
        <w:pStyle w:val="BodyText"/>
        <w:spacing w:before="92" w:line="216" w:lineRule="auto"/>
        <w:ind w:left="432"/>
        <w:rPr>
          <w:sz w:val="21"/>
          <w:szCs w:val="21"/>
        </w:rPr>
      </w:pPr>
      <w:r>
        <w:rPr>
          <w:spacing w:val="-2"/>
          <w:sz w:val="21"/>
          <w:szCs w:val="21"/>
        </w:rPr>
        <w:t>唯一设备识别码</w:t>
      </w:r>
      <w:r>
        <w:rPr>
          <w:spacing w:val="-2"/>
          <w:sz w:val="21"/>
          <w:szCs w:val="21"/>
        </w:rPr>
        <w:t xml:space="preserve">  </w:t>
      </w:r>
      <w:r>
        <w:rPr>
          <w:spacing w:val="-2"/>
          <w:sz w:val="21"/>
          <w:szCs w:val="21"/>
        </w:rPr>
        <w:t>unique</w:t>
      </w:r>
      <w:r>
        <w:rPr>
          <w:spacing w:val="-2"/>
          <w:sz w:val="21"/>
          <w:szCs w:val="21"/>
        </w:rPr>
        <w:t xml:space="preserve"> </w:t>
      </w:r>
      <w:r>
        <w:rPr>
          <w:spacing w:val="-2"/>
          <w:sz w:val="21"/>
          <w:szCs w:val="21"/>
        </w:rPr>
        <w:t>device</w:t>
      </w:r>
      <w:r>
        <w:rPr>
          <w:spacing w:val="51"/>
          <w:sz w:val="21"/>
          <w:szCs w:val="21"/>
        </w:rPr>
        <w:t xml:space="preserve"> </w:t>
      </w:r>
      <w:r>
        <w:rPr>
          <w:spacing w:val="-2"/>
          <w:sz w:val="21"/>
          <w:szCs w:val="21"/>
        </w:rPr>
        <w:t>identifier</w:t>
      </w:r>
    </w:p>
    <w:p>
      <w:pPr>
        <w:spacing w:before="25" w:line="220" w:lineRule="auto"/>
        <w:ind w:left="427"/>
        <w:rPr>
          <w:rFonts w:ascii="SimSun" w:eastAsia="SimSun" w:hAnsi="SimSun" w:cs="SimSun"/>
          <w:sz w:val="21"/>
          <w:szCs w:val="21"/>
        </w:rPr>
      </w:pPr>
      <w:r>
        <w:rPr>
          <w:rFonts w:ascii="SimSun" w:eastAsia="SimSun" w:hAnsi="SimSun" w:cs="SimSun"/>
          <w:spacing w:val="-1"/>
          <w:sz w:val="21"/>
          <w:szCs w:val="21"/>
        </w:rPr>
        <w:t>可唯一标识智能电视、计算机、移动智能终端、OTT TV终端等设备的编码。</w:t>
      </w:r>
    </w:p>
    <w:p>
      <w:pPr>
        <w:spacing w:before="24" w:line="494" w:lineRule="exact"/>
        <w:ind w:left="1"/>
        <w:rPr>
          <w:rFonts w:ascii="SimSun" w:eastAsia="SimSun" w:hAnsi="SimSun" w:cs="SimSun"/>
          <w:sz w:val="21"/>
          <w:szCs w:val="21"/>
        </w:rPr>
      </w:pPr>
      <w:r>
        <w:rPr>
          <w:rFonts w:ascii="Arial" w:eastAsia="Arial" w:hAnsi="Arial" w:cs="Arial"/>
          <w:spacing w:val="-1"/>
          <w:position w:val="-5"/>
          <w:sz w:val="21"/>
          <w:szCs w:val="21"/>
        </w:rPr>
        <w:t>3.2</w:t>
      </w:r>
      <w:r>
        <w:rPr>
          <w:rFonts w:ascii="Arial" w:eastAsia="Arial" w:hAnsi="Arial" w:cs="Arial"/>
          <w:spacing w:val="18"/>
          <w:position w:val="-5"/>
          <w:sz w:val="21"/>
          <w:szCs w:val="21"/>
        </w:rPr>
        <w:t xml:space="preserve">  </w:t>
      </w:r>
      <w:r>
        <w:rPr>
          <w:rFonts w:ascii="SimSun" w:eastAsia="SimSun" w:hAnsi="SimSun" w:cs="SimSun"/>
          <w:spacing w:val="-1"/>
          <w:position w:val="18"/>
          <w:sz w:val="21"/>
          <w:szCs w:val="21"/>
        </w:rPr>
        <w:t>[来源：GB/T 41391—2022，有修改]</w:t>
      </w:r>
    </w:p>
    <w:p>
      <w:pPr>
        <w:pStyle w:val="BodyText"/>
        <w:spacing w:before="50" w:line="220" w:lineRule="auto"/>
        <w:ind w:left="424"/>
        <w:rPr>
          <w:sz w:val="21"/>
          <w:szCs w:val="21"/>
        </w:rPr>
      </w:pPr>
      <w:r>
        <w:rPr>
          <w:spacing w:val="-1"/>
          <w:sz w:val="21"/>
          <w:szCs w:val="21"/>
        </w:rPr>
        <w:t>收视行为</w:t>
      </w:r>
      <w:r>
        <w:rPr>
          <w:spacing w:val="-1"/>
          <w:sz w:val="21"/>
          <w:szCs w:val="21"/>
        </w:rPr>
        <w:t xml:space="preserve">  </w:t>
      </w:r>
      <w:r>
        <w:rPr>
          <w:spacing w:val="-1"/>
          <w:sz w:val="21"/>
          <w:szCs w:val="21"/>
        </w:rPr>
        <w:t>audience</w:t>
      </w:r>
      <w:r>
        <w:rPr>
          <w:spacing w:val="-1"/>
          <w:sz w:val="21"/>
          <w:szCs w:val="21"/>
        </w:rPr>
        <w:t xml:space="preserve"> </w:t>
      </w:r>
      <w:r>
        <w:rPr>
          <w:spacing w:val="-1"/>
          <w:sz w:val="21"/>
          <w:szCs w:val="21"/>
        </w:rPr>
        <w:t>behavior</w:t>
      </w:r>
    </w:p>
    <w:p>
      <w:pPr>
        <w:spacing w:before="20" w:line="231" w:lineRule="auto"/>
        <w:ind w:left="6" w:firstLine="420"/>
        <w:rPr>
          <w:rFonts w:ascii="SimSun" w:eastAsia="SimSun" w:hAnsi="SimSun" w:cs="SimSun"/>
          <w:sz w:val="18"/>
          <w:szCs w:val="18"/>
        </w:rPr>
      </w:pPr>
      <w:r>
        <w:rPr>
          <w:rFonts w:ascii="SimSun" w:eastAsia="SimSun" w:hAnsi="SimSun" w:cs="SimSun"/>
          <w:spacing w:val="-1"/>
          <w:sz w:val="21"/>
          <w:szCs w:val="21"/>
        </w:rPr>
        <w:t>用户在网络视听平台中产生的与内容观看相关的各类行为，包括登录行为、注册行为、浏览行为、</w:t>
      </w:r>
      <w:r>
        <w:rPr>
          <w:rFonts w:ascii="SimSun" w:eastAsia="SimSun" w:hAnsi="SimSun" w:cs="SimSun"/>
          <w:spacing w:val="15"/>
          <w:sz w:val="21"/>
          <w:szCs w:val="21"/>
        </w:rPr>
        <w:t xml:space="preserve"> </w:t>
      </w:r>
      <w:r>
        <w:rPr>
          <w:rFonts w:ascii="SimSun" w:eastAsia="SimSun" w:hAnsi="SimSun" w:cs="SimSun"/>
          <w:spacing w:val="-1"/>
          <w:sz w:val="21"/>
          <w:szCs w:val="21"/>
        </w:rPr>
        <w:t>播放行为、互动行为等</w:t>
      </w:r>
      <w:r>
        <w:rPr>
          <w:rFonts w:ascii="SimSun" w:eastAsia="SimSun" w:hAnsi="SimSun" w:cs="SimSun"/>
          <w:spacing w:val="-1"/>
          <w:sz w:val="18"/>
          <w:szCs w:val="18"/>
        </w:rPr>
        <w:t>。</w:t>
      </w:r>
    </w:p>
    <w:p>
      <w:pPr>
        <w:pStyle w:val="BodyText"/>
        <w:spacing w:before="16" w:line="219" w:lineRule="auto"/>
        <w:ind w:left="369"/>
        <w:rPr>
          <w:rFonts w:ascii="SimSun" w:eastAsia="SimSun" w:hAnsi="SimSun" w:cs="SimSun"/>
          <w:sz w:val="18"/>
          <w:szCs w:val="18"/>
        </w:rPr>
      </w:pPr>
      <w:r>
        <w:rPr>
          <w:spacing w:val="-6"/>
          <w:sz w:val="18"/>
          <w:szCs w:val="18"/>
        </w:rPr>
        <w:t>注：</w:t>
      </w:r>
      <w:r>
        <w:rPr>
          <w:spacing w:val="-6"/>
          <w:sz w:val="18"/>
          <w:szCs w:val="18"/>
        </w:rPr>
        <w:t xml:space="preserve"> </w:t>
      </w:r>
      <w:r>
        <w:rPr>
          <w:rFonts w:ascii="SimSun" w:eastAsia="SimSun" w:hAnsi="SimSun" w:cs="SimSun"/>
          <w:spacing w:val="-6"/>
          <w:sz w:val="18"/>
          <w:szCs w:val="18"/>
        </w:rPr>
        <w:t>收视行为逻辑关系示例见附录A。</w:t>
      </w:r>
    </w:p>
    <w:p>
      <w:pPr>
        <w:pStyle w:val="BodyText"/>
        <w:spacing w:before="50" w:line="192" w:lineRule="auto"/>
        <w:ind w:left="1"/>
        <w:rPr>
          <w:sz w:val="21"/>
          <w:szCs w:val="21"/>
        </w:rPr>
      </w:pPr>
      <w:r>
        <w:rPr>
          <w:rFonts w:ascii="Arial" w:eastAsia="Arial" w:hAnsi="Arial" w:cs="Arial"/>
          <w:spacing w:val="-1"/>
          <w:position w:val="20"/>
          <w:sz w:val="21"/>
          <w:szCs w:val="21"/>
        </w:rPr>
        <w:t>3.3</w:t>
      </w:r>
      <w:r>
        <w:rPr>
          <w:rFonts w:ascii="Arial" w:eastAsia="Arial" w:hAnsi="Arial" w:cs="Arial"/>
          <w:spacing w:val="-1"/>
          <w:position w:val="20"/>
          <w:sz w:val="21"/>
          <w:szCs w:val="21"/>
        </w:rPr>
        <w:t xml:space="preserve">  </w:t>
      </w:r>
      <w:r>
        <w:rPr>
          <w:spacing w:val="-1"/>
          <w:position w:val="-9"/>
          <w:sz w:val="21"/>
          <w:szCs w:val="21"/>
        </w:rPr>
        <w:t>单次播放标识</w:t>
      </w:r>
      <w:r>
        <w:rPr>
          <w:spacing w:val="-1"/>
          <w:position w:val="-9"/>
          <w:sz w:val="21"/>
          <w:szCs w:val="21"/>
        </w:rPr>
        <w:t xml:space="preserve">  </w:t>
      </w:r>
      <w:r>
        <w:rPr>
          <w:spacing w:val="-1"/>
          <w:position w:val="-9"/>
          <w:sz w:val="21"/>
          <w:szCs w:val="21"/>
        </w:rPr>
        <w:t>single</w:t>
      </w:r>
      <w:r>
        <w:rPr>
          <w:spacing w:val="-1"/>
          <w:position w:val="-9"/>
          <w:sz w:val="21"/>
          <w:szCs w:val="21"/>
        </w:rPr>
        <w:t xml:space="preserve"> </w:t>
      </w:r>
      <w:r>
        <w:rPr>
          <w:spacing w:val="-1"/>
          <w:position w:val="-9"/>
          <w:sz w:val="21"/>
          <w:szCs w:val="21"/>
        </w:rPr>
        <w:t>play</w:t>
      </w:r>
      <w:r>
        <w:rPr>
          <w:spacing w:val="47"/>
          <w:position w:val="-9"/>
          <w:sz w:val="21"/>
          <w:szCs w:val="21"/>
        </w:rPr>
        <w:t xml:space="preserve"> </w:t>
      </w:r>
      <w:r>
        <w:rPr>
          <w:spacing w:val="-1"/>
          <w:position w:val="-9"/>
          <w:sz w:val="21"/>
          <w:szCs w:val="21"/>
        </w:rPr>
        <w:t>identification</w:t>
      </w:r>
    </w:p>
    <w:p>
      <w:pPr>
        <w:spacing w:before="25" w:line="221" w:lineRule="auto"/>
        <w:ind w:left="426"/>
        <w:rPr>
          <w:rFonts w:ascii="SimSun" w:eastAsia="SimSun" w:hAnsi="SimSun" w:cs="SimSun"/>
          <w:sz w:val="21"/>
          <w:szCs w:val="21"/>
        </w:rPr>
      </w:pPr>
      <w:r>
        <w:rPr>
          <w:rFonts w:ascii="SimSun" w:eastAsia="SimSun" w:hAnsi="SimSun" w:cs="SimSun"/>
          <w:spacing w:val="-3"/>
          <w:sz w:val="21"/>
          <w:szCs w:val="21"/>
        </w:rPr>
        <w:t>标识用户单次启动播放器后， 一个内容对应所有收</w:t>
      </w:r>
      <w:r>
        <w:rPr>
          <w:rFonts w:ascii="SimSun" w:eastAsia="SimSun" w:hAnsi="SimSun" w:cs="SimSun"/>
          <w:spacing w:val="-4"/>
          <w:sz w:val="21"/>
          <w:szCs w:val="21"/>
        </w:rPr>
        <w:t>视行为的唯一性编码。</w:t>
      </w:r>
    </w:p>
    <w:p>
      <w:pPr>
        <w:pStyle w:val="BodyText"/>
        <w:spacing w:before="18" w:line="219" w:lineRule="auto"/>
        <w:ind w:left="369"/>
        <w:rPr>
          <w:rFonts w:ascii="SimSun" w:eastAsia="SimSun" w:hAnsi="SimSun" w:cs="SimSun"/>
          <w:sz w:val="18"/>
          <w:szCs w:val="18"/>
        </w:rPr>
      </w:pPr>
      <w:r>
        <w:rPr>
          <w:spacing w:val="-2"/>
          <w:sz w:val="18"/>
          <w:szCs w:val="18"/>
        </w:rPr>
        <w:t>注：</w:t>
      </w:r>
      <w:r>
        <w:rPr>
          <w:spacing w:val="-21"/>
          <w:sz w:val="18"/>
          <w:szCs w:val="18"/>
        </w:rPr>
        <w:t xml:space="preserve"> </w:t>
      </w:r>
      <w:r>
        <w:rPr>
          <w:rFonts w:ascii="SimSun" w:eastAsia="SimSun" w:hAnsi="SimSun" w:cs="SimSun"/>
          <w:spacing w:val="-2"/>
          <w:sz w:val="18"/>
          <w:szCs w:val="18"/>
        </w:rPr>
        <w:t>该标识在播放器初始化时设定，播放过程中切换码率、暂</w:t>
      </w:r>
      <w:r>
        <w:rPr>
          <w:rFonts w:ascii="SimSun" w:eastAsia="SimSun" w:hAnsi="SimSun" w:cs="SimSun"/>
          <w:spacing w:val="-3"/>
          <w:sz w:val="18"/>
          <w:szCs w:val="18"/>
        </w:rPr>
        <w:t>停等交互操作不会令该标识发生变化。</w:t>
      </w:r>
    </w:p>
    <w:p>
      <w:pPr>
        <w:pStyle w:val="BodyText"/>
        <w:spacing w:before="51" w:line="189" w:lineRule="auto"/>
        <w:ind w:left="1"/>
        <w:rPr>
          <w:sz w:val="21"/>
          <w:szCs w:val="21"/>
        </w:rPr>
        <w:sectPr>
          <w:headerReference w:type="default" r:id="rId16"/>
          <w:footerReference w:type="default" r:id="rId17"/>
          <w:pgSz w:w="11907" w:h="16839"/>
          <w:pgMar w:top="1659" w:right="1054" w:bottom="1311" w:left="1421" w:header="1448" w:footer="1133" w:gutter="0"/>
          <w:pgNumType w:start="11"/>
          <w:cols w:space="708"/>
        </w:sectPr>
      </w:pPr>
      <w:r>
        <w:rPr>
          <w:rFonts w:ascii="Arial" w:eastAsia="Arial" w:hAnsi="Arial" w:cs="Arial"/>
          <w:spacing w:val="-1"/>
          <w:position w:val="10"/>
          <w:sz w:val="21"/>
          <w:szCs w:val="21"/>
        </w:rPr>
        <w:t>3.4</w:t>
      </w:r>
      <w:r>
        <w:rPr>
          <w:rFonts w:ascii="Arial" w:eastAsia="Arial" w:hAnsi="Arial" w:cs="Arial"/>
          <w:spacing w:val="57"/>
          <w:w w:val="101"/>
          <w:position w:val="10"/>
          <w:sz w:val="21"/>
          <w:szCs w:val="21"/>
        </w:rPr>
        <w:t xml:space="preserve"> </w:t>
      </w:r>
      <w:r>
        <w:rPr>
          <w:spacing w:val="-1"/>
          <w:position w:val="-20"/>
          <w:sz w:val="21"/>
          <w:szCs w:val="21"/>
        </w:rPr>
        <w:t>触达</w:t>
      </w:r>
      <w:r>
        <w:rPr>
          <w:spacing w:val="10"/>
          <w:position w:val="-20"/>
          <w:sz w:val="21"/>
          <w:szCs w:val="21"/>
        </w:rPr>
        <w:t xml:space="preserve">  </w:t>
      </w:r>
      <w:r>
        <w:rPr>
          <w:spacing w:val="-1"/>
          <w:position w:val="-20"/>
          <w:sz w:val="21"/>
          <w:szCs w:val="21"/>
        </w:rPr>
        <w:t>reach</w:t>
      </w:r>
    </w:p>
    <w:p>
      <w:pPr>
        <w:spacing w:before="17" w:line="221" w:lineRule="auto"/>
        <w:ind w:left="466"/>
        <w:rPr>
          <w:rFonts w:ascii="SimSun" w:eastAsia="SimSun" w:hAnsi="SimSun" w:cs="SimSun"/>
          <w:sz w:val="21"/>
          <w:szCs w:val="21"/>
        </w:rPr>
      </w:pPr>
      <w:r>
        <w:rPr>
          <w:rFonts w:ascii="SimSun" w:eastAsia="SimSun" w:hAnsi="SimSun" w:cs="SimSun"/>
          <w:spacing w:val="-3"/>
          <w:sz w:val="21"/>
          <w:szCs w:val="21"/>
        </w:rPr>
        <w:t>目标对象相关信息在用户可见位置被展示。</w:t>
      </w:r>
    </w:p>
    <w:p>
      <w:pPr>
        <w:pStyle w:val="BodyText"/>
        <w:spacing w:before="19" w:line="477" w:lineRule="exact"/>
        <w:ind w:left="369"/>
        <w:rPr>
          <w:rFonts w:ascii="SimSun" w:eastAsia="SimSun" w:hAnsi="SimSun" w:cs="SimSun"/>
          <w:sz w:val="18"/>
          <w:szCs w:val="18"/>
        </w:rPr>
      </w:pPr>
      <w:r>
        <w:rPr>
          <w:spacing w:val="-3"/>
          <w:position w:val="23"/>
          <w:sz w:val="18"/>
          <w:szCs w:val="18"/>
        </w:rPr>
        <w:t>注：</w:t>
      </w:r>
      <w:r>
        <w:rPr>
          <w:spacing w:val="-22"/>
          <w:position w:val="23"/>
          <w:sz w:val="18"/>
          <w:szCs w:val="18"/>
        </w:rPr>
        <w:t xml:space="preserve"> </w:t>
      </w:r>
      <w:r>
        <w:rPr>
          <w:rFonts w:ascii="SimSun" w:eastAsia="SimSun" w:hAnsi="SimSun" w:cs="SimSun"/>
          <w:spacing w:val="-3"/>
          <w:position w:val="23"/>
          <w:sz w:val="18"/>
          <w:szCs w:val="18"/>
        </w:rPr>
        <w:t>可以触达的对象包括但不限于节目、频道、</w:t>
      </w:r>
      <w:r>
        <w:rPr>
          <w:rFonts w:ascii="SimSun" w:eastAsia="SimSun" w:hAnsi="SimSun" w:cs="SimSun"/>
          <w:spacing w:val="-4"/>
          <w:position w:val="23"/>
          <w:sz w:val="18"/>
          <w:szCs w:val="18"/>
        </w:rPr>
        <w:t>专区、广告、链接等。</w:t>
      </w:r>
    </w:p>
    <w:p>
      <w:pPr>
        <w:pStyle w:val="BodyText"/>
        <w:spacing w:line="219" w:lineRule="auto"/>
        <w:rPr>
          <w:sz w:val="21"/>
          <w:szCs w:val="21"/>
        </w:rPr>
      </w:pPr>
      <w:bookmarkStart w:id="4" w:name="bookmark5"/>
      <w:bookmarkEnd w:id="4"/>
      <w:r>
        <w:rPr>
          <w:sz w:val="21"/>
          <w:szCs w:val="21"/>
        </w:rPr>
        <w:t>4</w:t>
      </w:r>
      <w:r>
        <w:rPr>
          <w:sz w:val="21"/>
          <w:szCs w:val="21"/>
        </w:rPr>
        <w:t xml:space="preserve">  </w:t>
      </w:r>
      <w:r>
        <w:rPr>
          <w:sz w:val="21"/>
          <w:szCs w:val="21"/>
        </w:rPr>
        <w:t>缩略语</w:t>
      </w:r>
    </w:p>
    <w:p>
      <w:pPr>
        <w:spacing w:before="262" w:line="220" w:lineRule="auto"/>
        <w:ind w:left="432"/>
        <w:rPr>
          <w:rFonts w:ascii="SimSun" w:eastAsia="SimSun" w:hAnsi="SimSun" w:cs="SimSun"/>
          <w:sz w:val="21"/>
          <w:szCs w:val="21"/>
        </w:rPr>
      </w:pPr>
      <w:r>
        <w:rPr>
          <w:rFonts w:ascii="SimSun" w:eastAsia="SimSun" w:hAnsi="SimSun" w:cs="SimSun"/>
          <w:spacing w:val="-1"/>
          <w:sz w:val="21"/>
          <w:szCs w:val="21"/>
        </w:rPr>
        <w:t>下列缩略语适用于本文件。</w:t>
      </w:r>
    </w:p>
    <w:p>
      <w:pPr>
        <w:spacing w:before="23" w:line="221" w:lineRule="auto"/>
        <w:ind w:left="419"/>
        <w:rPr>
          <w:rFonts w:ascii="SimSun" w:eastAsia="SimSun" w:hAnsi="SimSun" w:cs="SimSun"/>
          <w:sz w:val="21"/>
          <w:szCs w:val="21"/>
        </w:rPr>
      </w:pPr>
      <w:r>
        <w:rPr>
          <w:rFonts w:ascii="SimSun" w:eastAsia="SimSun" w:hAnsi="SimSun" w:cs="SimSun"/>
          <w:sz w:val="21"/>
          <w:szCs w:val="21"/>
        </w:rPr>
        <w:t>AVT  实际收视时长（Actual View Time）</w:t>
      </w:r>
    </w:p>
    <w:p>
      <w:pPr>
        <w:spacing w:before="20" w:line="215" w:lineRule="auto"/>
        <w:ind w:left="437"/>
        <w:rPr>
          <w:rFonts w:ascii="SimSun" w:eastAsia="SimSun" w:hAnsi="SimSun" w:cs="SimSun"/>
          <w:sz w:val="21"/>
          <w:szCs w:val="21"/>
        </w:rPr>
      </w:pPr>
      <w:r>
        <w:rPr>
          <w:rFonts w:ascii="SimSun" w:eastAsia="SimSun" w:hAnsi="SimSun" w:cs="SimSun"/>
          <w:sz w:val="21"/>
          <w:szCs w:val="21"/>
        </w:rPr>
        <w:t>IDFA  广告标识符（Identifie</w:t>
      </w:r>
      <w:r>
        <w:rPr>
          <w:rFonts w:ascii="SimSun" w:eastAsia="SimSun" w:hAnsi="SimSun" w:cs="SimSun"/>
          <w:spacing w:val="-1"/>
          <w:sz w:val="21"/>
          <w:szCs w:val="21"/>
        </w:rPr>
        <w:t>r For Advertising）</w:t>
      </w:r>
    </w:p>
    <w:p>
      <w:pPr>
        <w:spacing w:before="30" w:line="238" w:lineRule="auto"/>
        <w:ind w:left="424"/>
        <w:rPr>
          <w:rFonts w:ascii="SimSun" w:eastAsia="SimSun" w:hAnsi="SimSun" w:cs="SimSun"/>
          <w:sz w:val="21"/>
          <w:szCs w:val="21"/>
        </w:rPr>
      </w:pPr>
      <w:r>
        <w:rPr>
          <w:rFonts w:ascii="SimSun" w:eastAsia="SimSun" w:hAnsi="SimSun" w:cs="SimSun"/>
          <w:sz w:val="21"/>
          <w:szCs w:val="21"/>
        </w:rPr>
        <w:t>OAID  开放匿名设备标识符（Open Anonymous Device Identif</w:t>
      </w:r>
      <w:r>
        <w:rPr>
          <w:rFonts w:ascii="SimSun" w:eastAsia="SimSun" w:hAnsi="SimSun" w:cs="SimSun"/>
          <w:spacing w:val="-1"/>
          <w:sz w:val="21"/>
          <w:szCs w:val="21"/>
        </w:rPr>
        <w:t>ier）</w:t>
      </w:r>
    </w:p>
    <w:p>
      <w:pPr>
        <w:spacing w:before="1" w:line="215" w:lineRule="auto"/>
        <w:ind w:left="424"/>
        <w:rPr>
          <w:rFonts w:ascii="SimSun" w:eastAsia="SimSun" w:hAnsi="SimSun" w:cs="SimSun"/>
          <w:sz w:val="21"/>
          <w:szCs w:val="21"/>
        </w:rPr>
      </w:pPr>
      <w:r>
        <w:rPr>
          <w:rFonts w:ascii="SimSun" w:eastAsia="SimSun" w:hAnsi="SimSun" w:cs="SimSun"/>
          <w:sz w:val="21"/>
          <w:szCs w:val="21"/>
        </w:rPr>
        <w:t xml:space="preserve">OTT TV  互联网电视（Over </w:t>
      </w:r>
      <w:r>
        <w:rPr>
          <w:rFonts w:ascii="SimSun" w:eastAsia="SimSun" w:hAnsi="SimSun" w:cs="SimSun"/>
          <w:spacing w:val="-1"/>
          <w:sz w:val="21"/>
          <w:szCs w:val="21"/>
        </w:rPr>
        <w:t>The Top</w:t>
      </w:r>
      <w:r>
        <w:rPr>
          <w:rFonts w:ascii="SimSun" w:eastAsia="SimSun" w:hAnsi="SimSun" w:cs="SimSun"/>
          <w:spacing w:val="3"/>
          <w:sz w:val="21"/>
          <w:szCs w:val="21"/>
        </w:rPr>
        <w:t xml:space="preserve"> </w:t>
      </w:r>
      <w:r>
        <w:rPr>
          <w:rFonts w:ascii="SimSun" w:eastAsia="SimSun" w:hAnsi="SimSun" w:cs="SimSun"/>
          <w:spacing w:val="-1"/>
          <w:sz w:val="21"/>
          <w:szCs w:val="21"/>
        </w:rPr>
        <w:t>TV）</w:t>
      </w:r>
    </w:p>
    <w:p>
      <w:pPr>
        <w:spacing w:line="215" w:lineRule="auto"/>
        <w:rPr>
          <w:rFonts w:ascii="SimSun" w:eastAsia="SimSun" w:hAnsi="SimSun" w:cs="SimSun"/>
          <w:sz w:val="21"/>
          <w:szCs w:val="21"/>
        </w:rPr>
        <w:sectPr>
          <w:headerReference w:type="default" r:id="rId18"/>
          <w:footerReference w:type="default" r:id="rId19"/>
          <w:type w:val="nextPage"/>
          <w:pgSz w:w="11907" w:h="16839"/>
          <w:pgMar w:top="1659" w:right="1054" w:bottom="1311" w:left="1421" w:header="1448" w:footer="1133" w:gutter="0"/>
          <w:pgNumType w:start="12"/>
          <w:cols w:space="708"/>
          <w:titlePg w:val="0"/>
        </w:sectPr>
      </w:pPr>
    </w:p>
    <w:p>
      <w:pPr>
        <w:pStyle w:val="BodyText"/>
        <w:spacing w:before="281" w:line="219" w:lineRule="auto"/>
        <w:ind w:left="4"/>
        <w:rPr>
          <w:sz w:val="21"/>
          <w:szCs w:val="21"/>
        </w:rPr>
      </w:pPr>
      <w:bookmarkStart w:id="5" w:name="bookmark6"/>
      <w:bookmarkEnd w:id="5"/>
      <w:bookmarkStart w:id="6" w:name="bookmark7"/>
      <w:bookmarkEnd w:id="6"/>
      <w:r>
        <w:rPr>
          <w:spacing w:val="-1"/>
          <w:sz w:val="21"/>
          <w:szCs w:val="21"/>
        </w:rPr>
        <w:t>5</w:t>
      </w:r>
      <w:r>
        <w:rPr>
          <w:spacing w:val="-1"/>
          <w:sz w:val="21"/>
          <w:szCs w:val="21"/>
        </w:rPr>
        <w:t xml:space="preserve">  </w:t>
      </w:r>
      <w:r>
        <w:rPr>
          <w:spacing w:val="-1"/>
          <w:sz w:val="21"/>
          <w:szCs w:val="21"/>
        </w:rPr>
        <w:t>指标统计要求</w:t>
      </w:r>
    </w:p>
    <w:p>
      <w:pPr>
        <w:pStyle w:val="BodyText"/>
        <w:spacing w:before="261" w:line="221" w:lineRule="auto"/>
        <w:ind w:left="1"/>
        <w:rPr>
          <w:sz w:val="21"/>
          <w:szCs w:val="21"/>
        </w:rPr>
      </w:pPr>
      <w:r>
        <w:rPr>
          <w:rFonts w:ascii="Arial" w:eastAsia="Arial" w:hAnsi="Arial" w:cs="Arial"/>
          <w:spacing w:val="-3"/>
          <w:position w:val="1"/>
          <w:sz w:val="21"/>
          <w:szCs w:val="21"/>
        </w:rPr>
        <w:t>5.1</w:t>
      </w:r>
      <w:r>
        <w:rPr>
          <w:rFonts w:ascii="Arial" w:eastAsia="Arial" w:hAnsi="Arial" w:cs="Arial"/>
          <w:spacing w:val="6"/>
          <w:position w:val="1"/>
          <w:sz w:val="21"/>
          <w:szCs w:val="21"/>
        </w:rPr>
        <w:t xml:space="preserve">    </w:t>
      </w:r>
      <w:r>
        <w:rPr>
          <w:spacing w:val="-3"/>
          <w:sz w:val="21"/>
          <w:szCs w:val="21"/>
        </w:rPr>
        <w:t>全面性要求</w:t>
      </w:r>
    </w:p>
    <w:p>
      <w:pPr>
        <w:spacing w:before="142" w:line="391" w:lineRule="exact"/>
        <w:ind w:left="428"/>
        <w:rPr>
          <w:rFonts w:ascii="SimSun" w:eastAsia="SimSun" w:hAnsi="SimSun" w:cs="SimSun"/>
          <w:sz w:val="21"/>
          <w:szCs w:val="21"/>
        </w:rPr>
      </w:pPr>
      <w:bookmarkStart w:id="7" w:name="bookmark8"/>
      <w:bookmarkEnd w:id="7"/>
      <w:r>
        <w:rPr>
          <w:rFonts w:ascii="SimSun" w:eastAsia="SimSun" w:hAnsi="SimSun" w:cs="SimSun"/>
          <w:spacing w:val="-1"/>
          <w:position w:val="13"/>
          <w:sz w:val="21"/>
          <w:szCs w:val="21"/>
        </w:rPr>
        <w:t>应基于全部采集用户行为数据开展相关指标计算。</w:t>
      </w:r>
    </w:p>
    <w:p>
      <w:pPr>
        <w:pStyle w:val="BodyText"/>
        <w:spacing w:line="220" w:lineRule="auto"/>
        <w:ind w:left="1"/>
        <w:rPr>
          <w:sz w:val="21"/>
          <w:szCs w:val="21"/>
        </w:rPr>
      </w:pPr>
      <w:r>
        <w:rPr>
          <w:rFonts w:ascii="Arial" w:eastAsia="Arial" w:hAnsi="Arial" w:cs="Arial"/>
          <w:spacing w:val="1"/>
          <w:position w:val="1"/>
          <w:sz w:val="21"/>
          <w:szCs w:val="21"/>
        </w:rPr>
        <w:t>5.2</w:t>
      </w:r>
      <w:r>
        <w:rPr>
          <w:rFonts w:ascii="Arial" w:eastAsia="Arial" w:hAnsi="Arial" w:cs="Arial"/>
          <w:spacing w:val="17"/>
          <w:position w:val="1"/>
          <w:sz w:val="21"/>
          <w:szCs w:val="21"/>
        </w:rPr>
        <w:t xml:space="preserve">   </w:t>
      </w:r>
      <w:r>
        <w:rPr>
          <w:spacing w:val="1"/>
          <w:sz w:val="21"/>
          <w:szCs w:val="21"/>
        </w:rPr>
        <w:t>必要性要求</w:t>
      </w:r>
    </w:p>
    <w:p>
      <w:pPr>
        <w:spacing w:before="143" w:line="229" w:lineRule="auto"/>
        <w:ind w:left="9" w:right="71" w:firstLine="419"/>
        <w:rPr>
          <w:rFonts w:ascii="SimSun" w:eastAsia="SimSun" w:hAnsi="SimSun" w:cs="SimSun"/>
          <w:sz w:val="21"/>
          <w:szCs w:val="21"/>
        </w:rPr>
      </w:pPr>
      <w:r>
        <w:rPr>
          <w:rFonts w:ascii="SimSun" w:eastAsia="SimSun" w:hAnsi="SimSun" w:cs="SimSun"/>
          <w:spacing w:val="-1"/>
          <w:sz w:val="21"/>
          <w:szCs w:val="21"/>
        </w:rPr>
        <w:t>应按最小化原则使用符合GY/T</w:t>
      </w:r>
      <w:r>
        <w:rPr>
          <w:rFonts w:ascii="SimSun" w:eastAsia="SimSun" w:hAnsi="SimSun" w:cs="SimSun"/>
          <w:spacing w:val="-40"/>
          <w:sz w:val="21"/>
          <w:szCs w:val="21"/>
        </w:rPr>
        <w:t xml:space="preserve"> </w:t>
      </w:r>
      <w:r>
        <w:rPr>
          <w:rFonts w:ascii="SimSun" w:eastAsia="SimSun" w:hAnsi="SimSun" w:cs="SimSun"/>
          <w:spacing w:val="-1"/>
          <w:sz w:val="21"/>
          <w:szCs w:val="21"/>
        </w:rPr>
        <w:t>351—2021规定的脱敏数据。在开</w:t>
      </w:r>
      <w:r>
        <w:rPr>
          <w:rFonts w:ascii="SimSun" w:eastAsia="SimSun" w:hAnsi="SimSun" w:cs="SimSun"/>
          <w:spacing w:val="-2"/>
          <w:sz w:val="21"/>
          <w:szCs w:val="21"/>
        </w:rPr>
        <w:t>展本文件指标计算时，不应收集和</w:t>
      </w:r>
      <w:r>
        <w:rPr>
          <w:rFonts w:ascii="SimSun" w:eastAsia="SimSun" w:hAnsi="SimSun" w:cs="SimSun"/>
          <w:sz w:val="21"/>
          <w:szCs w:val="21"/>
        </w:rPr>
        <w:t xml:space="preserve"> </w:t>
      </w:r>
      <w:bookmarkStart w:id="8" w:name="bookmark9"/>
      <w:bookmarkEnd w:id="8"/>
      <w:r>
        <w:rPr>
          <w:rFonts w:ascii="SimSun" w:eastAsia="SimSun" w:hAnsi="SimSun" w:cs="SimSun"/>
          <w:spacing w:val="-1"/>
          <w:sz w:val="21"/>
          <w:szCs w:val="21"/>
        </w:rPr>
        <w:t>使用非本文件指标计算所必要的数据。</w:t>
      </w:r>
    </w:p>
    <w:p>
      <w:pPr>
        <w:pStyle w:val="BodyText"/>
        <w:spacing w:before="144" w:line="216" w:lineRule="auto"/>
        <w:ind w:left="1"/>
        <w:rPr>
          <w:sz w:val="21"/>
          <w:szCs w:val="21"/>
        </w:rPr>
      </w:pPr>
      <w:r>
        <w:rPr>
          <w:rFonts w:ascii="Arial" w:eastAsia="Arial" w:hAnsi="Arial" w:cs="Arial"/>
          <w:spacing w:val="1"/>
          <w:position w:val="1"/>
          <w:sz w:val="21"/>
          <w:szCs w:val="21"/>
        </w:rPr>
        <w:t>5.3</w:t>
      </w:r>
      <w:r>
        <w:rPr>
          <w:rFonts w:ascii="Arial" w:eastAsia="Arial" w:hAnsi="Arial" w:cs="Arial"/>
          <w:spacing w:val="17"/>
          <w:position w:val="1"/>
          <w:sz w:val="21"/>
          <w:szCs w:val="21"/>
        </w:rPr>
        <w:t xml:space="preserve">   </w:t>
      </w:r>
      <w:r>
        <w:rPr>
          <w:spacing w:val="1"/>
          <w:position w:val="-1"/>
          <w:sz w:val="21"/>
          <w:szCs w:val="21"/>
        </w:rPr>
        <w:t>规范化要求</w:t>
      </w:r>
    </w:p>
    <w:p>
      <w:pPr>
        <w:spacing w:before="140" w:line="393" w:lineRule="exact"/>
        <w:ind w:left="428"/>
        <w:rPr>
          <w:rFonts w:ascii="SimSun" w:eastAsia="SimSun" w:hAnsi="SimSun" w:cs="SimSun"/>
          <w:sz w:val="21"/>
          <w:szCs w:val="21"/>
        </w:rPr>
      </w:pPr>
      <w:r>
        <w:rPr>
          <w:rFonts w:ascii="SimSun" w:eastAsia="SimSun" w:hAnsi="SimSun" w:cs="SimSun"/>
          <w:position w:val="13"/>
          <w:sz w:val="21"/>
          <w:szCs w:val="21"/>
        </w:rPr>
        <w:t>应使用符合GY/T 350.3—2021规定的规范化数据进行网络视听收视</w:t>
      </w:r>
      <w:r>
        <w:rPr>
          <w:rFonts w:ascii="SimSun" w:eastAsia="SimSun" w:hAnsi="SimSun" w:cs="SimSun"/>
          <w:spacing w:val="-1"/>
          <w:position w:val="13"/>
          <w:sz w:val="21"/>
          <w:szCs w:val="21"/>
        </w:rPr>
        <w:t>指标的计算。</w:t>
      </w:r>
    </w:p>
    <w:p>
      <w:pPr>
        <w:pStyle w:val="BodyText"/>
        <w:spacing w:before="1" w:line="214" w:lineRule="auto"/>
        <w:ind w:left="1"/>
        <w:rPr>
          <w:sz w:val="21"/>
          <w:szCs w:val="21"/>
        </w:rPr>
      </w:pPr>
      <w:bookmarkStart w:id="9" w:name="bookmark10"/>
      <w:bookmarkEnd w:id="9"/>
      <w:r>
        <w:rPr>
          <w:rFonts w:ascii="Arial" w:eastAsia="Arial" w:hAnsi="Arial" w:cs="Arial"/>
          <w:spacing w:val="1"/>
          <w:position w:val="2"/>
          <w:sz w:val="21"/>
          <w:szCs w:val="21"/>
        </w:rPr>
        <w:t>5.4</w:t>
      </w:r>
      <w:r>
        <w:rPr>
          <w:rFonts w:ascii="Arial" w:eastAsia="Arial" w:hAnsi="Arial" w:cs="Arial"/>
          <w:spacing w:val="16"/>
          <w:position w:val="2"/>
          <w:sz w:val="21"/>
          <w:szCs w:val="21"/>
        </w:rPr>
        <w:t xml:space="preserve">   </w:t>
      </w:r>
      <w:r>
        <w:rPr>
          <w:spacing w:val="1"/>
          <w:sz w:val="21"/>
          <w:szCs w:val="21"/>
        </w:rPr>
        <w:t>用户有效性判定要求</w:t>
      </w:r>
    </w:p>
    <w:p>
      <w:pPr>
        <w:spacing w:before="143" w:line="231" w:lineRule="auto"/>
        <w:ind w:left="8" w:right="69" w:firstLine="420"/>
        <w:rPr>
          <w:rFonts w:ascii="SimSun" w:eastAsia="SimSun" w:hAnsi="SimSun" w:cs="SimSun"/>
          <w:sz w:val="21"/>
          <w:szCs w:val="21"/>
        </w:rPr>
      </w:pPr>
      <w:r>
        <w:rPr>
          <w:rFonts w:ascii="SimSun" w:eastAsia="SimSun" w:hAnsi="SimSun" w:cs="SimSun"/>
          <w:spacing w:val="-2"/>
          <w:sz w:val="21"/>
          <w:szCs w:val="21"/>
        </w:rPr>
        <w:t>应在指标统计前进行用户有效性判定。满足下述条件之一的视为</w:t>
      </w:r>
      <w:r>
        <w:rPr>
          <w:rFonts w:ascii="SimSun" w:eastAsia="SimSun" w:hAnsi="SimSun" w:cs="SimSun"/>
          <w:spacing w:val="-3"/>
          <w:sz w:val="21"/>
          <w:szCs w:val="21"/>
        </w:rPr>
        <w:t>无效用户，不应纳入各项指标的统</w:t>
      </w:r>
      <w:r>
        <w:rPr>
          <w:rFonts w:ascii="SimSun" w:eastAsia="SimSun" w:hAnsi="SimSun" w:cs="SimSun"/>
          <w:sz w:val="21"/>
          <w:szCs w:val="21"/>
        </w:rPr>
        <w:t xml:space="preserve"> </w:t>
      </w:r>
      <w:r>
        <w:rPr>
          <w:rFonts w:ascii="SimSun" w:eastAsia="SimSun" w:hAnsi="SimSun" w:cs="SimSun"/>
          <w:spacing w:val="-14"/>
          <w:sz w:val="21"/>
          <w:szCs w:val="21"/>
        </w:rPr>
        <w:t>计：</w:t>
      </w:r>
    </w:p>
    <w:p>
      <w:pPr>
        <w:spacing w:before="19" w:line="221" w:lineRule="auto"/>
        <w:ind w:left="429"/>
        <w:rPr>
          <w:rFonts w:ascii="SimSun" w:eastAsia="SimSun" w:hAnsi="SimSun" w:cs="SimSun"/>
          <w:sz w:val="21"/>
          <w:szCs w:val="21"/>
        </w:rPr>
      </w:pPr>
      <w:r>
        <w:rPr>
          <w:rFonts w:ascii="SimSun" w:eastAsia="SimSun" w:hAnsi="SimSun" w:cs="SimSun"/>
          <w:spacing w:val="-1"/>
          <w:sz w:val="21"/>
          <w:szCs w:val="21"/>
        </w:rPr>
        <w:t>a)  在1min内产生多于60条收视行</w:t>
      </w:r>
      <w:r>
        <w:rPr>
          <w:rFonts w:ascii="SimSun" w:eastAsia="SimSun" w:hAnsi="SimSun" w:cs="SimSun"/>
          <w:spacing w:val="-2"/>
          <w:sz w:val="21"/>
          <w:szCs w:val="21"/>
        </w:rPr>
        <w:t>为的用户；</w:t>
      </w:r>
    </w:p>
    <w:p>
      <w:pPr>
        <w:spacing w:before="22" w:line="221" w:lineRule="auto"/>
        <w:ind w:left="425"/>
        <w:rPr>
          <w:rFonts w:ascii="SimSun" w:eastAsia="SimSun" w:hAnsi="SimSun" w:cs="SimSun"/>
          <w:sz w:val="21"/>
          <w:szCs w:val="21"/>
        </w:rPr>
      </w:pPr>
      <w:r>
        <w:rPr>
          <w:rFonts w:ascii="SimSun" w:eastAsia="SimSun" w:hAnsi="SimSun" w:cs="SimSun"/>
          <w:sz w:val="21"/>
          <w:szCs w:val="21"/>
        </w:rPr>
        <w:t>b)  在1d内产生多于10 000条收视行为的用户；</w:t>
      </w:r>
    </w:p>
    <w:p>
      <w:pPr>
        <w:spacing w:before="20" w:line="394" w:lineRule="exact"/>
        <w:ind w:left="433"/>
        <w:rPr>
          <w:rFonts w:ascii="SimSun" w:eastAsia="SimSun" w:hAnsi="SimSun" w:cs="SimSun"/>
          <w:sz w:val="21"/>
          <w:szCs w:val="21"/>
        </w:rPr>
      </w:pPr>
      <w:bookmarkStart w:id="10" w:name="bookmark11"/>
      <w:bookmarkEnd w:id="10"/>
      <w:r>
        <w:rPr>
          <w:rFonts w:ascii="SimSun" w:eastAsia="SimSun" w:hAnsi="SimSun" w:cs="SimSun"/>
          <w:spacing w:val="-1"/>
          <w:position w:val="13"/>
          <w:sz w:val="21"/>
          <w:szCs w:val="21"/>
        </w:rPr>
        <w:t>c)  采用视频刷量软件等非常规操作手段播放视频的用户。</w:t>
      </w:r>
    </w:p>
    <w:p>
      <w:pPr>
        <w:pStyle w:val="BodyText"/>
        <w:spacing w:line="219" w:lineRule="auto"/>
        <w:rPr>
          <w:sz w:val="21"/>
          <w:szCs w:val="21"/>
        </w:rPr>
      </w:pPr>
      <w:r>
        <w:rPr>
          <w:rFonts w:ascii="Arial" w:eastAsia="Arial" w:hAnsi="Arial" w:cs="Arial"/>
          <w:spacing w:val="1"/>
          <w:position w:val="1"/>
          <w:sz w:val="21"/>
          <w:szCs w:val="21"/>
        </w:rPr>
        <w:t>5.5</w:t>
      </w:r>
      <w:r>
        <w:rPr>
          <w:rFonts w:ascii="Arial" w:eastAsia="Arial" w:hAnsi="Arial" w:cs="Arial"/>
          <w:spacing w:val="17"/>
          <w:w w:val="101"/>
          <w:position w:val="1"/>
          <w:sz w:val="21"/>
          <w:szCs w:val="21"/>
        </w:rPr>
        <w:t xml:space="preserve">   </w:t>
      </w:r>
      <w:r>
        <w:rPr>
          <w:spacing w:val="1"/>
          <w:sz w:val="21"/>
          <w:szCs w:val="21"/>
        </w:rPr>
        <w:t>有效触达要求</w:t>
      </w:r>
    </w:p>
    <w:p>
      <w:pPr>
        <w:spacing w:before="142" w:line="231" w:lineRule="auto"/>
        <w:ind w:left="8" w:right="69" w:firstLine="419"/>
        <w:rPr>
          <w:rFonts w:ascii="SimSun" w:eastAsia="SimSun" w:hAnsi="SimSun" w:cs="SimSun"/>
          <w:sz w:val="21"/>
          <w:szCs w:val="21"/>
        </w:rPr>
      </w:pPr>
      <w:r>
        <w:rPr>
          <w:rFonts w:ascii="SimSun" w:eastAsia="SimSun" w:hAnsi="SimSun" w:cs="SimSun"/>
          <w:spacing w:val="-2"/>
          <w:sz w:val="21"/>
          <w:szCs w:val="21"/>
        </w:rPr>
        <w:t>对于时长不小于2s的内容触达，记为有效内容触达；对于时长不小于1s的广</w:t>
      </w:r>
      <w:r>
        <w:rPr>
          <w:rFonts w:ascii="SimSun" w:eastAsia="SimSun" w:hAnsi="SimSun" w:cs="SimSun"/>
          <w:spacing w:val="-3"/>
          <w:sz w:val="21"/>
          <w:szCs w:val="21"/>
        </w:rPr>
        <w:t>告触达，记为有效广告</w:t>
      </w:r>
      <w:r>
        <w:rPr>
          <w:rFonts w:ascii="SimSun" w:eastAsia="SimSun" w:hAnsi="SimSun" w:cs="SimSun"/>
          <w:sz w:val="21"/>
          <w:szCs w:val="21"/>
        </w:rPr>
        <w:t xml:space="preserve"> </w:t>
      </w:r>
      <w:bookmarkStart w:id="11" w:name="bookmark12"/>
      <w:bookmarkEnd w:id="11"/>
      <w:r>
        <w:rPr>
          <w:rFonts w:ascii="SimSun" w:eastAsia="SimSun" w:hAnsi="SimSun" w:cs="SimSun"/>
          <w:spacing w:val="-2"/>
          <w:sz w:val="21"/>
          <w:szCs w:val="21"/>
        </w:rPr>
        <w:t>触达。</w:t>
      </w:r>
    </w:p>
    <w:p>
      <w:pPr>
        <w:pStyle w:val="BodyText"/>
        <w:spacing w:before="139" w:line="215" w:lineRule="auto"/>
        <w:ind w:left="1"/>
        <w:rPr>
          <w:sz w:val="21"/>
          <w:szCs w:val="21"/>
        </w:rPr>
      </w:pPr>
      <w:r>
        <w:rPr>
          <w:rFonts w:ascii="Arial" w:eastAsia="Arial" w:hAnsi="Arial" w:cs="Arial"/>
          <w:spacing w:val="1"/>
          <w:position w:val="2"/>
          <w:sz w:val="21"/>
          <w:szCs w:val="21"/>
        </w:rPr>
        <w:t>5.6</w:t>
      </w:r>
      <w:r>
        <w:rPr>
          <w:rFonts w:ascii="Arial" w:eastAsia="Arial" w:hAnsi="Arial" w:cs="Arial"/>
          <w:spacing w:val="15"/>
          <w:w w:val="101"/>
          <w:position w:val="2"/>
          <w:sz w:val="21"/>
          <w:szCs w:val="21"/>
        </w:rPr>
        <w:t xml:space="preserve">   </w:t>
      </w:r>
      <w:r>
        <w:rPr>
          <w:spacing w:val="1"/>
          <w:sz w:val="21"/>
          <w:szCs w:val="21"/>
        </w:rPr>
        <w:t>有效播放行为判定要求</w:t>
      </w:r>
    </w:p>
    <w:p>
      <w:pPr>
        <w:spacing w:before="144" w:line="230" w:lineRule="auto"/>
        <w:ind w:left="12" w:right="69" w:firstLine="415"/>
        <w:rPr>
          <w:rFonts w:ascii="SimSun" w:eastAsia="SimSun" w:hAnsi="SimSun" w:cs="SimSun"/>
          <w:sz w:val="21"/>
          <w:szCs w:val="21"/>
        </w:rPr>
      </w:pPr>
      <w:r>
        <w:rPr>
          <w:rFonts w:ascii="SimSun" w:eastAsia="SimSun" w:hAnsi="SimSun" w:cs="SimSun"/>
          <w:spacing w:val="-2"/>
          <w:sz w:val="21"/>
          <w:szCs w:val="21"/>
        </w:rPr>
        <w:t>对于内容收视行为中的播放行为，应进行有效播放行为的判定，以</w:t>
      </w:r>
      <w:r>
        <w:rPr>
          <w:rFonts w:ascii="SimSun" w:eastAsia="SimSun" w:hAnsi="SimSun" w:cs="SimSun"/>
          <w:spacing w:val="-3"/>
          <w:sz w:val="21"/>
          <w:szCs w:val="21"/>
        </w:rPr>
        <w:t>下条件均满足的应视为有效播放</w:t>
      </w:r>
      <w:r>
        <w:rPr>
          <w:rFonts w:ascii="SimSun" w:eastAsia="SimSun" w:hAnsi="SimSun" w:cs="SimSun"/>
          <w:sz w:val="21"/>
          <w:szCs w:val="21"/>
        </w:rPr>
        <w:t xml:space="preserve"> </w:t>
      </w:r>
      <w:r>
        <w:rPr>
          <w:rFonts w:ascii="SimSun" w:eastAsia="SimSun" w:hAnsi="SimSun" w:cs="SimSun"/>
          <w:spacing w:val="-13"/>
          <w:sz w:val="21"/>
          <w:szCs w:val="21"/>
        </w:rPr>
        <w:t>行为：</w:t>
      </w:r>
    </w:p>
    <w:p>
      <w:pPr>
        <w:spacing w:before="21" w:line="239" w:lineRule="auto"/>
        <w:ind w:left="429"/>
        <w:rPr>
          <w:rFonts w:ascii="SimSun" w:eastAsia="SimSun" w:hAnsi="SimSun" w:cs="SimSun"/>
          <w:sz w:val="21"/>
          <w:szCs w:val="21"/>
        </w:rPr>
      </w:pPr>
      <w:r>
        <w:rPr>
          <w:rFonts w:ascii="SimSun" w:eastAsia="SimSun" w:hAnsi="SimSun" w:cs="SimSun"/>
          <w:spacing w:val="-3"/>
          <w:sz w:val="21"/>
          <w:szCs w:val="21"/>
        </w:rPr>
        <w:t>a)  播放速率小于3倍速的播放行为；</w:t>
      </w:r>
    </w:p>
    <w:p>
      <w:pPr>
        <w:spacing w:before="1" w:line="220" w:lineRule="auto"/>
        <w:ind w:left="425"/>
        <w:rPr>
          <w:rFonts w:ascii="SimSun" w:eastAsia="SimSun" w:hAnsi="SimSun" w:cs="SimSun"/>
          <w:sz w:val="21"/>
          <w:szCs w:val="21"/>
        </w:rPr>
      </w:pPr>
      <w:r>
        <w:rPr>
          <w:rFonts w:ascii="SimSun" w:eastAsia="SimSun" w:hAnsi="SimSun" w:cs="SimSun"/>
          <w:spacing w:val="-1"/>
          <w:sz w:val="21"/>
          <w:szCs w:val="21"/>
        </w:rPr>
        <w:t>b)  收视时长大于3s的播放行为。</w:t>
      </w:r>
    </w:p>
    <w:p>
      <w:pPr>
        <w:pStyle w:val="BodyText"/>
        <w:spacing w:before="140" w:line="215" w:lineRule="auto"/>
        <w:rPr>
          <w:sz w:val="21"/>
          <w:szCs w:val="21"/>
        </w:rPr>
      </w:pPr>
      <w:bookmarkStart w:id="12" w:name="bookmark13"/>
      <w:bookmarkEnd w:id="12"/>
      <w:r>
        <w:rPr>
          <w:rFonts w:ascii="Arial" w:eastAsia="Arial" w:hAnsi="Arial" w:cs="Arial"/>
          <w:spacing w:val="1"/>
          <w:position w:val="2"/>
          <w:sz w:val="21"/>
          <w:szCs w:val="21"/>
        </w:rPr>
        <w:t>5.7</w:t>
      </w:r>
      <w:r>
        <w:rPr>
          <w:rFonts w:ascii="Arial" w:eastAsia="Arial" w:hAnsi="Arial" w:cs="Arial"/>
          <w:spacing w:val="17"/>
          <w:position w:val="2"/>
          <w:sz w:val="21"/>
          <w:szCs w:val="21"/>
        </w:rPr>
        <w:t xml:space="preserve">   </w:t>
      </w:r>
      <w:r>
        <w:rPr>
          <w:spacing w:val="1"/>
          <w:sz w:val="21"/>
          <w:szCs w:val="21"/>
        </w:rPr>
        <w:t>统计周期判定要求</w:t>
      </w:r>
    </w:p>
    <w:p>
      <w:pPr>
        <w:spacing w:before="146" w:line="233" w:lineRule="auto"/>
        <w:ind w:left="8" w:right="69" w:firstLine="420"/>
        <w:jc w:val="both"/>
        <w:rPr>
          <w:rFonts w:ascii="SimSun" w:eastAsia="SimSun" w:hAnsi="SimSun" w:cs="SimSun"/>
          <w:sz w:val="21"/>
          <w:szCs w:val="21"/>
        </w:rPr>
      </w:pPr>
      <w:r>
        <w:rPr>
          <w:rFonts w:ascii="SimSun" w:eastAsia="SimSun" w:hAnsi="SimSun" w:cs="SimSun"/>
          <w:sz w:val="21"/>
          <w:szCs w:val="21"/>
        </w:rPr>
        <w:t>对于单次播放标识相同的一组收视行为，应使用第1条收视行为的开始时刻判定该组收视行为是否</w:t>
      </w:r>
      <w:r>
        <w:rPr>
          <w:rFonts w:ascii="SimSun" w:eastAsia="SimSun" w:hAnsi="SimSun" w:cs="SimSun"/>
          <w:spacing w:val="5"/>
          <w:sz w:val="21"/>
          <w:szCs w:val="21"/>
        </w:rPr>
        <w:t xml:space="preserve"> </w:t>
      </w:r>
      <w:r>
        <w:rPr>
          <w:rFonts w:ascii="SimSun" w:eastAsia="SimSun" w:hAnsi="SimSun" w:cs="SimSun"/>
          <w:spacing w:val="-2"/>
          <w:sz w:val="21"/>
          <w:szCs w:val="21"/>
        </w:rPr>
        <w:t>计入统计周期；对于不含单次播放标识的收视行为，应使用收视行为的开始</w:t>
      </w:r>
      <w:r>
        <w:rPr>
          <w:rFonts w:ascii="SimSun" w:eastAsia="SimSun" w:hAnsi="SimSun" w:cs="SimSun"/>
          <w:spacing w:val="-3"/>
          <w:sz w:val="21"/>
          <w:szCs w:val="21"/>
        </w:rPr>
        <w:t>时刻判定该收视行为是否计</w:t>
      </w:r>
      <w:r>
        <w:rPr>
          <w:rFonts w:ascii="SimSun" w:eastAsia="SimSun" w:hAnsi="SimSun" w:cs="SimSun"/>
          <w:sz w:val="21"/>
          <w:szCs w:val="21"/>
        </w:rPr>
        <w:t xml:space="preserve"> </w:t>
      </w:r>
      <w:r>
        <w:rPr>
          <w:rFonts w:ascii="SimSun" w:eastAsia="SimSun" w:hAnsi="SimSun" w:cs="SimSun"/>
          <w:spacing w:val="-1"/>
          <w:sz w:val="21"/>
          <w:szCs w:val="21"/>
        </w:rPr>
        <w:t>入统计周期。</w:t>
      </w:r>
    </w:p>
    <w:p>
      <w:pPr>
        <w:spacing w:before="19" w:line="221" w:lineRule="auto"/>
        <w:ind w:left="428"/>
        <w:rPr>
          <w:rFonts w:ascii="SimSun" w:eastAsia="SimSun" w:hAnsi="SimSun" w:cs="SimSun"/>
          <w:sz w:val="21"/>
          <w:szCs w:val="21"/>
        </w:rPr>
      </w:pPr>
      <w:r>
        <w:rPr>
          <w:rFonts w:ascii="SimSun" w:eastAsia="SimSun" w:hAnsi="SimSun" w:cs="SimSun"/>
          <w:spacing w:val="-1"/>
          <w:sz w:val="21"/>
          <w:szCs w:val="21"/>
        </w:rPr>
        <w:t>在统计周期开始时刻或结束时刻产生的收视行为应计入统计周期。</w:t>
      </w:r>
    </w:p>
    <w:p>
      <w:pPr>
        <w:spacing w:before="22" w:line="392" w:lineRule="exact"/>
        <w:ind w:left="441"/>
        <w:rPr>
          <w:rFonts w:ascii="SimSun" w:eastAsia="SimSun" w:hAnsi="SimSun" w:cs="SimSun"/>
          <w:sz w:val="21"/>
          <w:szCs w:val="21"/>
        </w:rPr>
      </w:pPr>
      <w:r>
        <w:rPr>
          <w:rFonts w:ascii="SimSun" w:eastAsia="SimSun" w:hAnsi="SimSun" w:cs="SimSun"/>
          <w:spacing w:val="-1"/>
          <w:position w:val="13"/>
          <w:sz w:val="21"/>
          <w:szCs w:val="21"/>
        </w:rPr>
        <w:t>除在线指标7.1.8、7.1.9外，在开始统计时尚未完成的收视行为不计入统计周期。</w:t>
      </w:r>
    </w:p>
    <w:p>
      <w:pPr>
        <w:pStyle w:val="BodyText"/>
        <w:spacing w:before="1" w:line="214" w:lineRule="auto"/>
        <w:ind w:left="1"/>
        <w:rPr>
          <w:sz w:val="21"/>
          <w:szCs w:val="21"/>
        </w:rPr>
      </w:pPr>
      <w:bookmarkStart w:id="13" w:name="bookmark14"/>
      <w:bookmarkEnd w:id="13"/>
      <w:r>
        <w:rPr>
          <w:rFonts w:ascii="Arial" w:eastAsia="Arial" w:hAnsi="Arial" w:cs="Arial"/>
          <w:position w:val="2"/>
          <w:sz w:val="21"/>
          <w:szCs w:val="21"/>
        </w:rPr>
        <w:t>5.8</w:t>
      </w:r>
      <w:r>
        <w:rPr>
          <w:rFonts w:ascii="Arial" w:eastAsia="Arial" w:hAnsi="Arial" w:cs="Arial"/>
          <w:spacing w:val="20"/>
          <w:position w:val="2"/>
          <w:sz w:val="21"/>
          <w:szCs w:val="21"/>
        </w:rPr>
        <w:t xml:space="preserve">   </w:t>
      </w:r>
      <w:r>
        <w:rPr>
          <w:sz w:val="21"/>
          <w:szCs w:val="21"/>
        </w:rPr>
        <w:t>用户数统计要求</w:t>
      </w:r>
    </w:p>
    <w:p>
      <w:pPr>
        <w:spacing w:before="144" w:line="229" w:lineRule="auto"/>
        <w:ind w:left="12" w:right="69" w:firstLine="420"/>
        <w:rPr>
          <w:rFonts w:ascii="SimSun" w:eastAsia="SimSun" w:hAnsi="SimSun" w:cs="SimSun"/>
          <w:sz w:val="21"/>
          <w:szCs w:val="21"/>
        </w:rPr>
      </w:pPr>
      <w:r>
        <w:rPr>
          <w:rFonts w:ascii="SimSun" w:eastAsia="SimSun" w:hAnsi="SimSun" w:cs="SimSun"/>
          <w:spacing w:val="-1"/>
          <w:sz w:val="21"/>
          <w:szCs w:val="21"/>
        </w:rPr>
        <w:t>宜按照GB/T</w:t>
      </w:r>
      <w:r>
        <w:rPr>
          <w:rFonts w:ascii="SimSun" w:eastAsia="SimSun" w:hAnsi="SimSun" w:cs="SimSun"/>
          <w:spacing w:val="-48"/>
          <w:sz w:val="21"/>
          <w:szCs w:val="21"/>
        </w:rPr>
        <w:t xml:space="preserve"> </w:t>
      </w:r>
      <w:r>
        <w:rPr>
          <w:rFonts w:ascii="SimSun" w:eastAsia="SimSun" w:hAnsi="SimSun" w:cs="SimSun"/>
          <w:spacing w:val="-1"/>
          <w:sz w:val="21"/>
          <w:szCs w:val="21"/>
        </w:rPr>
        <w:t>41391—2022的规定，基于可变更的唯一设备识别码统计用户数指标</w:t>
      </w:r>
      <w:r>
        <w:rPr>
          <w:rFonts w:ascii="SimSun" w:eastAsia="SimSun" w:hAnsi="SimSun" w:cs="SimSun"/>
          <w:spacing w:val="-2"/>
          <w:sz w:val="21"/>
          <w:szCs w:val="21"/>
        </w:rPr>
        <w:t>。常见可变更的唯</w:t>
      </w:r>
      <w:r>
        <w:rPr>
          <w:rFonts w:ascii="SimSun" w:eastAsia="SimSun" w:hAnsi="SimSun" w:cs="SimSun"/>
          <w:sz w:val="21"/>
          <w:szCs w:val="21"/>
        </w:rPr>
        <w:t xml:space="preserve"> </w:t>
      </w:r>
      <w:bookmarkStart w:id="14" w:name="bookmark15"/>
      <w:bookmarkEnd w:id="14"/>
      <w:r>
        <w:rPr>
          <w:rFonts w:ascii="SimSun" w:eastAsia="SimSun" w:hAnsi="SimSun" w:cs="SimSun"/>
          <w:spacing w:val="-1"/>
          <w:sz w:val="21"/>
          <w:szCs w:val="21"/>
        </w:rPr>
        <w:t>一设备识别码见附录B。</w:t>
      </w:r>
    </w:p>
    <w:p>
      <w:pPr>
        <w:pStyle w:val="BodyText"/>
        <w:spacing w:before="143" w:line="215" w:lineRule="auto"/>
        <w:ind w:left="1"/>
        <w:rPr>
          <w:sz w:val="21"/>
          <w:szCs w:val="21"/>
        </w:rPr>
      </w:pPr>
      <w:r>
        <w:rPr>
          <w:rFonts w:ascii="Arial" w:eastAsia="Arial" w:hAnsi="Arial" w:cs="Arial"/>
          <w:position w:val="2"/>
          <w:sz w:val="21"/>
          <w:szCs w:val="21"/>
        </w:rPr>
        <w:t>5.9</w:t>
      </w:r>
      <w:r>
        <w:rPr>
          <w:rFonts w:ascii="Arial" w:eastAsia="Arial" w:hAnsi="Arial" w:cs="Arial"/>
          <w:spacing w:val="20"/>
          <w:position w:val="2"/>
          <w:sz w:val="21"/>
          <w:szCs w:val="21"/>
        </w:rPr>
        <w:t xml:space="preserve">   </w:t>
      </w:r>
      <w:r>
        <w:rPr>
          <w:sz w:val="21"/>
          <w:szCs w:val="21"/>
        </w:rPr>
        <w:t>播放行为时长统计要求</w:t>
      </w:r>
    </w:p>
    <w:p>
      <w:pPr>
        <w:spacing w:before="142" w:line="231" w:lineRule="auto"/>
        <w:ind w:left="9" w:right="69" w:firstLine="418"/>
        <w:rPr>
          <w:rFonts w:ascii="SimSun" w:eastAsia="SimSun" w:hAnsi="SimSun" w:cs="SimSun"/>
          <w:sz w:val="21"/>
          <w:szCs w:val="21"/>
        </w:rPr>
        <w:sectPr>
          <w:headerReference w:type="default" r:id="rId20"/>
          <w:footerReference w:type="default" r:id="rId21"/>
          <w:pgSz w:w="11907" w:h="16839"/>
          <w:pgMar w:top="1659" w:right="1059" w:bottom="1310" w:left="1418" w:header="1448" w:footer="1133" w:gutter="0"/>
          <w:pgNumType w:start="13"/>
          <w:cols w:space="708"/>
        </w:sectPr>
      </w:pPr>
      <w:r>
        <w:rPr>
          <w:rFonts w:ascii="SimSun" w:eastAsia="SimSun" w:hAnsi="SimSun" w:cs="SimSun"/>
          <w:spacing w:val="-4"/>
          <w:sz w:val="21"/>
          <w:szCs w:val="21"/>
        </w:rPr>
        <w:t xml:space="preserve">对于1条播放行为， 在数据分析过程中， </w:t>
      </w:r>
      <w:r>
        <w:rPr>
          <w:rFonts w:ascii="SimSun" w:eastAsia="SimSun" w:hAnsi="SimSun" w:cs="SimSun"/>
          <w:spacing w:val="-5"/>
          <w:sz w:val="21"/>
          <w:szCs w:val="21"/>
        </w:rPr>
        <w:t>时间边界均应为闭区间；统计时长时，时间边界应分别记</w:t>
      </w:r>
      <w:r>
        <w:rPr>
          <w:rFonts w:ascii="SimSun" w:eastAsia="SimSun" w:hAnsi="SimSun" w:cs="SimSun"/>
          <w:sz w:val="21"/>
          <w:szCs w:val="21"/>
        </w:rPr>
        <w:t xml:space="preserve"> </w:t>
      </w:r>
      <w:r>
        <w:rPr>
          <w:rFonts w:ascii="SimSun" w:eastAsia="SimSun" w:hAnsi="SimSun" w:cs="SimSun"/>
          <w:spacing w:val="-2"/>
          <w:sz w:val="21"/>
          <w:szCs w:val="21"/>
        </w:rPr>
        <w:t>录为行为开始时刻和行为结束时刻。</w:t>
      </w:r>
    </w:p>
    <w:p>
      <w:pPr>
        <w:spacing w:before="20" w:line="241" w:lineRule="auto"/>
        <w:ind w:left="428"/>
        <w:rPr>
          <w:rFonts w:ascii="SimSun" w:eastAsia="SimSun" w:hAnsi="SimSun" w:cs="SimSun"/>
          <w:sz w:val="21"/>
          <w:szCs w:val="21"/>
        </w:rPr>
      </w:pPr>
      <w:r>
        <w:rPr>
          <w:rFonts w:ascii="SimSun" w:eastAsia="SimSun" w:hAnsi="SimSun" w:cs="SimSun"/>
          <w:spacing w:val="-3"/>
          <w:sz w:val="21"/>
          <w:szCs w:val="21"/>
        </w:rPr>
        <w:t>对于1条播放行为，</w:t>
      </w:r>
      <w:r>
        <w:rPr>
          <w:rFonts w:ascii="SimSun" w:eastAsia="SimSun" w:hAnsi="SimSun" w:cs="SimSun"/>
          <w:spacing w:val="-22"/>
          <w:sz w:val="21"/>
          <w:szCs w:val="21"/>
        </w:rPr>
        <w:t xml:space="preserve"> </w:t>
      </w:r>
      <w:r>
        <w:rPr>
          <w:rFonts w:ascii="SimSun" w:eastAsia="SimSun" w:hAnsi="SimSun" w:cs="SimSun"/>
          <w:spacing w:val="-3"/>
          <w:sz w:val="21"/>
          <w:szCs w:val="21"/>
        </w:rPr>
        <w:t>播放时长大于内容时长的部分不应纳入统计。</w:t>
      </w:r>
    </w:p>
    <w:p>
      <w:pPr>
        <w:spacing w:line="219" w:lineRule="auto"/>
        <w:ind w:left="428"/>
        <w:rPr>
          <w:rFonts w:ascii="SimSun" w:eastAsia="SimSun" w:hAnsi="SimSun" w:cs="SimSun"/>
          <w:sz w:val="21"/>
          <w:szCs w:val="21"/>
        </w:rPr>
      </w:pPr>
      <w:bookmarkStart w:id="15" w:name="bookmark16"/>
      <w:bookmarkEnd w:id="15"/>
      <w:r>
        <w:rPr>
          <w:rFonts w:ascii="SimSun" w:eastAsia="SimSun" w:hAnsi="SimSun" w:cs="SimSun"/>
          <w:spacing w:val="-5"/>
          <w:sz w:val="21"/>
          <w:szCs w:val="21"/>
        </w:rPr>
        <w:t>广告收视时长不计入播放行为时长， 如内容前置广告等。</w:t>
      </w:r>
    </w:p>
    <w:p>
      <w:pPr>
        <w:pStyle w:val="BodyText"/>
        <w:spacing w:before="142" w:line="219" w:lineRule="auto"/>
        <w:ind w:left="1"/>
        <w:rPr>
          <w:sz w:val="21"/>
          <w:szCs w:val="21"/>
        </w:rPr>
      </w:pPr>
      <w:r>
        <w:rPr>
          <w:rFonts w:ascii="Arial" w:eastAsia="Arial" w:hAnsi="Arial" w:cs="Arial"/>
          <w:spacing w:val="1"/>
          <w:position w:val="1"/>
          <w:sz w:val="17"/>
          <w:szCs w:val="17"/>
        </w:rPr>
        <w:t>5.</w:t>
      </w:r>
      <w:r>
        <w:rPr>
          <w:rFonts w:ascii="Arial" w:eastAsia="Arial" w:hAnsi="Arial" w:cs="Arial"/>
          <w:spacing w:val="20"/>
          <w:position w:val="1"/>
          <w:sz w:val="17"/>
          <w:szCs w:val="17"/>
        </w:rPr>
        <w:t xml:space="preserve"> </w:t>
      </w:r>
      <w:r>
        <w:rPr>
          <w:rFonts w:ascii="Arial" w:eastAsia="Arial" w:hAnsi="Arial" w:cs="Arial"/>
          <w:spacing w:val="1"/>
          <w:position w:val="1"/>
          <w:sz w:val="17"/>
          <w:szCs w:val="17"/>
        </w:rPr>
        <w:t>10</w:t>
      </w:r>
      <w:r>
        <w:rPr>
          <w:rFonts w:ascii="Arial" w:eastAsia="Arial" w:hAnsi="Arial" w:cs="Arial"/>
          <w:spacing w:val="8"/>
          <w:position w:val="1"/>
          <w:sz w:val="17"/>
          <w:szCs w:val="17"/>
        </w:rPr>
        <w:t xml:space="preserve">    </w:t>
      </w:r>
      <w:r>
        <w:rPr>
          <w:spacing w:val="1"/>
          <w:sz w:val="21"/>
          <w:szCs w:val="21"/>
        </w:rPr>
        <w:t>播放次数统计要求</w:t>
      </w:r>
    </w:p>
    <w:p>
      <w:pPr>
        <w:spacing w:before="145" w:line="229" w:lineRule="auto"/>
        <w:ind w:left="428"/>
        <w:rPr>
          <w:rFonts w:ascii="SimSun" w:eastAsia="SimSun" w:hAnsi="SimSun" w:cs="SimSun"/>
          <w:sz w:val="21"/>
          <w:szCs w:val="21"/>
        </w:rPr>
      </w:pPr>
      <w:r>
        <w:rPr>
          <w:rFonts w:ascii="SimSun" w:eastAsia="SimSun" w:hAnsi="SimSun" w:cs="SimSun"/>
          <w:spacing w:val="-3"/>
          <w:sz w:val="21"/>
          <w:szCs w:val="21"/>
        </w:rPr>
        <w:t>应基于单次播放标识统计内容播放次数及其他播放次数相关指标， 1个单次播放标识记为1次播放。</w:t>
      </w:r>
      <w:r>
        <w:rPr>
          <w:rFonts w:ascii="SimSun" w:eastAsia="SimSun" w:hAnsi="SimSun" w:cs="SimSun"/>
          <w:sz w:val="21"/>
          <w:szCs w:val="21"/>
        </w:rPr>
        <w:t xml:space="preserve"> </w:t>
      </w:r>
      <w:r>
        <w:rPr>
          <w:rFonts w:ascii="SimSun" w:eastAsia="SimSun" w:hAnsi="SimSun" w:cs="SimSun"/>
          <w:spacing w:val="-1"/>
          <w:sz w:val="21"/>
          <w:szCs w:val="21"/>
        </w:rPr>
        <w:t>在收视行为集合中不含有效播放行为的单次播放标识不计入播放次数统计。</w:t>
      </w:r>
    </w:p>
    <w:p>
      <w:pPr>
        <w:spacing w:line="229" w:lineRule="auto"/>
        <w:rPr>
          <w:rFonts w:ascii="SimSun" w:eastAsia="SimSun" w:hAnsi="SimSun" w:cs="SimSun"/>
          <w:sz w:val="21"/>
          <w:szCs w:val="21"/>
        </w:rPr>
        <w:sectPr>
          <w:headerReference w:type="default" r:id="rId22"/>
          <w:footerReference w:type="default" r:id="rId23"/>
          <w:type w:val="nextPage"/>
          <w:pgSz w:w="11907" w:h="16839"/>
          <w:pgMar w:top="1659" w:right="1059" w:bottom="1310" w:left="1418" w:header="1448" w:footer="1133" w:gutter="0"/>
          <w:pgNumType w:start="14"/>
          <w:cols w:space="708"/>
          <w:titlePg w:val="0"/>
        </w:sectPr>
      </w:pPr>
    </w:p>
    <w:p>
      <w:pPr>
        <w:pStyle w:val="BodyText"/>
        <w:spacing w:before="281" w:line="219" w:lineRule="auto"/>
        <w:ind w:left="118"/>
        <w:rPr>
          <w:sz w:val="21"/>
          <w:szCs w:val="21"/>
        </w:rPr>
      </w:pPr>
      <w:r>
        <w:rPr>
          <w:rFonts w:ascii="Arial" w:eastAsia="Arial" w:hAnsi="Arial" w:cs="Arial"/>
          <w:position w:val="1"/>
          <w:sz w:val="15"/>
          <w:szCs w:val="15"/>
        </w:rPr>
        <w:t>5.</w:t>
      </w:r>
      <w:r>
        <w:rPr>
          <w:rFonts w:ascii="Arial" w:eastAsia="Arial" w:hAnsi="Arial" w:cs="Arial"/>
          <w:spacing w:val="49"/>
          <w:position w:val="1"/>
          <w:sz w:val="15"/>
          <w:szCs w:val="15"/>
        </w:rPr>
        <w:t xml:space="preserve"> </w:t>
      </w:r>
      <w:r>
        <w:rPr>
          <w:rFonts w:ascii="Arial" w:eastAsia="Arial" w:hAnsi="Arial" w:cs="Arial"/>
          <w:position w:val="1"/>
          <w:sz w:val="15"/>
          <w:szCs w:val="15"/>
        </w:rPr>
        <w:t>11</w:t>
      </w:r>
      <w:r>
        <w:rPr>
          <w:rFonts w:ascii="Arial" w:eastAsia="Arial" w:hAnsi="Arial" w:cs="Arial"/>
          <w:position w:val="1"/>
          <w:sz w:val="15"/>
          <w:szCs w:val="15"/>
        </w:rPr>
        <w:t xml:space="preserve">      </w:t>
      </w:r>
      <w:r>
        <w:rPr>
          <w:position w:val="-1"/>
          <w:sz w:val="21"/>
          <w:szCs w:val="21"/>
        </w:rPr>
        <w:t>完播统计要求</w:t>
      </w:r>
    </w:p>
    <w:p>
      <w:pPr>
        <w:spacing w:before="140" w:line="231" w:lineRule="auto"/>
        <w:ind w:left="126" w:right="127" w:firstLine="423"/>
        <w:rPr>
          <w:rFonts w:ascii="SimSun" w:eastAsia="SimSun" w:hAnsi="SimSun" w:cs="SimSun"/>
          <w:sz w:val="21"/>
          <w:szCs w:val="21"/>
        </w:rPr>
      </w:pPr>
      <w:r>
        <w:rPr>
          <w:rFonts w:ascii="SimSun" w:eastAsia="SimSun" w:hAnsi="SimSun" w:cs="SimSun"/>
          <w:spacing w:val="-5"/>
          <w:sz w:val="21"/>
          <w:szCs w:val="21"/>
        </w:rPr>
        <w:t>宜采用实际收视时长（定义见</w:t>
      </w:r>
      <w:hyperlink r:id="rId24" w:history="1">
        <w:r>
          <w:rPr>
            <w:rFonts w:ascii="SimSun" w:eastAsia="SimSun" w:hAnsi="SimSun" w:cs="SimSun"/>
            <w:spacing w:val="-5"/>
            <w:sz w:val="21"/>
            <w:szCs w:val="21"/>
          </w:rPr>
          <w:t>7.3.5.3</w:t>
        </w:r>
      </w:hyperlink>
      <w:r>
        <w:rPr>
          <w:rFonts w:ascii="SimSun" w:eastAsia="SimSun" w:hAnsi="SimSun" w:cs="SimSun"/>
          <w:spacing w:val="-5"/>
          <w:sz w:val="21"/>
          <w:szCs w:val="21"/>
        </w:rPr>
        <w:t>）进行完成播放（以下简称“完播”） 统计， 完播统计的时</w:t>
      </w:r>
      <w:r>
        <w:rPr>
          <w:rFonts w:ascii="SimSun" w:eastAsia="SimSun" w:hAnsi="SimSun" w:cs="SimSun"/>
          <w:spacing w:val="17"/>
          <w:sz w:val="21"/>
          <w:szCs w:val="21"/>
        </w:rPr>
        <w:t xml:space="preserve"> </w:t>
      </w:r>
      <w:bookmarkStart w:id="16" w:name="bookmark17"/>
      <w:bookmarkEnd w:id="16"/>
      <w:r>
        <w:rPr>
          <w:rFonts w:ascii="SimSun" w:eastAsia="SimSun" w:hAnsi="SimSun" w:cs="SimSun"/>
          <w:spacing w:val="-1"/>
          <w:sz w:val="21"/>
          <w:szCs w:val="21"/>
        </w:rPr>
        <w:t>长要求应符合表1的规定。</w:t>
      </w:r>
    </w:p>
    <w:p>
      <w:pPr>
        <w:spacing w:before="20" w:line="393" w:lineRule="exact"/>
        <w:ind w:right="35"/>
        <w:jc w:val="right"/>
        <w:rPr>
          <w:rFonts w:ascii="SimSun" w:eastAsia="SimSun" w:hAnsi="SimSun" w:cs="SimSun"/>
          <w:sz w:val="21"/>
          <w:szCs w:val="21"/>
        </w:rPr>
      </w:pPr>
      <w:r>
        <w:rPr>
          <w:rFonts w:ascii="SimSun" w:eastAsia="SimSun" w:hAnsi="SimSun" w:cs="SimSun"/>
          <w:spacing w:val="-2"/>
          <w:position w:val="13"/>
          <w:sz w:val="21"/>
          <w:szCs w:val="21"/>
        </w:rPr>
        <w:t>如统计周期内同一用户对同一内容进行多次播放，</w:t>
      </w:r>
      <w:r>
        <w:rPr>
          <w:rFonts w:ascii="SimSun" w:eastAsia="SimSun" w:hAnsi="SimSun" w:cs="SimSun"/>
          <w:spacing w:val="-24"/>
          <w:position w:val="13"/>
          <w:sz w:val="21"/>
          <w:szCs w:val="21"/>
        </w:rPr>
        <w:t xml:space="preserve"> </w:t>
      </w:r>
      <w:r>
        <w:rPr>
          <w:rFonts w:ascii="SimSun" w:eastAsia="SimSun" w:hAnsi="SimSun" w:cs="SimSun"/>
          <w:spacing w:val="-2"/>
          <w:position w:val="13"/>
          <w:sz w:val="21"/>
          <w:szCs w:val="21"/>
        </w:rPr>
        <w:t>在</w:t>
      </w:r>
      <w:r>
        <w:rPr>
          <w:rFonts w:ascii="SimSun" w:eastAsia="SimSun" w:hAnsi="SimSun" w:cs="SimSun"/>
          <w:spacing w:val="-3"/>
          <w:position w:val="13"/>
          <w:sz w:val="21"/>
          <w:szCs w:val="21"/>
        </w:rPr>
        <w:t>判定完播时应全部纳入实际收视时长的统计。</w:t>
      </w:r>
    </w:p>
    <w:p>
      <w:pPr>
        <w:pStyle w:val="BodyText"/>
        <w:spacing w:line="219" w:lineRule="auto"/>
        <w:ind w:left="3703"/>
        <w:rPr>
          <w:sz w:val="21"/>
          <w:szCs w:val="21"/>
        </w:rPr>
      </w:pPr>
      <w:r>
        <w:rPr>
          <w:spacing w:val="-1"/>
          <w:sz w:val="21"/>
          <w:szCs w:val="21"/>
        </w:rPr>
        <w:t>表1</w:t>
      </w:r>
      <w:r>
        <w:rPr>
          <w:spacing w:val="-1"/>
          <w:sz w:val="21"/>
          <w:szCs w:val="21"/>
        </w:rPr>
        <w:t xml:space="preserve">  </w:t>
      </w:r>
      <w:r>
        <w:rPr>
          <w:spacing w:val="-1"/>
          <w:sz w:val="21"/>
          <w:szCs w:val="21"/>
        </w:rPr>
        <w:t>完播统计时长要求</w:t>
      </w:r>
    </w:p>
    <w:p>
      <w:pPr>
        <w:spacing w:line="112" w:lineRule="exact"/>
      </w:pPr>
    </w:p>
    <w:tbl>
      <w:tblPr>
        <w:tblStyle w:val="TableNormal0"/>
        <w:tblW w:w="957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788"/>
        <w:gridCol w:w="4788"/>
      </w:tblGrid>
      <w:tr>
        <w:tblPrEx>
          <w:tblW w:w="957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47"/>
        </w:trPr>
        <w:tc>
          <w:tcPr>
            <w:tcW w:w="4788" w:type="dxa"/>
            <w:tcBorders>
              <w:top w:val="single" w:sz="6" w:space="0" w:color="000000"/>
              <w:left w:val="single" w:sz="6" w:space="0" w:color="000000"/>
              <w:bottom w:val="single" w:sz="6" w:space="0" w:color="000000"/>
            </w:tcBorders>
            <w:vAlign w:val="top"/>
          </w:tcPr>
          <w:p>
            <w:pPr>
              <w:pStyle w:val="TableText"/>
              <w:spacing w:before="63" w:line="178" w:lineRule="auto"/>
              <w:ind w:left="2255"/>
            </w:pPr>
            <w:r>
              <w:rPr>
                <w:i/>
                <w:iCs/>
                <w:spacing w:val="10"/>
              </w:rPr>
              <w:t>Dur</w:t>
            </w:r>
          </w:p>
        </w:tc>
        <w:tc>
          <w:tcPr>
            <w:tcW w:w="4788" w:type="dxa"/>
            <w:tcBorders>
              <w:top w:val="single" w:sz="6" w:space="0" w:color="000000"/>
              <w:bottom w:val="single" w:sz="6" w:space="0" w:color="000000"/>
              <w:right w:val="single" w:sz="6" w:space="0" w:color="000000"/>
            </w:tcBorders>
            <w:vAlign w:val="top"/>
          </w:tcPr>
          <w:p>
            <w:pPr>
              <w:pStyle w:val="TableText"/>
              <w:spacing w:before="32" w:line="210" w:lineRule="auto"/>
              <w:ind w:left="1766"/>
            </w:pPr>
            <w:r>
              <w:rPr>
                <w:spacing w:val="-1"/>
              </w:rPr>
              <w:t>视为完播的条件</w:t>
            </w:r>
          </w:p>
        </w:tc>
      </w:tr>
      <w:tr>
        <w:tblPrEx>
          <w:tblW w:w="9576" w:type="dxa"/>
          <w:tblInd w:w="7" w:type="dxa"/>
          <w:tblLayout w:type="fixed"/>
        </w:tblPrEx>
        <w:trPr>
          <w:trHeight w:val="232"/>
        </w:trPr>
        <w:tc>
          <w:tcPr>
            <w:tcW w:w="4788" w:type="dxa"/>
            <w:tcBorders>
              <w:top w:val="single" w:sz="6" w:space="0" w:color="000000"/>
              <w:left w:val="single" w:sz="6" w:space="0" w:color="000000"/>
            </w:tcBorders>
            <w:vAlign w:val="top"/>
          </w:tcPr>
          <w:p>
            <w:pPr>
              <w:pStyle w:val="TableText"/>
              <w:spacing w:before="22" w:line="205" w:lineRule="auto"/>
              <w:ind w:left="1986"/>
            </w:pPr>
            <w:r>
              <w:rPr>
                <w:i/>
                <w:iCs/>
                <w:spacing w:val="-1"/>
              </w:rPr>
              <w:t>Dur</w:t>
            </w:r>
            <w:r>
              <w:rPr>
                <w:spacing w:val="-1"/>
              </w:rPr>
              <w:t>≤5min</w:t>
            </w:r>
          </w:p>
        </w:tc>
        <w:tc>
          <w:tcPr>
            <w:tcW w:w="4788" w:type="dxa"/>
            <w:tcBorders>
              <w:top w:val="single" w:sz="6" w:space="0" w:color="000000"/>
              <w:right w:val="single" w:sz="6" w:space="0" w:color="000000"/>
            </w:tcBorders>
            <w:vAlign w:val="top"/>
          </w:tcPr>
          <w:p>
            <w:pPr>
              <w:pStyle w:val="TableText"/>
              <w:spacing w:before="22" w:line="205" w:lineRule="auto"/>
              <w:ind w:left="1806"/>
            </w:pPr>
            <w:r>
              <w:t>AVT≥</w:t>
            </w:r>
            <w:r>
              <w:rPr>
                <w:i/>
                <w:iCs/>
              </w:rPr>
              <w:t>Dur</w:t>
            </w:r>
            <w:r>
              <w:t>×90%</w:t>
            </w:r>
          </w:p>
        </w:tc>
      </w:tr>
      <w:tr>
        <w:tblPrEx>
          <w:tblW w:w="9576" w:type="dxa"/>
          <w:tblInd w:w="7" w:type="dxa"/>
          <w:tblLayout w:type="fixed"/>
        </w:tblPrEx>
        <w:trPr>
          <w:trHeight w:val="235"/>
        </w:trPr>
        <w:tc>
          <w:tcPr>
            <w:tcW w:w="4788" w:type="dxa"/>
            <w:tcBorders>
              <w:left w:val="single" w:sz="6" w:space="0" w:color="000000"/>
            </w:tcBorders>
            <w:vAlign w:val="top"/>
          </w:tcPr>
          <w:p>
            <w:pPr>
              <w:pStyle w:val="TableText"/>
              <w:spacing w:before="30" w:line="200" w:lineRule="auto"/>
              <w:ind w:left="1677"/>
            </w:pPr>
            <w:r>
              <w:rPr>
                <w:spacing w:val="-1"/>
              </w:rPr>
              <w:t>5min＜</w:t>
            </w:r>
            <w:r>
              <w:rPr>
                <w:i/>
                <w:iCs/>
                <w:spacing w:val="-1"/>
              </w:rPr>
              <w:t>Dur</w:t>
            </w:r>
            <w:r>
              <w:rPr>
                <w:spacing w:val="-1"/>
              </w:rPr>
              <w:t>≤10min</w:t>
            </w:r>
          </w:p>
        </w:tc>
        <w:tc>
          <w:tcPr>
            <w:tcW w:w="4788" w:type="dxa"/>
            <w:tcBorders>
              <w:right w:val="single" w:sz="6" w:space="0" w:color="000000"/>
            </w:tcBorders>
            <w:vAlign w:val="top"/>
          </w:tcPr>
          <w:p>
            <w:pPr>
              <w:pStyle w:val="TableText"/>
              <w:spacing w:before="30" w:line="200" w:lineRule="auto"/>
              <w:ind w:left="1626"/>
            </w:pPr>
            <w:r>
              <w:t>AVT≥</w:t>
            </w:r>
            <w:r>
              <w:rPr>
                <w:i/>
                <w:iCs/>
              </w:rPr>
              <w:t>Dur</w:t>
            </w:r>
            <w:r>
              <w:t>×85%+15s</w:t>
            </w:r>
          </w:p>
        </w:tc>
      </w:tr>
      <w:tr>
        <w:tblPrEx>
          <w:tblW w:w="9576" w:type="dxa"/>
          <w:tblInd w:w="7" w:type="dxa"/>
          <w:tblLayout w:type="fixed"/>
        </w:tblPrEx>
        <w:trPr>
          <w:trHeight w:val="235"/>
        </w:trPr>
        <w:tc>
          <w:tcPr>
            <w:tcW w:w="4788" w:type="dxa"/>
            <w:tcBorders>
              <w:left w:val="single" w:sz="6" w:space="0" w:color="000000"/>
            </w:tcBorders>
            <w:vAlign w:val="top"/>
          </w:tcPr>
          <w:p>
            <w:pPr>
              <w:pStyle w:val="TableText"/>
              <w:spacing w:before="31" w:line="198" w:lineRule="auto"/>
              <w:ind w:left="1642"/>
            </w:pPr>
            <w:r>
              <w:rPr>
                <w:spacing w:val="-2"/>
              </w:rPr>
              <w:t>10min＜</w:t>
            </w:r>
            <w:r>
              <w:rPr>
                <w:i/>
                <w:iCs/>
                <w:spacing w:val="-2"/>
              </w:rPr>
              <w:t>Dur</w:t>
            </w:r>
            <w:r>
              <w:rPr>
                <w:spacing w:val="-2"/>
              </w:rPr>
              <w:t>≤45min</w:t>
            </w:r>
          </w:p>
        </w:tc>
        <w:tc>
          <w:tcPr>
            <w:tcW w:w="4788" w:type="dxa"/>
            <w:tcBorders>
              <w:right w:val="single" w:sz="6" w:space="0" w:color="000000"/>
            </w:tcBorders>
            <w:vAlign w:val="top"/>
          </w:tcPr>
          <w:p>
            <w:pPr>
              <w:pStyle w:val="TableText"/>
              <w:spacing w:before="31" w:line="198" w:lineRule="auto"/>
              <w:ind w:left="1626"/>
            </w:pPr>
            <w:r>
              <w:t>AVT≥</w:t>
            </w:r>
            <w:r>
              <w:rPr>
                <w:i/>
                <w:iCs/>
              </w:rPr>
              <w:t>Dur</w:t>
            </w:r>
            <w:r>
              <w:t>×80%+45s</w:t>
            </w:r>
          </w:p>
        </w:tc>
      </w:tr>
      <w:tr>
        <w:tblPrEx>
          <w:tblW w:w="9576" w:type="dxa"/>
          <w:tblInd w:w="7" w:type="dxa"/>
          <w:tblLayout w:type="fixed"/>
        </w:tblPrEx>
        <w:trPr>
          <w:trHeight w:val="238"/>
        </w:trPr>
        <w:tc>
          <w:tcPr>
            <w:tcW w:w="4788" w:type="dxa"/>
            <w:tcBorders>
              <w:left w:val="single" w:sz="6" w:space="0" w:color="000000"/>
            </w:tcBorders>
            <w:vAlign w:val="top"/>
          </w:tcPr>
          <w:p>
            <w:pPr>
              <w:pStyle w:val="TableText"/>
              <w:spacing w:before="36" w:line="196" w:lineRule="auto"/>
              <w:ind w:left="1582"/>
            </w:pPr>
            <w:r>
              <w:rPr>
                <w:spacing w:val="-1"/>
              </w:rPr>
              <w:t>45min＜</w:t>
            </w:r>
            <w:r>
              <w:rPr>
                <w:i/>
                <w:iCs/>
                <w:spacing w:val="-1"/>
              </w:rPr>
              <w:t>Dur</w:t>
            </w:r>
            <w:r>
              <w:rPr>
                <w:spacing w:val="-1"/>
              </w:rPr>
              <w:t>≤120min</w:t>
            </w:r>
          </w:p>
        </w:tc>
        <w:tc>
          <w:tcPr>
            <w:tcW w:w="4788" w:type="dxa"/>
            <w:tcBorders>
              <w:right w:val="single" w:sz="6" w:space="0" w:color="000000"/>
            </w:tcBorders>
            <w:vAlign w:val="top"/>
          </w:tcPr>
          <w:p>
            <w:pPr>
              <w:pStyle w:val="TableText"/>
              <w:spacing w:before="36" w:line="196" w:lineRule="auto"/>
              <w:ind w:left="1581"/>
            </w:pPr>
            <w:r>
              <w:t>AVT≥</w:t>
            </w:r>
            <w:r>
              <w:rPr>
                <w:i/>
                <w:iCs/>
              </w:rPr>
              <w:t>Dur</w:t>
            </w:r>
            <w:r>
              <w:t>×75%+180s</w:t>
            </w:r>
          </w:p>
        </w:tc>
      </w:tr>
      <w:tr>
        <w:tblPrEx>
          <w:tblW w:w="9576" w:type="dxa"/>
          <w:tblInd w:w="7" w:type="dxa"/>
          <w:tblLayout w:type="fixed"/>
        </w:tblPrEx>
        <w:trPr>
          <w:trHeight w:val="240"/>
        </w:trPr>
        <w:tc>
          <w:tcPr>
            <w:tcW w:w="4788" w:type="dxa"/>
            <w:tcBorders>
              <w:left w:val="single" w:sz="6" w:space="0" w:color="000000"/>
              <w:bottom w:val="single" w:sz="6" w:space="0" w:color="000000"/>
            </w:tcBorders>
            <w:vAlign w:val="top"/>
          </w:tcPr>
          <w:p>
            <w:pPr>
              <w:pStyle w:val="TableText"/>
              <w:spacing w:before="35" w:line="199" w:lineRule="auto"/>
              <w:ind w:left="1894"/>
            </w:pPr>
            <w:r>
              <w:rPr>
                <w:i/>
                <w:iCs/>
                <w:spacing w:val="-1"/>
              </w:rPr>
              <w:t>Dur</w:t>
            </w:r>
            <w:r>
              <w:rPr>
                <w:spacing w:val="-1"/>
              </w:rPr>
              <w:t>＞120min</w:t>
            </w:r>
          </w:p>
        </w:tc>
        <w:tc>
          <w:tcPr>
            <w:tcW w:w="4788" w:type="dxa"/>
            <w:tcBorders>
              <w:bottom w:val="single" w:sz="6" w:space="0" w:color="000000"/>
              <w:right w:val="single" w:sz="6" w:space="0" w:color="000000"/>
            </w:tcBorders>
            <w:vAlign w:val="top"/>
          </w:tcPr>
          <w:p>
            <w:pPr>
              <w:pStyle w:val="TableText"/>
              <w:spacing w:before="35" w:line="199" w:lineRule="auto"/>
              <w:ind w:left="1581"/>
            </w:pPr>
            <w:r>
              <w:t>AVT≥</w:t>
            </w:r>
            <w:r>
              <w:rPr>
                <w:i/>
                <w:iCs/>
              </w:rPr>
              <w:t>Dur</w:t>
            </w:r>
            <w:r>
              <w:t>×70%+540s</w:t>
            </w:r>
          </w:p>
        </w:tc>
      </w:tr>
      <w:tr>
        <w:tblPrEx>
          <w:tblW w:w="9576" w:type="dxa"/>
          <w:tblInd w:w="7" w:type="dxa"/>
          <w:tblLayout w:type="fixed"/>
        </w:tblPrEx>
        <w:trPr>
          <w:trHeight w:val="247"/>
        </w:trPr>
        <w:tc>
          <w:tcPr>
            <w:tcW w:w="9576" w:type="dxa"/>
            <w:gridSpan w:val="2"/>
            <w:tcBorders>
              <w:top w:val="single" w:sz="6" w:space="0" w:color="000000"/>
              <w:left w:val="single" w:sz="6" w:space="0" w:color="000000"/>
              <w:bottom w:val="single" w:sz="6" w:space="0" w:color="000000"/>
              <w:right w:val="single" w:sz="6" w:space="0" w:color="000000"/>
            </w:tcBorders>
            <w:vAlign w:val="top"/>
          </w:tcPr>
          <w:p>
            <w:pPr>
              <w:pStyle w:val="TableText"/>
              <w:spacing w:before="36" w:line="206" w:lineRule="auto"/>
              <w:ind w:left="474"/>
            </w:pPr>
            <w:r>
              <w:rPr>
                <w:rFonts w:ascii="SimHei" w:eastAsia="SimHei" w:hAnsi="SimHei" w:cs="SimHei"/>
                <w:spacing w:val="-9"/>
              </w:rPr>
              <w:t>注：</w:t>
            </w:r>
            <w:r>
              <w:rPr>
                <w:rFonts w:ascii="SimHei" w:eastAsia="SimHei" w:hAnsi="SimHei" w:cs="SimHei"/>
                <w:spacing w:val="-19"/>
              </w:rPr>
              <w:t xml:space="preserve"> </w:t>
            </w:r>
            <w:r>
              <w:rPr>
                <w:i/>
                <w:iCs/>
                <w:spacing w:val="-9"/>
              </w:rPr>
              <w:t>Dur</w:t>
            </w:r>
            <w:r>
              <w:rPr>
                <w:spacing w:val="-9"/>
              </w:rPr>
              <w:t>为内容时长。</w:t>
            </w:r>
          </w:p>
        </w:tc>
      </w:tr>
    </w:tbl>
    <w:p>
      <w:pPr>
        <w:pStyle w:val="BodyText"/>
        <w:spacing w:before="270" w:line="219" w:lineRule="auto"/>
        <w:ind w:left="124"/>
        <w:rPr>
          <w:sz w:val="21"/>
          <w:szCs w:val="21"/>
        </w:rPr>
      </w:pPr>
      <w:bookmarkStart w:id="17" w:name="bookmark18"/>
      <w:bookmarkEnd w:id="17"/>
      <w:r>
        <w:rPr>
          <w:spacing w:val="-1"/>
          <w:sz w:val="21"/>
          <w:szCs w:val="21"/>
        </w:rPr>
        <w:t>6</w:t>
      </w:r>
      <w:r>
        <w:rPr>
          <w:spacing w:val="-1"/>
          <w:sz w:val="21"/>
          <w:szCs w:val="21"/>
        </w:rPr>
        <w:t xml:space="preserve">  </w:t>
      </w:r>
      <w:r>
        <w:rPr>
          <w:spacing w:val="-1"/>
          <w:sz w:val="21"/>
          <w:szCs w:val="21"/>
        </w:rPr>
        <w:t>指标分类</w:t>
      </w:r>
    </w:p>
    <w:p>
      <w:pPr>
        <w:spacing w:before="265" w:line="220" w:lineRule="auto"/>
        <w:ind w:left="546"/>
        <w:rPr>
          <w:rFonts w:ascii="SimSun" w:eastAsia="SimSun" w:hAnsi="SimSun" w:cs="SimSun"/>
          <w:sz w:val="21"/>
          <w:szCs w:val="21"/>
        </w:rPr>
      </w:pPr>
      <w:r>
        <w:rPr>
          <w:rFonts w:ascii="SimSun" w:eastAsia="SimSun" w:hAnsi="SimSun" w:cs="SimSun"/>
          <w:sz w:val="21"/>
          <w:szCs w:val="21"/>
        </w:rPr>
        <w:t>本文件中的指标按计算方式、统计对象两个维度进行分类，</w:t>
      </w:r>
      <w:r>
        <w:rPr>
          <w:rFonts w:ascii="SimSun" w:eastAsia="SimSun" w:hAnsi="SimSun" w:cs="SimSun"/>
          <w:spacing w:val="-1"/>
          <w:sz w:val="21"/>
          <w:szCs w:val="21"/>
        </w:rPr>
        <w:t>见图1。</w:t>
      </w:r>
    </w:p>
    <w:p>
      <w:pPr>
        <w:spacing w:line="220" w:lineRule="auto"/>
        <w:rPr>
          <w:rFonts w:ascii="SimSun" w:eastAsia="SimSun" w:hAnsi="SimSun" w:cs="SimSun"/>
          <w:sz w:val="21"/>
          <w:szCs w:val="21"/>
        </w:rPr>
        <w:sectPr>
          <w:headerReference w:type="default" r:id="rId25"/>
          <w:footerReference w:type="default" r:id="rId26"/>
          <w:pgSz w:w="11907" w:h="16839"/>
          <w:pgMar w:top="1659" w:right="1013" w:bottom="1310" w:left="1301" w:header="1448" w:footer="1133" w:gutter="0"/>
          <w:pgNumType w:start="15"/>
          <w:cols w:space="708"/>
        </w:sectPr>
      </w:pPr>
    </w:p>
    <w:p>
      <w:pPr>
        <w:spacing w:before="30"/>
      </w:pPr>
      <w:r>
        <w:pict>
          <v:shapetype id="_x0000_t202" coordsize="21600,21600" o:spt="202" path="m,l,21600r21600,l21600,xe">
            <v:stroke joinstyle="miter"/>
            <v:path gradientshapeok="t" o:connecttype="rect"/>
          </v:shapetype>
          <v:shape id="_x0000_s1027" type="#_x0000_t202" style="width:10.25pt;height:30.25pt;margin-top:241.42pt;margin-left:138.36pt;mso-position-horizontal-relative:page;mso-position-vertical-relative:page;position:absolute;z-index:251705344" o:allowincell="f" filled="f" stroked="f">
            <o:lock v:ext="edit" aspectratio="f"/>
            <v:textbox style="layout-flow:vertical-ideographic" inset="0,0,0,0">
              <w:txbxContent>
                <w:p>
                  <w:pPr>
                    <w:spacing w:before="20" w:line="210" w:lineRule="auto"/>
                    <w:ind w:left="20"/>
                    <w:rPr>
                      <w:rFonts w:ascii="SimSun" w:eastAsia="SimSun" w:hAnsi="SimSun" w:cs="SimSun"/>
                      <w:sz w:val="14"/>
                      <w:szCs w:val="14"/>
                    </w:rPr>
                  </w:pPr>
                  <w:r>
                    <w:rPr>
                      <w:rFonts w:ascii="SimSun" w:eastAsia="SimSun" w:hAnsi="SimSun" w:cs="SimSun"/>
                      <w:spacing w:val="1"/>
                      <w:sz w:val="14"/>
                      <w:szCs w:val="14"/>
                    </w:rPr>
                    <w:t>平台指标</w:t>
                  </w:r>
                </w:p>
              </w:txbxContent>
            </v:textbox>
          </v:shape>
        </w:pict>
      </w:r>
      <w:r>
        <w:pict>
          <v:shape id="_x0000_s1028" type="#_x0000_t202" style="width:10.2pt;height:30.2pt;margin-top:319.72pt;margin-left:138.42pt;mso-position-horizontal-relative:page;mso-position-vertical-relative:page;position:absolute;z-index:251704320" o:allowincell="f" filled="f" stroked="f">
            <o:lock v:ext="edit" aspectratio="f"/>
            <v:textbox style="layout-flow:vertical-ideographic" inset="0,0,0,0">
              <w:txbxContent>
                <w:p>
                  <w:pPr>
                    <w:spacing w:before="20" w:line="209" w:lineRule="auto"/>
                    <w:ind w:left="20"/>
                    <w:rPr>
                      <w:rFonts w:ascii="SimSun" w:eastAsia="SimSun" w:hAnsi="SimSun" w:cs="SimSun"/>
                      <w:sz w:val="14"/>
                      <w:szCs w:val="14"/>
                    </w:rPr>
                  </w:pPr>
                  <w:r>
                    <w:rPr>
                      <w:rFonts w:ascii="SimSun" w:eastAsia="SimSun" w:hAnsi="SimSun" w:cs="SimSun"/>
                      <w:sz w:val="14"/>
                      <w:szCs w:val="14"/>
                    </w:rPr>
                    <w:t>页面指标</w:t>
                  </w:r>
                </w:p>
              </w:txbxContent>
            </v:textbox>
          </v:shape>
        </w:pict>
      </w:r>
      <w:r>
        <w:pict>
          <v:shape id="_x0000_s1029" type="#_x0000_t202" style="width:10.15pt;height:30.2pt;margin-top:471.53pt;margin-left:138.97pt;mso-position-horizontal-relative:page;mso-position-vertical-relative:page;position:absolute;z-index:251707392" o:allowincell="f" filled="f" stroked="f">
            <o:lock v:ext="edit" aspectratio="f"/>
            <v:textbox style="layout-flow:vertical-ideographic" inset="0,0,0,0">
              <w:txbxContent>
                <w:p>
                  <w:pPr>
                    <w:spacing w:before="20" w:line="208" w:lineRule="auto"/>
                    <w:ind w:left="20"/>
                    <w:rPr>
                      <w:rFonts w:ascii="SimSun" w:eastAsia="SimSun" w:hAnsi="SimSun" w:cs="SimSun"/>
                      <w:sz w:val="14"/>
                      <w:szCs w:val="14"/>
                    </w:rPr>
                  </w:pPr>
                  <w:r>
                    <w:rPr>
                      <w:rFonts w:ascii="SimSun" w:eastAsia="SimSun" w:hAnsi="SimSun" w:cs="SimSun"/>
                      <w:sz w:val="14"/>
                      <w:szCs w:val="14"/>
                    </w:rPr>
                    <w:t>内容指标</w:t>
                  </w:r>
                </w:p>
              </w:txbxContent>
            </v:textbox>
          </v:shape>
        </w:pict>
      </w:r>
      <w:r>
        <w:pict>
          <v:shape id="_x0000_s1030" type="#_x0000_t202" style="width:10.2pt;height:30.2pt;margin-top:671.84pt;margin-left:137.89pt;mso-position-horizontal-relative:page;mso-position-vertical-relative:page;position:absolute;z-index:251713536" o:allowincell="f" filled="f" stroked="f">
            <o:lock v:ext="edit" aspectratio="f"/>
            <v:textbox style="layout-flow:vertical-ideographic" inset="0,0,0,0">
              <w:txbxContent>
                <w:p>
                  <w:pPr>
                    <w:spacing w:before="20" w:line="209" w:lineRule="auto"/>
                    <w:ind w:left="20"/>
                    <w:rPr>
                      <w:rFonts w:ascii="SimSun" w:eastAsia="SimSun" w:hAnsi="SimSun" w:cs="SimSun"/>
                      <w:sz w:val="14"/>
                      <w:szCs w:val="14"/>
                    </w:rPr>
                  </w:pPr>
                  <w:r>
                    <w:rPr>
                      <w:rFonts w:ascii="SimSun" w:eastAsia="SimSun" w:hAnsi="SimSun" w:cs="SimSun"/>
                      <w:sz w:val="14"/>
                      <w:szCs w:val="14"/>
                    </w:rPr>
                    <w:t>用户指标</w:t>
                  </w:r>
                </w:p>
              </w:txbxContent>
            </v:textbox>
          </v:shape>
        </w:pict>
      </w:r>
      <w:r>
        <w:pict>
          <v:shape id="_x0000_s1031" type="#_x0000_t202" style="width:10.2pt;height:51.35pt;margin-top:440.3pt;margin-left:113.14pt;mso-position-horizontal-relative:page;mso-position-vertical-relative:page;position:absolute;z-index:251706368" o:allowincell="f" filled="f" stroked="f">
            <o:lock v:ext="edit" aspectratio="f"/>
            <v:textbox style="layout-flow:vertical-ideographic" inset="0,0,0,0">
              <w:txbxContent>
                <w:p>
                  <w:pPr>
                    <w:spacing w:before="19" w:line="210" w:lineRule="auto"/>
                    <w:ind w:left="20"/>
                    <w:rPr>
                      <w:rFonts w:ascii="SimSun" w:eastAsia="SimSun" w:hAnsi="SimSun" w:cs="SimSun"/>
                      <w:sz w:val="14"/>
                      <w:szCs w:val="14"/>
                    </w:rPr>
                  </w:pPr>
                  <w:r>
                    <w:rPr>
                      <w:rFonts w:ascii="SimSun" w:eastAsia="SimSun" w:hAnsi="SimSun" w:cs="SimSun"/>
                      <w:sz w:val="14"/>
                      <w:szCs w:val="14"/>
                    </w:rPr>
                    <w:t>按统计对象划分</w:t>
                  </w:r>
                </w:p>
              </w:txbxContent>
            </v:textbox>
          </v:shape>
        </w:pict>
      </w:r>
      <w:r>
        <w:pict>
          <v:shape id="_x0000_s1032" style="width:0.7pt;height:628.75pt;margin-top:115.65pt;margin-left:130.9pt;mso-position-horizontal-relative:page;mso-position-vertical-relative:page;position:absolute;z-index:251721728" coordorigin="0,0" coordsize="13,12575" o:allowincell="f" path="m6,6l6,12567e" filled="f" strokecolor="black" strokeweight="0.66pt">
            <v:stroke dashstyle="dash" endcap="round"/>
          </v:shape>
        </w:pict>
      </w:r>
      <w:r>
        <w:pict>
          <v:group id="_x0000_s1033" style="width:398.2pt;height:632.1pt;margin-top:112.67pt;margin-left:107.66pt;mso-position-horizontal-relative:page;mso-position-vertical-relative:page;position:absolute;z-index:251703296" coordorigin="0,0" coordsize="7964,12641" o:allowincell="f" filled="f" stroked="f">
            <v:shape id="_x0000_s1034" style="width:4102;height:11001;left:740;position:absolute;top:506" coordorigin="0,0" coordsize="4102,11001" path="m295,408l285,10964m3932,395l3932,10994m295,2352l407,2352m297,3936l393,3936m310,6967l430,6967m3932,2359l4096,2359m3941,6917l4085,6917m6,6l3713,6e" filled="f" strokecolor="black" strokeweight="0.66pt">
              <v:stroke endcap="round"/>
            </v:shape>
            <v:shape id="_x0000_s1035" style="width:7964;height:12569;position:absolute;top:72" coordorigin="0,0" coordsize="7964,12569" path="m4229,329l4229,12558m19,937l7919,937m471,3911l7916,3911m511,4754l7956,4754m471,10307l7912,10307m511,329l7920,329m7901,6l7910,12562m6,931l6,12562m511,6l7901,6e" filled="f" strokecolor="black" strokeweight="0.66pt">
              <v:stroke dashstyle="dash" endcap="round"/>
            </v:shape>
            <v:shape id="_x0000_s1036" style="width:6182;height:12369;left:740;position:absolute" coordorigin="0,0" coordsize="6182,12369" path="m6,6l6,753m6,753l145,753m3713,740l3794,740m3713,513l3713,740m1406,1288l1406,3650m1511,4431l2389,4431l2389,4059l1511,4059l1511,4431xm1401,4254l1511,4254m1401,4254l1402,4573m1276,4437l1399,4437m1527,1462l2405,1462l2405,1090l1527,1090l1527,1462xm1406,1288l1527,1288m1406,1839l1527,1839m1406,1559l2482,1559m1406,2388l1527,2388m1406,2987l1527,2987m1406,3650l1527,3650m1406,2113l2482,2113m1406,3314l2482,3314m1406,2687l2482,2687m1284,2861l1404,2861m4096,3102l4974,3102l4974,2630l4096,2630l4096,3102xm5083,1813l5083,3203m5083,1813l5205,1813m5083,2364l5205,2364m5083,2085l6160,2085m5083,2903l5205,2903m5083,2639l6160,2639m5083,3203l6160,3203m4981,2841l5083,2841m430,7709l1308,7709l1308,7237l430,7237l430,7709xm1431,6074l1431,8996m1431,6074l1553,6074m1431,6625l1553,6625m1431,6345l2508,6345m1431,7174l1553,7174m1431,7773l1553,7773m1431,8372l1553,8372m1431,8996l1553,8996m1431,6899l2508,6899m1437,8671l2514,8671m1431,8072l2508,8072m1431,7473l2508,7473m1312,7473l1431,7473m5091,5125l5090,9879m5213,5300l6091,5300l6091,4928l5213,4928l5213,5300xm5091,5125l5213,5125m5091,5397l6168,5397m5091,5646l5213,5646m5091,6245l5213,6245m5091,6844l5213,6844m5091,7468l5213,7468m5091,8067l5213,8067m5091,5951l6168,5951m5097,7723l6174,7723m5091,7124l6168,7124m5091,6525l6168,6525m5091,8322l6174,8322m4971,7468l5091,7468m5213,8848l6091,8848l6091,8476l5213,8476l5213,8848xm5091,8666l5213,8666m5092,8935l6175,8935m5090,9547l6173,9547m1402,4573l2484,4573m4035,4675l4913,4675l4913,4203l4035,4203l4035,4675xm3939,4442l4036,4442m5154,4431l6032,4431l6032,4059l5154,4059l5154,4431xm5043,4254l5154,4254m5043,4254l5044,4573m4918,4437l5042,4437m5044,4573l6126,4573m285,11471l405,11471m1384,10663l1384,12362m1506,10837l2384,10837l2384,10465l1506,10465l1506,10837xm1384,10663l1506,10663m1384,11214l1506,11214m1384,10934l2461,10934m1384,11763l1506,11763m1384,12362l1506,12362m1384,11488l2461,11488m1384,12062l2461,12062m1265,11488l1384,11488m3932,11501l4070,11501m5050,11244l5171,11244m5050,11793l5171,11793m5050,11518l6126,11518m4930,11518l5050,11518m5042,11249l5042,11788m5096,9258l5213,9258m5090,9879l5225,9879e" filled="f" strokecolor="black" strokeweight="0.66pt">
              <v:stroke endcap="round"/>
            </v:shape>
          </v:group>
        </w:pict>
      </w:r>
      <w:r>
        <w:pict>
          <v:shape id="_x0000_s1037" type="#_x0000_t202" style="width:58.35pt;height:18.8pt;margin-top:140.32pt;margin-left:333.1pt;mso-position-horizontal-relative:page;mso-position-vertical-relative:page;position:absolute;z-index:251662336" o:allowincell="f" filled="f" stroked="f">
            <o:lock v:ext="edit" aspectratio="f"/>
            <v:textbox inset="0,0,0,0">
              <w:txbxContent>
                <w:p>
                  <w:pPr>
                    <w:spacing w:line="20" w:lineRule="exact"/>
                  </w:pPr>
                </w:p>
                <w:tbl>
                  <w:tblPr>
                    <w:tblStyle w:val="TableNormal1"/>
                    <w:tblW w:w="1116" w:type="dxa"/>
                    <w:tblInd w:w="25" w:type="dxa"/>
                    <w:tblBorders>
                      <w:top w:val="single" w:sz="4" w:space="0" w:color="000000"/>
                      <w:left w:val="single" w:sz="4" w:space="0" w:color="000000"/>
                      <w:bottom w:val="single" w:sz="4" w:space="0" w:color="000000"/>
                      <w:right w:val="single" w:sz="4" w:space="0" w:color="000000"/>
                    </w:tblBorders>
                    <w:tblLayout w:type="fixed"/>
                  </w:tblPr>
                  <w:tblGrid>
                    <w:gridCol w:w="1116"/>
                  </w:tblGrid>
                  <w:tr>
                    <w:tblPrEx>
                      <w:tblW w:w="1116"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315"/>
                    </w:trPr>
                    <w:tc>
                      <w:tcPr>
                        <w:tcW w:w="1116" w:type="dxa"/>
                        <w:vAlign w:val="top"/>
                      </w:tcPr>
                      <w:p>
                        <w:pPr>
                          <w:pStyle w:val="TableText"/>
                          <w:spacing w:before="80" w:line="221" w:lineRule="auto"/>
                          <w:ind w:left="281"/>
                          <w:rPr>
                            <w:sz w:val="14"/>
                            <w:szCs w:val="14"/>
                          </w:rPr>
                        </w:pPr>
                        <w:r>
                          <w:rPr>
                            <w:spacing w:val="-1"/>
                            <w:sz w:val="14"/>
                            <w:szCs w:val="14"/>
                          </w:rPr>
                          <w:t>扩展指标</w:t>
                        </w:r>
                      </w:p>
                    </w:tc>
                  </w:tr>
                </w:tbl>
                <w:p>
                  <w:pPr>
                    <w:rPr>
                      <w:rFonts w:ascii="Arial"/>
                      <w:sz w:val="21"/>
                    </w:rPr>
                  </w:pPr>
                </w:p>
              </w:txbxContent>
            </v:textbox>
          </v:shape>
        </w:pict>
      </w:r>
      <w:r>
        <w:pict>
          <v:shape id="_x0000_s1038" type="#_x0000_t202" style="width:46.6pt;height:21.3pt;margin-top:180.85pt;margin-left:267.5pt;mso-position-horizontal-relative:page;mso-position-vertical-relative:page;position:absolute;z-index:251695104" o:allowincell="f" filled="f" stroked="f">
            <o:lock v:ext="edit" aspectratio="f"/>
            <v:textbox inset="0,0,0,0">
              <w:txbxContent>
                <w:p>
                  <w:pPr>
                    <w:spacing w:line="20" w:lineRule="exact"/>
                  </w:pPr>
                </w:p>
                <w:tbl>
                  <w:tblPr>
                    <w:tblStyle w:val="TableNormal1"/>
                    <w:tblW w:w="881" w:type="dxa"/>
                    <w:tblInd w:w="25" w:type="dxa"/>
                    <w:tblBorders>
                      <w:top w:val="single" w:sz="4" w:space="0" w:color="000000"/>
                      <w:left w:val="single" w:sz="4" w:space="0" w:color="000000"/>
                      <w:bottom w:val="single" w:sz="4" w:space="0" w:color="000000"/>
                      <w:right w:val="single" w:sz="4" w:space="0" w:color="000000"/>
                    </w:tblBorders>
                    <w:tblLayout w:type="fixed"/>
                  </w:tblPr>
                  <w:tblGrid>
                    <w:gridCol w:w="881"/>
                  </w:tblGrid>
                  <w:tr>
                    <w:tblPrEx>
                      <w:tblW w:w="881"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365"/>
                    </w:trPr>
                    <w:tc>
                      <w:tcPr>
                        <w:tcW w:w="881" w:type="dxa"/>
                        <w:vAlign w:val="top"/>
                      </w:tcPr>
                      <w:p>
                        <w:pPr>
                          <w:pStyle w:val="TableText"/>
                          <w:spacing w:before="20" w:line="221" w:lineRule="auto"/>
                          <w:ind w:left="162"/>
                          <w:rPr>
                            <w:sz w:val="14"/>
                            <w:szCs w:val="14"/>
                          </w:rPr>
                        </w:pPr>
                        <w:r>
                          <w:rPr>
                            <w:spacing w:val="-1"/>
                            <w:sz w:val="14"/>
                            <w:szCs w:val="14"/>
                          </w:rPr>
                          <w:t>平台留存</w:t>
                        </w:r>
                      </w:p>
                      <w:p>
                        <w:pPr>
                          <w:pStyle w:val="TableText"/>
                          <w:spacing w:before="1" w:line="218" w:lineRule="auto"/>
                          <w:ind w:left="234"/>
                          <w:rPr>
                            <w:sz w:val="14"/>
                            <w:szCs w:val="14"/>
                          </w:rPr>
                        </w:pPr>
                        <w:r>
                          <w:rPr>
                            <w:spacing w:val="-1"/>
                            <w:sz w:val="14"/>
                            <w:szCs w:val="14"/>
                          </w:rPr>
                          <w:t>用户数</w:t>
                        </w:r>
                      </w:p>
                    </w:tc>
                  </w:tr>
                </w:tbl>
                <w:p>
                  <w:pPr>
                    <w:rPr>
                      <w:rFonts w:ascii="Arial"/>
                      <w:sz w:val="21"/>
                    </w:rPr>
                  </w:pPr>
                </w:p>
              </w:txbxContent>
            </v:textbox>
          </v:shape>
        </w:pict>
      </w:r>
      <w:r>
        <w:pict>
          <v:shape id="_x0000_s1039" type="#_x0000_t202" style="width:46.6pt;height:21.3pt;margin-top:192.14pt;margin-left:403.65pt;mso-position-horizontal-relative:page;mso-position-vertical-relative:page;position:absolute;z-index:251663360" o:allowincell="f" filled="f" stroked="f">
            <o:lock v:ext="edit" aspectratio="f"/>
            <v:textbox inset="0,0,0,0">
              <w:txbxContent>
                <w:p>
                  <w:pPr>
                    <w:spacing w:line="20" w:lineRule="exact"/>
                  </w:pPr>
                </w:p>
                <w:tbl>
                  <w:tblPr>
                    <w:tblStyle w:val="TableNormal1"/>
                    <w:tblW w:w="881" w:type="dxa"/>
                    <w:tblInd w:w="25" w:type="dxa"/>
                    <w:tblBorders>
                      <w:top w:val="single" w:sz="4" w:space="0" w:color="000000"/>
                      <w:left w:val="single" w:sz="4" w:space="0" w:color="000000"/>
                      <w:bottom w:val="single" w:sz="4" w:space="0" w:color="000000"/>
                      <w:right w:val="single" w:sz="4" w:space="0" w:color="000000"/>
                    </w:tblBorders>
                    <w:tblLayout w:type="fixed"/>
                  </w:tblPr>
                  <w:tblGrid>
                    <w:gridCol w:w="881"/>
                  </w:tblGrid>
                  <w:tr>
                    <w:tblPrEx>
                      <w:tblW w:w="881"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365"/>
                    </w:trPr>
                    <w:tc>
                      <w:tcPr>
                        <w:tcW w:w="881" w:type="dxa"/>
                        <w:vAlign w:val="top"/>
                      </w:tcPr>
                      <w:p>
                        <w:pPr>
                          <w:pStyle w:val="TableText"/>
                          <w:spacing w:before="105" w:line="221" w:lineRule="auto"/>
                          <w:ind w:left="94"/>
                          <w:rPr>
                            <w:sz w:val="14"/>
                            <w:szCs w:val="14"/>
                          </w:rPr>
                        </w:pPr>
                        <w:r>
                          <w:rPr>
                            <w:spacing w:val="-1"/>
                            <w:sz w:val="14"/>
                            <w:szCs w:val="14"/>
                          </w:rPr>
                          <w:t>平台活跃率</w:t>
                        </w:r>
                      </w:p>
                    </w:tc>
                  </w:tr>
                </w:tbl>
                <w:p>
                  <w:pPr>
                    <w:rPr>
                      <w:rFonts w:ascii="Arial"/>
                      <w:sz w:val="21"/>
                    </w:rPr>
                  </w:pPr>
                </w:p>
              </w:txbxContent>
            </v:textbox>
          </v:shape>
        </w:pict>
      </w:r>
      <w:r>
        <w:pict>
          <v:shape id="_x0000_s1040" type="#_x0000_t202" style="width:46.6pt;height:21.3pt;margin-top:207.11pt;margin-left:451.4pt;mso-position-horizontal-relative:page;mso-position-vertical-relative:page;position:absolute;z-index:251700224" o:allowincell="f" filled="f" stroked="f">
            <o:lock v:ext="edit" aspectratio="f"/>
            <v:textbox inset="0,0,0,0">
              <w:txbxContent>
                <w:p>
                  <w:pPr>
                    <w:spacing w:line="20" w:lineRule="exact"/>
                  </w:pPr>
                </w:p>
                <w:tbl>
                  <w:tblPr>
                    <w:tblStyle w:val="TableNormal1"/>
                    <w:tblW w:w="881" w:type="dxa"/>
                    <w:tblInd w:w="25" w:type="dxa"/>
                    <w:tblBorders>
                      <w:top w:val="single" w:sz="4" w:space="0" w:color="000000"/>
                      <w:left w:val="single" w:sz="4" w:space="0" w:color="000000"/>
                      <w:bottom w:val="single" w:sz="4" w:space="0" w:color="000000"/>
                      <w:right w:val="single" w:sz="4" w:space="0" w:color="000000"/>
                    </w:tblBorders>
                    <w:tblLayout w:type="fixed"/>
                  </w:tblPr>
                  <w:tblGrid>
                    <w:gridCol w:w="881"/>
                  </w:tblGrid>
                  <w:tr>
                    <w:tblPrEx>
                      <w:tblW w:w="881"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365"/>
                    </w:trPr>
                    <w:tc>
                      <w:tcPr>
                        <w:tcW w:w="881" w:type="dxa"/>
                        <w:vAlign w:val="top"/>
                      </w:tcPr>
                      <w:p>
                        <w:pPr>
                          <w:pStyle w:val="TableText"/>
                          <w:spacing w:before="20" w:line="222" w:lineRule="auto"/>
                          <w:ind w:left="166"/>
                          <w:rPr>
                            <w:sz w:val="14"/>
                            <w:szCs w:val="14"/>
                          </w:rPr>
                        </w:pPr>
                        <w:r>
                          <w:rPr>
                            <w:sz w:val="14"/>
                            <w:szCs w:val="14"/>
                          </w:rPr>
                          <w:t>平台平均</w:t>
                        </w:r>
                      </w:p>
                      <w:p>
                        <w:pPr>
                          <w:pStyle w:val="TableText"/>
                          <w:spacing w:before="1" w:line="217" w:lineRule="auto"/>
                          <w:ind w:left="240"/>
                          <w:rPr>
                            <w:sz w:val="14"/>
                            <w:szCs w:val="14"/>
                          </w:rPr>
                        </w:pPr>
                        <w:r>
                          <w:rPr>
                            <w:spacing w:val="-2"/>
                            <w:sz w:val="14"/>
                            <w:szCs w:val="14"/>
                          </w:rPr>
                          <w:t>活跃率</w:t>
                        </w:r>
                      </w:p>
                    </w:tc>
                  </w:tr>
                </w:tbl>
                <w:p>
                  <w:pPr>
                    <w:rPr>
                      <w:rFonts w:ascii="Arial"/>
                      <w:sz w:val="21"/>
                    </w:rPr>
                  </w:pPr>
                </w:p>
              </w:txbxContent>
            </v:textbox>
          </v:shape>
        </w:pict>
      </w:r>
      <w:r>
        <w:pict>
          <v:shape id="_x0000_s1041" type="#_x0000_t202" style="width:46.6pt;height:21.3pt;margin-top:209.55pt;margin-left:267.5pt;mso-position-horizontal-relative:page;mso-position-vertical-relative:page;position:absolute;z-index:251697152" o:allowincell="f" filled="f" stroked="f">
            <o:lock v:ext="edit" aspectratio="f"/>
            <v:textbox inset="0,0,0,0">
              <w:txbxContent>
                <w:p>
                  <w:pPr>
                    <w:spacing w:line="20" w:lineRule="exact"/>
                  </w:pPr>
                </w:p>
                <w:tbl>
                  <w:tblPr>
                    <w:tblStyle w:val="TableNormal1"/>
                    <w:tblW w:w="881" w:type="dxa"/>
                    <w:tblInd w:w="25" w:type="dxa"/>
                    <w:tblBorders>
                      <w:top w:val="single" w:sz="4" w:space="0" w:color="000000"/>
                      <w:left w:val="single" w:sz="4" w:space="0" w:color="000000"/>
                      <w:bottom w:val="single" w:sz="4" w:space="0" w:color="000000"/>
                      <w:right w:val="single" w:sz="4" w:space="0" w:color="000000"/>
                    </w:tblBorders>
                    <w:tblLayout w:type="fixed"/>
                  </w:tblPr>
                  <w:tblGrid>
                    <w:gridCol w:w="881"/>
                  </w:tblGrid>
                  <w:tr>
                    <w:tblPrEx>
                      <w:tblW w:w="881"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365"/>
                    </w:trPr>
                    <w:tc>
                      <w:tcPr>
                        <w:tcW w:w="881" w:type="dxa"/>
                        <w:vAlign w:val="top"/>
                      </w:tcPr>
                      <w:p>
                        <w:pPr>
                          <w:pStyle w:val="TableText"/>
                          <w:spacing w:before="21" w:line="221" w:lineRule="auto"/>
                          <w:ind w:left="162"/>
                          <w:rPr>
                            <w:sz w:val="14"/>
                            <w:szCs w:val="14"/>
                          </w:rPr>
                        </w:pPr>
                        <w:r>
                          <w:rPr>
                            <w:spacing w:val="-1"/>
                            <w:sz w:val="14"/>
                            <w:szCs w:val="14"/>
                          </w:rPr>
                          <w:t>平台新增</w:t>
                        </w:r>
                      </w:p>
                      <w:p>
                        <w:pPr>
                          <w:pStyle w:val="TableText"/>
                          <w:spacing w:line="218" w:lineRule="auto"/>
                          <w:ind w:left="234"/>
                          <w:rPr>
                            <w:sz w:val="14"/>
                            <w:szCs w:val="14"/>
                          </w:rPr>
                        </w:pPr>
                        <w:r>
                          <w:rPr>
                            <w:spacing w:val="-1"/>
                            <w:sz w:val="14"/>
                            <w:szCs w:val="14"/>
                          </w:rPr>
                          <w:t>用户数</w:t>
                        </w:r>
                      </w:p>
                    </w:tc>
                  </w:tr>
                </w:tbl>
                <w:p>
                  <w:pPr>
                    <w:rPr>
                      <w:rFonts w:ascii="Arial"/>
                      <w:sz w:val="21"/>
                    </w:rPr>
                  </w:pPr>
                </w:p>
              </w:txbxContent>
            </v:textbox>
          </v:shape>
        </w:pict>
      </w:r>
      <w:r>
        <w:pict>
          <v:shape id="_x0000_s1042" type="#_x0000_t202" style="width:46.6pt;height:21.3pt;margin-top:219.59pt;margin-left:403.65pt;mso-position-horizontal-relative:page;mso-position-vertical-relative:page;position:absolute;z-index:251694080" o:allowincell="f" filled="f" stroked="f">
            <o:lock v:ext="edit" aspectratio="f"/>
            <v:textbox inset="0,0,0,0">
              <w:txbxContent>
                <w:p>
                  <w:pPr>
                    <w:spacing w:line="20" w:lineRule="exact"/>
                  </w:pPr>
                </w:p>
                <w:tbl>
                  <w:tblPr>
                    <w:tblStyle w:val="TableNormal1"/>
                    <w:tblW w:w="881" w:type="dxa"/>
                    <w:tblInd w:w="25" w:type="dxa"/>
                    <w:tblBorders>
                      <w:top w:val="single" w:sz="4" w:space="0" w:color="000000"/>
                      <w:left w:val="single" w:sz="4" w:space="0" w:color="000000"/>
                      <w:bottom w:val="single" w:sz="4" w:space="0" w:color="000000"/>
                      <w:right w:val="single" w:sz="4" w:space="0" w:color="000000"/>
                    </w:tblBorders>
                    <w:tblLayout w:type="fixed"/>
                  </w:tblPr>
                  <w:tblGrid>
                    <w:gridCol w:w="881"/>
                  </w:tblGrid>
                  <w:tr>
                    <w:tblPrEx>
                      <w:tblW w:w="881"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365"/>
                    </w:trPr>
                    <w:tc>
                      <w:tcPr>
                        <w:tcW w:w="881" w:type="dxa"/>
                        <w:vAlign w:val="top"/>
                      </w:tcPr>
                      <w:p>
                        <w:pPr>
                          <w:pStyle w:val="TableText"/>
                          <w:spacing w:before="105" w:line="221" w:lineRule="auto"/>
                          <w:ind w:left="94"/>
                          <w:rPr>
                            <w:sz w:val="14"/>
                            <w:szCs w:val="14"/>
                          </w:rPr>
                        </w:pPr>
                        <w:r>
                          <w:rPr>
                            <w:spacing w:val="-1"/>
                            <w:sz w:val="14"/>
                            <w:szCs w:val="14"/>
                          </w:rPr>
                          <w:t>平台留存率</w:t>
                        </w:r>
                      </w:p>
                    </w:tc>
                  </w:tr>
                </w:tbl>
                <w:p>
                  <w:pPr>
                    <w:rPr>
                      <w:rFonts w:ascii="Arial"/>
                      <w:sz w:val="21"/>
                    </w:rPr>
                  </w:pPr>
                </w:p>
              </w:txbxContent>
            </v:textbox>
          </v:shape>
        </w:pict>
      </w:r>
      <w:r>
        <w:pict>
          <v:shape id="_x0000_s1043" type="#_x0000_t202" style="width:46.6pt;height:21.3pt;margin-top:235.82pt;margin-left:451.4pt;mso-position-horizontal-relative:page;mso-position-vertical-relative:page;position:absolute;z-index:251698176" o:allowincell="f" filled="f" stroked="f">
            <o:lock v:ext="edit" aspectratio="f"/>
            <v:textbox inset="0,0,0,0">
              <w:txbxContent>
                <w:p>
                  <w:pPr>
                    <w:spacing w:line="20" w:lineRule="exact"/>
                  </w:pPr>
                </w:p>
                <w:tbl>
                  <w:tblPr>
                    <w:tblStyle w:val="TableNormal1"/>
                    <w:tblW w:w="881" w:type="dxa"/>
                    <w:tblInd w:w="25" w:type="dxa"/>
                    <w:tblBorders>
                      <w:top w:val="single" w:sz="4" w:space="0" w:color="000000"/>
                      <w:left w:val="single" w:sz="4" w:space="0" w:color="000000"/>
                      <w:bottom w:val="single" w:sz="4" w:space="0" w:color="000000"/>
                      <w:right w:val="single" w:sz="4" w:space="0" w:color="000000"/>
                    </w:tblBorders>
                    <w:tblLayout w:type="fixed"/>
                  </w:tblPr>
                  <w:tblGrid>
                    <w:gridCol w:w="881"/>
                  </w:tblGrid>
                  <w:tr>
                    <w:tblPrEx>
                      <w:tblW w:w="881"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365"/>
                    </w:trPr>
                    <w:tc>
                      <w:tcPr>
                        <w:tcW w:w="881" w:type="dxa"/>
                        <w:vAlign w:val="top"/>
                      </w:tcPr>
                      <w:p>
                        <w:pPr>
                          <w:pStyle w:val="TableText"/>
                          <w:spacing w:before="105" w:line="221" w:lineRule="auto"/>
                          <w:ind w:left="96"/>
                          <w:rPr>
                            <w:sz w:val="14"/>
                            <w:szCs w:val="14"/>
                          </w:rPr>
                        </w:pPr>
                        <w:r>
                          <w:rPr>
                            <w:sz w:val="14"/>
                            <w:szCs w:val="14"/>
                          </w:rPr>
                          <w:t>平台回归率</w:t>
                        </w:r>
                      </w:p>
                    </w:tc>
                  </w:tr>
                </w:tbl>
                <w:p>
                  <w:pPr>
                    <w:rPr>
                      <w:rFonts w:ascii="Arial"/>
                      <w:sz w:val="21"/>
                    </w:rPr>
                  </w:pPr>
                </w:p>
              </w:txbxContent>
            </v:textbox>
          </v:shape>
        </w:pict>
      </w:r>
      <w:r>
        <w:pict>
          <v:shape id="_x0000_s1044" type="#_x0000_t202" style="width:46.6pt;height:21.3pt;margin-top:238.26pt;margin-left:267.5pt;mso-position-horizontal-relative:page;mso-position-vertical-relative:page;position:absolute;z-index:251699200" o:allowincell="f" filled="f" stroked="f">
            <o:lock v:ext="edit" aspectratio="f"/>
            <v:textbox inset="0,0,0,0">
              <w:txbxContent>
                <w:p>
                  <w:pPr>
                    <w:spacing w:line="20" w:lineRule="exact"/>
                  </w:pPr>
                </w:p>
                <w:tbl>
                  <w:tblPr>
                    <w:tblStyle w:val="TableNormal1"/>
                    <w:tblW w:w="881" w:type="dxa"/>
                    <w:tblInd w:w="25" w:type="dxa"/>
                    <w:tblBorders>
                      <w:top w:val="single" w:sz="4" w:space="0" w:color="000000"/>
                      <w:left w:val="single" w:sz="4" w:space="0" w:color="000000"/>
                      <w:bottom w:val="single" w:sz="4" w:space="0" w:color="000000"/>
                      <w:right w:val="single" w:sz="4" w:space="0" w:color="000000"/>
                    </w:tblBorders>
                    <w:tblLayout w:type="fixed"/>
                  </w:tblPr>
                  <w:tblGrid>
                    <w:gridCol w:w="881"/>
                  </w:tblGrid>
                  <w:tr>
                    <w:tblPrEx>
                      <w:tblW w:w="881"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365"/>
                    </w:trPr>
                    <w:tc>
                      <w:tcPr>
                        <w:tcW w:w="881" w:type="dxa"/>
                        <w:vAlign w:val="top"/>
                      </w:tcPr>
                      <w:p>
                        <w:pPr>
                          <w:pStyle w:val="TableText"/>
                          <w:spacing w:before="21" w:line="220" w:lineRule="auto"/>
                          <w:ind w:left="234" w:right="78" w:hanging="142"/>
                          <w:rPr>
                            <w:sz w:val="14"/>
                            <w:szCs w:val="14"/>
                          </w:rPr>
                        </w:pPr>
                        <w:r>
                          <w:rPr>
                            <w:spacing w:val="-1"/>
                            <w:sz w:val="14"/>
                            <w:szCs w:val="14"/>
                          </w:rPr>
                          <w:t>平台总播放</w:t>
                        </w:r>
                        <w:r>
                          <w:rPr>
                            <w:spacing w:val="3"/>
                            <w:sz w:val="14"/>
                            <w:szCs w:val="14"/>
                          </w:rPr>
                          <w:t xml:space="preserve"> </w:t>
                        </w:r>
                        <w:r>
                          <w:rPr>
                            <w:spacing w:val="-1"/>
                            <w:sz w:val="14"/>
                            <w:szCs w:val="14"/>
                          </w:rPr>
                          <w:t>用户数</w:t>
                        </w:r>
                      </w:p>
                    </w:tc>
                  </w:tr>
                </w:tbl>
                <w:p>
                  <w:pPr>
                    <w:rPr>
                      <w:rFonts w:ascii="Arial"/>
                      <w:sz w:val="21"/>
                    </w:rPr>
                  </w:pPr>
                </w:p>
              </w:txbxContent>
            </v:textbox>
          </v:shape>
        </w:pict>
      </w:r>
      <w:r>
        <w:pict>
          <v:shape id="_x0000_s1045" type="#_x0000_t202" style="width:46.6pt;height:21.3pt;margin-top:246.9pt;margin-left:403.65pt;mso-position-horizontal-relative:page;mso-position-vertical-relative:page;position:absolute;z-index:251688960" o:allowincell="f" filled="f" stroked="f">
            <o:lock v:ext="edit" aspectratio="f"/>
            <v:textbox inset="0,0,0,0">
              <w:txbxContent>
                <w:p>
                  <w:pPr>
                    <w:spacing w:line="20" w:lineRule="exact"/>
                  </w:pPr>
                </w:p>
                <w:tbl>
                  <w:tblPr>
                    <w:tblStyle w:val="TableNormal1"/>
                    <w:tblW w:w="881" w:type="dxa"/>
                    <w:tblInd w:w="25" w:type="dxa"/>
                    <w:tblBorders>
                      <w:top w:val="single" w:sz="4" w:space="0" w:color="000000"/>
                      <w:left w:val="single" w:sz="4" w:space="0" w:color="000000"/>
                      <w:bottom w:val="single" w:sz="4" w:space="0" w:color="000000"/>
                      <w:right w:val="single" w:sz="4" w:space="0" w:color="000000"/>
                    </w:tblBorders>
                    <w:tblLayout w:type="fixed"/>
                  </w:tblPr>
                  <w:tblGrid>
                    <w:gridCol w:w="881"/>
                  </w:tblGrid>
                  <w:tr>
                    <w:tblPrEx>
                      <w:tblW w:w="881"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365"/>
                    </w:trPr>
                    <w:tc>
                      <w:tcPr>
                        <w:tcW w:w="881" w:type="dxa"/>
                        <w:vAlign w:val="top"/>
                      </w:tcPr>
                      <w:p>
                        <w:pPr>
                          <w:pStyle w:val="TableText"/>
                          <w:spacing w:before="21" w:line="220" w:lineRule="auto"/>
                          <w:ind w:left="95" w:right="76" w:hanging="1"/>
                          <w:rPr>
                            <w:sz w:val="14"/>
                            <w:szCs w:val="14"/>
                          </w:rPr>
                        </w:pPr>
                        <w:r>
                          <w:rPr>
                            <w:spacing w:val="-1"/>
                            <w:sz w:val="14"/>
                            <w:szCs w:val="14"/>
                          </w:rPr>
                          <w:t>平台用户平</w:t>
                        </w:r>
                        <w:r>
                          <w:rPr>
                            <w:spacing w:val="3"/>
                            <w:sz w:val="14"/>
                            <w:szCs w:val="14"/>
                          </w:rPr>
                          <w:t xml:space="preserve"> </w:t>
                        </w:r>
                        <w:r>
                          <w:rPr>
                            <w:spacing w:val="-1"/>
                            <w:sz w:val="14"/>
                            <w:szCs w:val="14"/>
                          </w:rPr>
                          <w:t>均播放次数</w:t>
                        </w:r>
                      </w:p>
                    </w:tc>
                  </w:tr>
                </w:tbl>
                <w:p>
                  <w:pPr>
                    <w:rPr>
                      <w:rFonts w:ascii="Arial"/>
                      <w:sz w:val="21"/>
                    </w:rPr>
                  </w:pPr>
                </w:p>
              </w:txbxContent>
            </v:textbox>
          </v:shape>
        </w:pict>
      </w:r>
      <w:r>
        <w:pict>
          <v:shape id="_x0000_s1046" type="#_x0000_t202" style="width:29.95pt;height:18.9pt;margin-top:246.93pt;margin-left:356.91pt;mso-position-horizontal-relative:page;mso-position-vertical-relative:page;position:absolute;z-index:251711488" o:allowincell="f" filled="f" stroked="f">
            <o:lock v:ext="edit" aspectratio="f"/>
            <v:textbox inset="0,0,0,0">
              <w:txbxContent>
                <w:p>
                  <w:pPr>
                    <w:spacing w:before="20" w:line="222" w:lineRule="auto"/>
                    <w:ind w:left="162" w:right="20" w:hanging="143"/>
                    <w:rPr>
                      <w:rFonts w:ascii="SimSun" w:eastAsia="SimSun" w:hAnsi="SimSun" w:cs="SimSun"/>
                      <w:sz w:val="14"/>
                      <w:szCs w:val="14"/>
                    </w:rPr>
                  </w:pPr>
                  <w:r>
                    <w:rPr>
                      <w:rFonts w:ascii="SimSun" w:eastAsia="SimSun" w:hAnsi="SimSun" w:cs="SimSun"/>
                      <w:spacing w:val="-1"/>
                      <w:sz w:val="14"/>
                      <w:szCs w:val="14"/>
                    </w:rPr>
                    <w:t>平台扩展</w:t>
                  </w:r>
                  <w:r>
                    <w:rPr>
                      <w:rFonts w:ascii="SimSun" w:eastAsia="SimSun" w:hAnsi="SimSun" w:cs="SimSun"/>
                      <w:spacing w:val="1"/>
                      <w:sz w:val="14"/>
                      <w:szCs w:val="14"/>
                    </w:rPr>
                    <w:t xml:space="preserve"> </w:t>
                  </w:r>
                  <w:r>
                    <w:rPr>
                      <w:rFonts w:ascii="SimSun" w:eastAsia="SimSun" w:hAnsi="SimSun" w:cs="SimSun"/>
                      <w:spacing w:val="-2"/>
                      <w:sz w:val="14"/>
                      <w:szCs w:val="14"/>
                    </w:rPr>
                    <w:t>指标</w:t>
                  </w:r>
                </w:p>
              </w:txbxContent>
            </v:textbox>
          </v:shape>
        </w:pict>
      </w:r>
      <w:r>
        <w:pict>
          <v:shape id="_x0000_s1047" type="#_x0000_t202" style="width:46.6pt;height:26.3pt;margin-top:243.29pt;margin-left:163.72pt;mso-position-horizontal-relative:page;mso-position-vertical-relative:page;position:absolute;z-index:251660288" o:allowincell="f" filled="f" stroked="f">
            <o:lock v:ext="edit" aspectratio="f"/>
            <v:textbox inset="0,0,0,0">
              <w:txbxContent>
                <w:p>
                  <w:pPr>
                    <w:spacing w:line="20" w:lineRule="exact"/>
                  </w:pPr>
                </w:p>
                <w:tbl>
                  <w:tblPr>
                    <w:tblStyle w:val="TableNormal1"/>
                    <w:tblW w:w="881" w:type="dxa"/>
                    <w:tblInd w:w="25" w:type="dxa"/>
                    <w:tblBorders>
                      <w:top w:val="single" w:sz="4" w:space="0" w:color="000000"/>
                      <w:left w:val="single" w:sz="4" w:space="0" w:color="000000"/>
                      <w:bottom w:val="single" w:sz="4" w:space="0" w:color="000000"/>
                      <w:right w:val="single" w:sz="4" w:space="0" w:color="000000"/>
                    </w:tblBorders>
                    <w:tblLayout w:type="fixed"/>
                  </w:tblPr>
                  <w:tblGrid>
                    <w:gridCol w:w="881"/>
                  </w:tblGrid>
                  <w:tr>
                    <w:tblPrEx>
                      <w:tblW w:w="881"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65"/>
                    </w:trPr>
                    <w:tc>
                      <w:tcPr>
                        <w:tcW w:w="881" w:type="dxa"/>
                        <w:vAlign w:val="top"/>
                      </w:tcPr>
                      <w:p>
                        <w:pPr>
                          <w:pStyle w:val="TableText"/>
                          <w:spacing w:before="71" w:line="222" w:lineRule="auto"/>
                          <w:ind w:left="302" w:right="150" w:hanging="143"/>
                          <w:rPr>
                            <w:sz w:val="14"/>
                            <w:szCs w:val="14"/>
                          </w:rPr>
                        </w:pPr>
                        <w:r>
                          <w:rPr>
                            <w:sz w:val="14"/>
                            <w:szCs w:val="14"/>
                          </w:rPr>
                          <w:t xml:space="preserve">平台基础 </w:t>
                        </w:r>
                        <w:r>
                          <w:rPr>
                            <w:spacing w:val="-2"/>
                            <w:sz w:val="14"/>
                            <w:szCs w:val="14"/>
                          </w:rPr>
                          <w:t>指标</w:t>
                        </w:r>
                      </w:p>
                    </w:tc>
                  </w:tr>
                </w:tbl>
                <w:p>
                  <w:pPr>
                    <w:rPr>
                      <w:rFonts w:ascii="Arial"/>
                      <w:sz w:val="21"/>
                    </w:rPr>
                  </w:pPr>
                </w:p>
              </w:txbxContent>
            </v:textbox>
          </v:shape>
        </w:pict>
      </w:r>
      <w:r>
        <w:pict>
          <v:shape id="_x0000_s1048" type="#_x0000_t202" style="width:46.6pt;height:21.3pt;margin-top:262.78pt;margin-left:451.4pt;mso-position-horizontal-relative:page;mso-position-vertical-relative:page;position:absolute;z-index:251693056" o:allowincell="f" filled="f" stroked="f">
            <o:lock v:ext="edit" aspectratio="f"/>
            <v:textbox inset="0,0,0,0">
              <w:txbxContent>
                <w:p>
                  <w:pPr>
                    <w:spacing w:line="20" w:lineRule="exact"/>
                  </w:pPr>
                </w:p>
                <w:tbl>
                  <w:tblPr>
                    <w:tblStyle w:val="TableNormal1"/>
                    <w:tblW w:w="881" w:type="dxa"/>
                    <w:tblInd w:w="25" w:type="dxa"/>
                    <w:tblBorders>
                      <w:top w:val="single" w:sz="4" w:space="0" w:color="000000"/>
                      <w:left w:val="single" w:sz="4" w:space="0" w:color="000000"/>
                      <w:bottom w:val="single" w:sz="4" w:space="0" w:color="000000"/>
                      <w:right w:val="single" w:sz="4" w:space="0" w:color="000000"/>
                    </w:tblBorders>
                    <w:tblLayout w:type="fixed"/>
                  </w:tblPr>
                  <w:tblGrid>
                    <w:gridCol w:w="881"/>
                  </w:tblGrid>
                  <w:tr>
                    <w:tblPrEx>
                      <w:tblW w:w="881"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365"/>
                    </w:trPr>
                    <w:tc>
                      <w:tcPr>
                        <w:tcW w:w="881" w:type="dxa"/>
                        <w:vAlign w:val="top"/>
                      </w:tcPr>
                      <w:p>
                        <w:pPr>
                          <w:pStyle w:val="TableText"/>
                          <w:spacing w:before="21" w:line="220" w:lineRule="auto"/>
                          <w:ind w:left="97" w:right="73" w:hanging="1"/>
                          <w:rPr>
                            <w:sz w:val="14"/>
                            <w:szCs w:val="14"/>
                          </w:rPr>
                        </w:pPr>
                        <w:r>
                          <w:rPr>
                            <w:sz w:val="14"/>
                            <w:szCs w:val="14"/>
                          </w:rPr>
                          <w:t xml:space="preserve">平台用户平 </w:t>
                        </w:r>
                        <w:r>
                          <w:rPr>
                            <w:sz w:val="14"/>
                            <w:szCs w:val="14"/>
                          </w:rPr>
                          <w:t>均收视时长</w:t>
                        </w:r>
                      </w:p>
                    </w:tc>
                  </w:tr>
                </w:tbl>
                <w:p>
                  <w:pPr>
                    <w:rPr>
                      <w:rFonts w:ascii="Arial"/>
                      <w:sz w:val="21"/>
                    </w:rPr>
                  </w:pPr>
                </w:p>
              </w:txbxContent>
            </v:textbox>
          </v:shape>
        </w:pict>
      </w:r>
      <w:r>
        <w:pict>
          <v:shape id="_x0000_s1049" type="#_x0000_t202" style="width:46.6pt;height:21.3pt;margin-top:266.95pt;margin-left:267.6pt;mso-position-horizontal-relative:page;mso-position-vertical-relative:page;position:absolute;z-index:251664384" o:allowincell="f" filled="f" stroked="f">
            <o:lock v:ext="edit" aspectratio="f"/>
            <v:textbox inset="0,0,0,0">
              <w:txbxContent>
                <w:p>
                  <w:pPr>
                    <w:spacing w:line="20" w:lineRule="exact"/>
                  </w:pPr>
                </w:p>
                <w:tbl>
                  <w:tblPr>
                    <w:tblStyle w:val="TableNormal1"/>
                    <w:tblW w:w="881" w:type="dxa"/>
                    <w:tblInd w:w="25" w:type="dxa"/>
                    <w:tblBorders>
                      <w:top w:val="single" w:sz="4" w:space="0" w:color="000000"/>
                      <w:left w:val="single" w:sz="4" w:space="0" w:color="000000"/>
                      <w:bottom w:val="single" w:sz="4" w:space="0" w:color="000000"/>
                      <w:right w:val="single" w:sz="4" w:space="0" w:color="000000"/>
                    </w:tblBorders>
                    <w:tblLayout w:type="fixed"/>
                  </w:tblPr>
                  <w:tblGrid>
                    <w:gridCol w:w="881"/>
                  </w:tblGrid>
                  <w:tr>
                    <w:tblPrEx>
                      <w:tblW w:w="881"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365"/>
                    </w:trPr>
                    <w:tc>
                      <w:tcPr>
                        <w:tcW w:w="881" w:type="dxa"/>
                        <w:vAlign w:val="top"/>
                      </w:tcPr>
                      <w:p>
                        <w:pPr>
                          <w:pStyle w:val="TableText"/>
                          <w:spacing w:before="21" w:line="221" w:lineRule="auto"/>
                          <w:ind w:left="162"/>
                          <w:rPr>
                            <w:sz w:val="14"/>
                            <w:szCs w:val="14"/>
                          </w:rPr>
                        </w:pPr>
                        <w:r>
                          <w:rPr>
                            <w:sz w:val="14"/>
                            <w:szCs w:val="14"/>
                          </w:rPr>
                          <w:t>平台在线</w:t>
                        </w:r>
                      </w:p>
                      <w:p>
                        <w:pPr>
                          <w:pStyle w:val="TableText"/>
                          <w:spacing w:before="1" w:line="216" w:lineRule="auto"/>
                          <w:ind w:left="234"/>
                          <w:rPr>
                            <w:sz w:val="14"/>
                            <w:szCs w:val="14"/>
                          </w:rPr>
                        </w:pPr>
                        <w:r>
                          <w:rPr>
                            <w:spacing w:val="-1"/>
                            <w:sz w:val="14"/>
                            <w:szCs w:val="14"/>
                          </w:rPr>
                          <w:t>用户数</w:t>
                        </w:r>
                      </w:p>
                    </w:tc>
                  </w:tr>
                </w:tbl>
                <w:p>
                  <w:pPr>
                    <w:rPr>
                      <w:rFonts w:ascii="Arial"/>
                      <w:sz w:val="21"/>
                    </w:rPr>
                  </w:pPr>
                </w:p>
              </w:txbxContent>
            </v:textbox>
          </v:shape>
        </w:pict>
      </w:r>
      <w:r>
        <w:pict>
          <v:shape id="_x0000_s1050" type="#_x0000_t202" style="width:36.9pt;height:10.4pt;margin-top:320.19pt;margin-left:406.52pt;mso-position-horizontal-relative:page;mso-position-vertical-relative:page;position:absolute;z-index:251712512" o:allowincell="f" filled="f" stroked="f">
            <o:lock v:ext="edit" aspectratio="f"/>
            <v:textbox inset="0,0,0,0">
              <w:txbxContent>
                <w:p>
                  <w:pPr>
                    <w:spacing w:before="19" w:line="221" w:lineRule="auto"/>
                    <w:ind w:left="20"/>
                    <w:rPr>
                      <w:rFonts w:ascii="SimSun" w:eastAsia="SimSun" w:hAnsi="SimSun" w:cs="SimSun"/>
                      <w:sz w:val="14"/>
                      <w:szCs w:val="14"/>
                    </w:rPr>
                  </w:pPr>
                  <w:r>
                    <w:rPr>
                      <w:rFonts w:ascii="SimSun" w:eastAsia="SimSun" w:hAnsi="SimSun" w:cs="SimSun"/>
                      <w:spacing w:val="-1"/>
                      <w:sz w:val="14"/>
                      <w:szCs w:val="14"/>
                    </w:rPr>
                    <w:t>页面触达率</w:t>
                  </w:r>
                </w:p>
              </w:txbxContent>
            </v:textbox>
          </v:shape>
        </w:pict>
      </w:r>
      <w:r>
        <w:pict>
          <v:shape id="_x0000_s1051" type="#_x0000_t202" style="width:46.6pt;height:26.3pt;margin-top:321.53pt;margin-left:163.03pt;mso-position-horizontal-relative:page;mso-position-vertical-relative:page;position:absolute;z-index:251661312" o:allowincell="f" filled="f" stroked="f">
            <o:lock v:ext="edit" aspectratio="f"/>
            <v:textbox inset="0,0,0,0">
              <w:txbxContent>
                <w:p>
                  <w:pPr>
                    <w:spacing w:line="20" w:lineRule="exact"/>
                  </w:pPr>
                </w:p>
                <w:tbl>
                  <w:tblPr>
                    <w:tblStyle w:val="TableNormal1"/>
                    <w:tblW w:w="881" w:type="dxa"/>
                    <w:tblInd w:w="25" w:type="dxa"/>
                    <w:tblBorders>
                      <w:top w:val="single" w:sz="4" w:space="0" w:color="000000"/>
                      <w:left w:val="single" w:sz="4" w:space="0" w:color="000000"/>
                      <w:bottom w:val="single" w:sz="4" w:space="0" w:color="000000"/>
                      <w:right w:val="single" w:sz="4" w:space="0" w:color="000000"/>
                    </w:tblBorders>
                    <w:tblLayout w:type="fixed"/>
                  </w:tblPr>
                  <w:tblGrid>
                    <w:gridCol w:w="881"/>
                  </w:tblGrid>
                  <w:tr>
                    <w:tblPrEx>
                      <w:tblW w:w="881"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65"/>
                    </w:trPr>
                    <w:tc>
                      <w:tcPr>
                        <w:tcW w:w="881" w:type="dxa"/>
                        <w:vAlign w:val="top"/>
                      </w:tcPr>
                      <w:p>
                        <w:pPr>
                          <w:pStyle w:val="TableText"/>
                          <w:spacing w:before="71" w:line="223" w:lineRule="auto"/>
                          <w:ind w:left="303" w:right="151" w:hanging="139"/>
                          <w:rPr>
                            <w:sz w:val="14"/>
                            <w:szCs w:val="14"/>
                          </w:rPr>
                        </w:pPr>
                        <w:r>
                          <w:rPr>
                            <w:spacing w:val="-2"/>
                            <w:sz w:val="14"/>
                            <w:szCs w:val="14"/>
                          </w:rPr>
                          <w:t>页面基础</w:t>
                        </w:r>
                        <w:r>
                          <w:rPr>
                            <w:spacing w:val="2"/>
                            <w:sz w:val="14"/>
                            <w:szCs w:val="14"/>
                          </w:rPr>
                          <w:t xml:space="preserve"> </w:t>
                        </w:r>
                        <w:r>
                          <w:rPr>
                            <w:spacing w:val="-2"/>
                            <w:sz w:val="14"/>
                            <w:szCs w:val="14"/>
                          </w:rPr>
                          <w:t>指标</w:t>
                        </w:r>
                      </w:p>
                    </w:tc>
                  </w:tr>
                </w:tbl>
                <w:p>
                  <w:pPr>
                    <w:rPr>
                      <w:rFonts w:ascii="Arial"/>
                      <w:sz w:val="21"/>
                    </w:rPr>
                  </w:pPr>
                </w:p>
              </w:txbxContent>
            </v:textbox>
          </v:shape>
        </w:pict>
      </w:r>
      <w:r>
        <w:pict>
          <v:shape id="_x0000_s1052" type="#_x0000_t202" style="width:29.85pt;height:18.9pt;margin-top:325.63pt;margin-left:354.04pt;mso-position-horizontal-relative:page;mso-position-vertical-relative:page;position:absolute;z-index:251708416" o:allowincell="f" filled="f" stroked="f">
            <o:lock v:ext="edit" aspectratio="f"/>
            <v:textbox inset="0,0,0,0">
              <w:txbxContent>
                <w:p>
                  <w:pPr>
                    <w:spacing w:before="19" w:line="223" w:lineRule="auto"/>
                    <w:ind w:left="158" w:right="20" w:hanging="139"/>
                    <w:rPr>
                      <w:rFonts w:ascii="SimSun" w:eastAsia="SimSun" w:hAnsi="SimSun" w:cs="SimSun"/>
                      <w:sz w:val="14"/>
                      <w:szCs w:val="14"/>
                    </w:rPr>
                  </w:pPr>
                  <w:r>
                    <w:rPr>
                      <w:rFonts w:ascii="SimSun" w:eastAsia="SimSun" w:hAnsi="SimSun" w:cs="SimSun"/>
                      <w:spacing w:val="-1"/>
                      <w:sz w:val="14"/>
                      <w:szCs w:val="14"/>
                    </w:rPr>
                    <w:t>页面扩展</w:t>
                  </w:r>
                  <w:r>
                    <w:rPr>
                      <w:rFonts w:ascii="SimSun" w:eastAsia="SimSun" w:hAnsi="SimSun" w:cs="SimSun"/>
                      <w:sz w:val="14"/>
                      <w:szCs w:val="14"/>
                    </w:rPr>
                    <w:t xml:space="preserve"> </w:t>
                  </w:r>
                  <w:r>
                    <w:rPr>
                      <w:rFonts w:ascii="SimSun" w:eastAsia="SimSun" w:hAnsi="SimSun" w:cs="SimSun"/>
                      <w:spacing w:val="-2"/>
                      <w:sz w:val="14"/>
                      <w:szCs w:val="14"/>
                    </w:rPr>
                    <w:t>指标</w:t>
                  </w:r>
                </w:p>
              </w:txbxContent>
            </v:textbox>
          </v:shape>
        </w:pict>
      </w:r>
      <w:r>
        <w:pict>
          <v:shape id="_x0000_s1053" type="#_x0000_t202" style="width:46.6pt;height:21.3pt;margin-top:328.8pt;margin-left:267.6pt;mso-position-horizontal-relative:page;mso-position-vertical-relative:page;position:absolute;z-index:251686912" o:allowincell="f" filled="f" stroked="f">
            <o:lock v:ext="edit" aspectratio="f"/>
            <v:textbox inset="0,0,0,0">
              <w:txbxContent>
                <w:p>
                  <w:pPr>
                    <w:spacing w:line="20" w:lineRule="exact"/>
                  </w:pPr>
                </w:p>
                <w:tbl>
                  <w:tblPr>
                    <w:tblStyle w:val="TableNormal1"/>
                    <w:tblW w:w="881" w:type="dxa"/>
                    <w:tblInd w:w="25" w:type="dxa"/>
                    <w:tblBorders>
                      <w:top w:val="single" w:sz="4" w:space="0" w:color="000000"/>
                      <w:left w:val="single" w:sz="4" w:space="0" w:color="000000"/>
                      <w:bottom w:val="single" w:sz="4" w:space="0" w:color="000000"/>
                      <w:right w:val="single" w:sz="4" w:space="0" w:color="000000"/>
                    </w:tblBorders>
                    <w:tblLayout w:type="fixed"/>
                  </w:tblPr>
                  <w:tblGrid>
                    <w:gridCol w:w="881"/>
                  </w:tblGrid>
                  <w:tr>
                    <w:tblPrEx>
                      <w:tblW w:w="881"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365"/>
                    </w:trPr>
                    <w:tc>
                      <w:tcPr>
                        <w:tcW w:w="881" w:type="dxa"/>
                        <w:vAlign w:val="top"/>
                      </w:tcPr>
                      <w:p>
                        <w:pPr>
                          <w:pStyle w:val="TableText"/>
                          <w:spacing w:before="21" w:line="220" w:lineRule="auto"/>
                          <w:ind w:left="234" w:right="147" w:hanging="68"/>
                          <w:rPr>
                            <w:sz w:val="14"/>
                            <w:szCs w:val="14"/>
                          </w:rPr>
                        </w:pPr>
                        <w:r>
                          <w:rPr>
                            <w:spacing w:val="-1"/>
                            <w:sz w:val="14"/>
                            <w:szCs w:val="14"/>
                          </w:rPr>
                          <w:t>页面触达</w:t>
                        </w:r>
                        <w:r>
                          <w:rPr>
                            <w:sz w:val="14"/>
                            <w:szCs w:val="14"/>
                          </w:rPr>
                          <w:t xml:space="preserve"> </w:t>
                        </w:r>
                        <w:r>
                          <w:rPr>
                            <w:spacing w:val="-1"/>
                            <w:sz w:val="14"/>
                            <w:szCs w:val="14"/>
                          </w:rPr>
                          <w:t>用户数</w:t>
                        </w:r>
                      </w:p>
                    </w:tc>
                  </w:tr>
                </w:tbl>
                <w:p>
                  <w:pPr>
                    <w:rPr>
                      <w:rFonts w:ascii="Arial"/>
                      <w:sz w:val="21"/>
                    </w:rPr>
                  </w:pPr>
                </w:p>
              </w:txbxContent>
            </v:textbox>
          </v:shape>
        </w:pict>
      </w:r>
      <w:r>
        <w:pict>
          <v:shape id="_x0000_s1054" type="#_x0000_t202" style="width:46.6pt;height:21.3pt;margin-top:328.8pt;margin-left:449.72pt;mso-position-horizontal-relative:page;mso-position-vertical-relative:page;position:absolute;z-index:251702272" o:allowincell="f" filled="f" stroked="f">
            <o:lock v:ext="edit" aspectratio="f"/>
            <v:textbox inset="0,0,0,0">
              <w:txbxContent>
                <w:p>
                  <w:pPr>
                    <w:spacing w:line="20" w:lineRule="exact"/>
                  </w:pPr>
                </w:p>
                <w:tbl>
                  <w:tblPr>
                    <w:tblStyle w:val="TableNormal1"/>
                    <w:tblW w:w="881" w:type="dxa"/>
                    <w:tblInd w:w="25" w:type="dxa"/>
                    <w:tblBorders>
                      <w:top w:val="single" w:sz="4" w:space="0" w:color="000000"/>
                      <w:left w:val="single" w:sz="4" w:space="0" w:color="000000"/>
                      <w:bottom w:val="single" w:sz="4" w:space="0" w:color="000000"/>
                      <w:right w:val="single" w:sz="4" w:space="0" w:color="000000"/>
                    </w:tblBorders>
                    <w:tblLayout w:type="fixed"/>
                  </w:tblPr>
                  <w:tblGrid>
                    <w:gridCol w:w="881"/>
                  </w:tblGrid>
                  <w:tr>
                    <w:tblPrEx>
                      <w:tblW w:w="881"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365"/>
                    </w:trPr>
                    <w:tc>
                      <w:tcPr>
                        <w:tcW w:w="881" w:type="dxa"/>
                        <w:vAlign w:val="top"/>
                      </w:tcPr>
                      <w:p>
                        <w:pPr>
                          <w:pStyle w:val="TableText"/>
                          <w:spacing w:before="21" w:line="220" w:lineRule="auto"/>
                          <w:ind w:left="96" w:right="72" w:firstLine="2"/>
                          <w:rPr>
                            <w:sz w:val="14"/>
                            <w:szCs w:val="14"/>
                          </w:rPr>
                        </w:pPr>
                        <w:r>
                          <w:rPr>
                            <w:spacing w:val="-1"/>
                            <w:sz w:val="14"/>
                            <w:szCs w:val="14"/>
                          </w:rPr>
                          <w:t>页面用户平</w:t>
                        </w:r>
                        <w:r>
                          <w:rPr>
                            <w:spacing w:val="2"/>
                            <w:sz w:val="14"/>
                            <w:szCs w:val="14"/>
                          </w:rPr>
                          <w:t xml:space="preserve"> </w:t>
                        </w:r>
                        <w:r>
                          <w:rPr>
                            <w:sz w:val="14"/>
                            <w:szCs w:val="14"/>
                          </w:rPr>
                          <w:t>均浏览次数</w:t>
                        </w:r>
                      </w:p>
                    </w:tc>
                  </w:tr>
                </w:tbl>
                <w:p>
                  <w:pPr>
                    <w:rPr>
                      <w:rFonts w:ascii="Arial"/>
                      <w:sz w:val="21"/>
                    </w:rPr>
                  </w:pPr>
                </w:p>
              </w:txbxContent>
            </v:textbox>
          </v:shape>
        </w:pict>
      </w:r>
      <w:r>
        <w:pict>
          <v:shape id="_x0000_s1055" type="#_x0000_t202" style="width:46.6pt;height:21.3pt;margin-top:383.71pt;margin-left:404.04pt;mso-position-horizontal-relative:page;mso-position-vertical-relative:page;position:absolute;z-index:251687936" o:allowincell="f" filled="f" stroked="f">
            <o:lock v:ext="edit" aspectratio="f"/>
            <v:textbox inset="0,0,0,0">
              <w:txbxContent>
                <w:p>
                  <w:pPr>
                    <w:spacing w:line="20" w:lineRule="exact"/>
                  </w:pPr>
                </w:p>
                <w:tbl>
                  <w:tblPr>
                    <w:tblStyle w:val="TableNormal1"/>
                    <w:tblW w:w="881" w:type="dxa"/>
                    <w:tblInd w:w="25" w:type="dxa"/>
                    <w:tblBorders>
                      <w:top w:val="single" w:sz="4" w:space="0" w:color="000000"/>
                      <w:left w:val="single" w:sz="4" w:space="0" w:color="000000"/>
                      <w:bottom w:val="single" w:sz="4" w:space="0" w:color="000000"/>
                      <w:right w:val="single" w:sz="4" w:space="0" w:color="000000"/>
                    </w:tblBorders>
                    <w:tblLayout w:type="fixed"/>
                  </w:tblPr>
                  <w:tblGrid>
                    <w:gridCol w:w="881"/>
                  </w:tblGrid>
                  <w:tr>
                    <w:tblPrEx>
                      <w:tblW w:w="881"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365"/>
                    </w:trPr>
                    <w:tc>
                      <w:tcPr>
                        <w:tcW w:w="881" w:type="dxa"/>
                        <w:vAlign w:val="top"/>
                      </w:tcPr>
                      <w:p>
                        <w:pPr>
                          <w:pStyle w:val="TableText"/>
                          <w:spacing w:before="107" w:line="221" w:lineRule="auto"/>
                          <w:ind w:left="112"/>
                          <w:rPr>
                            <w:sz w:val="14"/>
                            <w:szCs w:val="14"/>
                          </w:rPr>
                        </w:pPr>
                        <w:r>
                          <w:rPr>
                            <w:spacing w:val="-3"/>
                            <w:sz w:val="14"/>
                            <w:szCs w:val="14"/>
                          </w:rPr>
                          <w:t>内容点击率</w:t>
                        </w:r>
                      </w:p>
                    </w:tc>
                  </w:tr>
                </w:tbl>
                <w:p>
                  <w:pPr>
                    <w:rPr>
                      <w:rFonts w:ascii="Arial"/>
                      <w:sz w:val="21"/>
                    </w:rPr>
                  </w:pPr>
                </w:p>
              </w:txbxContent>
            </v:textbox>
          </v:shape>
        </w:pict>
      </w:r>
      <w:r>
        <w:pict>
          <v:shape id="_x0000_s1056" type="#_x0000_t202" style="width:46.6pt;height:21.3pt;margin-top:401.43pt;margin-left:451.78pt;mso-position-horizontal-relative:page;mso-position-vertical-relative:page;position:absolute;z-index:251683840" o:allowincell="f" filled="f" stroked="f">
            <o:lock v:ext="edit" aspectratio="f"/>
            <v:textbox inset="0,0,0,0">
              <w:txbxContent>
                <w:p>
                  <w:pPr>
                    <w:spacing w:line="20" w:lineRule="exact"/>
                  </w:pPr>
                </w:p>
                <w:tbl>
                  <w:tblPr>
                    <w:tblStyle w:val="TableNormal1"/>
                    <w:tblW w:w="881" w:type="dxa"/>
                    <w:tblInd w:w="25" w:type="dxa"/>
                    <w:tblBorders>
                      <w:top w:val="single" w:sz="4" w:space="0" w:color="000000"/>
                      <w:left w:val="single" w:sz="4" w:space="0" w:color="000000"/>
                      <w:bottom w:val="single" w:sz="4" w:space="0" w:color="000000"/>
                      <w:right w:val="single" w:sz="4" w:space="0" w:color="000000"/>
                    </w:tblBorders>
                    <w:tblLayout w:type="fixed"/>
                  </w:tblPr>
                  <w:tblGrid>
                    <w:gridCol w:w="881"/>
                  </w:tblGrid>
                  <w:tr>
                    <w:tblPrEx>
                      <w:tblW w:w="881"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365"/>
                    </w:trPr>
                    <w:tc>
                      <w:tcPr>
                        <w:tcW w:w="881" w:type="dxa"/>
                        <w:vAlign w:val="top"/>
                      </w:tcPr>
                      <w:p>
                        <w:pPr>
                          <w:pStyle w:val="TableText"/>
                          <w:spacing w:before="22" w:line="219" w:lineRule="auto"/>
                          <w:ind w:left="238" w:right="145" w:hanging="54"/>
                          <w:rPr>
                            <w:sz w:val="14"/>
                            <w:szCs w:val="14"/>
                          </w:rPr>
                        </w:pPr>
                        <w:r>
                          <w:rPr>
                            <w:spacing w:val="-5"/>
                            <w:sz w:val="14"/>
                            <w:szCs w:val="14"/>
                          </w:rPr>
                          <w:t>内容收视</w:t>
                        </w:r>
                        <w:r>
                          <w:rPr>
                            <w:sz w:val="14"/>
                            <w:szCs w:val="14"/>
                          </w:rPr>
                          <w:t xml:space="preserve"> </w:t>
                        </w:r>
                        <w:r>
                          <w:rPr>
                            <w:spacing w:val="-1"/>
                            <w:sz w:val="14"/>
                            <w:szCs w:val="14"/>
                          </w:rPr>
                          <w:t>覆盖率</w:t>
                        </w:r>
                      </w:p>
                    </w:tc>
                  </w:tr>
                </w:tbl>
                <w:p>
                  <w:pPr>
                    <w:rPr>
                      <w:rFonts w:ascii="Arial"/>
                      <w:sz w:val="21"/>
                    </w:rPr>
                  </w:pPr>
                </w:p>
              </w:txbxContent>
            </v:textbox>
          </v:shape>
        </w:pict>
      </w:r>
      <w:r>
        <w:pict>
          <v:shape id="_x0000_s1057" type="#_x0000_t202" style="width:46.6pt;height:21.3pt;margin-top:405.17pt;margin-left:221.05pt;mso-position-horizontal-relative:page;mso-position-vertical-relative:page;position:absolute;z-index:251666432" o:allowincell="f" filled="f" stroked="f">
            <o:lock v:ext="edit" aspectratio="f"/>
            <v:textbox inset="0,0,0,0">
              <w:txbxContent>
                <w:p>
                  <w:pPr>
                    <w:spacing w:line="20" w:lineRule="exact"/>
                  </w:pPr>
                </w:p>
                <w:tbl>
                  <w:tblPr>
                    <w:tblStyle w:val="TableNormal1"/>
                    <w:tblW w:w="881" w:type="dxa"/>
                    <w:tblInd w:w="25" w:type="dxa"/>
                    <w:tblBorders>
                      <w:top w:val="single" w:sz="4" w:space="0" w:color="000000"/>
                      <w:left w:val="single" w:sz="4" w:space="0" w:color="000000"/>
                      <w:bottom w:val="single" w:sz="4" w:space="0" w:color="000000"/>
                      <w:right w:val="single" w:sz="4" w:space="0" w:color="000000"/>
                    </w:tblBorders>
                    <w:tblLayout w:type="fixed"/>
                  </w:tblPr>
                  <w:tblGrid>
                    <w:gridCol w:w="881"/>
                  </w:tblGrid>
                  <w:tr>
                    <w:tblPrEx>
                      <w:tblW w:w="881"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365"/>
                    </w:trPr>
                    <w:tc>
                      <w:tcPr>
                        <w:tcW w:w="881" w:type="dxa"/>
                        <w:vAlign w:val="top"/>
                      </w:tcPr>
                      <w:p>
                        <w:pPr>
                          <w:pStyle w:val="TableText"/>
                          <w:spacing w:before="22" w:line="219" w:lineRule="auto"/>
                          <w:ind w:left="306" w:right="150" w:hanging="127"/>
                          <w:rPr>
                            <w:sz w:val="14"/>
                            <w:szCs w:val="14"/>
                          </w:rPr>
                        </w:pPr>
                        <w:r>
                          <w:rPr>
                            <w:spacing w:val="-5"/>
                            <w:sz w:val="14"/>
                            <w:szCs w:val="14"/>
                          </w:rPr>
                          <w:t>内容触达</w:t>
                        </w:r>
                        <w:r>
                          <w:rPr>
                            <w:sz w:val="14"/>
                            <w:szCs w:val="14"/>
                          </w:rPr>
                          <w:t xml:space="preserve"> </w:t>
                        </w:r>
                        <w:r>
                          <w:rPr>
                            <w:spacing w:val="-2"/>
                            <w:sz w:val="14"/>
                            <w:szCs w:val="14"/>
                          </w:rPr>
                          <w:t>次数</w:t>
                        </w:r>
                      </w:p>
                    </w:tc>
                  </w:tr>
                </w:tbl>
                <w:p>
                  <w:pPr>
                    <w:rPr>
                      <w:rFonts w:ascii="Arial"/>
                      <w:sz w:val="21"/>
                    </w:rPr>
                  </w:pPr>
                </w:p>
              </w:txbxContent>
            </v:textbox>
          </v:shape>
        </w:pict>
      </w:r>
      <w:r>
        <w:pict>
          <v:shape id="_x0000_s1058" type="#_x0000_t202" style="width:46.6pt;height:21.3pt;margin-top:414pt;margin-left:404.04pt;mso-position-horizontal-relative:page;mso-position-vertical-relative:page;position:absolute;z-index:251665408" o:allowincell="f" filled="f" stroked="f">
            <o:lock v:ext="edit" aspectratio="f"/>
            <v:textbox inset="0,0,0,0">
              <w:txbxContent>
                <w:p>
                  <w:pPr>
                    <w:spacing w:line="20" w:lineRule="exact"/>
                  </w:pPr>
                </w:p>
                <w:tbl>
                  <w:tblPr>
                    <w:tblStyle w:val="TableNormal1"/>
                    <w:tblW w:w="881" w:type="dxa"/>
                    <w:tblInd w:w="25" w:type="dxa"/>
                    <w:tblBorders>
                      <w:top w:val="single" w:sz="4" w:space="0" w:color="000000"/>
                      <w:left w:val="single" w:sz="4" w:space="0" w:color="000000"/>
                      <w:bottom w:val="single" w:sz="4" w:space="0" w:color="000000"/>
                      <w:right w:val="single" w:sz="4" w:space="0" w:color="000000"/>
                    </w:tblBorders>
                    <w:tblLayout w:type="fixed"/>
                  </w:tblPr>
                  <w:tblGrid>
                    <w:gridCol w:w="881"/>
                  </w:tblGrid>
                  <w:tr>
                    <w:tblPrEx>
                      <w:tblW w:w="881"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365"/>
                    </w:trPr>
                    <w:tc>
                      <w:tcPr>
                        <w:tcW w:w="881" w:type="dxa"/>
                        <w:vAlign w:val="top"/>
                      </w:tcPr>
                      <w:p>
                        <w:pPr>
                          <w:pStyle w:val="TableText"/>
                          <w:spacing w:before="22" w:line="219" w:lineRule="auto"/>
                          <w:ind w:left="169" w:right="146" w:firstLine="13"/>
                          <w:rPr>
                            <w:sz w:val="14"/>
                            <w:szCs w:val="14"/>
                          </w:rPr>
                        </w:pPr>
                        <w:r>
                          <w:rPr>
                            <w:spacing w:val="-5"/>
                            <w:sz w:val="14"/>
                            <w:szCs w:val="14"/>
                          </w:rPr>
                          <w:t>内容触达</w:t>
                        </w:r>
                        <w:r>
                          <w:rPr>
                            <w:sz w:val="14"/>
                            <w:szCs w:val="14"/>
                          </w:rPr>
                          <w:t xml:space="preserve"> </w:t>
                        </w:r>
                        <w:r>
                          <w:rPr>
                            <w:spacing w:val="-2"/>
                            <w:sz w:val="14"/>
                            <w:szCs w:val="14"/>
                          </w:rPr>
                          <w:t>次数占比</w:t>
                        </w:r>
                      </w:p>
                    </w:tc>
                  </w:tr>
                </w:tbl>
                <w:p>
                  <w:pPr>
                    <w:rPr>
                      <w:rFonts w:ascii="Arial"/>
                      <w:sz w:val="21"/>
                    </w:rPr>
                  </w:pPr>
                </w:p>
              </w:txbxContent>
            </v:textbox>
          </v:shape>
        </w:pict>
      </w:r>
      <w:r>
        <w:pict>
          <v:shape id="_x0000_s1059" type="#_x0000_t202" style="width:46.6pt;height:21.3pt;margin-top:430.13pt;margin-left:451.78pt;mso-position-horizontal-relative:page;mso-position-vertical-relative:page;position:absolute;z-index:251669504" o:allowincell="f" filled="f" stroked="f">
            <o:lock v:ext="edit" aspectratio="f"/>
            <v:textbox inset="0,0,0,0">
              <w:txbxContent>
                <w:p>
                  <w:pPr>
                    <w:spacing w:line="20" w:lineRule="exact"/>
                  </w:pPr>
                </w:p>
                <w:tbl>
                  <w:tblPr>
                    <w:tblStyle w:val="TableNormal1"/>
                    <w:tblW w:w="881" w:type="dxa"/>
                    <w:tblInd w:w="25" w:type="dxa"/>
                    <w:tblBorders>
                      <w:top w:val="single" w:sz="4" w:space="0" w:color="000000"/>
                      <w:left w:val="single" w:sz="4" w:space="0" w:color="000000"/>
                      <w:bottom w:val="single" w:sz="4" w:space="0" w:color="000000"/>
                      <w:right w:val="single" w:sz="4" w:space="0" w:color="000000"/>
                    </w:tblBorders>
                    <w:tblLayout w:type="fixed"/>
                  </w:tblPr>
                  <w:tblGrid>
                    <w:gridCol w:w="881"/>
                  </w:tblGrid>
                  <w:tr>
                    <w:tblPrEx>
                      <w:tblW w:w="881"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365"/>
                    </w:trPr>
                    <w:tc>
                      <w:tcPr>
                        <w:tcW w:w="881" w:type="dxa"/>
                        <w:vAlign w:val="top"/>
                      </w:tcPr>
                      <w:p>
                        <w:pPr>
                          <w:pStyle w:val="TableText"/>
                          <w:spacing w:before="24" w:line="218" w:lineRule="auto"/>
                          <w:ind w:left="171" w:right="145" w:firstLine="13"/>
                          <w:rPr>
                            <w:sz w:val="14"/>
                            <w:szCs w:val="14"/>
                          </w:rPr>
                        </w:pPr>
                        <w:r>
                          <w:rPr>
                            <w:spacing w:val="-5"/>
                            <w:sz w:val="14"/>
                            <w:szCs w:val="14"/>
                          </w:rPr>
                          <w:t>内容播放</w:t>
                        </w:r>
                        <w:r>
                          <w:rPr>
                            <w:sz w:val="14"/>
                            <w:szCs w:val="14"/>
                          </w:rPr>
                          <w:t xml:space="preserve"> </w:t>
                        </w:r>
                        <w:r>
                          <w:rPr>
                            <w:spacing w:val="-2"/>
                            <w:sz w:val="14"/>
                            <w:szCs w:val="14"/>
                          </w:rPr>
                          <w:t>次数占比</w:t>
                        </w:r>
                      </w:p>
                    </w:tc>
                  </w:tr>
                </w:tbl>
                <w:p>
                  <w:pPr>
                    <w:rPr>
                      <w:rFonts w:ascii="Arial"/>
                      <w:sz w:val="21"/>
                    </w:rPr>
                  </w:pPr>
                </w:p>
              </w:txbxContent>
            </v:textbox>
          </v:shape>
        </w:pict>
      </w:r>
      <w:r>
        <w:pict>
          <v:shape id="_x0000_s1060" type="#_x0000_t202" style="width:46.6pt;height:21.3pt;margin-top:432.63pt;margin-left:221.05pt;mso-position-horizontal-relative:page;mso-position-vertical-relative:page;position:absolute;z-index:251672576" o:allowincell="f" filled="f" stroked="f">
            <o:lock v:ext="edit" aspectratio="f"/>
            <v:textbox inset="0,0,0,0">
              <w:txbxContent>
                <w:p>
                  <w:pPr>
                    <w:spacing w:line="20" w:lineRule="exact"/>
                  </w:pPr>
                </w:p>
                <w:tbl>
                  <w:tblPr>
                    <w:tblStyle w:val="TableNormal1"/>
                    <w:tblW w:w="881" w:type="dxa"/>
                    <w:tblInd w:w="25" w:type="dxa"/>
                    <w:tblBorders>
                      <w:top w:val="single" w:sz="4" w:space="0" w:color="000000"/>
                      <w:left w:val="single" w:sz="4" w:space="0" w:color="000000"/>
                      <w:bottom w:val="single" w:sz="4" w:space="0" w:color="000000"/>
                      <w:right w:val="single" w:sz="4" w:space="0" w:color="000000"/>
                    </w:tblBorders>
                    <w:tblLayout w:type="fixed"/>
                  </w:tblPr>
                  <w:tblGrid>
                    <w:gridCol w:w="881"/>
                  </w:tblGrid>
                  <w:tr>
                    <w:tblPrEx>
                      <w:tblW w:w="881"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365"/>
                    </w:trPr>
                    <w:tc>
                      <w:tcPr>
                        <w:tcW w:w="881" w:type="dxa"/>
                        <w:vAlign w:val="top"/>
                      </w:tcPr>
                      <w:p>
                        <w:pPr>
                          <w:pStyle w:val="TableText"/>
                          <w:spacing w:before="22" w:line="219" w:lineRule="auto"/>
                          <w:ind w:left="306" w:right="150" w:hanging="127"/>
                          <w:rPr>
                            <w:sz w:val="14"/>
                            <w:szCs w:val="14"/>
                          </w:rPr>
                        </w:pPr>
                        <w:r>
                          <w:rPr>
                            <w:spacing w:val="-5"/>
                            <w:sz w:val="14"/>
                            <w:szCs w:val="14"/>
                          </w:rPr>
                          <w:t>内容播放</w:t>
                        </w:r>
                        <w:r>
                          <w:rPr>
                            <w:sz w:val="14"/>
                            <w:szCs w:val="14"/>
                          </w:rPr>
                          <w:t xml:space="preserve"> </w:t>
                        </w:r>
                        <w:r>
                          <w:rPr>
                            <w:spacing w:val="-2"/>
                            <w:sz w:val="14"/>
                            <w:szCs w:val="14"/>
                          </w:rPr>
                          <w:t>次数</w:t>
                        </w:r>
                      </w:p>
                    </w:tc>
                  </w:tr>
                </w:tbl>
                <w:p>
                  <w:pPr>
                    <w:rPr>
                      <w:rFonts w:ascii="Arial"/>
                      <w:sz w:val="21"/>
                    </w:rPr>
                  </w:pPr>
                </w:p>
              </w:txbxContent>
            </v:textbox>
          </v:shape>
        </w:pict>
      </w:r>
      <w:r>
        <w:pict>
          <v:shape id="_x0000_s1061" type="#_x0000_t202" style="width:46.6pt;height:21.3pt;margin-top:444.29pt;margin-left:404.04pt;mso-position-horizontal-relative:page;mso-position-vertical-relative:page;position:absolute;z-index:251696128" o:allowincell="f" filled="f" stroked="f">
            <o:lock v:ext="edit" aspectratio="f"/>
            <v:textbox inset="0,0,0,0">
              <w:txbxContent>
                <w:p>
                  <w:pPr>
                    <w:spacing w:line="20" w:lineRule="exact"/>
                  </w:pPr>
                </w:p>
                <w:tbl>
                  <w:tblPr>
                    <w:tblStyle w:val="TableNormal1"/>
                    <w:tblW w:w="881" w:type="dxa"/>
                    <w:tblInd w:w="25" w:type="dxa"/>
                    <w:tblBorders>
                      <w:top w:val="single" w:sz="4" w:space="0" w:color="000000"/>
                      <w:left w:val="single" w:sz="4" w:space="0" w:color="000000"/>
                      <w:bottom w:val="single" w:sz="4" w:space="0" w:color="000000"/>
                      <w:right w:val="single" w:sz="4" w:space="0" w:color="000000"/>
                    </w:tblBorders>
                    <w:tblLayout w:type="fixed"/>
                  </w:tblPr>
                  <w:tblGrid>
                    <w:gridCol w:w="881"/>
                  </w:tblGrid>
                  <w:tr>
                    <w:tblPrEx>
                      <w:tblW w:w="881"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365"/>
                    </w:trPr>
                    <w:tc>
                      <w:tcPr>
                        <w:tcW w:w="881" w:type="dxa"/>
                        <w:vAlign w:val="top"/>
                      </w:tcPr>
                      <w:p>
                        <w:pPr>
                          <w:pStyle w:val="TableText"/>
                          <w:spacing w:before="22" w:line="219" w:lineRule="auto"/>
                          <w:ind w:left="172" w:right="145" w:firstLine="10"/>
                          <w:rPr>
                            <w:sz w:val="14"/>
                            <w:szCs w:val="14"/>
                          </w:rPr>
                        </w:pPr>
                        <w:r>
                          <w:rPr>
                            <w:spacing w:val="-5"/>
                            <w:sz w:val="14"/>
                            <w:szCs w:val="14"/>
                          </w:rPr>
                          <w:t>内容收视</w:t>
                        </w:r>
                        <w:r>
                          <w:rPr>
                            <w:sz w:val="14"/>
                            <w:szCs w:val="14"/>
                          </w:rPr>
                          <w:t xml:space="preserve"> </w:t>
                        </w:r>
                        <w:r>
                          <w:rPr>
                            <w:spacing w:val="-3"/>
                            <w:sz w:val="14"/>
                            <w:szCs w:val="14"/>
                          </w:rPr>
                          <w:t>时长占比</w:t>
                        </w:r>
                      </w:p>
                    </w:tc>
                  </w:tr>
                </w:tbl>
                <w:p>
                  <w:pPr>
                    <w:rPr>
                      <w:rFonts w:ascii="Arial"/>
                      <w:sz w:val="21"/>
                    </w:rPr>
                  </w:pPr>
                </w:p>
              </w:txbxContent>
            </v:textbox>
          </v:shape>
        </w:pict>
      </w:r>
      <w:r>
        <w:pict>
          <v:shape id="_x0000_s1062" type="#_x0000_t202" style="width:46.6pt;height:21.3pt;margin-top:448.85pt;margin-left:268.81pt;mso-position-horizontal-relative:page;mso-position-vertical-relative:page;position:absolute;z-index:251671552" o:allowincell="f" filled="f" stroked="f">
            <o:lock v:ext="edit" aspectratio="f"/>
            <v:textbox inset="0,0,0,0">
              <w:txbxContent>
                <w:p>
                  <w:pPr>
                    <w:spacing w:line="20" w:lineRule="exact"/>
                  </w:pPr>
                </w:p>
                <w:tbl>
                  <w:tblPr>
                    <w:tblStyle w:val="TableNormal1"/>
                    <w:tblW w:w="881" w:type="dxa"/>
                    <w:tblInd w:w="25" w:type="dxa"/>
                    <w:tblBorders>
                      <w:top w:val="single" w:sz="4" w:space="0" w:color="000000"/>
                      <w:left w:val="single" w:sz="4" w:space="0" w:color="000000"/>
                      <w:bottom w:val="single" w:sz="4" w:space="0" w:color="000000"/>
                      <w:right w:val="single" w:sz="4" w:space="0" w:color="000000"/>
                    </w:tblBorders>
                    <w:tblLayout w:type="fixed"/>
                  </w:tblPr>
                  <w:tblGrid>
                    <w:gridCol w:w="881"/>
                  </w:tblGrid>
                  <w:tr>
                    <w:tblPrEx>
                      <w:tblW w:w="881"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365"/>
                    </w:trPr>
                    <w:tc>
                      <w:tcPr>
                        <w:tcW w:w="881" w:type="dxa"/>
                        <w:vAlign w:val="top"/>
                      </w:tcPr>
                      <w:p>
                        <w:pPr>
                          <w:pStyle w:val="TableText"/>
                          <w:spacing w:before="24" w:line="218" w:lineRule="auto"/>
                          <w:ind w:left="234" w:right="149" w:hanging="54"/>
                          <w:rPr>
                            <w:sz w:val="14"/>
                            <w:szCs w:val="14"/>
                          </w:rPr>
                        </w:pPr>
                        <w:r>
                          <w:rPr>
                            <w:spacing w:val="-5"/>
                            <w:sz w:val="14"/>
                            <w:szCs w:val="14"/>
                          </w:rPr>
                          <w:t>内容播放</w:t>
                        </w:r>
                        <w:r>
                          <w:rPr>
                            <w:sz w:val="14"/>
                            <w:szCs w:val="14"/>
                          </w:rPr>
                          <w:t xml:space="preserve"> </w:t>
                        </w:r>
                        <w:r>
                          <w:rPr>
                            <w:spacing w:val="-1"/>
                            <w:sz w:val="14"/>
                            <w:szCs w:val="14"/>
                          </w:rPr>
                          <w:t>用户数</w:t>
                        </w:r>
                      </w:p>
                    </w:tc>
                  </w:tr>
                </w:tbl>
                <w:p>
                  <w:pPr>
                    <w:rPr>
                      <w:rFonts w:ascii="Arial"/>
                      <w:sz w:val="21"/>
                    </w:rPr>
                  </w:pPr>
                </w:p>
              </w:txbxContent>
            </v:textbox>
          </v:shape>
        </w:pict>
      </w:r>
      <w:r>
        <w:pict>
          <v:shape id="_x0000_s1063" type="#_x0000_t202" style="width:46.6pt;height:21.3pt;margin-top:460.09pt;margin-left:221.05pt;mso-position-horizontal-relative:page;mso-position-vertical-relative:page;position:absolute;z-index:251691008" o:allowincell="f" filled="f" stroked="f">
            <o:lock v:ext="edit" aspectratio="f"/>
            <v:textbox inset="0,0,0,0">
              <w:txbxContent>
                <w:p>
                  <w:pPr>
                    <w:spacing w:line="20" w:lineRule="exact"/>
                  </w:pPr>
                </w:p>
                <w:tbl>
                  <w:tblPr>
                    <w:tblStyle w:val="TableNormal1"/>
                    <w:tblW w:w="881" w:type="dxa"/>
                    <w:tblInd w:w="25" w:type="dxa"/>
                    <w:tblBorders>
                      <w:top w:val="single" w:sz="4" w:space="0" w:color="000000"/>
                      <w:left w:val="single" w:sz="4" w:space="0" w:color="000000"/>
                      <w:bottom w:val="single" w:sz="4" w:space="0" w:color="000000"/>
                      <w:right w:val="single" w:sz="4" w:space="0" w:color="000000"/>
                    </w:tblBorders>
                    <w:tblLayout w:type="fixed"/>
                  </w:tblPr>
                  <w:tblGrid>
                    <w:gridCol w:w="881"/>
                  </w:tblGrid>
                  <w:tr>
                    <w:tblPrEx>
                      <w:tblW w:w="881"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365"/>
                    </w:trPr>
                    <w:tc>
                      <w:tcPr>
                        <w:tcW w:w="881" w:type="dxa"/>
                        <w:vAlign w:val="top"/>
                      </w:tcPr>
                      <w:p>
                        <w:pPr>
                          <w:pStyle w:val="TableText"/>
                          <w:spacing w:before="22" w:line="219" w:lineRule="auto"/>
                          <w:ind w:left="309" w:right="150" w:hanging="130"/>
                          <w:rPr>
                            <w:sz w:val="14"/>
                            <w:szCs w:val="14"/>
                          </w:rPr>
                        </w:pPr>
                        <w:r>
                          <w:rPr>
                            <w:spacing w:val="-5"/>
                            <w:sz w:val="14"/>
                            <w:szCs w:val="14"/>
                          </w:rPr>
                          <w:t>内容收视</w:t>
                        </w:r>
                        <w:r>
                          <w:rPr>
                            <w:sz w:val="14"/>
                            <w:szCs w:val="14"/>
                          </w:rPr>
                          <w:t xml:space="preserve"> </w:t>
                        </w:r>
                        <w:r>
                          <w:rPr>
                            <w:spacing w:val="-3"/>
                            <w:sz w:val="14"/>
                            <w:szCs w:val="14"/>
                          </w:rPr>
                          <w:t>时长</w:t>
                        </w:r>
                      </w:p>
                    </w:tc>
                  </w:tr>
                </w:tbl>
                <w:p>
                  <w:pPr>
                    <w:rPr>
                      <w:rFonts w:ascii="Arial"/>
                      <w:sz w:val="21"/>
                    </w:rPr>
                  </w:pPr>
                </w:p>
              </w:txbxContent>
            </v:textbox>
          </v:shape>
        </w:pict>
      </w:r>
      <w:r>
        <w:pict>
          <v:shape id="_x0000_s1064" type="#_x0000_t202" style="width:46.6pt;height:21.3pt;margin-top:458.84pt;margin-left:451.78pt;mso-position-horizontal-relative:page;mso-position-vertical-relative:page;position:absolute;z-index:251668480" o:allowincell="f" filled="f" stroked="f">
            <o:lock v:ext="edit" aspectratio="f"/>
            <v:textbox inset="0,0,0,0">
              <w:txbxContent>
                <w:p>
                  <w:pPr>
                    <w:spacing w:line="20" w:lineRule="exact"/>
                  </w:pPr>
                </w:p>
                <w:tbl>
                  <w:tblPr>
                    <w:tblStyle w:val="TableNormal1"/>
                    <w:tblW w:w="881" w:type="dxa"/>
                    <w:tblInd w:w="25" w:type="dxa"/>
                    <w:tblBorders>
                      <w:top w:val="single" w:sz="4" w:space="0" w:color="000000"/>
                      <w:left w:val="single" w:sz="4" w:space="0" w:color="000000"/>
                      <w:bottom w:val="single" w:sz="4" w:space="0" w:color="000000"/>
                      <w:right w:val="single" w:sz="4" w:space="0" w:color="000000"/>
                    </w:tblBorders>
                    <w:tblLayout w:type="fixed"/>
                  </w:tblPr>
                  <w:tblGrid>
                    <w:gridCol w:w="881"/>
                  </w:tblGrid>
                  <w:tr>
                    <w:tblPrEx>
                      <w:tblW w:w="881"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365"/>
                    </w:trPr>
                    <w:tc>
                      <w:tcPr>
                        <w:tcW w:w="881" w:type="dxa"/>
                        <w:vAlign w:val="top"/>
                      </w:tcPr>
                      <w:p>
                        <w:pPr>
                          <w:pStyle w:val="TableText"/>
                          <w:spacing w:before="24" w:line="218" w:lineRule="auto"/>
                          <w:ind w:left="97" w:right="74" w:firstLine="16"/>
                          <w:rPr>
                            <w:sz w:val="14"/>
                            <w:szCs w:val="14"/>
                          </w:rPr>
                        </w:pPr>
                        <w:r>
                          <w:rPr>
                            <w:spacing w:val="-4"/>
                            <w:sz w:val="14"/>
                            <w:szCs w:val="14"/>
                          </w:rPr>
                          <w:t>内容用户平</w:t>
                        </w:r>
                        <w:r>
                          <w:rPr>
                            <w:spacing w:val="1"/>
                            <w:sz w:val="14"/>
                            <w:szCs w:val="14"/>
                          </w:rPr>
                          <w:t xml:space="preserve"> </w:t>
                        </w:r>
                        <w:r>
                          <w:rPr>
                            <w:spacing w:val="-1"/>
                            <w:sz w:val="14"/>
                            <w:szCs w:val="14"/>
                          </w:rPr>
                          <w:t>均播放次数</w:t>
                        </w:r>
                      </w:p>
                    </w:tc>
                  </w:tr>
                </w:tbl>
                <w:p>
                  <w:pPr>
                    <w:rPr>
                      <w:rFonts w:ascii="Arial"/>
                      <w:sz w:val="21"/>
                    </w:rPr>
                  </w:pPr>
                </w:p>
              </w:txbxContent>
            </v:textbox>
          </v:shape>
        </w:pict>
      </w:r>
      <w:r>
        <w:pict>
          <v:shape id="_x0000_s1065" type="#_x0000_t202" style="width:46.6pt;height:21.3pt;margin-top:474.58pt;margin-left:404.04pt;mso-position-horizontal-relative:page;mso-position-vertical-relative:page;position:absolute;z-index:251679744" o:allowincell="f" filled="f" stroked="f">
            <o:lock v:ext="edit" aspectratio="f"/>
            <v:textbox inset="0,0,0,0">
              <w:txbxContent>
                <w:p>
                  <w:pPr>
                    <w:spacing w:line="20" w:lineRule="exact"/>
                  </w:pPr>
                </w:p>
                <w:tbl>
                  <w:tblPr>
                    <w:tblStyle w:val="TableNormal1"/>
                    <w:tblW w:w="881" w:type="dxa"/>
                    <w:tblInd w:w="25" w:type="dxa"/>
                    <w:tblBorders>
                      <w:top w:val="single" w:sz="4" w:space="0" w:color="000000"/>
                      <w:left w:val="single" w:sz="4" w:space="0" w:color="000000"/>
                      <w:bottom w:val="single" w:sz="4" w:space="0" w:color="000000"/>
                      <w:right w:val="single" w:sz="4" w:space="0" w:color="000000"/>
                    </w:tblBorders>
                    <w:tblLayout w:type="fixed"/>
                  </w:tblPr>
                  <w:tblGrid>
                    <w:gridCol w:w="881"/>
                  </w:tblGrid>
                  <w:tr>
                    <w:tblPrEx>
                      <w:tblW w:w="881"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365"/>
                    </w:trPr>
                    <w:tc>
                      <w:tcPr>
                        <w:tcW w:w="881" w:type="dxa"/>
                        <w:vAlign w:val="top"/>
                      </w:tcPr>
                      <w:p>
                        <w:pPr>
                          <w:pStyle w:val="TableText"/>
                          <w:spacing w:before="24" w:line="218" w:lineRule="auto"/>
                          <w:ind w:left="96" w:right="75" w:firstLine="16"/>
                          <w:rPr>
                            <w:sz w:val="14"/>
                            <w:szCs w:val="14"/>
                          </w:rPr>
                        </w:pPr>
                        <w:r>
                          <w:rPr>
                            <w:spacing w:val="-4"/>
                            <w:sz w:val="14"/>
                            <w:szCs w:val="14"/>
                          </w:rPr>
                          <w:t>内容用户平</w:t>
                        </w:r>
                        <w:r>
                          <w:rPr>
                            <w:spacing w:val="1"/>
                            <w:sz w:val="14"/>
                            <w:szCs w:val="14"/>
                          </w:rPr>
                          <w:t xml:space="preserve"> </w:t>
                        </w:r>
                        <w:r>
                          <w:rPr>
                            <w:spacing w:val="-1"/>
                            <w:sz w:val="14"/>
                            <w:szCs w:val="14"/>
                          </w:rPr>
                          <w:t>均收视时长</w:t>
                        </w:r>
                      </w:p>
                    </w:tc>
                  </w:tr>
                </w:tbl>
                <w:p>
                  <w:pPr>
                    <w:rPr>
                      <w:rFonts w:ascii="Arial"/>
                      <w:sz w:val="21"/>
                    </w:rPr>
                  </w:pPr>
                </w:p>
              </w:txbxContent>
            </v:textbox>
          </v:shape>
        </w:pict>
      </w:r>
      <w:r>
        <w:pict>
          <v:shape id="_x0000_s1066" type="#_x0000_t202" style="width:29.15pt;height:18.9pt;margin-top:477.46pt;margin-left:174.29pt;mso-position-horizontal-relative:page;mso-position-vertical-relative:page;position:absolute;z-index:251710464" o:allowincell="f" filled="f" stroked="f">
            <o:lock v:ext="edit" aspectratio="f"/>
            <v:textbox inset="0,0,0,0">
              <w:txbxContent>
                <w:p>
                  <w:pPr>
                    <w:spacing w:before="19" w:line="223" w:lineRule="auto"/>
                    <w:ind w:left="146" w:right="20" w:hanging="126"/>
                    <w:rPr>
                      <w:rFonts w:ascii="SimSun" w:eastAsia="SimSun" w:hAnsi="SimSun" w:cs="SimSun"/>
                      <w:sz w:val="14"/>
                      <w:szCs w:val="14"/>
                    </w:rPr>
                  </w:pPr>
                  <w:r>
                    <w:rPr>
                      <w:rFonts w:ascii="SimSun" w:eastAsia="SimSun" w:hAnsi="SimSun" w:cs="SimSun"/>
                      <w:spacing w:val="-5"/>
                      <w:sz w:val="14"/>
                      <w:szCs w:val="14"/>
                    </w:rPr>
                    <w:t>内容基础</w:t>
                  </w:r>
                  <w:r>
                    <w:rPr>
                      <w:rFonts w:ascii="SimSun" w:eastAsia="SimSun" w:hAnsi="SimSun" w:cs="SimSun"/>
                      <w:spacing w:val="1"/>
                      <w:sz w:val="14"/>
                      <w:szCs w:val="14"/>
                    </w:rPr>
                    <w:t xml:space="preserve"> </w:t>
                  </w:r>
                  <w:r>
                    <w:rPr>
                      <w:rFonts w:ascii="SimSun" w:eastAsia="SimSun" w:hAnsi="SimSun" w:cs="SimSun"/>
                      <w:spacing w:val="-2"/>
                      <w:sz w:val="14"/>
                      <w:szCs w:val="14"/>
                    </w:rPr>
                    <w:t>指标</w:t>
                  </w:r>
                </w:p>
              </w:txbxContent>
            </v:textbox>
          </v:shape>
        </w:pict>
      </w:r>
      <w:r>
        <w:pict>
          <v:shape id="_x0000_s1067" type="#_x0000_t202" style="width:46.6pt;height:21.3pt;margin-top:477.56pt;margin-left:268.81pt;mso-position-horizontal-relative:page;mso-position-vertical-relative:page;position:absolute;z-index:251667456" o:allowincell="f" filled="f" stroked="f">
            <o:lock v:ext="edit" aspectratio="f"/>
            <v:textbox inset="0,0,0,0">
              <w:txbxContent>
                <w:p>
                  <w:pPr>
                    <w:spacing w:line="20" w:lineRule="exact"/>
                  </w:pPr>
                </w:p>
                <w:tbl>
                  <w:tblPr>
                    <w:tblStyle w:val="TableNormal1"/>
                    <w:tblW w:w="881" w:type="dxa"/>
                    <w:tblInd w:w="25" w:type="dxa"/>
                    <w:tblBorders>
                      <w:top w:val="single" w:sz="4" w:space="0" w:color="000000"/>
                      <w:left w:val="single" w:sz="4" w:space="0" w:color="000000"/>
                      <w:bottom w:val="single" w:sz="4" w:space="0" w:color="000000"/>
                      <w:right w:val="single" w:sz="4" w:space="0" w:color="000000"/>
                    </w:tblBorders>
                    <w:tblLayout w:type="fixed"/>
                  </w:tblPr>
                  <w:tblGrid>
                    <w:gridCol w:w="881"/>
                  </w:tblGrid>
                  <w:tr>
                    <w:tblPrEx>
                      <w:tblW w:w="881"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365"/>
                    </w:trPr>
                    <w:tc>
                      <w:tcPr>
                        <w:tcW w:w="881" w:type="dxa"/>
                        <w:vAlign w:val="top"/>
                      </w:tcPr>
                      <w:p>
                        <w:pPr>
                          <w:pStyle w:val="TableText"/>
                          <w:spacing w:before="24" w:line="218" w:lineRule="auto"/>
                          <w:ind w:left="234" w:right="149" w:hanging="54"/>
                          <w:rPr>
                            <w:sz w:val="14"/>
                            <w:szCs w:val="14"/>
                          </w:rPr>
                        </w:pPr>
                        <w:r>
                          <w:rPr>
                            <w:spacing w:val="-5"/>
                            <w:sz w:val="14"/>
                            <w:szCs w:val="14"/>
                          </w:rPr>
                          <w:t>内容完播</w:t>
                        </w:r>
                        <w:r>
                          <w:rPr>
                            <w:sz w:val="14"/>
                            <w:szCs w:val="14"/>
                          </w:rPr>
                          <w:t xml:space="preserve"> </w:t>
                        </w:r>
                        <w:r>
                          <w:rPr>
                            <w:spacing w:val="-1"/>
                            <w:sz w:val="14"/>
                            <w:szCs w:val="14"/>
                          </w:rPr>
                          <w:t>用户数</w:t>
                        </w:r>
                      </w:p>
                    </w:tc>
                  </w:tr>
                </w:tbl>
                <w:p>
                  <w:pPr>
                    <w:rPr>
                      <w:rFonts w:ascii="Arial"/>
                      <w:sz w:val="21"/>
                    </w:rPr>
                  </w:pPr>
                </w:p>
              </w:txbxContent>
            </v:textbox>
          </v:shape>
        </w:pict>
      </w:r>
      <w:r>
        <w:pict>
          <v:shape id="_x0000_s1068" type="#_x0000_t202" style="width:46.6pt;height:21.3pt;margin-top:487.54pt;margin-left:452.08pt;mso-position-horizontal-relative:page;mso-position-vertical-relative:page;position:absolute;z-index:251682816" o:allowincell="f" filled="f" stroked="f">
            <o:lock v:ext="edit" aspectratio="f"/>
            <v:textbox inset="0,0,0,0">
              <w:txbxContent>
                <w:p>
                  <w:pPr>
                    <w:spacing w:line="20" w:lineRule="exact"/>
                  </w:pPr>
                </w:p>
                <w:tbl>
                  <w:tblPr>
                    <w:tblStyle w:val="TableNormal1"/>
                    <w:tblW w:w="881" w:type="dxa"/>
                    <w:tblInd w:w="25" w:type="dxa"/>
                    <w:tblBorders>
                      <w:top w:val="single" w:sz="4" w:space="0" w:color="000000"/>
                      <w:left w:val="single" w:sz="4" w:space="0" w:color="000000"/>
                      <w:bottom w:val="single" w:sz="4" w:space="0" w:color="000000"/>
                      <w:right w:val="single" w:sz="4" w:space="0" w:color="000000"/>
                    </w:tblBorders>
                    <w:tblLayout w:type="fixed"/>
                  </w:tblPr>
                  <w:tblGrid>
                    <w:gridCol w:w="881"/>
                  </w:tblGrid>
                  <w:tr>
                    <w:tblPrEx>
                      <w:tblW w:w="881"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365"/>
                    </w:trPr>
                    <w:tc>
                      <w:tcPr>
                        <w:tcW w:w="881" w:type="dxa"/>
                        <w:vAlign w:val="top"/>
                      </w:tcPr>
                      <w:p>
                        <w:pPr>
                          <w:pStyle w:val="TableText"/>
                          <w:spacing w:before="24" w:line="218" w:lineRule="auto"/>
                          <w:ind w:left="171" w:right="143" w:firstLine="12"/>
                          <w:rPr>
                            <w:sz w:val="14"/>
                            <w:szCs w:val="14"/>
                          </w:rPr>
                        </w:pPr>
                        <w:r>
                          <w:rPr>
                            <w:spacing w:val="-5"/>
                            <w:sz w:val="14"/>
                            <w:szCs w:val="14"/>
                          </w:rPr>
                          <w:t>内容次均</w:t>
                        </w:r>
                        <w:r>
                          <w:rPr>
                            <w:spacing w:val="2"/>
                            <w:sz w:val="14"/>
                            <w:szCs w:val="14"/>
                          </w:rPr>
                          <w:t xml:space="preserve"> </w:t>
                        </w:r>
                        <w:r>
                          <w:rPr>
                            <w:spacing w:val="-2"/>
                            <w:sz w:val="14"/>
                            <w:szCs w:val="14"/>
                          </w:rPr>
                          <w:t>收视时长</w:t>
                        </w:r>
                      </w:p>
                    </w:tc>
                  </w:tr>
                </w:tbl>
                <w:p>
                  <w:pPr>
                    <w:rPr>
                      <w:rFonts w:ascii="Arial"/>
                      <w:sz w:val="21"/>
                    </w:rPr>
                  </w:pPr>
                </w:p>
              </w:txbxContent>
            </v:textbox>
          </v:shape>
        </w:pict>
      </w:r>
      <w:r>
        <w:pict>
          <v:shape id="_x0000_s1069" type="#_x0000_t202" style="width:46.6pt;height:21.3pt;margin-top:490.38pt;margin-left:221.05pt;mso-position-horizontal-relative:page;mso-position-vertical-relative:page;position:absolute;z-index:251675648" o:allowincell="f" filled="f" stroked="f">
            <o:lock v:ext="edit" aspectratio="f"/>
            <v:textbox inset="0,0,0,0">
              <w:txbxContent>
                <w:p>
                  <w:pPr>
                    <w:spacing w:line="20" w:lineRule="exact"/>
                  </w:pPr>
                </w:p>
                <w:tbl>
                  <w:tblPr>
                    <w:tblStyle w:val="TableNormal1"/>
                    <w:tblW w:w="881" w:type="dxa"/>
                    <w:tblInd w:w="25" w:type="dxa"/>
                    <w:tblBorders>
                      <w:top w:val="single" w:sz="4" w:space="0" w:color="000000"/>
                      <w:left w:val="single" w:sz="4" w:space="0" w:color="000000"/>
                      <w:bottom w:val="single" w:sz="4" w:space="0" w:color="000000"/>
                      <w:right w:val="single" w:sz="4" w:space="0" w:color="000000"/>
                    </w:tblBorders>
                    <w:tblLayout w:type="fixed"/>
                  </w:tblPr>
                  <w:tblGrid>
                    <w:gridCol w:w="881"/>
                  </w:tblGrid>
                  <w:tr>
                    <w:tblPrEx>
                      <w:tblW w:w="881"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365"/>
                    </w:trPr>
                    <w:tc>
                      <w:tcPr>
                        <w:tcW w:w="881" w:type="dxa"/>
                        <w:vAlign w:val="top"/>
                      </w:tcPr>
                      <w:p>
                        <w:pPr>
                          <w:pStyle w:val="TableText"/>
                          <w:spacing w:before="24" w:line="218" w:lineRule="auto"/>
                          <w:ind w:left="233" w:right="150" w:hanging="54"/>
                          <w:rPr>
                            <w:sz w:val="14"/>
                            <w:szCs w:val="14"/>
                          </w:rPr>
                        </w:pPr>
                        <w:r>
                          <w:rPr>
                            <w:spacing w:val="-5"/>
                            <w:sz w:val="14"/>
                            <w:szCs w:val="14"/>
                          </w:rPr>
                          <w:t>内容留存</w:t>
                        </w:r>
                        <w:r>
                          <w:rPr>
                            <w:sz w:val="14"/>
                            <w:szCs w:val="14"/>
                          </w:rPr>
                          <w:t xml:space="preserve"> </w:t>
                        </w:r>
                        <w:r>
                          <w:rPr>
                            <w:spacing w:val="-1"/>
                            <w:sz w:val="14"/>
                            <w:szCs w:val="14"/>
                          </w:rPr>
                          <w:t>用户数</w:t>
                        </w:r>
                      </w:p>
                    </w:tc>
                  </w:tr>
                </w:tbl>
                <w:p>
                  <w:pPr>
                    <w:rPr>
                      <w:rFonts w:ascii="Arial"/>
                      <w:sz w:val="21"/>
                    </w:rPr>
                  </w:pPr>
                </w:p>
              </w:txbxContent>
            </v:textbox>
          </v:shape>
        </w:pict>
      </w:r>
      <w:r>
        <w:pict>
          <v:shape id="_x0000_s1070" type="#_x0000_t202" style="width:46.6pt;height:21.3pt;margin-top:506.26pt;margin-left:268.81pt;mso-position-horizontal-relative:page;mso-position-vertical-relative:page;position:absolute;z-index:251692032" o:allowincell="f" filled="f" stroked="f">
            <o:lock v:ext="edit" aspectratio="f"/>
            <v:textbox inset="0,0,0,0">
              <w:txbxContent>
                <w:p>
                  <w:pPr>
                    <w:spacing w:line="20" w:lineRule="exact"/>
                  </w:pPr>
                </w:p>
                <w:tbl>
                  <w:tblPr>
                    <w:tblStyle w:val="TableNormal1"/>
                    <w:tblW w:w="881" w:type="dxa"/>
                    <w:tblInd w:w="25" w:type="dxa"/>
                    <w:tblBorders>
                      <w:top w:val="single" w:sz="4" w:space="0" w:color="000000"/>
                      <w:left w:val="single" w:sz="4" w:space="0" w:color="000000"/>
                      <w:bottom w:val="single" w:sz="4" w:space="0" w:color="000000"/>
                      <w:right w:val="single" w:sz="4" w:space="0" w:color="000000"/>
                    </w:tblBorders>
                    <w:tblLayout w:type="fixed"/>
                  </w:tblPr>
                  <w:tblGrid>
                    <w:gridCol w:w="881"/>
                  </w:tblGrid>
                  <w:tr>
                    <w:tblPrEx>
                      <w:tblW w:w="881"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365"/>
                    </w:trPr>
                    <w:tc>
                      <w:tcPr>
                        <w:tcW w:w="881" w:type="dxa"/>
                        <w:vAlign w:val="top"/>
                      </w:tcPr>
                      <w:p>
                        <w:pPr>
                          <w:pStyle w:val="TableText"/>
                          <w:spacing w:before="24" w:line="218" w:lineRule="auto"/>
                          <w:ind w:left="234" w:right="149" w:hanging="54"/>
                          <w:rPr>
                            <w:sz w:val="14"/>
                            <w:szCs w:val="14"/>
                          </w:rPr>
                        </w:pPr>
                        <w:r>
                          <w:rPr>
                            <w:spacing w:val="-5"/>
                            <w:sz w:val="14"/>
                            <w:szCs w:val="14"/>
                          </w:rPr>
                          <w:t>内容回归</w:t>
                        </w:r>
                        <w:r>
                          <w:rPr>
                            <w:sz w:val="14"/>
                            <w:szCs w:val="14"/>
                          </w:rPr>
                          <w:t xml:space="preserve"> </w:t>
                        </w:r>
                        <w:r>
                          <w:rPr>
                            <w:spacing w:val="-1"/>
                            <w:sz w:val="14"/>
                            <w:szCs w:val="14"/>
                          </w:rPr>
                          <w:t>用户数</w:t>
                        </w:r>
                      </w:p>
                    </w:tc>
                  </w:tr>
                </w:tbl>
                <w:p>
                  <w:pPr>
                    <w:rPr>
                      <w:rFonts w:ascii="Arial"/>
                      <w:sz w:val="21"/>
                    </w:rPr>
                  </w:pPr>
                </w:p>
              </w:txbxContent>
            </v:textbox>
          </v:shape>
        </w:pict>
      </w:r>
      <w:r>
        <w:pict>
          <v:shape id="_x0000_s1071" type="#_x0000_t202" style="width:46.6pt;height:21.3pt;margin-top:504.87pt;margin-left:404.04pt;mso-position-horizontal-relative:page;mso-position-vertical-relative:page;position:absolute;z-index:251678720" o:allowincell="f" filled="f" stroked="f">
            <o:lock v:ext="edit" aspectratio="f"/>
            <v:textbox inset="0,0,0,0">
              <w:txbxContent>
                <w:p>
                  <w:pPr>
                    <w:spacing w:line="20" w:lineRule="exact"/>
                  </w:pPr>
                </w:p>
                <w:tbl>
                  <w:tblPr>
                    <w:tblStyle w:val="TableNormal1"/>
                    <w:tblW w:w="881" w:type="dxa"/>
                    <w:tblInd w:w="25" w:type="dxa"/>
                    <w:tblBorders>
                      <w:top w:val="single" w:sz="4" w:space="0" w:color="000000"/>
                      <w:left w:val="single" w:sz="4" w:space="0" w:color="000000"/>
                      <w:bottom w:val="single" w:sz="4" w:space="0" w:color="000000"/>
                      <w:right w:val="single" w:sz="4" w:space="0" w:color="000000"/>
                    </w:tblBorders>
                    <w:tblLayout w:type="fixed"/>
                  </w:tblPr>
                  <w:tblGrid>
                    <w:gridCol w:w="881"/>
                  </w:tblGrid>
                  <w:tr>
                    <w:tblPrEx>
                      <w:tblW w:w="881"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365"/>
                    </w:trPr>
                    <w:tc>
                      <w:tcPr>
                        <w:tcW w:w="881" w:type="dxa"/>
                        <w:vAlign w:val="top"/>
                      </w:tcPr>
                      <w:p>
                        <w:pPr>
                          <w:pStyle w:val="TableText"/>
                          <w:spacing w:before="25" w:line="217" w:lineRule="auto"/>
                          <w:ind w:left="237" w:right="146" w:hanging="54"/>
                          <w:rPr>
                            <w:sz w:val="14"/>
                            <w:szCs w:val="14"/>
                          </w:rPr>
                        </w:pPr>
                        <w:r>
                          <w:rPr>
                            <w:spacing w:val="-5"/>
                            <w:sz w:val="14"/>
                            <w:szCs w:val="14"/>
                          </w:rPr>
                          <w:t>内容观看</w:t>
                        </w:r>
                        <w:r>
                          <w:rPr>
                            <w:sz w:val="14"/>
                            <w:szCs w:val="14"/>
                          </w:rPr>
                          <w:t xml:space="preserve"> </w:t>
                        </w:r>
                        <w:r>
                          <w:rPr>
                            <w:spacing w:val="-1"/>
                            <w:sz w:val="14"/>
                            <w:szCs w:val="14"/>
                          </w:rPr>
                          <w:t>完成度</w:t>
                        </w:r>
                      </w:p>
                    </w:tc>
                  </w:tr>
                </w:tbl>
                <w:p>
                  <w:pPr>
                    <w:rPr>
                      <w:rFonts w:ascii="Arial"/>
                      <w:sz w:val="21"/>
                    </w:rPr>
                  </w:pPr>
                </w:p>
              </w:txbxContent>
            </v:textbox>
          </v:shape>
        </w:pict>
      </w:r>
      <w:r>
        <w:pict>
          <v:shape id="_x0000_s1072" type="#_x0000_t202" style="width:46.6pt;height:21.3pt;margin-top:520.66pt;margin-left:221.05pt;mso-position-horizontal-relative:page;mso-position-vertical-relative:page;position:absolute;z-index:251673600" o:allowincell="f" filled="f" stroked="f">
            <o:lock v:ext="edit" aspectratio="f"/>
            <v:textbox inset="0,0,0,0">
              <w:txbxContent>
                <w:p>
                  <w:pPr>
                    <w:spacing w:line="20" w:lineRule="exact"/>
                  </w:pPr>
                </w:p>
                <w:tbl>
                  <w:tblPr>
                    <w:tblStyle w:val="TableNormal1"/>
                    <w:tblW w:w="881" w:type="dxa"/>
                    <w:tblInd w:w="25" w:type="dxa"/>
                    <w:tblBorders>
                      <w:top w:val="single" w:sz="4" w:space="0" w:color="000000"/>
                      <w:left w:val="single" w:sz="4" w:space="0" w:color="000000"/>
                      <w:bottom w:val="single" w:sz="4" w:space="0" w:color="000000"/>
                      <w:right w:val="single" w:sz="4" w:space="0" w:color="000000"/>
                    </w:tblBorders>
                    <w:tblLayout w:type="fixed"/>
                  </w:tblPr>
                  <w:tblGrid>
                    <w:gridCol w:w="881"/>
                  </w:tblGrid>
                  <w:tr>
                    <w:tblPrEx>
                      <w:tblW w:w="881"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365"/>
                    </w:trPr>
                    <w:tc>
                      <w:tcPr>
                        <w:tcW w:w="881" w:type="dxa"/>
                        <w:vAlign w:val="top"/>
                      </w:tcPr>
                      <w:p>
                        <w:pPr>
                          <w:pStyle w:val="TableText"/>
                          <w:spacing w:before="25" w:line="217" w:lineRule="auto"/>
                          <w:ind w:left="233" w:right="150" w:hanging="54"/>
                          <w:rPr>
                            <w:sz w:val="14"/>
                            <w:szCs w:val="14"/>
                          </w:rPr>
                        </w:pPr>
                        <w:r>
                          <w:rPr>
                            <w:spacing w:val="-5"/>
                            <w:sz w:val="14"/>
                            <w:szCs w:val="14"/>
                          </w:rPr>
                          <w:t>内容新增</w:t>
                        </w:r>
                        <w:r>
                          <w:rPr>
                            <w:sz w:val="14"/>
                            <w:szCs w:val="14"/>
                          </w:rPr>
                          <w:t xml:space="preserve"> </w:t>
                        </w:r>
                        <w:r>
                          <w:rPr>
                            <w:spacing w:val="-1"/>
                            <w:sz w:val="14"/>
                            <w:szCs w:val="14"/>
                          </w:rPr>
                          <w:t>用户数</w:t>
                        </w:r>
                      </w:p>
                    </w:tc>
                  </w:tr>
                </w:tbl>
                <w:p>
                  <w:pPr>
                    <w:rPr>
                      <w:rFonts w:ascii="Arial"/>
                      <w:sz w:val="21"/>
                    </w:rPr>
                  </w:pPr>
                </w:p>
              </w:txbxContent>
            </v:textbox>
          </v:shape>
        </w:pict>
      </w:r>
      <w:r>
        <w:pict>
          <v:shape id="_x0000_s1073" type="#_x0000_t202" style="width:36.95pt;height:18.85pt;margin-top:536.93pt;margin-left:409.38pt;mso-position-horizontal-relative:page;mso-position-vertical-relative:page;position:absolute;z-index:251709440" o:allowincell="f" filled="f" stroked="f">
            <o:lock v:ext="edit" aspectratio="f"/>
            <v:textbox inset="0,0,0,0">
              <w:txbxContent>
                <w:p>
                  <w:pPr>
                    <w:spacing w:before="19" w:line="222" w:lineRule="auto"/>
                    <w:ind w:left="20" w:right="20" w:firstLine="69"/>
                    <w:rPr>
                      <w:rFonts w:ascii="SimSun" w:eastAsia="SimSun" w:hAnsi="SimSun" w:cs="SimSun"/>
                      <w:sz w:val="14"/>
                      <w:szCs w:val="14"/>
                    </w:rPr>
                  </w:pPr>
                  <w:r>
                    <w:rPr>
                      <w:rFonts w:ascii="SimSun" w:eastAsia="SimSun" w:hAnsi="SimSun" w:cs="SimSun"/>
                      <w:spacing w:val="-1"/>
                      <w:sz w:val="14"/>
                      <w:szCs w:val="14"/>
                    </w:rPr>
                    <w:t>剧集集均</w:t>
                  </w:r>
                  <w:r>
                    <w:rPr>
                      <w:rFonts w:ascii="SimSun" w:eastAsia="SimSun" w:hAnsi="SimSun" w:cs="SimSun"/>
                      <w:sz w:val="14"/>
                      <w:szCs w:val="14"/>
                    </w:rPr>
                    <w:t xml:space="preserve">  </w:t>
                  </w:r>
                  <w:r>
                    <w:rPr>
                      <w:rFonts w:ascii="SimSun" w:eastAsia="SimSun" w:hAnsi="SimSun" w:cs="SimSun"/>
                      <w:spacing w:val="-1"/>
                      <w:sz w:val="14"/>
                      <w:szCs w:val="14"/>
                    </w:rPr>
                    <w:t>完播用户数</w:t>
                  </w:r>
                </w:p>
              </w:txbxContent>
            </v:textbox>
          </v:shape>
        </w:pict>
      </w:r>
      <w:r>
        <w:pict>
          <v:shape id="_x0000_s1074" type="#_x0000_t202" style="width:46.6pt;height:21.3pt;margin-top:546.87pt;margin-left:452.13pt;mso-position-horizontal-relative:page;mso-position-vertical-relative:page;position:absolute;z-index:251689984" o:allowincell="f" filled="f" stroked="f">
            <o:lock v:ext="edit" aspectratio="f"/>
            <v:textbox inset="0,0,0,0">
              <w:txbxContent>
                <w:p>
                  <w:pPr>
                    <w:spacing w:line="20" w:lineRule="exact"/>
                  </w:pPr>
                </w:p>
                <w:tbl>
                  <w:tblPr>
                    <w:tblStyle w:val="TableNormal1"/>
                    <w:tblW w:w="881" w:type="dxa"/>
                    <w:tblInd w:w="25" w:type="dxa"/>
                    <w:tblBorders>
                      <w:top w:val="single" w:sz="4" w:space="0" w:color="000000"/>
                      <w:left w:val="single" w:sz="4" w:space="0" w:color="000000"/>
                      <w:bottom w:val="single" w:sz="4" w:space="0" w:color="000000"/>
                      <w:right w:val="single" w:sz="4" w:space="0" w:color="000000"/>
                    </w:tblBorders>
                    <w:tblLayout w:type="fixed"/>
                  </w:tblPr>
                  <w:tblGrid>
                    <w:gridCol w:w="881"/>
                  </w:tblGrid>
                  <w:tr>
                    <w:tblPrEx>
                      <w:tblW w:w="881"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365"/>
                    </w:trPr>
                    <w:tc>
                      <w:tcPr>
                        <w:tcW w:w="881" w:type="dxa"/>
                        <w:vAlign w:val="top"/>
                      </w:tcPr>
                      <w:p>
                        <w:pPr>
                          <w:pStyle w:val="TableText"/>
                          <w:spacing w:before="109" w:line="221" w:lineRule="auto"/>
                          <w:ind w:left="113"/>
                          <w:rPr>
                            <w:sz w:val="14"/>
                            <w:szCs w:val="14"/>
                          </w:rPr>
                        </w:pPr>
                        <w:r>
                          <w:rPr>
                            <w:spacing w:val="-3"/>
                            <w:sz w:val="14"/>
                            <w:szCs w:val="14"/>
                          </w:rPr>
                          <w:t>内容留存率</w:t>
                        </w:r>
                      </w:p>
                    </w:tc>
                  </w:tr>
                </w:tbl>
                <w:p>
                  <w:pPr>
                    <w:rPr>
                      <w:rFonts w:ascii="Arial"/>
                      <w:sz w:val="21"/>
                    </w:rPr>
                  </w:pPr>
                </w:p>
              </w:txbxContent>
            </v:textbox>
          </v:shape>
        </w:pict>
      </w:r>
      <w:r>
        <w:pict>
          <v:shape id="_x0000_s1075" type="#_x0000_t202" style="width:46.6pt;height:21.3pt;margin-top:550.96pt;margin-left:221.05pt;mso-position-horizontal-relative:page;mso-position-vertical-relative:page;position:absolute;z-index:251676672" o:allowincell="f" filled="f" stroked="f">
            <o:lock v:ext="edit" aspectratio="f"/>
            <v:textbox inset="0,0,0,0">
              <w:txbxContent>
                <w:p>
                  <w:pPr>
                    <w:spacing w:line="20" w:lineRule="exact"/>
                  </w:pPr>
                </w:p>
                <w:tbl>
                  <w:tblPr>
                    <w:tblStyle w:val="TableNormal1"/>
                    <w:tblW w:w="881" w:type="dxa"/>
                    <w:tblInd w:w="25" w:type="dxa"/>
                    <w:tblBorders>
                      <w:top w:val="single" w:sz="4" w:space="0" w:color="000000"/>
                      <w:left w:val="single" w:sz="4" w:space="0" w:color="000000"/>
                      <w:bottom w:val="single" w:sz="4" w:space="0" w:color="000000"/>
                      <w:right w:val="single" w:sz="4" w:space="0" w:color="000000"/>
                    </w:tblBorders>
                    <w:tblLayout w:type="fixed"/>
                  </w:tblPr>
                  <w:tblGrid>
                    <w:gridCol w:w="881"/>
                  </w:tblGrid>
                  <w:tr>
                    <w:tblPrEx>
                      <w:tblW w:w="881"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365"/>
                    </w:trPr>
                    <w:tc>
                      <w:tcPr>
                        <w:tcW w:w="881" w:type="dxa"/>
                        <w:vAlign w:val="top"/>
                      </w:tcPr>
                      <w:p>
                        <w:pPr>
                          <w:pStyle w:val="TableText"/>
                          <w:spacing w:before="25" w:line="217" w:lineRule="auto"/>
                          <w:ind w:left="233" w:right="150" w:hanging="54"/>
                          <w:rPr>
                            <w:sz w:val="14"/>
                            <w:szCs w:val="14"/>
                          </w:rPr>
                        </w:pPr>
                        <w:r>
                          <w:rPr>
                            <w:spacing w:val="-5"/>
                            <w:sz w:val="14"/>
                            <w:szCs w:val="14"/>
                          </w:rPr>
                          <w:t>内容互动</w:t>
                        </w:r>
                        <w:r>
                          <w:rPr>
                            <w:sz w:val="14"/>
                            <w:szCs w:val="14"/>
                          </w:rPr>
                          <w:t xml:space="preserve"> </w:t>
                        </w:r>
                        <w:r>
                          <w:rPr>
                            <w:spacing w:val="-1"/>
                            <w:sz w:val="14"/>
                            <w:szCs w:val="14"/>
                          </w:rPr>
                          <w:t>用户数</w:t>
                        </w:r>
                      </w:p>
                    </w:tc>
                  </w:tr>
                </w:tbl>
                <w:p>
                  <w:pPr>
                    <w:rPr>
                      <w:rFonts w:ascii="Arial"/>
                      <w:sz w:val="21"/>
                    </w:rPr>
                  </w:pPr>
                </w:p>
              </w:txbxContent>
            </v:textbox>
          </v:shape>
        </w:pict>
      </w:r>
      <w:r>
        <w:pict>
          <v:shape id="_x0000_s1076" type="#_x0000_t202" style="width:46.6pt;height:21.3pt;margin-top:565.45pt;margin-left:404.04pt;mso-position-horizontal-relative:page;mso-position-vertical-relative:page;position:absolute;z-index:251701248" o:allowincell="f" filled="f" stroked="f">
            <o:lock v:ext="edit" aspectratio="f"/>
            <v:textbox inset="0,0,0,0">
              <w:txbxContent>
                <w:p>
                  <w:pPr>
                    <w:spacing w:line="20" w:lineRule="exact"/>
                  </w:pPr>
                </w:p>
                <w:tbl>
                  <w:tblPr>
                    <w:tblStyle w:val="TableNormal1"/>
                    <w:tblW w:w="881" w:type="dxa"/>
                    <w:tblInd w:w="25" w:type="dxa"/>
                    <w:tblBorders>
                      <w:top w:val="single" w:sz="4" w:space="0" w:color="000000"/>
                      <w:left w:val="single" w:sz="4" w:space="0" w:color="000000"/>
                      <w:bottom w:val="single" w:sz="4" w:space="0" w:color="000000"/>
                      <w:right w:val="single" w:sz="4" w:space="0" w:color="000000"/>
                    </w:tblBorders>
                    <w:tblLayout w:type="fixed"/>
                  </w:tblPr>
                  <w:tblGrid>
                    <w:gridCol w:w="881"/>
                  </w:tblGrid>
                  <w:tr>
                    <w:tblPrEx>
                      <w:tblW w:w="881"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365"/>
                    </w:trPr>
                    <w:tc>
                      <w:tcPr>
                        <w:tcW w:w="881" w:type="dxa"/>
                        <w:vAlign w:val="top"/>
                      </w:tcPr>
                      <w:p>
                        <w:pPr>
                          <w:pStyle w:val="TableText"/>
                          <w:spacing w:before="110" w:line="221" w:lineRule="auto"/>
                          <w:ind w:left="112"/>
                          <w:rPr>
                            <w:sz w:val="14"/>
                            <w:szCs w:val="14"/>
                          </w:rPr>
                        </w:pPr>
                        <w:r>
                          <w:rPr>
                            <w:spacing w:val="-3"/>
                            <w:sz w:val="14"/>
                            <w:szCs w:val="14"/>
                          </w:rPr>
                          <w:t>内容回归率</w:t>
                        </w:r>
                      </w:p>
                    </w:tc>
                  </w:tr>
                </w:tbl>
                <w:p>
                  <w:pPr>
                    <w:rPr>
                      <w:rFonts w:ascii="Arial"/>
                      <w:sz w:val="21"/>
                    </w:rPr>
                  </w:pPr>
                </w:p>
              </w:txbxContent>
            </v:textbox>
          </v:shape>
        </w:pict>
      </w:r>
      <w:r>
        <w:pict>
          <v:shape id="_x0000_s1077" type="#_x0000_t202" style="width:29.9pt;height:18.85pt;margin-top:636.45pt;margin-left:227.36pt;mso-position-horizontal-relative:page;mso-position-vertical-relative:page;position:absolute;z-index:251722752" o:allowincell="f" filled="f" stroked="f">
            <o:lock v:ext="edit" aspectratio="f"/>
            <v:textbox inset="0,0,0,0">
              <w:txbxContent>
                <w:p>
                  <w:pPr>
                    <w:spacing w:before="19" w:line="222" w:lineRule="auto"/>
                    <w:ind w:left="162" w:right="20" w:hanging="143"/>
                    <w:rPr>
                      <w:rFonts w:ascii="SimSun" w:eastAsia="SimSun" w:hAnsi="SimSun" w:cs="SimSun"/>
                      <w:sz w:val="14"/>
                      <w:szCs w:val="14"/>
                    </w:rPr>
                  </w:pPr>
                  <w:r>
                    <w:rPr>
                      <w:rFonts w:ascii="SimSun" w:eastAsia="SimSun" w:hAnsi="SimSun" w:cs="SimSun"/>
                      <w:spacing w:val="-1"/>
                      <w:sz w:val="14"/>
                      <w:szCs w:val="14"/>
                    </w:rPr>
                    <w:t>用户登录</w:t>
                  </w:r>
                  <w:r>
                    <w:rPr>
                      <w:rFonts w:ascii="SimSun" w:eastAsia="SimSun" w:hAnsi="SimSun" w:cs="SimSun"/>
                      <w:sz w:val="14"/>
                      <w:szCs w:val="14"/>
                    </w:rPr>
                    <w:t xml:space="preserve"> </w:t>
                  </w:r>
                  <w:r>
                    <w:rPr>
                      <w:rFonts w:ascii="SimSun" w:eastAsia="SimSun" w:hAnsi="SimSun" w:cs="SimSun"/>
                      <w:spacing w:val="-2"/>
                      <w:sz w:val="14"/>
                      <w:szCs w:val="14"/>
                    </w:rPr>
                    <w:t>次数</w:t>
                  </w:r>
                </w:p>
              </w:txbxContent>
            </v:textbox>
          </v:shape>
        </w:pict>
      </w:r>
      <w:r>
        <w:pict>
          <v:shape id="_x0000_s1078" type="#_x0000_t202" style="width:46.6pt;height:21.3pt;margin-top:662.07pt;margin-left:218.7pt;mso-position-horizontal-relative:page;mso-position-vertical-relative:page;position:absolute;z-index:251674624" o:allowincell="f" filled="f" stroked="f">
            <o:lock v:ext="edit" aspectratio="f"/>
            <v:textbox inset="0,0,0,0">
              <w:txbxContent>
                <w:p>
                  <w:pPr>
                    <w:spacing w:line="20" w:lineRule="exact"/>
                  </w:pPr>
                </w:p>
                <w:tbl>
                  <w:tblPr>
                    <w:tblStyle w:val="TableNormal1"/>
                    <w:tblW w:w="881" w:type="dxa"/>
                    <w:tblInd w:w="25" w:type="dxa"/>
                    <w:tblBorders>
                      <w:top w:val="single" w:sz="4" w:space="0" w:color="000000"/>
                      <w:left w:val="single" w:sz="4" w:space="0" w:color="000000"/>
                      <w:bottom w:val="single" w:sz="4" w:space="0" w:color="000000"/>
                      <w:right w:val="single" w:sz="4" w:space="0" w:color="000000"/>
                    </w:tblBorders>
                    <w:tblLayout w:type="fixed"/>
                  </w:tblPr>
                  <w:tblGrid>
                    <w:gridCol w:w="881"/>
                  </w:tblGrid>
                  <w:tr>
                    <w:tblPrEx>
                      <w:tblW w:w="881"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365"/>
                    </w:trPr>
                    <w:tc>
                      <w:tcPr>
                        <w:tcW w:w="881" w:type="dxa"/>
                        <w:vAlign w:val="top"/>
                      </w:tcPr>
                      <w:p>
                        <w:pPr>
                          <w:pStyle w:val="TableText"/>
                          <w:spacing w:before="27" w:line="216" w:lineRule="auto"/>
                          <w:ind w:left="162" w:right="150"/>
                          <w:rPr>
                            <w:sz w:val="14"/>
                            <w:szCs w:val="14"/>
                          </w:rPr>
                        </w:pPr>
                        <w:r>
                          <w:rPr>
                            <w:spacing w:val="-1"/>
                            <w:sz w:val="14"/>
                            <w:szCs w:val="14"/>
                          </w:rPr>
                          <w:t>用户内容</w:t>
                        </w:r>
                        <w:r>
                          <w:rPr>
                            <w:sz w:val="14"/>
                            <w:szCs w:val="14"/>
                          </w:rPr>
                          <w:t xml:space="preserve"> </w:t>
                        </w:r>
                        <w:r>
                          <w:rPr>
                            <w:spacing w:val="-1"/>
                            <w:sz w:val="14"/>
                            <w:szCs w:val="14"/>
                          </w:rPr>
                          <w:t>播放次数</w:t>
                        </w:r>
                      </w:p>
                    </w:tc>
                  </w:tr>
                </w:tbl>
                <w:p>
                  <w:pPr>
                    <w:rPr>
                      <w:rFonts w:ascii="Arial"/>
                      <w:sz w:val="21"/>
                    </w:rPr>
                  </w:pPr>
                </w:p>
              </w:txbxContent>
            </v:textbox>
          </v:shape>
        </w:pict>
      </w:r>
      <w:r>
        <w:pict>
          <v:shape id="_x0000_s1079" type="#_x0000_t202" style="width:46.6pt;height:21.3pt;margin-top:663.57pt;margin-left:401.96pt;mso-position-horizontal-relative:page;mso-position-vertical-relative:page;position:absolute;z-index:251681792" o:allowincell="f" filled="f" stroked="f">
            <o:lock v:ext="edit" aspectratio="f"/>
            <v:textbox inset="0,0,0,0">
              <w:txbxContent>
                <w:p>
                  <w:pPr>
                    <w:spacing w:line="20" w:lineRule="exact"/>
                  </w:pPr>
                </w:p>
                <w:tbl>
                  <w:tblPr>
                    <w:tblStyle w:val="TableNormal1"/>
                    <w:tblW w:w="881" w:type="dxa"/>
                    <w:tblInd w:w="25" w:type="dxa"/>
                    <w:tblBorders>
                      <w:top w:val="single" w:sz="4" w:space="0" w:color="000000"/>
                      <w:left w:val="single" w:sz="4" w:space="0" w:color="000000"/>
                      <w:bottom w:val="single" w:sz="4" w:space="0" w:color="000000"/>
                      <w:right w:val="single" w:sz="4" w:space="0" w:color="000000"/>
                    </w:tblBorders>
                    <w:tblLayout w:type="fixed"/>
                  </w:tblPr>
                  <w:tblGrid>
                    <w:gridCol w:w="881"/>
                  </w:tblGrid>
                  <w:tr>
                    <w:tblPrEx>
                      <w:tblW w:w="881"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365"/>
                    </w:trPr>
                    <w:tc>
                      <w:tcPr>
                        <w:tcW w:w="881" w:type="dxa"/>
                        <w:vAlign w:val="top"/>
                      </w:tcPr>
                      <w:p>
                        <w:pPr>
                          <w:pStyle w:val="TableText"/>
                          <w:spacing w:before="26" w:line="221" w:lineRule="auto"/>
                          <w:ind w:left="166"/>
                          <w:rPr>
                            <w:sz w:val="14"/>
                            <w:szCs w:val="14"/>
                          </w:rPr>
                        </w:pPr>
                        <w:r>
                          <w:rPr>
                            <w:spacing w:val="-1"/>
                            <w:sz w:val="14"/>
                            <w:szCs w:val="14"/>
                          </w:rPr>
                          <w:t>用户内容</w:t>
                        </w:r>
                      </w:p>
                      <w:p>
                        <w:pPr>
                          <w:pStyle w:val="TableText"/>
                          <w:spacing w:before="1" w:line="210" w:lineRule="auto"/>
                          <w:ind w:left="244"/>
                          <w:rPr>
                            <w:sz w:val="14"/>
                            <w:szCs w:val="14"/>
                          </w:rPr>
                        </w:pPr>
                        <w:r>
                          <w:rPr>
                            <w:spacing w:val="-3"/>
                            <w:sz w:val="14"/>
                            <w:szCs w:val="14"/>
                          </w:rPr>
                          <w:t>点击率</w:t>
                        </w:r>
                      </w:p>
                    </w:tc>
                  </w:tr>
                </w:tbl>
                <w:p>
                  <w:pPr>
                    <w:rPr>
                      <w:rFonts w:ascii="Arial"/>
                      <w:sz w:val="21"/>
                    </w:rPr>
                  </w:pPr>
                </w:p>
              </w:txbxContent>
            </v:textbox>
          </v:shape>
        </w:pict>
      </w:r>
      <w:r>
        <w:pict>
          <v:shape id="_x0000_s1080" type="#_x0000_t202" style="width:46.6pt;height:26.3pt;margin-top:673.41pt;margin-left:162.47pt;mso-position-horizontal-relative:page;mso-position-vertical-relative:page;position:absolute;z-index:251723776" o:allowincell="f" filled="f" stroked="f">
            <o:lock v:ext="edit" aspectratio="f"/>
            <v:textbox inset="0,0,0,0">
              <w:txbxContent>
                <w:p>
                  <w:pPr>
                    <w:spacing w:line="20" w:lineRule="exact"/>
                  </w:pPr>
                </w:p>
                <w:tbl>
                  <w:tblPr>
                    <w:tblStyle w:val="TableNormal1"/>
                    <w:tblW w:w="881" w:type="dxa"/>
                    <w:tblInd w:w="25" w:type="dxa"/>
                    <w:tblBorders>
                      <w:top w:val="single" w:sz="4" w:space="0" w:color="000000"/>
                      <w:left w:val="single" w:sz="4" w:space="0" w:color="000000"/>
                      <w:bottom w:val="single" w:sz="4" w:space="0" w:color="000000"/>
                      <w:right w:val="single" w:sz="4" w:space="0" w:color="000000"/>
                    </w:tblBorders>
                    <w:tblLayout w:type="fixed"/>
                  </w:tblPr>
                  <w:tblGrid>
                    <w:gridCol w:w="881"/>
                  </w:tblGrid>
                  <w:tr>
                    <w:tblPrEx>
                      <w:tblW w:w="881"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65"/>
                    </w:trPr>
                    <w:tc>
                      <w:tcPr>
                        <w:tcW w:w="881" w:type="dxa"/>
                        <w:vAlign w:val="top"/>
                      </w:tcPr>
                      <w:p>
                        <w:pPr>
                          <w:pStyle w:val="TableText"/>
                          <w:spacing w:before="77" w:line="222" w:lineRule="auto"/>
                          <w:ind w:left="302" w:right="151" w:hanging="141"/>
                          <w:rPr>
                            <w:sz w:val="14"/>
                            <w:szCs w:val="14"/>
                          </w:rPr>
                        </w:pPr>
                        <w:r>
                          <w:rPr>
                            <w:spacing w:val="-1"/>
                            <w:sz w:val="14"/>
                            <w:szCs w:val="14"/>
                          </w:rPr>
                          <w:t>用户基础</w:t>
                        </w:r>
                        <w:r>
                          <w:rPr>
                            <w:sz w:val="14"/>
                            <w:szCs w:val="14"/>
                          </w:rPr>
                          <w:t xml:space="preserve"> </w:t>
                        </w:r>
                        <w:r>
                          <w:rPr>
                            <w:spacing w:val="-2"/>
                            <w:sz w:val="14"/>
                            <w:szCs w:val="14"/>
                          </w:rPr>
                          <w:t>指标</w:t>
                        </w:r>
                      </w:p>
                    </w:tc>
                  </w:tr>
                </w:tbl>
                <w:p>
                  <w:pPr>
                    <w:rPr>
                      <w:rFonts w:ascii="Arial"/>
                      <w:sz w:val="21"/>
                    </w:rPr>
                  </w:pPr>
                </w:p>
              </w:txbxContent>
            </v:textbox>
          </v:shape>
        </w:pict>
      </w:r>
      <w:r>
        <w:pict>
          <v:shape id="_x0000_s1081" type="#_x0000_t202" style="width:46.6pt;height:21.3pt;margin-top:678.3pt;margin-left:266.45pt;mso-position-horizontal-relative:page;mso-position-vertical-relative:page;position:absolute;z-index:251670528" o:allowincell="f" filled="f" stroked="f">
            <o:lock v:ext="edit" aspectratio="f"/>
            <v:textbox inset="0,0,0,0">
              <w:txbxContent>
                <w:p>
                  <w:pPr>
                    <w:spacing w:line="20" w:lineRule="exact"/>
                  </w:pPr>
                </w:p>
                <w:tbl>
                  <w:tblPr>
                    <w:tblStyle w:val="TableNormal1"/>
                    <w:tblW w:w="881" w:type="dxa"/>
                    <w:tblInd w:w="25" w:type="dxa"/>
                    <w:tblBorders>
                      <w:top w:val="single" w:sz="4" w:space="0" w:color="000000"/>
                      <w:left w:val="single" w:sz="4" w:space="0" w:color="000000"/>
                      <w:bottom w:val="single" w:sz="4" w:space="0" w:color="000000"/>
                      <w:right w:val="single" w:sz="4" w:space="0" w:color="000000"/>
                    </w:tblBorders>
                    <w:tblLayout w:type="fixed"/>
                  </w:tblPr>
                  <w:tblGrid>
                    <w:gridCol w:w="881"/>
                  </w:tblGrid>
                  <w:tr>
                    <w:tblPrEx>
                      <w:tblW w:w="881"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365"/>
                    </w:trPr>
                    <w:tc>
                      <w:tcPr>
                        <w:tcW w:w="881" w:type="dxa"/>
                        <w:vAlign w:val="top"/>
                      </w:tcPr>
                      <w:p>
                        <w:pPr>
                          <w:pStyle w:val="TableText"/>
                          <w:spacing w:before="25" w:line="217" w:lineRule="auto"/>
                          <w:ind w:left="310" w:right="149" w:hanging="146"/>
                          <w:rPr>
                            <w:sz w:val="14"/>
                            <w:szCs w:val="14"/>
                          </w:rPr>
                        </w:pPr>
                        <w:r>
                          <w:rPr>
                            <w:spacing w:val="-1"/>
                            <w:sz w:val="14"/>
                            <w:szCs w:val="14"/>
                          </w:rPr>
                          <w:t>用户收视</w:t>
                        </w:r>
                        <w:r>
                          <w:rPr>
                            <w:sz w:val="14"/>
                            <w:szCs w:val="14"/>
                          </w:rPr>
                          <w:t xml:space="preserve"> </w:t>
                        </w:r>
                        <w:r>
                          <w:rPr>
                            <w:spacing w:val="-3"/>
                            <w:sz w:val="14"/>
                            <w:szCs w:val="14"/>
                          </w:rPr>
                          <w:t>时长</w:t>
                        </w:r>
                      </w:p>
                    </w:tc>
                  </w:tr>
                </w:tbl>
                <w:p>
                  <w:pPr>
                    <w:rPr>
                      <w:rFonts w:ascii="Arial"/>
                      <w:sz w:val="21"/>
                    </w:rPr>
                  </w:pPr>
                </w:p>
              </w:txbxContent>
            </v:textbox>
          </v:shape>
        </w:pict>
      </w:r>
      <w:r>
        <w:pict>
          <v:shape id="_x0000_s1082" type="#_x0000_t202" style="width:46.6pt;height:21.3pt;margin-top:679.79pt;margin-left:449.72pt;mso-position-horizontal-relative:page;mso-position-vertical-relative:page;position:absolute;z-index:251685888" o:allowincell="f" filled="f" stroked="f">
            <o:lock v:ext="edit" aspectratio="f"/>
            <v:textbox inset="0,0,0,0">
              <w:txbxContent>
                <w:p>
                  <w:pPr>
                    <w:spacing w:line="20" w:lineRule="exact"/>
                  </w:pPr>
                </w:p>
                <w:tbl>
                  <w:tblPr>
                    <w:tblStyle w:val="TableNormal1"/>
                    <w:tblW w:w="881" w:type="dxa"/>
                    <w:tblInd w:w="25" w:type="dxa"/>
                    <w:tblBorders>
                      <w:top w:val="single" w:sz="4" w:space="0" w:color="000000"/>
                      <w:left w:val="single" w:sz="4" w:space="0" w:color="000000"/>
                      <w:bottom w:val="single" w:sz="4" w:space="0" w:color="000000"/>
                      <w:right w:val="single" w:sz="4" w:space="0" w:color="000000"/>
                    </w:tblBorders>
                    <w:tblLayout w:type="fixed"/>
                  </w:tblPr>
                  <w:tblGrid>
                    <w:gridCol w:w="881"/>
                  </w:tblGrid>
                  <w:tr>
                    <w:tblPrEx>
                      <w:tblW w:w="881"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365"/>
                    </w:trPr>
                    <w:tc>
                      <w:tcPr>
                        <w:tcW w:w="881" w:type="dxa"/>
                        <w:vAlign w:val="top"/>
                      </w:tcPr>
                      <w:p>
                        <w:pPr>
                          <w:pStyle w:val="TableText"/>
                          <w:spacing w:before="111" w:line="221" w:lineRule="auto"/>
                          <w:ind w:left="97"/>
                          <w:rPr>
                            <w:sz w:val="14"/>
                            <w:szCs w:val="14"/>
                          </w:rPr>
                        </w:pPr>
                        <w:r>
                          <w:rPr>
                            <w:sz w:val="14"/>
                            <w:szCs w:val="14"/>
                          </w:rPr>
                          <w:t>用户完播率</w:t>
                        </w:r>
                      </w:p>
                    </w:tc>
                  </w:tr>
                </w:tbl>
                <w:p>
                  <w:pPr>
                    <w:rPr>
                      <w:rFonts w:ascii="Arial"/>
                      <w:sz w:val="21"/>
                    </w:rPr>
                  </w:pPr>
                </w:p>
              </w:txbxContent>
            </v:textbox>
          </v:shape>
        </w:pict>
      </w:r>
      <w:r>
        <w:pict>
          <v:shape id="_x0000_s1083" type="#_x0000_t202" style="width:46.6pt;height:21.3pt;margin-top:689.53pt;margin-left:218.7pt;mso-position-horizontal-relative:page;mso-position-vertical-relative:page;position:absolute;z-index:251684864" o:allowincell="f" filled="f" stroked="f">
            <o:lock v:ext="edit" aspectratio="f"/>
            <v:textbox inset="0,0,0,0">
              <w:txbxContent>
                <w:p>
                  <w:pPr>
                    <w:spacing w:line="20" w:lineRule="exact"/>
                  </w:pPr>
                </w:p>
                <w:tbl>
                  <w:tblPr>
                    <w:tblStyle w:val="TableNormal1"/>
                    <w:tblW w:w="881" w:type="dxa"/>
                    <w:tblInd w:w="25" w:type="dxa"/>
                    <w:tblBorders>
                      <w:top w:val="single" w:sz="4" w:space="0" w:color="000000"/>
                      <w:left w:val="single" w:sz="4" w:space="0" w:color="000000"/>
                      <w:bottom w:val="single" w:sz="4" w:space="0" w:color="000000"/>
                      <w:right w:val="single" w:sz="4" w:space="0" w:color="000000"/>
                    </w:tblBorders>
                    <w:tblLayout w:type="fixed"/>
                  </w:tblPr>
                  <w:tblGrid>
                    <w:gridCol w:w="881"/>
                  </w:tblGrid>
                  <w:tr>
                    <w:tblPrEx>
                      <w:tblW w:w="881"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365"/>
                    </w:trPr>
                    <w:tc>
                      <w:tcPr>
                        <w:tcW w:w="881" w:type="dxa"/>
                        <w:vAlign w:val="top"/>
                      </w:tcPr>
                      <w:p>
                        <w:pPr>
                          <w:pStyle w:val="TableText"/>
                          <w:spacing w:before="27" w:line="216" w:lineRule="auto"/>
                          <w:ind w:left="163" w:right="150"/>
                          <w:rPr>
                            <w:sz w:val="14"/>
                            <w:szCs w:val="14"/>
                          </w:rPr>
                        </w:pPr>
                        <w:r>
                          <w:rPr>
                            <w:spacing w:val="-1"/>
                            <w:sz w:val="14"/>
                            <w:szCs w:val="14"/>
                          </w:rPr>
                          <w:t>用户内容</w:t>
                        </w:r>
                        <w:r>
                          <w:rPr>
                            <w:sz w:val="14"/>
                            <w:szCs w:val="14"/>
                          </w:rPr>
                          <w:t xml:space="preserve"> </w:t>
                        </w:r>
                        <w:r>
                          <w:rPr>
                            <w:spacing w:val="-1"/>
                            <w:sz w:val="14"/>
                            <w:szCs w:val="14"/>
                          </w:rPr>
                          <w:t>完播次数</w:t>
                        </w:r>
                      </w:p>
                    </w:tc>
                  </w:tr>
                </w:tbl>
                <w:p>
                  <w:pPr>
                    <w:rPr>
                      <w:rFonts w:ascii="Arial"/>
                      <w:sz w:val="21"/>
                    </w:rPr>
                  </w:pPr>
                </w:p>
              </w:txbxContent>
            </v:textbox>
          </v:shape>
        </w:pict>
      </w:r>
      <w:r>
        <w:pict>
          <v:shape id="_x0000_s1084" type="#_x0000_t202" style="width:46.6pt;height:21.3pt;margin-top:691.02pt;margin-left:401.96pt;mso-position-horizontal-relative:page;mso-position-vertical-relative:page;position:absolute;z-index:251680768" o:allowincell="f" filled="f" stroked="f">
            <o:lock v:ext="edit" aspectratio="f"/>
            <v:textbox inset="0,0,0,0">
              <w:txbxContent>
                <w:p>
                  <w:pPr>
                    <w:spacing w:line="20" w:lineRule="exact"/>
                  </w:pPr>
                </w:p>
                <w:tbl>
                  <w:tblPr>
                    <w:tblStyle w:val="TableNormal1"/>
                    <w:tblW w:w="881" w:type="dxa"/>
                    <w:tblInd w:w="25" w:type="dxa"/>
                    <w:tblBorders>
                      <w:top w:val="single" w:sz="4" w:space="0" w:color="000000"/>
                      <w:left w:val="single" w:sz="4" w:space="0" w:color="000000"/>
                      <w:bottom w:val="single" w:sz="4" w:space="0" w:color="000000"/>
                      <w:right w:val="single" w:sz="4" w:space="0" w:color="000000"/>
                    </w:tblBorders>
                    <w:tblLayout w:type="fixed"/>
                  </w:tblPr>
                  <w:tblGrid>
                    <w:gridCol w:w="881"/>
                  </w:tblGrid>
                  <w:tr>
                    <w:tblPrEx>
                      <w:tblW w:w="881"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365"/>
                    </w:trPr>
                    <w:tc>
                      <w:tcPr>
                        <w:tcW w:w="881" w:type="dxa"/>
                        <w:vAlign w:val="top"/>
                      </w:tcPr>
                      <w:p>
                        <w:pPr>
                          <w:pStyle w:val="TableText"/>
                          <w:spacing w:before="26" w:line="221" w:lineRule="auto"/>
                          <w:ind w:left="166"/>
                          <w:rPr>
                            <w:sz w:val="14"/>
                            <w:szCs w:val="14"/>
                          </w:rPr>
                        </w:pPr>
                        <w:r>
                          <w:rPr>
                            <w:spacing w:val="-1"/>
                            <w:sz w:val="14"/>
                            <w:szCs w:val="14"/>
                          </w:rPr>
                          <w:t>用户内容</w:t>
                        </w:r>
                      </w:p>
                      <w:p>
                        <w:pPr>
                          <w:pStyle w:val="TableText"/>
                          <w:spacing w:before="1" w:line="209" w:lineRule="auto"/>
                          <w:ind w:left="239"/>
                          <w:rPr>
                            <w:sz w:val="14"/>
                            <w:szCs w:val="14"/>
                          </w:rPr>
                        </w:pPr>
                        <w:r>
                          <w:rPr>
                            <w:spacing w:val="-2"/>
                            <w:sz w:val="14"/>
                            <w:szCs w:val="14"/>
                          </w:rPr>
                          <w:t>互动率</w:t>
                        </w:r>
                      </w:p>
                    </w:tc>
                  </w:tr>
                </w:tbl>
                <w:p>
                  <w:pPr>
                    <w:rPr>
                      <w:rFonts w:ascii="Arial"/>
                      <w:sz w:val="21"/>
                    </w:rPr>
                  </w:pPr>
                </w:p>
              </w:txbxContent>
            </v:textbox>
          </v:shape>
        </w:pict>
      </w:r>
      <w:r>
        <w:pict>
          <v:shape id="_x0000_s1085" type="#_x0000_t202" style="width:46.6pt;height:21.3pt;margin-top:707pt;margin-left:266.45pt;mso-position-horizontal-relative:page;mso-position-vertical-relative:page;position:absolute;z-index:251677696" o:allowincell="f" filled="f" stroked="f">
            <o:lock v:ext="edit" aspectratio="f"/>
            <v:textbox inset="0,0,0,0">
              <w:txbxContent>
                <w:p>
                  <w:pPr>
                    <w:spacing w:line="20" w:lineRule="exact"/>
                  </w:pPr>
                </w:p>
                <w:tbl>
                  <w:tblPr>
                    <w:tblStyle w:val="TableNormal1"/>
                    <w:tblW w:w="881" w:type="dxa"/>
                    <w:tblInd w:w="25" w:type="dxa"/>
                    <w:tblBorders>
                      <w:top w:val="single" w:sz="4" w:space="0" w:color="000000"/>
                      <w:left w:val="single" w:sz="4" w:space="0" w:color="000000"/>
                      <w:bottom w:val="single" w:sz="4" w:space="0" w:color="000000"/>
                      <w:right w:val="single" w:sz="4" w:space="0" w:color="000000"/>
                    </w:tblBorders>
                    <w:tblLayout w:type="fixed"/>
                  </w:tblPr>
                  <w:tblGrid>
                    <w:gridCol w:w="881"/>
                  </w:tblGrid>
                  <w:tr>
                    <w:tblPrEx>
                      <w:tblW w:w="881"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365"/>
                    </w:trPr>
                    <w:tc>
                      <w:tcPr>
                        <w:tcW w:w="881" w:type="dxa"/>
                        <w:vAlign w:val="top"/>
                      </w:tcPr>
                      <w:p>
                        <w:pPr>
                          <w:pStyle w:val="TableText"/>
                          <w:spacing w:before="27" w:line="216" w:lineRule="auto"/>
                          <w:ind w:left="163" w:right="149" w:firstLine="1"/>
                          <w:rPr>
                            <w:sz w:val="14"/>
                            <w:szCs w:val="14"/>
                          </w:rPr>
                        </w:pPr>
                        <w:r>
                          <w:rPr>
                            <w:spacing w:val="-1"/>
                            <w:sz w:val="14"/>
                            <w:szCs w:val="14"/>
                          </w:rPr>
                          <w:t>用户内容</w:t>
                        </w:r>
                        <w:r>
                          <w:rPr>
                            <w:sz w:val="14"/>
                            <w:szCs w:val="14"/>
                          </w:rPr>
                          <w:t xml:space="preserve"> </w:t>
                        </w:r>
                        <w:r>
                          <w:rPr>
                            <w:spacing w:val="-1"/>
                            <w:sz w:val="14"/>
                            <w:szCs w:val="14"/>
                          </w:rPr>
                          <w:t>触达次数</w:t>
                        </w:r>
                      </w:p>
                    </w:tc>
                  </w:tr>
                </w:tbl>
                <w:p>
                  <w:pPr>
                    <w:rPr>
                      <w:rFonts w:ascii="Arial"/>
                      <w:sz w:val="21"/>
                    </w:rPr>
                  </w:pPr>
                </w:p>
              </w:txbxContent>
            </v:textbox>
          </v:shape>
        </w:pict>
      </w:r>
      <w:r>
        <w:pict>
          <v:shape id="_x0000_s1086" type="#_x0000_t202" style="width:46.6pt;height:26.3pt;margin-top:470.75pt;margin-left:347.78pt;mso-position-horizontal-relative:page;mso-position-vertical-relative:page;position:absolute;z-index:251719680" o:allowincell="f" filled="f" stroked="f">
            <o:lock v:ext="edit" aspectratio="f"/>
            <v:textbox inset="0,0,0,0">
              <w:txbxContent>
                <w:p>
                  <w:pPr>
                    <w:spacing w:line="20" w:lineRule="exact"/>
                  </w:pPr>
                </w:p>
                <w:tbl>
                  <w:tblPr>
                    <w:tblStyle w:val="TableNormal1"/>
                    <w:tblW w:w="881" w:type="dxa"/>
                    <w:tblInd w:w="25" w:type="dxa"/>
                    <w:tblBorders>
                      <w:top w:val="single" w:sz="4" w:space="0" w:color="000000"/>
                      <w:left w:val="single" w:sz="4" w:space="0" w:color="000000"/>
                      <w:bottom w:val="single" w:sz="4" w:space="0" w:color="000000"/>
                      <w:right w:val="single" w:sz="4" w:space="0" w:color="000000"/>
                    </w:tblBorders>
                    <w:tblLayout w:type="fixed"/>
                  </w:tblPr>
                  <w:tblGrid>
                    <w:gridCol w:w="881"/>
                  </w:tblGrid>
                  <w:tr>
                    <w:tblPrEx>
                      <w:tblW w:w="881"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65"/>
                    </w:trPr>
                    <w:tc>
                      <w:tcPr>
                        <w:tcW w:w="881" w:type="dxa"/>
                        <w:vAlign w:val="top"/>
                      </w:tcPr>
                      <w:p>
                        <w:pPr>
                          <w:pStyle w:val="TableText"/>
                          <w:spacing w:before="74" w:line="222" w:lineRule="auto"/>
                          <w:ind w:left="307" w:right="147" w:hanging="125"/>
                          <w:rPr>
                            <w:sz w:val="14"/>
                            <w:szCs w:val="14"/>
                          </w:rPr>
                        </w:pPr>
                        <w:r>
                          <w:rPr>
                            <w:spacing w:val="-5"/>
                            <w:sz w:val="14"/>
                            <w:szCs w:val="14"/>
                          </w:rPr>
                          <w:t>内容扩展</w:t>
                        </w:r>
                        <w:r>
                          <w:rPr>
                            <w:sz w:val="14"/>
                            <w:szCs w:val="14"/>
                          </w:rPr>
                          <w:t xml:space="preserve"> </w:t>
                        </w:r>
                        <w:r>
                          <w:rPr>
                            <w:spacing w:val="-2"/>
                            <w:sz w:val="14"/>
                            <w:szCs w:val="14"/>
                          </w:rPr>
                          <w:t>指标</w:t>
                        </w:r>
                      </w:p>
                    </w:tc>
                  </w:tr>
                </w:tbl>
                <w:p>
                  <w:pPr>
                    <w:rPr>
                      <w:rFonts w:ascii="Arial"/>
                      <w:sz w:val="21"/>
                    </w:rPr>
                  </w:pPr>
                </w:p>
              </w:txbxContent>
            </v:textbox>
          </v:shape>
        </w:pict>
      </w:r>
      <w:r>
        <w:pict>
          <v:shape id="_x0000_s1087" type="#_x0000_t202" style="width:36.15pt;height:10.4pt;margin-top:363.64pt;margin-left:410.17pt;mso-position-horizontal-relative:page;mso-position-vertical-relative:page;position:absolute;z-index:251718656" o:allowincell="f" filled="f" stroked="f">
            <o:lock v:ext="edit" aspectratio="f"/>
            <v:textbox inset="0,0,0,0">
              <w:txbxContent>
                <w:p>
                  <w:pPr>
                    <w:spacing w:before="19" w:line="221" w:lineRule="auto"/>
                    <w:ind w:left="20"/>
                    <w:rPr>
                      <w:rFonts w:ascii="SimSun" w:eastAsia="SimSun" w:hAnsi="SimSun" w:cs="SimSun"/>
                      <w:sz w:val="14"/>
                      <w:szCs w:val="14"/>
                    </w:rPr>
                  </w:pPr>
                  <w:r>
                    <w:rPr>
                      <w:rFonts w:ascii="SimSun" w:eastAsia="SimSun" w:hAnsi="SimSun" w:cs="SimSun"/>
                      <w:spacing w:val="-3"/>
                      <w:sz w:val="14"/>
                      <w:szCs w:val="14"/>
                    </w:rPr>
                    <w:t>内容触达率</w:t>
                  </w:r>
                </w:p>
              </w:txbxContent>
            </v:textbox>
          </v:shape>
        </w:pict>
      </w:r>
      <w:r>
        <w:pict>
          <v:shape id="_x0000_s1088" type="#_x0000_t202" style="width:51.2pt;height:10.4pt;margin-top:119.78pt;margin-left:298.64pt;mso-position-horizontal-relative:page;mso-position-vertical-relative:page;position:absolute;z-index:251720704" o:allowincell="f" filled="f" stroked="f">
            <o:lock v:ext="edit" aspectratio="f"/>
            <v:textbox inset="0,0,0,0">
              <w:txbxContent>
                <w:p>
                  <w:pPr>
                    <w:spacing w:before="19" w:line="221" w:lineRule="auto"/>
                    <w:ind w:left="20"/>
                    <w:rPr>
                      <w:rFonts w:ascii="SimSun" w:eastAsia="SimSun" w:hAnsi="SimSun" w:cs="SimSun"/>
                      <w:sz w:val="14"/>
                      <w:szCs w:val="14"/>
                    </w:rPr>
                  </w:pPr>
                  <w:r>
                    <w:rPr>
                      <w:rFonts w:ascii="SimSun" w:eastAsia="SimSun" w:hAnsi="SimSun" w:cs="SimSun"/>
                      <w:sz w:val="14"/>
                      <w:szCs w:val="14"/>
                    </w:rPr>
                    <w:t>按计算方式划分</w:t>
                  </w:r>
                </w:p>
              </w:txbxContent>
            </v:textbox>
          </v:shape>
        </w:pict>
      </w:r>
      <w:r>
        <w:pict>
          <v:shape id="_x0000_s1089" type="#_x0000_t202" style="width:29.95pt;height:18.85pt;margin-top:167.4pt;margin-left:228.33pt;mso-position-horizontal-relative:page;mso-position-vertical-relative:page;position:absolute;z-index:251715584" o:allowincell="f" filled="f" stroked="f">
            <o:lock v:ext="edit" aspectratio="f"/>
            <v:textbox inset="0,0,0,0">
              <w:txbxContent>
                <w:p>
                  <w:pPr>
                    <w:spacing w:before="20" w:line="221" w:lineRule="auto"/>
                    <w:ind w:left="20"/>
                    <w:rPr>
                      <w:rFonts w:ascii="SimSun" w:eastAsia="SimSun" w:hAnsi="SimSun" w:cs="SimSun"/>
                      <w:sz w:val="14"/>
                      <w:szCs w:val="14"/>
                    </w:rPr>
                  </w:pPr>
                  <w:r>
                    <w:rPr>
                      <w:rFonts w:ascii="SimSun" w:eastAsia="SimSun" w:hAnsi="SimSun" w:cs="SimSun"/>
                      <w:spacing w:val="-1"/>
                      <w:sz w:val="14"/>
                      <w:szCs w:val="14"/>
                    </w:rPr>
                    <w:t>平台活跃</w:t>
                  </w:r>
                </w:p>
                <w:p>
                  <w:pPr>
                    <w:spacing w:line="221" w:lineRule="auto"/>
                    <w:ind w:left="92"/>
                    <w:rPr>
                      <w:rFonts w:ascii="SimSun" w:eastAsia="SimSun" w:hAnsi="SimSun" w:cs="SimSun"/>
                      <w:sz w:val="14"/>
                      <w:szCs w:val="14"/>
                    </w:rPr>
                  </w:pPr>
                  <w:r>
                    <w:rPr>
                      <w:rFonts w:ascii="SimSun" w:eastAsia="SimSun" w:hAnsi="SimSun" w:cs="SimSun"/>
                      <w:spacing w:val="-1"/>
                      <w:sz w:val="14"/>
                      <w:szCs w:val="14"/>
                    </w:rPr>
                    <w:t>用户数</w:t>
                  </w:r>
                </w:p>
              </w:txbxContent>
            </v:textbox>
          </v:shape>
        </w:pict>
      </w:r>
      <w:r>
        <w:pict>
          <v:shape id="_x0000_s1090" type="#_x0000_t202" style="width:29.85pt;height:18.9pt;margin-top:315.92pt;margin-left:227.74pt;mso-position-horizontal-relative:page;mso-position-vertical-relative:page;position:absolute;z-index:251716608" o:allowincell="f" filled="f" stroked="f">
            <o:lock v:ext="edit" aspectratio="f"/>
            <v:textbox inset="0,0,0,0">
              <w:txbxContent>
                <w:p>
                  <w:pPr>
                    <w:spacing w:before="20" w:line="222" w:lineRule="auto"/>
                    <w:ind w:left="161" w:right="20" w:hanging="141"/>
                    <w:rPr>
                      <w:rFonts w:ascii="SimSun" w:eastAsia="SimSun" w:hAnsi="SimSun" w:cs="SimSun"/>
                      <w:sz w:val="14"/>
                      <w:szCs w:val="14"/>
                    </w:rPr>
                  </w:pPr>
                  <w:r>
                    <w:rPr>
                      <w:rFonts w:ascii="SimSun" w:eastAsia="SimSun" w:hAnsi="SimSun" w:cs="SimSun"/>
                      <w:spacing w:val="-1"/>
                      <w:sz w:val="14"/>
                      <w:szCs w:val="14"/>
                    </w:rPr>
                    <w:t>页面浏览</w:t>
                  </w:r>
                  <w:r>
                    <w:rPr>
                      <w:rFonts w:ascii="SimSun" w:eastAsia="SimSun" w:hAnsi="SimSun" w:cs="SimSun"/>
                      <w:sz w:val="14"/>
                      <w:szCs w:val="14"/>
                    </w:rPr>
                    <w:t xml:space="preserve"> </w:t>
                  </w:r>
                  <w:r>
                    <w:rPr>
                      <w:rFonts w:ascii="SimSun" w:eastAsia="SimSun" w:hAnsi="SimSun" w:cs="SimSun"/>
                      <w:spacing w:val="-2"/>
                      <w:sz w:val="14"/>
                      <w:szCs w:val="14"/>
                    </w:rPr>
                    <w:t>次数</w:t>
                  </w:r>
                </w:p>
              </w:txbxContent>
            </v:textbox>
          </v:shape>
        </w:pict>
      </w:r>
      <w:r>
        <w:pict>
          <v:shape id="_x0000_s1091" type="#_x0000_t202" style="width:46.6pt;height:26.3pt;margin-top:674.91pt;margin-left:345.73pt;mso-position-horizontal-relative:page;mso-position-vertical-relative:page;position:absolute;z-index:251714560" o:allowincell="f" filled="f" stroked="f">
            <o:lock v:ext="edit" aspectratio="f"/>
            <v:textbox inset="0,0,0,0">
              <w:txbxContent>
                <w:p>
                  <w:pPr>
                    <w:spacing w:line="20" w:lineRule="exact"/>
                  </w:pPr>
                </w:p>
                <w:tbl>
                  <w:tblPr>
                    <w:tblStyle w:val="TableNormal1"/>
                    <w:tblW w:w="881" w:type="dxa"/>
                    <w:tblInd w:w="25" w:type="dxa"/>
                    <w:tblBorders>
                      <w:top w:val="single" w:sz="4" w:space="0" w:color="000000"/>
                      <w:left w:val="single" w:sz="4" w:space="0" w:color="000000"/>
                      <w:bottom w:val="single" w:sz="4" w:space="0" w:color="000000"/>
                      <w:right w:val="single" w:sz="4" w:space="0" w:color="000000"/>
                    </w:tblBorders>
                    <w:tblLayout w:type="fixed"/>
                  </w:tblPr>
                  <w:tblGrid>
                    <w:gridCol w:w="881"/>
                  </w:tblGrid>
                  <w:tr>
                    <w:tblPrEx>
                      <w:tblW w:w="881"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465"/>
                    </w:trPr>
                    <w:tc>
                      <w:tcPr>
                        <w:tcW w:w="881" w:type="dxa"/>
                        <w:vAlign w:val="top"/>
                      </w:tcPr>
                      <w:p>
                        <w:pPr>
                          <w:pStyle w:val="TableText"/>
                          <w:spacing w:before="77" w:line="222" w:lineRule="auto"/>
                          <w:ind w:left="306" w:right="146" w:hanging="141"/>
                          <w:rPr>
                            <w:sz w:val="14"/>
                            <w:szCs w:val="14"/>
                          </w:rPr>
                        </w:pPr>
                        <w:r>
                          <w:rPr>
                            <w:spacing w:val="-1"/>
                            <w:sz w:val="14"/>
                            <w:szCs w:val="14"/>
                          </w:rPr>
                          <w:t>用户扩展</w:t>
                        </w:r>
                        <w:r>
                          <w:rPr>
                            <w:spacing w:val="1"/>
                            <w:sz w:val="14"/>
                            <w:szCs w:val="14"/>
                          </w:rPr>
                          <w:t xml:space="preserve"> </w:t>
                        </w:r>
                        <w:r>
                          <w:rPr>
                            <w:spacing w:val="-2"/>
                            <w:sz w:val="14"/>
                            <w:szCs w:val="14"/>
                          </w:rPr>
                          <w:t>指标</w:t>
                        </w:r>
                      </w:p>
                    </w:tc>
                  </w:tr>
                </w:tbl>
                <w:p>
                  <w:pPr>
                    <w:rPr>
                      <w:rFonts w:ascii="Arial"/>
                      <w:sz w:val="21"/>
                    </w:rPr>
                  </w:pPr>
                </w:p>
              </w:txbxContent>
            </v:textbox>
          </v:shape>
        </w:pict>
      </w:r>
      <w:r>
        <w:pict>
          <v:shape id="_x0000_s1092" type="#_x0000_t202" style="width:46.6pt;height:21.3pt;margin-top:595.75pt;margin-left:404.04pt;mso-position-horizontal-relative:page;mso-position-vertical-relative:page;position:absolute;z-index:251717632" o:allowincell="f" filled="f" stroked="f">
            <o:lock v:ext="edit" aspectratio="f"/>
            <v:textbox inset="0,0,0,0">
              <w:txbxContent>
                <w:p>
                  <w:pPr>
                    <w:spacing w:line="20" w:lineRule="exact"/>
                  </w:pPr>
                </w:p>
                <w:tbl>
                  <w:tblPr>
                    <w:tblStyle w:val="TableNormal1"/>
                    <w:tblW w:w="881" w:type="dxa"/>
                    <w:tblInd w:w="25" w:type="dxa"/>
                    <w:tblBorders>
                      <w:top w:val="single" w:sz="4" w:space="0" w:color="000000"/>
                      <w:left w:val="single" w:sz="4" w:space="0" w:color="000000"/>
                      <w:bottom w:val="single" w:sz="4" w:space="0" w:color="000000"/>
                      <w:right w:val="single" w:sz="4" w:space="0" w:color="000000"/>
                    </w:tblBorders>
                    <w:tblLayout w:type="fixed"/>
                  </w:tblPr>
                  <w:tblGrid>
                    <w:gridCol w:w="881"/>
                  </w:tblGrid>
                  <w:tr>
                    <w:tblPrEx>
                      <w:tblW w:w="881"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365"/>
                    </w:trPr>
                    <w:tc>
                      <w:tcPr>
                        <w:tcW w:w="881" w:type="dxa"/>
                        <w:vAlign w:val="top"/>
                      </w:tcPr>
                      <w:p>
                        <w:pPr>
                          <w:pStyle w:val="TableText"/>
                          <w:spacing w:before="25" w:line="217" w:lineRule="auto"/>
                          <w:ind w:left="96" w:right="75" w:firstLine="16"/>
                          <w:rPr>
                            <w:sz w:val="14"/>
                            <w:szCs w:val="14"/>
                          </w:rPr>
                        </w:pPr>
                        <w:r>
                          <w:rPr>
                            <w:spacing w:val="-4"/>
                            <w:sz w:val="14"/>
                            <w:szCs w:val="14"/>
                          </w:rPr>
                          <w:t>内容用户平</w:t>
                        </w:r>
                        <w:r>
                          <w:rPr>
                            <w:spacing w:val="1"/>
                            <w:sz w:val="14"/>
                            <w:szCs w:val="14"/>
                          </w:rPr>
                          <w:t xml:space="preserve"> </w:t>
                        </w:r>
                        <w:r>
                          <w:rPr>
                            <w:spacing w:val="-1"/>
                            <w:sz w:val="14"/>
                            <w:szCs w:val="14"/>
                          </w:rPr>
                          <w:t>均互动次数</w:t>
                        </w:r>
                      </w:p>
                    </w:tc>
                  </w:tr>
                </w:tbl>
                <w:p>
                  <w:pPr>
                    <w:rPr>
                      <w:rFonts w:ascii="Arial"/>
                      <w:sz w:val="21"/>
                    </w:rPr>
                  </w:pPr>
                </w:p>
              </w:txbxContent>
            </v:textbox>
          </v:shape>
        </w:pict>
      </w:r>
    </w:p>
    <w:tbl>
      <w:tblPr>
        <w:tblStyle w:val="TableNormal1"/>
        <w:tblW w:w="2173" w:type="dxa"/>
        <w:tblInd w:w="1087" w:type="dxa"/>
        <w:tblBorders>
          <w:top w:val="single" w:sz="4" w:space="0" w:color="000000"/>
          <w:left w:val="single" w:sz="4" w:space="0" w:color="000000"/>
          <w:bottom w:val="single" w:sz="4" w:space="0" w:color="000000"/>
          <w:right w:val="single" w:sz="4" w:space="0" w:color="000000"/>
        </w:tblBorders>
        <w:tblLayout w:type="fixed"/>
      </w:tblPr>
      <w:tblGrid>
        <w:gridCol w:w="2173"/>
      </w:tblGrid>
      <w:tr>
        <w:tblPrEx>
          <w:tblW w:w="2173" w:type="dxa"/>
          <w:tblInd w:w="1087" w:type="dxa"/>
          <w:tblBorders>
            <w:top w:val="single" w:sz="4" w:space="0" w:color="000000"/>
            <w:left w:val="single" w:sz="4" w:space="0" w:color="000000"/>
            <w:bottom w:val="single" w:sz="4" w:space="0" w:color="000000"/>
            <w:right w:val="single" w:sz="4" w:space="0" w:color="000000"/>
          </w:tblBorders>
          <w:tblLayout w:type="fixed"/>
        </w:tblPrEx>
        <w:trPr>
          <w:trHeight w:val="315"/>
        </w:trPr>
        <w:tc>
          <w:tcPr>
            <w:tcW w:w="2173" w:type="dxa"/>
            <w:vAlign w:val="top"/>
          </w:tcPr>
          <w:p>
            <w:pPr>
              <w:pStyle w:val="TableText"/>
              <w:spacing w:before="79" w:line="221" w:lineRule="auto"/>
              <w:ind w:left="535"/>
              <w:rPr>
                <w:sz w:val="14"/>
                <w:szCs w:val="14"/>
              </w:rPr>
            </w:pPr>
            <w:r>
              <w:rPr>
                <w:spacing w:val="-1"/>
                <w:sz w:val="14"/>
                <w:szCs w:val="14"/>
              </w:rPr>
              <w:t>网络视听收视指标</w:t>
            </w:r>
          </w:p>
        </w:tc>
      </w:tr>
    </w:tbl>
    <w:p>
      <w:pPr>
        <w:spacing w:before="45"/>
      </w:pPr>
    </w:p>
    <w:p>
      <w:pPr>
        <w:spacing w:before="44"/>
      </w:pPr>
    </w:p>
    <w:tbl>
      <w:tblPr>
        <w:tblStyle w:val="TableNormal1"/>
        <w:tblW w:w="1116" w:type="dxa"/>
        <w:tblInd w:w="1611" w:type="dxa"/>
        <w:tblBorders>
          <w:top w:val="single" w:sz="4" w:space="0" w:color="000000"/>
          <w:left w:val="single" w:sz="4" w:space="0" w:color="000000"/>
          <w:bottom w:val="single" w:sz="4" w:space="0" w:color="000000"/>
          <w:right w:val="single" w:sz="4" w:space="0" w:color="000000"/>
        </w:tblBorders>
        <w:tblLayout w:type="fixed"/>
      </w:tblPr>
      <w:tblGrid>
        <w:gridCol w:w="1116"/>
      </w:tblGrid>
      <w:tr>
        <w:tblPrEx>
          <w:tblW w:w="1116" w:type="dxa"/>
          <w:tblInd w:w="1611" w:type="dxa"/>
          <w:tblBorders>
            <w:top w:val="single" w:sz="4" w:space="0" w:color="000000"/>
            <w:left w:val="single" w:sz="4" w:space="0" w:color="000000"/>
            <w:bottom w:val="single" w:sz="4" w:space="0" w:color="000000"/>
            <w:right w:val="single" w:sz="4" w:space="0" w:color="000000"/>
          </w:tblBorders>
          <w:tblLayout w:type="fixed"/>
        </w:tblPrEx>
        <w:trPr>
          <w:trHeight w:val="315"/>
        </w:trPr>
        <w:tc>
          <w:tcPr>
            <w:tcW w:w="1116" w:type="dxa"/>
            <w:vAlign w:val="top"/>
          </w:tcPr>
          <w:p>
            <w:pPr>
              <w:pStyle w:val="TableText"/>
              <w:spacing w:before="80" w:line="221" w:lineRule="auto"/>
              <w:ind w:left="277"/>
              <w:rPr>
                <w:sz w:val="14"/>
                <w:szCs w:val="14"/>
              </w:rPr>
            </w:pPr>
            <w:r>
              <w:rPr>
                <w:spacing w:val="-1"/>
                <w:sz w:val="14"/>
                <w:szCs w:val="14"/>
              </w:rPr>
              <w:t>基础指标</w:t>
            </w:r>
          </w:p>
        </w:tc>
      </w:tr>
    </w:tbl>
    <w:p>
      <w:pPr>
        <w:spacing w:before="114"/>
      </w:pPr>
    </w:p>
    <w:p>
      <w:pPr>
        <w:spacing w:before="114"/>
      </w:pPr>
    </w:p>
    <w:tbl>
      <w:tblPr>
        <w:tblStyle w:val="TableNormal1"/>
        <w:tblW w:w="881" w:type="dxa"/>
        <w:tblInd w:w="2993" w:type="dxa"/>
        <w:tblBorders>
          <w:top w:val="single" w:sz="4" w:space="0" w:color="000000"/>
          <w:left w:val="single" w:sz="4" w:space="0" w:color="000000"/>
          <w:bottom w:val="single" w:sz="4" w:space="0" w:color="000000"/>
          <w:right w:val="single" w:sz="4" w:space="0" w:color="000000"/>
        </w:tblBorders>
        <w:tblLayout w:type="fixed"/>
      </w:tblPr>
      <w:tblGrid>
        <w:gridCol w:w="881"/>
      </w:tblGrid>
      <w:tr>
        <w:tblPrEx>
          <w:tblW w:w="881" w:type="dxa"/>
          <w:tblInd w:w="2993" w:type="dxa"/>
          <w:tblBorders>
            <w:top w:val="single" w:sz="4" w:space="0" w:color="000000"/>
            <w:left w:val="single" w:sz="4" w:space="0" w:color="000000"/>
            <w:bottom w:val="single" w:sz="4" w:space="0" w:color="000000"/>
            <w:right w:val="single" w:sz="4" w:space="0" w:color="000000"/>
          </w:tblBorders>
          <w:tblLayout w:type="fixed"/>
        </w:tblPrEx>
        <w:trPr>
          <w:trHeight w:val="365"/>
        </w:trPr>
        <w:tc>
          <w:tcPr>
            <w:tcW w:w="881" w:type="dxa"/>
            <w:vAlign w:val="top"/>
          </w:tcPr>
          <w:p>
            <w:pPr>
              <w:pStyle w:val="TableText"/>
              <w:spacing w:before="20" w:line="221" w:lineRule="auto"/>
              <w:ind w:left="161"/>
              <w:rPr>
                <w:sz w:val="14"/>
                <w:szCs w:val="14"/>
              </w:rPr>
            </w:pPr>
            <w:r>
              <w:rPr>
                <w:spacing w:val="-1"/>
                <w:sz w:val="14"/>
                <w:szCs w:val="14"/>
              </w:rPr>
              <w:t>平台回归</w:t>
            </w:r>
          </w:p>
          <w:p>
            <w:pPr>
              <w:pStyle w:val="TableText"/>
              <w:spacing w:before="1" w:line="218" w:lineRule="auto"/>
              <w:ind w:left="233"/>
              <w:rPr>
                <w:sz w:val="14"/>
                <w:szCs w:val="14"/>
              </w:rPr>
            </w:pPr>
            <w:r>
              <w:rPr>
                <w:spacing w:val="-1"/>
                <w:sz w:val="14"/>
                <w:szCs w:val="14"/>
              </w:rPr>
              <w:t>用户数</w:t>
            </w:r>
          </w:p>
        </w:tc>
      </w:tr>
    </w:tbl>
    <w:p>
      <w:pPr>
        <w:spacing w:line="163" w:lineRule="exact"/>
      </w:pPr>
    </w:p>
    <w:tbl>
      <w:tblPr>
        <w:tblStyle w:val="TableNormal1"/>
        <w:tblW w:w="881" w:type="dxa"/>
        <w:tblInd w:w="2993" w:type="dxa"/>
        <w:tblBorders>
          <w:top w:val="single" w:sz="4" w:space="0" w:color="000000"/>
          <w:left w:val="single" w:sz="4" w:space="0" w:color="000000"/>
          <w:bottom w:val="single" w:sz="4" w:space="0" w:color="000000"/>
          <w:right w:val="single" w:sz="4" w:space="0" w:color="000000"/>
        </w:tblBorders>
        <w:tblLayout w:type="fixed"/>
      </w:tblPr>
      <w:tblGrid>
        <w:gridCol w:w="881"/>
      </w:tblGrid>
      <w:tr>
        <w:tblPrEx>
          <w:tblW w:w="881" w:type="dxa"/>
          <w:tblInd w:w="2993" w:type="dxa"/>
          <w:tblBorders>
            <w:top w:val="single" w:sz="4" w:space="0" w:color="000000"/>
            <w:left w:val="single" w:sz="4" w:space="0" w:color="000000"/>
            <w:bottom w:val="single" w:sz="4" w:space="0" w:color="000000"/>
            <w:right w:val="single" w:sz="4" w:space="0" w:color="000000"/>
          </w:tblBorders>
          <w:tblLayout w:type="fixed"/>
        </w:tblPrEx>
        <w:trPr>
          <w:trHeight w:val="365"/>
        </w:trPr>
        <w:tc>
          <w:tcPr>
            <w:tcW w:w="881" w:type="dxa"/>
            <w:vAlign w:val="top"/>
          </w:tcPr>
          <w:p>
            <w:pPr>
              <w:pStyle w:val="TableText"/>
              <w:spacing w:before="21" w:line="220" w:lineRule="auto"/>
              <w:ind w:left="306" w:right="79" w:hanging="215"/>
              <w:rPr>
                <w:sz w:val="14"/>
                <w:szCs w:val="14"/>
              </w:rPr>
            </w:pPr>
            <w:r>
              <w:rPr>
                <w:spacing w:val="-1"/>
                <w:sz w:val="14"/>
                <w:szCs w:val="14"/>
              </w:rPr>
              <w:t>平台总播放</w:t>
            </w:r>
            <w:r>
              <w:rPr>
                <w:spacing w:val="3"/>
                <w:sz w:val="14"/>
                <w:szCs w:val="14"/>
              </w:rPr>
              <w:t xml:space="preserve"> </w:t>
            </w:r>
            <w:r>
              <w:rPr>
                <w:spacing w:val="-2"/>
                <w:sz w:val="14"/>
                <w:szCs w:val="14"/>
              </w:rPr>
              <w:t>次数</w:t>
            </w:r>
          </w:p>
        </w:tc>
      </w:tr>
    </w:tbl>
    <w:p>
      <w:pPr>
        <w:spacing w:line="221" w:lineRule="exact"/>
      </w:pPr>
    </w:p>
    <w:tbl>
      <w:tblPr>
        <w:tblStyle w:val="TableNormal1"/>
        <w:tblW w:w="881" w:type="dxa"/>
        <w:tblInd w:w="2993" w:type="dxa"/>
        <w:tblBorders>
          <w:top w:val="single" w:sz="4" w:space="0" w:color="000000"/>
          <w:left w:val="single" w:sz="4" w:space="0" w:color="000000"/>
          <w:bottom w:val="single" w:sz="4" w:space="0" w:color="000000"/>
          <w:right w:val="single" w:sz="4" w:space="0" w:color="000000"/>
        </w:tblBorders>
        <w:tblLayout w:type="fixed"/>
      </w:tblPr>
      <w:tblGrid>
        <w:gridCol w:w="881"/>
      </w:tblGrid>
      <w:tr>
        <w:tblPrEx>
          <w:tblW w:w="881" w:type="dxa"/>
          <w:tblInd w:w="2993" w:type="dxa"/>
          <w:tblBorders>
            <w:top w:val="single" w:sz="4" w:space="0" w:color="000000"/>
            <w:left w:val="single" w:sz="4" w:space="0" w:color="000000"/>
            <w:bottom w:val="single" w:sz="4" w:space="0" w:color="000000"/>
            <w:right w:val="single" w:sz="4" w:space="0" w:color="000000"/>
          </w:tblBorders>
          <w:tblLayout w:type="fixed"/>
        </w:tblPrEx>
        <w:trPr>
          <w:trHeight w:val="365"/>
        </w:trPr>
        <w:tc>
          <w:tcPr>
            <w:tcW w:w="881" w:type="dxa"/>
            <w:vAlign w:val="top"/>
          </w:tcPr>
          <w:p>
            <w:pPr>
              <w:pStyle w:val="TableText"/>
              <w:spacing w:before="21" w:line="221" w:lineRule="auto"/>
              <w:ind w:left="161"/>
              <w:rPr>
                <w:sz w:val="14"/>
                <w:szCs w:val="14"/>
              </w:rPr>
            </w:pPr>
            <w:r>
              <w:rPr>
                <w:spacing w:val="-1"/>
                <w:sz w:val="14"/>
                <w:szCs w:val="14"/>
              </w:rPr>
              <w:t>平台收视</w:t>
            </w:r>
          </w:p>
          <w:p>
            <w:pPr>
              <w:pStyle w:val="TableText"/>
              <w:spacing w:before="1" w:line="217" w:lineRule="auto"/>
              <w:ind w:left="236"/>
              <w:rPr>
                <w:sz w:val="14"/>
                <w:szCs w:val="14"/>
              </w:rPr>
            </w:pPr>
            <w:r>
              <w:rPr>
                <w:spacing w:val="-2"/>
                <w:sz w:val="14"/>
                <w:szCs w:val="14"/>
              </w:rPr>
              <w:t>总时长</w:t>
            </w:r>
          </w:p>
        </w:tc>
      </w:tr>
    </w:tbl>
    <w:p>
      <w:pPr>
        <w:spacing w:before="43"/>
      </w:pPr>
    </w:p>
    <w:tbl>
      <w:tblPr>
        <w:tblStyle w:val="TableNormal1"/>
        <w:tblW w:w="881" w:type="dxa"/>
        <w:tblInd w:w="2978" w:type="dxa"/>
        <w:tblBorders>
          <w:top w:val="single" w:sz="4" w:space="0" w:color="000000"/>
          <w:left w:val="single" w:sz="4" w:space="0" w:color="000000"/>
          <w:bottom w:val="single" w:sz="4" w:space="0" w:color="000000"/>
          <w:right w:val="single" w:sz="4" w:space="0" w:color="000000"/>
        </w:tblBorders>
        <w:tblLayout w:type="fixed"/>
      </w:tblPr>
      <w:tblGrid>
        <w:gridCol w:w="881"/>
      </w:tblGrid>
      <w:tr>
        <w:tblPrEx>
          <w:tblW w:w="881" w:type="dxa"/>
          <w:tblInd w:w="2978" w:type="dxa"/>
          <w:tblBorders>
            <w:top w:val="single" w:sz="4" w:space="0" w:color="000000"/>
            <w:left w:val="single" w:sz="4" w:space="0" w:color="000000"/>
            <w:bottom w:val="single" w:sz="4" w:space="0" w:color="000000"/>
            <w:right w:val="single" w:sz="4" w:space="0" w:color="000000"/>
          </w:tblBorders>
          <w:tblLayout w:type="fixed"/>
        </w:tblPrEx>
        <w:trPr>
          <w:trHeight w:val="365"/>
        </w:trPr>
        <w:tc>
          <w:tcPr>
            <w:tcW w:w="881" w:type="dxa"/>
            <w:vAlign w:val="top"/>
          </w:tcPr>
          <w:p>
            <w:pPr>
              <w:pStyle w:val="TableText"/>
              <w:spacing w:before="21" w:line="220" w:lineRule="auto"/>
              <w:ind w:left="92" w:right="80" w:firstLine="69"/>
              <w:rPr>
                <w:sz w:val="14"/>
                <w:szCs w:val="14"/>
              </w:rPr>
            </w:pPr>
            <w:r>
              <w:rPr>
                <w:sz w:val="14"/>
                <w:szCs w:val="14"/>
              </w:rPr>
              <w:t xml:space="preserve">平台在线  </w:t>
            </w:r>
            <w:r>
              <w:rPr>
                <w:spacing w:val="-1"/>
                <w:sz w:val="14"/>
                <w:szCs w:val="14"/>
              </w:rPr>
              <w:t>播放用户数</w:t>
            </w:r>
          </w:p>
        </w:tc>
      </w:tr>
    </w:tbl>
    <w:p>
      <w:pPr>
        <w:spacing w:before="34"/>
      </w:pPr>
    </w:p>
    <w:p>
      <w:pPr>
        <w:spacing w:before="34"/>
      </w:pPr>
    </w:p>
    <w:p>
      <w:pPr>
        <w:spacing w:before="34"/>
      </w:pPr>
    </w:p>
    <w:p>
      <w:pPr>
        <w:spacing w:before="34"/>
      </w:pPr>
    </w:p>
    <w:p>
      <w:pPr>
        <w:spacing w:before="34"/>
      </w:pPr>
    </w:p>
    <w:tbl>
      <w:tblPr>
        <w:tblStyle w:val="TableNormal1"/>
        <w:tblW w:w="881" w:type="dxa"/>
        <w:tblInd w:w="7634" w:type="dxa"/>
        <w:tblBorders>
          <w:top w:val="single" w:sz="4" w:space="0" w:color="000000"/>
          <w:left w:val="single" w:sz="4" w:space="0" w:color="000000"/>
          <w:bottom w:val="single" w:sz="4" w:space="0" w:color="000000"/>
          <w:right w:val="single" w:sz="4" w:space="0" w:color="000000"/>
        </w:tblBorders>
        <w:tblLayout w:type="fixed"/>
      </w:tblPr>
      <w:tblGrid>
        <w:gridCol w:w="881"/>
      </w:tblGrid>
      <w:tr>
        <w:tblPrEx>
          <w:tblW w:w="881" w:type="dxa"/>
          <w:tblInd w:w="7634" w:type="dxa"/>
          <w:tblBorders>
            <w:top w:val="single" w:sz="4" w:space="0" w:color="000000"/>
            <w:left w:val="single" w:sz="4" w:space="0" w:color="000000"/>
            <w:bottom w:val="single" w:sz="4" w:space="0" w:color="000000"/>
            <w:right w:val="single" w:sz="4" w:space="0" w:color="000000"/>
          </w:tblBorders>
          <w:tblLayout w:type="fixed"/>
        </w:tblPrEx>
        <w:trPr>
          <w:trHeight w:val="365"/>
        </w:trPr>
        <w:tc>
          <w:tcPr>
            <w:tcW w:w="881" w:type="dxa"/>
            <w:vAlign w:val="top"/>
          </w:tcPr>
          <w:p>
            <w:pPr>
              <w:pStyle w:val="TableText"/>
              <w:spacing w:before="22" w:line="219" w:lineRule="auto"/>
              <w:ind w:left="97" w:right="74" w:firstLine="16"/>
              <w:rPr>
                <w:sz w:val="14"/>
                <w:szCs w:val="14"/>
              </w:rPr>
            </w:pPr>
            <w:r>
              <w:rPr>
                <w:spacing w:val="-4"/>
                <w:sz w:val="14"/>
                <w:szCs w:val="14"/>
              </w:rPr>
              <w:t>内容用户平</w:t>
            </w:r>
            <w:r>
              <w:rPr>
                <w:spacing w:val="1"/>
                <w:sz w:val="14"/>
                <w:szCs w:val="14"/>
              </w:rPr>
              <w:t xml:space="preserve"> </w:t>
            </w:r>
            <w:r>
              <w:rPr>
                <w:spacing w:val="-1"/>
                <w:sz w:val="14"/>
                <w:szCs w:val="14"/>
              </w:rPr>
              <w:t>均触达次数</w:t>
            </w:r>
          </w:p>
        </w:tc>
      </w:tr>
    </w:tbl>
    <w:p>
      <w:pPr>
        <w:spacing w:before="41"/>
      </w:pPr>
    </w:p>
    <w:p>
      <w:pPr>
        <w:spacing w:before="40"/>
      </w:pPr>
    </w:p>
    <w:tbl>
      <w:tblPr>
        <w:tblStyle w:val="TableNormal1"/>
        <w:tblW w:w="881" w:type="dxa"/>
        <w:tblInd w:w="3974" w:type="dxa"/>
        <w:tblBorders>
          <w:top w:val="single" w:sz="4" w:space="0" w:color="000000"/>
          <w:left w:val="single" w:sz="4" w:space="0" w:color="000000"/>
          <w:bottom w:val="single" w:sz="4" w:space="0" w:color="000000"/>
          <w:right w:val="single" w:sz="4" w:space="0" w:color="000000"/>
        </w:tblBorders>
        <w:tblLayout w:type="fixed"/>
      </w:tblPr>
      <w:tblGrid>
        <w:gridCol w:w="881"/>
      </w:tblGrid>
      <w:tr>
        <w:tblPrEx>
          <w:tblW w:w="881" w:type="dxa"/>
          <w:tblInd w:w="3974" w:type="dxa"/>
          <w:tblBorders>
            <w:top w:val="single" w:sz="4" w:space="0" w:color="000000"/>
            <w:left w:val="single" w:sz="4" w:space="0" w:color="000000"/>
            <w:bottom w:val="single" w:sz="4" w:space="0" w:color="000000"/>
            <w:right w:val="single" w:sz="4" w:space="0" w:color="000000"/>
          </w:tblBorders>
          <w:tblLayout w:type="fixed"/>
        </w:tblPrEx>
        <w:trPr>
          <w:trHeight w:val="365"/>
        </w:trPr>
        <w:tc>
          <w:tcPr>
            <w:tcW w:w="881" w:type="dxa"/>
            <w:vAlign w:val="top"/>
          </w:tcPr>
          <w:p>
            <w:pPr>
              <w:pStyle w:val="TableText"/>
              <w:spacing w:before="24" w:line="218" w:lineRule="auto"/>
              <w:ind w:left="234" w:right="149" w:hanging="54"/>
              <w:rPr>
                <w:sz w:val="14"/>
                <w:szCs w:val="14"/>
              </w:rPr>
            </w:pPr>
            <w:r>
              <w:rPr>
                <w:spacing w:val="-5"/>
                <w:sz w:val="14"/>
                <w:szCs w:val="14"/>
              </w:rPr>
              <w:t>内容触达</w:t>
            </w:r>
            <w:r>
              <w:rPr>
                <w:sz w:val="14"/>
                <w:szCs w:val="14"/>
              </w:rPr>
              <w:t xml:space="preserve"> </w:t>
            </w:r>
            <w:r>
              <w:rPr>
                <w:spacing w:val="-1"/>
                <w:sz w:val="14"/>
                <w:szCs w:val="14"/>
              </w:rPr>
              <w:t>用户数</w:t>
            </w:r>
          </w:p>
        </w:tc>
      </w:tr>
    </w:tbl>
    <w:p>
      <w:pPr>
        <w:spacing w:before="15"/>
      </w:pPr>
    </w:p>
    <w:p>
      <w:pPr>
        <w:spacing w:before="15"/>
      </w:pPr>
    </w:p>
    <w:p>
      <w:pPr>
        <w:spacing w:before="15"/>
      </w:pPr>
    </w:p>
    <w:p>
      <w:pPr>
        <w:spacing w:before="15"/>
      </w:pPr>
    </w:p>
    <w:p>
      <w:pPr>
        <w:spacing w:before="14"/>
      </w:pPr>
    </w:p>
    <w:tbl>
      <w:tblPr>
        <w:tblStyle w:val="TableNormal1"/>
        <w:tblW w:w="881" w:type="dxa"/>
        <w:tblInd w:w="7640" w:type="dxa"/>
        <w:tblBorders>
          <w:top w:val="single" w:sz="4" w:space="0" w:color="000000"/>
          <w:left w:val="single" w:sz="4" w:space="0" w:color="000000"/>
          <w:bottom w:val="single" w:sz="4" w:space="0" w:color="000000"/>
          <w:right w:val="single" w:sz="4" w:space="0" w:color="000000"/>
        </w:tblBorders>
        <w:tblLayout w:type="fixed"/>
      </w:tblPr>
      <w:tblGrid>
        <w:gridCol w:w="881"/>
      </w:tblGrid>
      <w:tr>
        <w:tblPrEx>
          <w:tblW w:w="881" w:type="dxa"/>
          <w:tblInd w:w="7640" w:type="dxa"/>
          <w:tblBorders>
            <w:top w:val="single" w:sz="4" w:space="0" w:color="000000"/>
            <w:left w:val="single" w:sz="4" w:space="0" w:color="000000"/>
            <w:bottom w:val="single" w:sz="4" w:space="0" w:color="000000"/>
            <w:right w:val="single" w:sz="4" w:space="0" w:color="000000"/>
          </w:tblBorders>
          <w:tblLayout w:type="fixed"/>
        </w:tblPrEx>
        <w:trPr>
          <w:trHeight w:val="359"/>
        </w:trPr>
        <w:tc>
          <w:tcPr>
            <w:tcW w:w="881" w:type="dxa"/>
            <w:vAlign w:val="top"/>
          </w:tcPr>
          <w:p>
            <w:pPr>
              <w:pStyle w:val="TableText"/>
              <w:spacing w:before="109" w:line="221" w:lineRule="auto"/>
              <w:ind w:left="113"/>
              <w:rPr>
                <w:sz w:val="14"/>
                <w:szCs w:val="14"/>
              </w:rPr>
            </w:pPr>
            <w:r>
              <w:rPr>
                <w:spacing w:val="-3"/>
                <w:sz w:val="14"/>
                <w:szCs w:val="14"/>
              </w:rPr>
              <w:t>内容完播率</w:t>
            </w:r>
          </w:p>
        </w:tc>
      </w:tr>
    </w:tbl>
    <w:p>
      <w:pPr>
        <w:sectPr>
          <w:headerReference w:type="default" r:id="rId27"/>
          <w:footerReference w:type="default" r:id="rId28"/>
          <w:pgSz w:w="11907" w:h="16839"/>
          <w:pgMar w:top="1659" w:right="1785" w:bottom="1310" w:left="1426" w:header="1448" w:footer="1133" w:gutter="0"/>
          <w:pgNumType w:start="16"/>
          <w:cols w:space="708"/>
        </w:sectPr>
      </w:pPr>
    </w:p>
    <w:tbl>
      <w:tblPr>
        <w:tblStyle w:val="TableNormal2"/>
        <w:tblW w:w="881" w:type="dxa"/>
        <w:tblInd w:w="3980" w:type="dxa"/>
        <w:tblBorders>
          <w:top w:val="single" w:sz="4" w:space="0" w:color="000000"/>
          <w:left w:val="single" w:sz="4" w:space="0" w:color="000000"/>
          <w:bottom w:val="single" w:sz="4" w:space="0" w:color="000000"/>
          <w:right w:val="single" w:sz="4" w:space="0" w:color="000000"/>
        </w:tblBorders>
        <w:tblLayout w:type="fixed"/>
      </w:tblPr>
      <w:tblGrid>
        <w:gridCol w:w="881"/>
      </w:tblGrid>
      <w:tr>
        <w:tblPrEx>
          <w:tblW w:w="881" w:type="dxa"/>
          <w:tblInd w:w="3980" w:type="dxa"/>
          <w:tblBorders>
            <w:top w:val="single" w:sz="4" w:space="0" w:color="000000"/>
            <w:left w:val="single" w:sz="4" w:space="0" w:color="000000"/>
            <w:bottom w:val="single" w:sz="4" w:space="0" w:color="000000"/>
            <w:right w:val="single" w:sz="4" w:space="0" w:color="000000"/>
          </w:tblBorders>
          <w:tblLayout w:type="fixed"/>
        </w:tblPrEx>
        <w:trPr>
          <w:trHeight w:val="359"/>
        </w:trPr>
        <w:tc>
          <w:tcPr>
            <w:tcW w:w="881" w:type="dxa"/>
            <w:vAlign w:val="top"/>
          </w:tcPr>
          <w:p>
            <w:pPr>
              <w:pStyle w:val="TableText"/>
              <w:spacing w:before="19" w:line="217" w:lineRule="auto"/>
              <w:ind w:left="308" w:right="148" w:hanging="128"/>
              <w:rPr>
                <w:sz w:val="14"/>
                <w:szCs w:val="14"/>
              </w:rPr>
            </w:pPr>
            <w:r>
              <w:rPr>
                <w:spacing w:val="-5"/>
                <w:sz w:val="14"/>
                <w:szCs w:val="14"/>
              </w:rPr>
              <w:t>内容互动</w:t>
            </w:r>
            <w:r>
              <w:rPr>
                <w:spacing w:val="1"/>
                <w:sz w:val="14"/>
                <w:szCs w:val="14"/>
              </w:rPr>
              <w:t xml:space="preserve"> </w:t>
            </w:r>
            <w:r>
              <w:rPr>
                <w:spacing w:val="-2"/>
                <w:sz w:val="14"/>
                <w:szCs w:val="14"/>
              </w:rPr>
              <w:t>次数</w:t>
            </w:r>
          </w:p>
        </w:tc>
      </w:tr>
    </w:tbl>
    <w:p>
      <w:pPr>
        <w:spacing w:before="224"/>
      </w:pPr>
    </w:p>
    <w:tbl>
      <w:tblPr>
        <w:tblStyle w:val="TableNormal2"/>
        <w:tblW w:w="881" w:type="dxa"/>
        <w:tblInd w:w="7639" w:type="dxa"/>
        <w:tblBorders>
          <w:top w:val="single" w:sz="4" w:space="0" w:color="000000"/>
          <w:left w:val="single" w:sz="4" w:space="0" w:color="000000"/>
          <w:bottom w:val="single" w:sz="4" w:space="0" w:color="000000"/>
          <w:right w:val="single" w:sz="4" w:space="0" w:color="000000"/>
        </w:tblBorders>
        <w:tblLayout w:type="fixed"/>
      </w:tblPr>
      <w:tblGrid>
        <w:gridCol w:w="881"/>
      </w:tblGrid>
      <w:tr>
        <w:tblPrEx>
          <w:tblW w:w="881" w:type="dxa"/>
          <w:tblInd w:w="7639" w:type="dxa"/>
          <w:tblBorders>
            <w:top w:val="single" w:sz="4" w:space="0" w:color="000000"/>
            <w:left w:val="single" w:sz="4" w:space="0" w:color="000000"/>
            <w:bottom w:val="single" w:sz="4" w:space="0" w:color="000000"/>
            <w:right w:val="single" w:sz="4" w:space="0" w:color="000000"/>
          </w:tblBorders>
          <w:tblLayout w:type="fixed"/>
        </w:tblPrEx>
        <w:trPr>
          <w:trHeight w:val="365"/>
        </w:trPr>
        <w:tc>
          <w:tcPr>
            <w:tcW w:w="881" w:type="dxa"/>
            <w:vAlign w:val="top"/>
          </w:tcPr>
          <w:p>
            <w:pPr>
              <w:pStyle w:val="TableText"/>
              <w:spacing w:before="110" w:line="221" w:lineRule="auto"/>
              <w:ind w:left="113"/>
              <w:rPr>
                <w:sz w:val="14"/>
                <w:szCs w:val="14"/>
              </w:rPr>
            </w:pPr>
            <w:r>
              <w:rPr>
                <w:spacing w:val="-3"/>
                <w:sz w:val="14"/>
                <w:szCs w:val="14"/>
              </w:rPr>
              <w:t>内容互动率</w:t>
            </w:r>
          </w:p>
        </w:tc>
      </w:tr>
    </w:tbl>
    <w:p>
      <w:pPr>
        <w:spacing w:before="23"/>
      </w:pPr>
    </w:p>
    <w:p>
      <w:pPr>
        <w:spacing w:before="23"/>
      </w:pPr>
    </w:p>
    <w:p>
      <w:pPr>
        <w:spacing w:before="22"/>
      </w:pPr>
    </w:p>
    <w:p>
      <w:pPr>
        <w:spacing w:before="22"/>
      </w:pPr>
    </w:p>
    <w:tbl>
      <w:tblPr>
        <w:tblStyle w:val="TableNormal2"/>
        <w:tblW w:w="881" w:type="dxa"/>
        <w:tblInd w:w="3927" w:type="dxa"/>
        <w:tblBorders>
          <w:top w:val="single" w:sz="4" w:space="0" w:color="000000"/>
          <w:left w:val="single" w:sz="4" w:space="0" w:color="000000"/>
          <w:bottom w:val="single" w:sz="4" w:space="0" w:color="000000"/>
          <w:right w:val="single" w:sz="4" w:space="0" w:color="000000"/>
        </w:tblBorders>
        <w:tblLayout w:type="fixed"/>
      </w:tblPr>
      <w:tblGrid>
        <w:gridCol w:w="881"/>
      </w:tblGrid>
      <w:tr>
        <w:tblPrEx>
          <w:tblW w:w="881" w:type="dxa"/>
          <w:tblInd w:w="3927" w:type="dxa"/>
          <w:tblBorders>
            <w:top w:val="single" w:sz="4" w:space="0" w:color="000000"/>
            <w:left w:val="single" w:sz="4" w:space="0" w:color="000000"/>
            <w:bottom w:val="single" w:sz="4" w:space="0" w:color="000000"/>
            <w:right w:val="single" w:sz="4" w:space="0" w:color="000000"/>
          </w:tblBorders>
          <w:tblLayout w:type="fixed"/>
        </w:tblPrEx>
        <w:trPr>
          <w:trHeight w:val="365"/>
        </w:trPr>
        <w:tc>
          <w:tcPr>
            <w:tcW w:w="881" w:type="dxa"/>
            <w:vAlign w:val="top"/>
          </w:tcPr>
          <w:p>
            <w:pPr>
              <w:pStyle w:val="TableText"/>
              <w:spacing w:before="27" w:line="216" w:lineRule="auto"/>
              <w:ind w:left="164" w:right="149"/>
              <w:rPr>
                <w:sz w:val="14"/>
                <w:szCs w:val="14"/>
              </w:rPr>
            </w:pPr>
            <w:r>
              <w:rPr>
                <w:spacing w:val="-1"/>
                <w:sz w:val="14"/>
                <w:szCs w:val="14"/>
              </w:rPr>
              <w:t>用户页面</w:t>
            </w:r>
            <w:r>
              <w:rPr>
                <w:sz w:val="14"/>
                <w:szCs w:val="14"/>
              </w:rPr>
              <w:t xml:space="preserve"> </w:t>
            </w:r>
            <w:r>
              <w:rPr>
                <w:spacing w:val="-1"/>
                <w:sz w:val="14"/>
                <w:szCs w:val="14"/>
              </w:rPr>
              <w:t>浏览次数</w:t>
            </w:r>
          </w:p>
        </w:tc>
      </w:tr>
    </w:tbl>
    <w:p>
      <w:pPr>
        <w:spacing w:before="14"/>
      </w:pPr>
    </w:p>
    <w:p>
      <w:pPr>
        <w:spacing w:before="14"/>
      </w:pPr>
    </w:p>
    <w:p>
      <w:pPr>
        <w:spacing w:before="13"/>
      </w:pPr>
    </w:p>
    <w:p>
      <w:pPr>
        <w:spacing w:before="13"/>
      </w:pPr>
    </w:p>
    <w:tbl>
      <w:tblPr>
        <w:tblStyle w:val="TableNormal2"/>
        <w:tblW w:w="881" w:type="dxa"/>
        <w:tblInd w:w="2972" w:type="dxa"/>
        <w:tblBorders>
          <w:top w:val="single" w:sz="4" w:space="0" w:color="000000"/>
          <w:left w:val="single" w:sz="4" w:space="0" w:color="000000"/>
          <w:bottom w:val="single" w:sz="4" w:space="0" w:color="000000"/>
          <w:right w:val="single" w:sz="4" w:space="0" w:color="000000"/>
        </w:tblBorders>
        <w:tblLayout w:type="fixed"/>
      </w:tblPr>
      <w:tblGrid>
        <w:gridCol w:w="881"/>
      </w:tblGrid>
      <w:tr>
        <w:tblPrEx>
          <w:tblW w:w="881" w:type="dxa"/>
          <w:tblInd w:w="2972" w:type="dxa"/>
          <w:tblBorders>
            <w:top w:val="single" w:sz="4" w:space="0" w:color="000000"/>
            <w:left w:val="single" w:sz="4" w:space="0" w:color="000000"/>
            <w:bottom w:val="single" w:sz="4" w:space="0" w:color="000000"/>
            <w:right w:val="single" w:sz="4" w:space="0" w:color="000000"/>
          </w:tblBorders>
          <w:tblLayout w:type="fixed"/>
        </w:tblPrEx>
        <w:trPr>
          <w:trHeight w:val="365"/>
        </w:trPr>
        <w:tc>
          <w:tcPr>
            <w:tcW w:w="881" w:type="dxa"/>
            <w:vAlign w:val="top"/>
          </w:tcPr>
          <w:p>
            <w:pPr>
              <w:pStyle w:val="TableText"/>
              <w:spacing w:before="27" w:line="216" w:lineRule="auto"/>
              <w:ind w:left="164" w:right="150" w:hanging="1"/>
              <w:rPr>
                <w:sz w:val="14"/>
                <w:szCs w:val="14"/>
              </w:rPr>
            </w:pPr>
            <w:r>
              <w:rPr>
                <w:spacing w:val="-1"/>
                <w:sz w:val="14"/>
                <w:szCs w:val="14"/>
              </w:rPr>
              <w:t>用户内容</w:t>
            </w:r>
            <w:r>
              <w:rPr>
                <w:sz w:val="14"/>
                <w:szCs w:val="14"/>
              </w:rPr>
              <w:t xml:space="preserve"> </w:t>
            </w:r>
            <w:r>
              <w:rPr>
                <w:spacing w:val="-1"/>
                <w:sz w:val="14"/>
                <w:szCs w:val="14"/>
              </w:rPr>
              <w:t>互动次数</w:t>
            </w:r>
          </w:p>
        </w:tc>
      </w:tr>
    </w:tbl>
    <w:p>
      <w:pPr>
        <w:spacing w:before="72" w:line="21" w:lineRule="exact"/>
        <w:ind w:firstLine="772"/>
      </w:pPr>
      <w:r>
        <w:pict>
          <v:shape id="_x0000_i1093" style="width:393.6pt;height:1.1pt;mso-position-horizontal-relative:char;mso-position-vertical-relative:line" coordorigin="0,0" coordsize="7872,22" path="m6,6l7864,15e" filled="f" strokecolor="black" strokeweight="0.66pt">
            <v:stroke dashstyle="dash" endcap="round"/>
            <w10:wrap type="none"/>
          </v:shape>
        </w:pict>
      </w:r>
    </w:p>
    <w:p>
      <w:pPr>
        <w:pStyle w:val="BodyText"/>
        <w:spacing w:before="164" w:line="219" w:lineRule="auto"/>
        <w:ind w:left="3901"/>
        <w:rPr>
          <w:sz w:val="21"/>
          <w:szCs w:val="21"/>
        </w:rPr>
      </w:pPr>
      <w:r>
        <w:rPr>
          <w:spacing w:val="-2"/>
          <w:sz w:val="21"/>
          <w:szCs w:val="21"/>
        </w:rPr>
        <w:t>图1</w:t>
      </w:r>
      <w:r>
        <w:rPr>
          <w:spacing w:val="-2"/>
          <w:sz w:val="21"/>
          <w:szCs w:val="21"/>
        </w:rPr>
        <w:t xml:space="preserve">  </w:t>
      </w:r>
      <w:r>
        <w:rPr>
          <w:spacing w:val="-2"/>
          <w:sz w:val="21"/>
          <w:szCs w:val="21"/>
        </w:rPr>
        <w:t>指标分类图</w:t>
      </w:r>
    </w:p>
    <w:p>
      <w:pPr>
        <w:spacing w:line="219" w:lineRule="auto"/>
        <w:rPr>
          <w:sz w:val="21"/>
          <w:szCs w:val="21"/>
        </w:rPr>
        <w:sectPr>
          <w:headerReference w:type="default" r:id="rId29"/>
          <w:footerReference w:type="default" r:id="rId30"/>
          <w:type w:val="nextPage"/>
          <w:pgSz w:w="11907" w:h="16839"/>
          <w:pgMar w:top="1659" w:right="1785" w:bottom="1310" w:left="1426" w:header="1448" w:footer="1133" w:gutter="0"/>
          <w:pgNumType w:start="17"/>
          <w:cols w:space="708"/>
          <w:titlePg w:val="0"/>
        </w:sectPr>
      </w:pPr>
    </w:p>
    <w:p>
      <w:pPr>
        <w:spacing w:before="279" w:line="236" w:lineRule="auto"/>
        <w:ind w:left="2" w:firstLine="423"/>
        <w:rPr>
          <w:rFonts w:ascii="SimSun" w:eastAsia="SimSun" w:hAnsi="SimSun" w:cs="SimSun"/>
          <w:sz w:val="21"/>
          <w:szCs w:val="21"/>
        </w:rPr>
      </w:pPr>
      <w:r>
        <w:rPr>
          <w:rFonts w:ascii="SimSun" w:eastAsia="SimSun" w:hAnsi="SimSun" w:cs="SimSun"/>
          <w:spacing w:val="-2"/>
          <w:sz w:val="21"/>
          <w:szCs w:val="21"/>
        </w:rPr>
        <w:t>按计算方式划分，指标可划分为基础指标和扩展指标。基础指</w:t>
      </w:r>
      <w:r>
        <w:rPr>
          <w:rFonts w:ascii="SimSun" w:eastAsia="SimSun" w:hAnsi="SimSun" w:cs="SimSun"/>
          <w:spacing w:val="-3"/>
          <w:sz w:val="21"/>
          <w:szCs w:val="21"/>
        </w:rPr>
        <w:t>标由收视行为数据直接统计得出，结</w:t>
      </w:r>
      <w:r>
        <w:rPr>
          <w:rFonts w:ascii="SimSun" w:eastAsia="SimSun" w:hAnsi="SimSun" w:cs="SimSun"/>
          <w:sz w:val="21"/>
          <w:szCs w:val="21"/>
        </w:rPr>
        <w:t xml:space="preserve"> </w:t>
      </w:r>
      <w:r>
        <w:rPr>
          <w:rFonts w:ascii="SimSun" w:eastAsia="SimSun" w:hAnsi="SimSun" w:cs="SimSun"/>
          <w:spacing w:val="-2"/>
          <w:sz w:val="21"/>
          <w:szCs w:val="21"/>
        </w:rPr>
        <w:t>果一般为数值形式；扩展指标由基础指标进一步计算得出，结果一般为比率或</w:t>
      </w:r>
      <w:r>
        <w:rPr>
          <w:rFonts w:ascii="SimSun" w:eastAsia="SimSun" w:hAnsi="SimSun" w:cs="SimSun"/>
          <w:spacing w:val="-3"/>
          <w:sz w:val="21"/>
          <w:szCs w:val="21"/>
        </w:rPr>
        <w:t>比值形式。基础指标应符</w:t>
      </w:r>
      <w:r>
        <w:rPr>
          <w:rFonts w:ascii="SimSun" w:eastAsia="SimSun" w:hAnsi="SimSun" w:cs="SimSun"/>
          <w:sz w:val="21"/>
          <w:szCs w:val="21"/>
        </w:rPr>
        <w:t xml:space="preserve"> </w:t>
      </w:r>
      <w:r>
        <w:rPr>
          <w:rFonts w:ascii="SimSun" w:eastAsia="SimSun" w:hAnsi="SimSun" w:cs="SimSun"/>
          <w:spacing w:val="-3"/>
          <w:sz w:val="21"/>
          <w:szCs w:val="21"/>
        </w:rPr>
        <w:t>合第7章的规定，扩展指标应符合第8章的规定。各类指标可按地域维度进行</w:t>
      </w:r>
      <w:r>
        <w:rPr>
          <w:rFonts w:ascii="SimSun" w:eastAsia="SimSun" w:hAnsi="SimSun" w:cs="SimSun"/>
          <w:spacing w:val="-4"/>
          <w:sz w:val="21"/>
          <w:szCs w:val="21"/>
        </w:rPr>
        <w:t>统计，</w:t>
      </w:r>
      <w:r>
        <w:rPr>
          <w:rFonts w:ascii="SimSun" w:eastAsia="SimSun" w:hAnsi="SimSun" w:cs="SimSun"/>
          <w:spacing w:val="-54"/>
          <w:sz w:val="21"/>
          <w:szCs w:val="21"/>
        </w:rPr>
        <w:t xml:space="preserve"> </w:t>
      </w:r>
      <w:r>
        <w:rPr>
          <w:rFonts w:ascii="SimSun" w:eastAsia="SimSun" w:hAnsi="SimSun" w:cs="SimSun"/>
          <w:spacing w:val="-4"/>
          <w:sz w:val="21"/>
          <w:szCs w:val="21"/>
        </w:rPr>
        <w:t>包括多个地域整体统</w:t>
      </w:r>
      <w:r>
        <w:rPr>
          <w:rFonts w:ascii="SimSun" w:eastAsia="SimSun" w:hAnsi="SimSun" w:cs="SimSun"/>
          <w:sz w:val="21"/>
          <w:szCs w:val="21"/>
        </w:rPr>
        <w:t xml:space="preserve"> </w:t>
      </w:r>
      <w:r>
        <w:rPr>
          <w:rFonts w:ascii="SimSun" w:eastAsia="SimSun" w:hAnsi="SimSun" w:cs="SimSun"/>
          <w:spacing w:val="-4"/>
          <w:sz w:val="21"/>
          <w:szCs w:val="21"/>
        </w:rPr>
        <w:t>计和单个地域分别统计；</w:t>
      </w:r>
      <w:r>
        <w:rPr>
          <w:rFonts w:ascii="SimSun" w:eastAsia="SimSun" w:hAnsi="SimSun" w:cs="SimSun"/>
          <w:spacing w:val="-26"/>
          <w:sz w:val="21"/>
          <w:szCs w:val="21"/>
        </w:rPr>
        <w:t xml:space="preserve"> </w:t>
      </w:r>
      <w:r>
        <w:rPr>
          <w:rFonts w:ascii="SimSun" w:eastAsia="SimSun" w:hAnsi="SimSun" w:cs="SimSun"/>
          <w:spacing w:val="-4"/>
          <w:sz w:val="21"/>
          <w:szCs w:val="21"/>
        </w:rPr>
        <w:t>也可按时间维度进行统计，包括按时间进行平均（例如日均、月均）和按时间</w:t>
      </w:r>
      <w:r>
        <w:rPr>
          <w:rFonts w:ascii="SimSun" w:eastAsia="SimSun" w:hAnsi="SimSun" w:cs="SimSun"/>
          <w:sz w:val="21"/>
          <w:szCs w:val="21"/>
        </w:rPr>
        <w:t xml:space="preserve"> </w:t>
      </w:r>
      <w:r>
        <w:rPr>
          <w:rFonts w:ascii="SimSun" w:eastAsia="SimSun" w:hAnsi="SimSun" w:cs="SimSun"/>
          <w:spacing w:val="-2"/>
          <w:sz w:val="21"/>
          <w:szCs w:val="21"/>
        </w:rPr>
        <w:t>进行比较（例如增长量、增长率）。</w:t>
      </w:r>
    </w:p>
    <w:p>
      <w:pPr>
        <w:spacing w:before="18" w:line="236" w:lineRule="auto"/>
        <w:ind w:left="7" w:firstLine="418"/>
        <w:rPr>
          <w:rFonts w:ascii="SimSun" w:eastAsia="SimSun" w:hAnsi="SimSun" w:cs="SimSun"/>
          <w:sz w:val="21"/>
          <w:szCs w:val="21"/>
        </w:rPr>
      </w:pPr>
      <w:r>
        <w:rPr>
          <w:rFonts w:ascii="SimSun" w:eastAsia="SimSun" w:hAnsi="SimSun" w:cs="SimSun"/>
          <w:spacing w:val="-2"/>
          <w:sz w:val="21"/>
          <w:szCs w:val="21"/>
        </w:rPr>
        <w:t>按统计对象划分，指标可划分为平台指标、页面指标、内容</w:t>
      </w:r>
      <w:r>
        <w:rPr>
          <w:rFonts w:ascii="SimSun" w:eastAsia="SimSun" w:hAnsi="SimSun" w:cs="SimSun"/>
          <w:spacing w:val="-3"/>
          <w:sz w:val="21"/>
          <w:szCs w:val="21"/>
        </w:rPr>
        <w:t>指标和用户指标。平台指标可以面向单</w:t>
      </w:r>
      <w:r>
        <w:rPr>
          <w:rFonts w:ascii="SimSun" w:eastAsia="SimSun" w:hAnsi="SimSun" w:cs="SimSun"/>
          <w:sz w:val="21"/>
          <w:szCs w:val="21"/>
        </w:rPr>
        <w:t xml:space="preserve"> </w:t>
      </w:r>
      <w:r>
        <w:rPr>
          <w:rFonts w:ascii="SimSun" w:eastAsia="SimSun" w:hAnsi="SimSun" w:cs="SimSun"/>
          <w:spacing w:val="-5"/>
          <w:sz w:val="21"/>
          <w:szCs w:val="21"/>
        </w:rPr>
        <w:t>一平台，也可以面向一类平台； 页面指标对浏览页面行为进行统计；内容指标对播放、互动等行为进行</w:t>
      </w:r>
      <w:r>
        <w:rPr>
          <w:rFonts w:ascii="SimSun" w:eastAsia="SimSun" w:hAnsi="SimSun" w:cs="SimSun"/>
          <w:spacing w:val="18"/>
          <w:sz w:val="21"/>
          <w:szCs w:val="21"/>
        </w:rPr>
        <w:t xml:space="preserve"> </w:t>
      </w:r>
      <w:r>
        <w:rPr>
          <w:rFonts w:ascii="SimSun" w:eastAsia="SimSun" w:hAnsi="SimSun" w:cs="SimSun"/>
          <w:spacing w:val="-6"/>
          <w:sz w:val="21"/>
          <w:szCs w:val="21"/>
        </w:rPr>
        <w:t>统计， 可以面向单一内容（例如一集电视剧</w:t>
      </w:r>
      <w:r>
        <w:rPr>
          <w:rFonts w:ascii="SimSun" w:eastAsia="SimSun" w:hAnsi="SimSun" w:cs="SimSun"/>
          <w:spacing w:val="-8"/>
          <w:sz w:val="21"/>
          <w:szCs w:val="21"/>
        </w:rPr>
        <w:t>）</w:t>
      </w:r>
      <w:r>
        <w:rPr>
          <w:rFonts w:ascii="SimSun" w:eastAsia="SimSun" w:hAnsi="SimSun" w:cs="SimSun"/>
          <w:spacing w:val="-33"/>
          <w:sz w:val="21"/>
          <w:szCs w:val="21"/>
        </w:rPr>
        <w:t xml:space="preserve"> </w:t>
      </w:r>
      <w:r>
        <w:rPr>
          <w:rFonts w:ascii="SimSun" w:eastAsia="SimSun" w:hAnsi="SimSun" w:cs="SimSun"/>
          <w:spacing w:val="-8"/>
          <w:sz w:val="21"/>
          <w:szCs w:val="21"/>
        </w:rPr>
        <w:t>，</w:t>
      </w:r>
      <w:r>
        <w:rPr>
          <w:rFonts w:ascii="SimSun" w:eastAsia="SimSun" w:hAnsi="SimSun" w:cs="SimSun"/>
          <w:spacing w:val="-6"/>
          <w:sz w:val="21"/>
          <w:szCs w:val="21"/>
        </w:rPr>
        <w:t>也可以面向一组内容（例如一部电视剧</w:t>
      </w:r>
      <w:r>
        <w:rPr>
          <w:rFonts w:ascii="SimSun" w:eastAsia="SimSun" w:hAnsi="SimSun" w:cs="SimSun"/>
          <w:spacing w:val="-8"/>
          <w:sz w:val="21"/>
          <w:szCs w:val="21"/>
        </w:rPr>
        <w:t>）；</w:t>
      </w:r>
      <w:r>
        <w:rPr>
          <w:rFonts w:ascii="SimSun" w:eastAsia="SimSun" w:hAnsi="SimSun" w:cs="SimSun"/>
          <w:spacing w:val="-6"/>
          <w:sz w:val="21"/>
          <w:szCs w:val="21"/>
        </w:rPr>
        <w:t>用户指标从</w:t>
      </w:r>
      <w:r>
        <w:rPr>
          <w:rFonts w:ascii="SimSun" w:eastAsia="SimSun" w:hAnsi="SimSun" w:cs="SimSun"/>
          <w:sz w:val="21"/>
          <w:szCs w:val="21"/>
        </w:rPr>
        <w:t xml:space="preserve"> </w:t>
      </w:r>
      <w:r>
        <w:rPr>
          <w:rFonts w:ascii="SimSun" w:eastAsia="SimSun" w:hAnsi="SimSun" w:cs="SimSun"/>
          <w:spacing w:val="-6"/>
          <w:sz w:val="21"/>
          <w:szCs w:val="21"/>
        </w:rPr>
        <w:t>行为主体的角度出发，对用户登录、浏览、互动等行为进行统计，可以面向单一用户（例如一名用户</w:t>
      </w:r>
      <w:r>
        <w:rPr>
          <w:rFonts w:ascii="SimSun" w:eastAsia="SimSun" w:hAnsi="SimSun" w:cs="SimSun"/>
          <w:spacing w:val="-25"/>
          <w:sz w:val="21"/>
          <w:szCs w:val="21"/>
        </w:rPr>
        <w:t>），</w:t>
      </w:r>
      <w:r>
        <w:rPr>
          <w:rFonts w:ascii="SimSun" w:eastAsia="SimSun" w:hAnsi="SimSun" w:cs="SimSun"/>
          <w:sz w:val="21"/>
          <w:szCs w:val="21"/>
        </w:rPr>
        <w:t xml:space="preserve"> </w:t>
      </w:r>
      <w:r>
        <w:rPr>
          <w:rFonts w:ascii="SimSun" w:eastAsia="SimSun" w:hAnsi="SimSun" w:cs="SimSun"/>
          <w:spacing w:val="-1"/>
          <w:sz w:val="21"/>
          <w:szCs w:val="21"/>
        </w:rPr>
        <w:t>也可以面向一组用户（例如北京地区所有用户）。</w:t>
      </w:r>
    </w:p>
    <w:p>
      <w:pPr>
        <w:spacing w:before="22" w:line="511" w:lineRule="exact"/>
        <w:ind w:left="429"/>
        <w:rPr>
          <w:rFonts w:ascii="SimSun" w:eastAsia="SimSun" w:hAnsi="SimSun" w:cs="SimSun"/>
          <w:sz w:val="21"/>
          <w:szCs w:val="21"/>
        </w:rPr>
      </w:pPr>
      <w:bookmarkStart w:id="18" w:name="bookmark19"/>
      <w:bookmarkEnd w:id="18"/>
      <w:r>
        <w:rPr>
          <w:rFonts w:ascii="SimSun" w:eastAsia="SimSun" w:hAnsi="SimSun" w:cs="SimSun"/>
          <w:spacing w:val="-1"/>
          <w:position w:val="23"/>
          <w:sz w:val="21"/>
          <w:szCs w:val="21"/>
        </w:rPr>
        <w:t>常用指标及其简称一览表见附录C。</w:t>
      </w:r>
    </w:p>
    <w:p>
      <w:pPr>
        <w:pStyle w:val="BodyText"/>
        <w:spacing w:line="219" w:lineRule="auto"/>
        <w:ind w:left="4"/>
        <w:rPr>
          <w:sz w:val="21"/>
          <w:szCs w:val="21"/>
        </w:rPr>
      </w:pPr>
      <w:bookmarkStart w:id="19" w:name="bookmark20"/>
      <w:bookmarkEnd w:id="19"/>
      <w:r>
        <w:rPr>
          <w:spacing w:val="-1"/>
          <w:sz w:val="21"/>
          <w:szCs w:val="21"/>
        </w:rPr>
        <w:t>7</w:t>
      </w:r>
      <w:r>
        <w:rPr>
          <w:spacing w:val="-1"/>
          <w:sz w:val="21"/>
          <w:szCs w:val="21"/>
        </w:rPr>
        <w:t xml:space="preserve">  </w:t>
      </w:r>
      <w:r>
        <w:rPr>
          <w:spacing w:val="-1"/>
          <w:sz w:val="21"/>
          <w:szCs w:val="21"/>
        </w:rPr>
        <w:t>基础指标定义及计算方法</w:t>
      </w:r>
    </w:p>
    <w:p>
      <w:pPr>
        <w:pStyle w:val="BodyText"/>
        <w:spacing w:before="265" w:line="219" w:lineRule="auto"/>
        <w:rPr>
          <w:sz w:val="21"/>
          <w:szCs w:val="21"/>
        </w:rPr>
      </w:pPr>
      <w:r>
        <w:rPr>
          <w:rFonts w:ascii="Arial" w:eastAsia="Arial" w:hAnsi="Arial" w:cs="Arial"/>
          <w:spacing w:val="1"/>
          <w:position w:val="2"/>
          <w:sz w:val="13"/>
          <w:szCs w:val="13"/>
        </w:rPr>
        <w:t>7</w:t>
      </w:r>
      <w:r>
        <w:rPr>
          <w:rFonts w:ascii="Arial" w:eastAsia="Arial" w:hAnsi="Arial" w:cs="Arial"/>
          <w:spacing w:val="1"/>
          <w:position w:val="2"/>
          <w:sz w:val="13"/>
          <w:szCs w:val="13"/>
        </w:rPr>
        <w:t xml:space="preserve">  </w:t>
      </w:r>
      <w:r>
        <w:rPr>
          <w:rFonts w:ascii="Arial" w:eastAsia="Arial" w:hAnsi="Arial" w:cs="Arial"/>
          <w:spacing w:val="1"/>
          <w:position w:val="2"/>
          <w:sz w:val="13"/>
          <w:szCs w:val="13"/>
        </w:rPr>
        <w:t>.1</w:t>
      </w:r>
      <w:r>
        <w:rPr>
          <w:rFonts w:ascii="Arial" w:eastAsia="Arial" w:hAnsi="Arial" w:cs="Arial"/>
          <w:spacing w:val="1"/>
          <w:position w:val="2"/>
          <w:sz w:val="13"/>
          <w:szCs w:val="13"/>
        </w:rPr>
        <w:t xml:space="preserve">       </w:t>
      </w:r>
      <w:r>
        <w:rPr>
          <w:spacing w:val="1"/>
          <w:position w:val="-1"/>
          <w:sz w:val="21"/>
          <w:szCs w:val="21"/>
        </w:rPr>
        <w:t>平台基础指标</w:t>
      </w:r>
    </w:p>
    <w:p>
      <w:pPr>
        <w:pStyle w:val="BodyText"/>
        <w:spacing w:before="141" w:line="221" w:lineRule="auto"/>
        <w:ind w:left="4"/>
        <w:rPr>
          <w:sz w:val="21"/>
          <w:szCs w:val="21"/>
        </w:rPr>
      </w:pPr>
      <w:r>
        <w:rPr>
          <w:spacing w:val="-1"/>
          <w:sz w:val="21"/>
          <w:szCs w:val="21"/>
        </w:rPr>
        <w:t>7.1.1</w:t>
      </w:r>
      <w:r>
        <w:rPr>
          <w:spacing w:val="-1"/>
          <w:sz w:val="21"/>
          <w:szCs w:val="21"/>
        </w:rPr>
        <w:t xml:space="preserve">  </w:t>
      </w:r>
      <w:r>
        <w:rPr>
          <w:spacing w:val="-1"/>
          <w:sz w:val="21"/>
          <w:szCs w:val="21"/>
        </w:rPr>
        <w:t>平台活跃用户数</w:t>
      </w:r>
    </w:p>
    <w:sdt>
      <w:sdtPr>
        <w:rPr>
          <w:rFonts w:ascii="SimSun" w:eastAsia="SimSun" w:hAnsi="SimSun" w:cs="SimSun"/>
          <w:sz w:val="21"/>
          <w:szCs w:val="21"/>
        </w:rPr>
        <w:id w:val="999516601"/>
        <w:docPartObj>
          <w:docPartGallery w:val="Table of Contents"/>
          <w:docPartUnique/>
        </w:docPartObj>
      </w:sdtPr>
      <w:sdtEndPr>
        <w:rPr>
          <w:rFonts w:ascii="SimSun" w:eastAsia="SimSun" w:hAnsi="SimSun" w:cs="SimSun"/>
          <w:sz w:val="21"/>
          <w:szCs w:val="21"/>
        </w:rPr>
      </w:sdtEndPr>
      <w:sdtContent>
        <w:p>
          <w:pPr>
            <w:spacing w:before="143" w:line="214" w:lineRule="auto"/>
            <w:ind w:left="464"/>
            <w:rPr>
              <w:rFonts w:ascii="SimSun" w:eastAsia="SimSun" w:hAnsi="SimSun" w:cs="SimSun"/>
              <w:sz w:val="21"/>
              <w:szCs w:val="21"/>
            </w:rPr>
          </w:pPr>
          <w:r>
            <w:rPr>
              <w:rFonts w:ascii="SimSun" w:eastAsia="SimSun" w:hAnsi="SimSun" w:cs="SimSun"/>
              <w:spacing w:val="-7"/>
              <w:sz w:val="21"/>
              <w:szCs w:val="21"/>
            </w:rPr>
            <w:t>目标平台在目标统计周期内有收视行为的用户数， 以用户数表示， 见公式</w:t>
          </w:r>
          <w:r>
            <w:rPr>
              <w:rFonts w:ascii="SimSun" w:eastAsia="SimSun" w:hAnsi="SimSun" w:cs="SimSun"/>
              <w:spacing w:val="-8"/>
              <w:sz w:val="21"/>
              <w:szCs w:val="21"/>
            </w:rPr>
            <w:t>（1）。</w:t>
          </w:r>
        </w:p>
        <w:p>
          <w:pPr>
            <w:tabs>
              <w:tab w:val="right" w:leader="dot" w:pos="9352"/>
            </w:tabs>
            <w:spacing w:line="322" w:lineRule="exact"/>
            <w:ind w:left="3707"/>
            <w:rPr>
              <w:rFonts w:ascii="SimSun" w:eastAsia="SimSun" w:hAnsi="SimSun" w:cs="SimSun"/>
              <w:sz w:val="21"/>
              <w:szCs w:val="21"/>
            </w:rPr>
          </w:pPr>
          <w:r>
            <w:rPr>
              <w:rFonts w:ascii="Cambria Math" w:eastAsia="Cambria Math" w:hAnsi="Cambria Math" w:cs="Cambria Math"/>
              <w:position w:val="7"/>
              <w:sz w:val="21"/>
              <w:szCs w:val="21"/>
            </w:rPr>
            <w:t>AU</w:t>
          </w:r>
          <w:r>
            <w:rPr>
              <w:rFonts w:ascii="Cambria Math" w:eastAsia="Cambria Math" w:hAnsi="Cambria Math" w:cs="Cambria Math"/>
              <w:position w:val="4"/>
              <w:sz w:val="15"/>
              <w:szCs w:val="15"/>
            </w:rPr>
            <w:t>Tpla</w:t>
          </w:r>
          <w:r>
            <w:rPr>
              <w:rFonts w:ascii="Cambria Math" w:eastAsia="Cambria Math" w:hAnsi="Cambria Math" w:cs="Cambria Math"/>
              <w:spacing w:val="16"/>
              <w:position w:val="4"/>
              <w:sz w:val="15"/>
              <w:szCs w:val="15"/>
            </w:rPr>
            <w:t xml:space="preserve">  </w:t>
          </w:r>
          <w:r>
            <w:rPr>
              <w:rFonts w:ascii="Cambria Math" w:eastAsia="Cambria Math" w:hAnsi="Cambria Math" w:cs="Cambria Math"/>
              <w:spacing w:val="16"/>
              <w:position w:val="7"/>
              <w:sz w:val="21"/>
              <w:szCs w:val="21"/>
            </w:rPr>
            <w:t>=</w:t>
          </w:r>
          <w:r>
            <w:rPr>
              <w:rFonts w:ascii="Cambria Math" w:eastAsia="Cambria Math" w:hAnsi="Cambria Math" w:cs="Cambria Math"/>
              <w:spacing w:val="12"/>
              <w:w w:val="101"/>
              <w:position w:val="7"/>
              <w:sz w:val="21"/>
              <w:szCs w:val="21"/>
            </w:rPr>
            <w:t xml:space="preserve"> </w:t>
          </w:r>
          <w:r>
            <w:rPr>
              <w:rFonts w:ascii="Cambria Math" w:eastAsia="Cambria Math" w:hAnsi="Cambria Math" w:cs="Cambria Math"/>
              <w:spacing w:val="16"/>
              <w:position w:val="8"/>
              <w:sz w:val="21"/>
              <w:szCs w:val="21"/>
            </w:rPr>
            <w:t>∑</w:t>
          </w:r>
          <w:r>
            <w:ruby>
              <w:rubyPr>
                <w:rubyAlign w:val="left"/>
                <w:hps w:val="12"/>
                <w:hpsRaise w:val="10"/>
                <w:hpsBaseText w:val="21"/>
              </w:rubyPr>
              <w:rt>
                <w:r>
                  <w:rPr>
                    <w:rFonts w:ascii="Cambria Math" w:eastAsia="Cambria Math" w:hAnsi="Cambria Math" w:cs="Cambria Math"/>
                    <w:w w:val="117"/>
                    <w:position w:val="7"/>
                    <w:sz w:val="15"/>
                    <w:szCs w:val="15"/>
                  </w:rPr>
                  <w:t>t</w:t>
                </w:r>
                <w:r>
                  <w:rPr>
                    <w:rFonts w:ascii="Cambria Math" w:eastAsia="Cambria Math" w:hAnsi="Cambria Math" w:cs="Cambria Math"/>
                    <w:w w:val="117"/>
                    <w:position w:val="7"/>
                    <w:sz w:val="12"/>
                    <w:szCs w:val="12"/>
                  </w:rPr>
                  <w:t>2</w:t>
                </w:r>
              </w:rt>
              <w:rubyBase>
                <w:r>
                  <w:rPr>
                    <w:rFonts w:ascii="Cambria Math" w:eastAsia="Cambria Math" w:hAnsi="Cambria Math" w:cs="Cambria Math"/>
                    <w:w w:val="117"/>
                    <w:position w:val="1"/>
                    <w:sz w:val="15"/>
                    <w:szCs w:val="15"/>
                  </w:rPr>
                  <w:t>t</w:t>
                </w:r>
                <w:r>
                  <w:rPr>
                    <w:rFonts w:ascii="Cambria Math" w:eastAsia="Cambria Math" w:hAnsi="Cambria Math" w:cs="Cambria Math"/>
                    <w:w w:val="117"/>
                    <w:position w:val="1"/>
                    <w:sz w:val="12"/>
                    <w:szCs w:val="12"/>
                  </w:rPr>
                  <w:t>1</w:t>
                </w:r>
              </w:rubyBase>
            </w:ruby>
          </w:r>
          <w:r>
            <w:rPr>
              <w:rFonts w:ascii="Cambria Math" w:eastAsia="Cambria Math" w:hAnsi="Cambria Math" w:cs="Cambria Math"/>
              <w:spacing w:val="6"/>
              <w:position w:val="1"/>
              <w:sz w:val="21"/>
              <w:szCs w:val="21"/>
            </w:rPr>
            <w:t xml:space="preserve"> </w:t>
          </w:r>
          <w:r>
            <w:rPr>
              <w:rFonts w:ascii="Cambria Math" w:eastAsia="Cambria Math" w:hAnsi="Cambria Math" w:cs="Cambria Math"/>
              <w:position w:val="7"/>
              <w:sz w:val="21"/>
              <w:szCs w:val="21"/>
            </w:rPr>
            <w:t>ai</w:t>
          </w:r>
          <w:r>
            <w:rPr>
              <w:rFonts w:ascii="Cambria Math" w:eastAsia="Cambria Math" w:hAnsi="Cambria Math" w:cs="Cambria Math"/>
              <w:spacing w:val="16"/>
              <w:position w:val="7"/>
              <w:sz w:val="21"/>
              <w:szCs w:val="21"/>
            </w:rPr>
            <w:t>(t)</w:t>
          </w:r>
          <w:r>
            <w:rPr>
              <w:rFonts w:ascii="Cambria Math" w:eastAsia="Cambria Math" w:hAnsi="Cambria Math" w:cs="Cambria Math"/>
              <w:position w:val="4"/>
              <w:sz w:val="15"/>
              <w:szCs w:val="15"/>
            </w:rPr>
            <w:t>pla</w:t>
          </w:r>
          <w:r>
            <w:rPr>
              <w:rFonts w:ascii="Cambria Math" w:eastAsia="Cambria Math" w:hAnsi="Cambria Math" w:cs="Cambria Math"/>
              <w:spacing w:val="16"/>
              <w:position w:val="4"/>
              <w:sz w:val="15"/>
              <w:szCs w:val="15"/>
            </w:rPr>
            <w:t xml:space="preserve">  </w:t>
          </w:r>
          <w:r>
            <w:rPr>
              <w:rFonts w:ascii="Cambria Math" w:eastAsia="Cambria Math" w:hAnsi="Cambria Math" w:cs="Cambria Math"/>
              <w:position w:val="7"/>
              <w:sz w:val="15"/>
              <w:szCs w:val="15"/>
            </w:rPr>
            <w:tab/>
          </w:r>
          <w:r>
            <w:rPr>
              <w:rFonts w:ascii="Cambria Math" w:eastAsia="Cambria Math" w:hAnsi="Cambria Math" w:cs="Cambria Math"/>
              <w:spacing w:val="1"/>
              <w:position w:val="4"/>
              <w:sz w:val="15"/>
              <w:szCs w:val="15"/>
            </w:rPr>
            <w:t xml:space="preserve">  </w:t>
          </w:r>
          <w:r>
            <w:rPr>
              <w:rFonts w:ascii="SimSun" w:eastAsia="SimSun" w:hAnsi="SimSun" w:cs="SimSun"/>
              <w:spacing w:val="-15"/>
              <w:position w:val="7"/>
              <w:sz w:val="21"/>
              <w:szCs w:val="21"/>
            </w:rPr>
            <w:t>(</w:t>
          </w:r>
          <w:hyperlink w:anchor="bookmark44" w:history="1">
            <w:r>
              <w:rPr>
                <w:rFonts w:ascii="SimSun" w:eastAsia="SimSun" w:hAnsi="SimSun" w:cs="SimSun"/>
                <w:spacing w:val="-15"/>
                <w:position w:val="7"/>
                <w:sz w:val="21"/>
                <w:szCs w:val="21"/>
              </w:rPr>
              <w:t>1</w:t>
            </w:r>
          </w:hyperlink>
          <w:r>
            <w:rPr>
              <w:rFonts w:ascii="SimSun" w:eastAsia="SimSun" w:hAnsi="SimSun" w:cs="SimSun"/>
              <w:spacing w:val="-15"/>
              <w:position w:val="7"/>
              <w:sz w:val="21"/>
              <w:szCs w:val="21"/>
            </w:rPr>
            <w:t>)</w:t>
          </w:r>
        </w:p>
      </w:sdtContent>
    </w:sdt>
    <w:p>
      <w:pPr>
        <w:spacing w:before="138" w:line="221" w:lineRule="auto"/>
        <w:ind w:left="428"/>
        <w:rPr>
          <w:rFonts w:ascii="SimSun" w:eastAsia="SimSun" w:hAnsi="SimSun" w:cs="SimSun"/>
          <w:sz w:val="21"/>
          <w:szCs w:val="21"/>
        </w:rPr>
      </w:pPr>
      <w:r>
        <w:rPr>
          <w:rFonts w:ascii="SimSun" w:eastAsia="SimSun" w:hAnsi="SimSun" w:cs="SimSun"/>
          <w:spacing w:val="-13"/>
          <w:sz w:val="21"/>
          <w:szCs w:val="21"/>
        </w:rPr>
        <w:t>式中：</w:t>
      </w:r>
    </w:p>
    <w:p>
      <w:pPr>
        <w:spacing w:before="38" w:line="189" w:lineRule="auto"/>
        <w:ind w:left="414"/>
        <w:rPr>
          <w:rFonts w:ascii="SimSun" w:eastAsia="SimSun" w:hAnsi="SimSun" w:cs="SimSun"/>
          <w:sz w:val="21"/>
          <w:szCs w:val="21"/>
        </w:rPr>
      </w:pPr>
      <w:r>
        <w:rPr>
          <w:rFonts w:ascii="Cambria Math" w:eastAsia="Cambria Math" w:hAnsi="Cambria Math" w:cs="Cambria Math"/>
          <w:sz w:val="21"/>
          <w:szCs w:val="21"/>
        </w:rPr>
        <w:t>AU</w:t>
      </w:r>
      <w:r>
        <w:rPr>
          <w:rFonts w:ascii="Cambria Math" w:eastAsia="Cambria Math" w:hAnsi="Cambria Math" w:cs="Cambria Math"/>
          <w:position w:val="-4"/>
          <w:sz w:val="15"/>
          <w:szCs w:val="15"/>
        </w:rPr>
        <w:t>Tpla</w:t>
      </w:r>
      <w:r>
        <w:rPr>
          <w:rFonts w:ascii="Cambria Math" w:eastAsia="Cambria Math" w:hAnsi="Cambria Math" w:cs="Cambria Math"/>
          <w:spacing w:val="1"/>
          <w:position w:val="-4"/>
          <w:sz w:val="15"/>
          <w:szCs w:val="15"/>
        </w:rPr>
        <w:t xml:space="preserve">    </w:t>
      </w:r>
      <w:r>
        <w:rPr>
          <w:rFonts w:ascii="SimSun" w:eastAsia="SimSun" w:hAnsi="SimSun" w:cs="SimSun"/>
          <w:spacing w:val="1"/>
          <w:sz w:val="21"/>
          <w:szCs w:val="21"/>
        </w:rPr>
        <w:t>——</w:t>
      </w:r>
      <w:r>
        <w:rPr>
          <w:rFonts w:ascii="SimSun" w:eastAsia="SimSun" w:hAnsi="SimSun" w:cs="SimSun"/>
          <w:spacing w:val="-52"/>
          <w:sz w:val="21"/>
          <w:szCs w:val="21"/>
        </w:rPr>
        <w:t xml:space="preserve"> </w:t>
      </w:r>
      <w:r>
        <w:rPr>
          <w:rFonts w:ascii="SimSun" w:eastAsia="SimSun" w:hAnsi="SimSun" w:cs="SimSun"/>
          <w:spacing w:val="1"/>
          <w:sz w:val="21"/>
          <w:szCs w:val="21"/>
        </w:rPr>
        <w:t>目标统计周期内的目标平台活跃用户数；</w:t>
      </w:r>
    </w:p>
    <w:p>
      <w:pPr>
        <w:spacing w:before="1" w:line="190" w:lineRule="auto"/>
        <w:ind w:left="427"/>
        <w:rPr>
          <w:rFonts w:ascii="SimSun" w:eastAsia="SimSun" w:hAnsi="SimSun" w:cs="SimSun"/>
          <w:sz w:val="21"/>
          <w:szCs w:val="21"/>
        </w:rPr>
      </w:pPr>
      <w:r>
        <w:rPr>
          <w:rFonts w:ascii="Cambria Math" w:eastAsia="Cambria Math" w:hAnsi="Cambria Math" w:cs="Cambria Math"/>
          <w:spacing w:val="-4"/>
          <w:sz w:val="21"/>
          <w:szCs w:val="21"/>
        </w:rPr>
        <w:t>t</w:t>
      </w:r>
      <w:r>
        <w:rPr>
          <w:rFonts w:ascii="Cambria Math" w:eastAsia="Cambria Math" w:hAnsi="Cambria Math" w:cs="Cambria Math"/>
          <w:spacing w:val="-4"/>
          <w:position w:val="-4"/>
          <w:sz w:val="15"/>
          <w:szCs w:val="15"/>
        </w:rPr>
        <w:t>1</w:t>
      </w:r>
      <w:r>
        <w:rPr>
          <w:rFonts w:ascii="Cambria Math" w:eastAsia="Cambria Math" w:hAnsi="Cambria Math" w:cs="Cambria Math"/>
          <w:spacing w:val="1"/>
          <w:position w:val="-4"/>
          <w:sz w:val="15"/>
          <w:szCs w:val="15"/>
        </w:rPr>
        <w:t xml:space="preserve">                 </w:t>
      </w:r>
      <w:r>
        <w:rPr>
          <w:rFonts w:ascii="SimSun" w:eastAsia="SimSun" w:hAnsi="SimSun" w:cs="SimSun"/>
          <w:spacing w:val="-4"/>
          <w:sz w:val="21"/>
          <w:szCs w:val="21"/>
        </w:rPr>
        <w:t>——</w:t>
      </w:r>
      <w:r>
        <w:rPr>
          <w:rFonts w:ascii="SimSun" w:eastAsia="SimSun" w:hAnsi="SimSun" w:cs="SimSun"/>
          <w:spacing w:val="-47"/>
          <w:sz w:val="21"/>
          <w:szCs w:val="21"/>
        </w:rPr>
        <w:t xml:space="preserve"> </w:t>
      </w:r>
      <w:r>
        <w:rPr>
          <w:rFonts w:ascii="SimSun" w:eastAsia="SimSun" w:hAnsi="SimSun" w:cs="SimSun"/>
          <w:spacing w:val="-4"/>
          <w:sz w:val="21"/>
          <w:szCs w:val="21"/>
        </w:rPr>
        <w:t>目标统计周期开始时刻；</w:t>
      </w:r>
    </w:p>
    <w:p>
      <w:pPr>
        <w:spacing w:before="1" w:line="188" w:lineRule="auto"/>
        <w:ind w:left="427"/>
        <w:rPr>
          <w:rFonts w:ascii="SimSun" w:eastAsia="SimSun" w:hAnsi="SimSun" w:cs="SimSun"/>
          <w:sz w:val="21"/>
          <w:szCs w:val="21"/>
        </w:rPr>
      </w:pPr>
      <w:r>
        <w:rPr>
          <w:rFonts w:ascii="Cambria Math" w:eastAsia="Cambria Math" w:hAnsi="Cambria Math" w:cs="Cambria Math"/>
          <w:spacing w:val="-4"/>
          <w:sz w:val="21"/>
          <w:szCs w:val="21"/>
        </w:rPr>
        <w:t>t</w:t>
      </w:r>
      <w:r>
        <w:rPr>
          <w:rFonts w:ascii="Cambria Math" w:eastAsia="Cambria Math" w:hAnsi="Cambria Math" w:cs="Cambria Math"/>
          <w:spacing w:val="-4"/>
          <w:position w:val="-4"/>
          <w:sz w:val="15"/>
          <w:szCs w:val="15"/>
        </w:rPr>
        <w:t>2</w:t>
      </w:r>
      <w:r>
        <w:rPr>
          <w:rFonts w:ascii="Cambria Math" w:eastAsia="Cambria Math" w:hAnsi="Cambria Math" w:cs="Cambria Math"/>
          <w:spacing w:val="2"/>
          <w:position w:val="-4"/>
          <w:sz w:val="15"/>
          <w:szCs w:val="15"/>
        </w:rPr>
        <w:t xml:space="preserve">                 </w:t>
      </w:r>
      <w:r>
        <w:rPr>
          <w:rFonts w:ascii="SimSun" w:eastAsia="SimSun" w:hAnsi="SimSun" w:cs="SimSun"/>
          <w:spacing w:val="-4"/>
          <w:sz w:val="21"/>
          <w:szCs w:val="21"/>
        </w:rPr>
        <w:t>——</w:t>
      </w:r>
      <w:r>
        <w:rPr>
          <w:rFonts w:ascii="SimSun" w:eastAsia="SimSun" w:hAnsi="SimSun" w:cs="SimSun"/>
          <w:spacing w:val="-59"/>
          <w:sz w:val="21"/>
          <w:szCs w:val="21"/>
        </w:rPr>
        <w:t xml:space="preserve"> </w:t>
      </w:r>
      <w:r>
        <w:rPr>
          <w:rFonts w:ascii="SimSun" w:eastAsia="SimSun" w:hAnsi="SimSun" w:cs="SimSun"/>
          <w:spacing w:val="-4"/>
          <w:sz w:val="21"/>
          <w:szCs w:val="21"/>
        </w:rPr>
        <w:t>目标统计周期结束时刻；</w:t>
      </w:r>
    </w:p>
    <w:p>
      <w:pPr>
        <w:spacing w:before="1" w:line="186" w:lineRule="auto"/>
        <w:ind w:left="426"/>
        <w:rPr>
          <w:rFonts w:ascii="SimSun" w:eastAsia="SimSun" w:hAnsi="SimSun" w:cs="SimSun"/>
          <w:sz w:val="21"/>
          <w:szCs w:val="21"/>
        </w:rPr>
      </w:pPr>
      <w:r>
        <w:rPr>
          <w:rFonts w:ascii="Cambria Math" w:eastAsia="Cambria Math" w:hAnsi="Cambria Math" w:cs="Cambria Math"/>
          <w:spacing w:val="-1"/>
          <w:sz w:val="21"/>
          <w:szCs w:val="21"/>
        </w:rPr>
        <w:t>ai(t)</w:t>
      </w:r>
      <w:r>
        <w:rPr>
          <w:rFonts w:ascii="Cambria Math" w:eastAsia="Cambria Math" w:hAnsi="Cambria Math" w:cs="Cambria Math"/>
          <w:spacing w:val="-1"/>
          <w:position w:val="-4"/>
          <w:sz w:val="15"/>
          <w:szCs w:val="15"/>
        </w:rPr>
        <w:t>pla</w:t>
      </w:r>
      <w:r>
        <w:rPr>
          <w:rFonts w:ascii="Cambria Math" w:eastAsia="Cambria Math" w:hAnsi="Cambria Math" w:cs="Cambria Math"/>
          <w:spacing w:val="36"/>
          <w:w w:val="101"/>
          <w:position w:val="-4"/>
          <w:sz w:val="15"/>
          <w:szCs w:val="15"/>
        </w:rPr>
        <w:t xml:space="preserve"> </w:t>
      </w:r>
      <w:r>
        <w:rPr>
          <w:rFonts w:ascii="SimSun" w:eastAsia="SimSun" w:hAnsi="SimSun" w:cs="SimSun"/>
          <w:spacing w:val="-1"/>
          <w:sz w:val="21"/>
          <w:szCs w:val="21"/>
        </w:rPr>
        <w:t>——</w:t>
      </w:r>
      <w:r>
        <w:rPr>
          <w:rFonts w:ascii="SimSun" w:eastAsia="SimSun" w:hAnsi="SimSun" w:cs="SimSun"/>
          <w:spacing w:val="-57"/>
          <w:sz w:val="21"/>
          <w:szCs w:val="21"/>
        </w:rPr>
        <w:t xml:space="preserve"> </w:t>
      </w:r>
      <w:r>
        <w:rPr>
          <w:rFonts w:ascii="SimSun" w:eastAsia="SimSun" w:hAnsi="SimSun" w:cs="SimSun"/>
          <w:spacing w:val="-1"/>
          <w:sz w:val="21"/>
          <w:szCs w:val="21"/>
        </w:rPr>
        <w:t>目标统计周期</w:t>
      </w:r>
      <w:r>
        <w:rPr>
          <w:rFonts w:ascii="Cambria Math" w:eastAsia="Cambria Math" w:hAnsi="Cambria Math" w:cs="Cambria Math"/>
          <w:spacing w:val="-1"/>
          <w:sz w:val="21"/>
          <w:szCs w:val="21"/>
        </w:rPr>
        <w:t>[t</w:t>
      </w:r>
      <w:r>
        <w:rPr>
          <w:rFonts w:ascii="Cambria Math" w:eastAsia="Cambria Math" w:hAnsi="Cambria Math" w:cs="Cambria Math"/>
          <w:spacing w:val="-1"/>
          <w:position w:val="-4"/>
          <w:sz w:val="15"/>
          <w:szCs w:val="15"/>
        </w:rPr>
        <w:t>1</w:t>
      </w:r>
      <w:r>
        <w:rPr>
          <w:rFonts w:ascii="Cambria Math" w:eastAsia="Cambria Math" w:hAnsi="Cambria Math" w:cs="Cambria Math"/>
          <w:spacing w:val="-1"/>
          <w:sz w:val="21"/>
          <w:szCs w:val="21"/>
        </w:rPr>
        <w:t>, t</w:t>
      </w:r>
      <w:r>
        <w:rPr>
          <w:rFonts w:ascii="Cambria Math" w:eastAsia="Cambria Math" w:hAnsi="Cambria Math" w:cs="Cambria Math"/>
          <w:spacing w:val="-1"/>
          <w:position w:val="-4"/>
          <w:sz w:val="15"/>
          <w:szCs w:val="15"/>
        </w:rPr>
        <w:t>2</w:t>
      </w:r>
      <w:r>
        <w:rPr>
          <w:rFonts w:ascii="Cambria Math" w:eastAsia="Cambria Math" w:hAnsi="Cambria Math" w:cs="Cambria Math"/>
          <w:spacing w:val="-1"/>
          <w:sz w:val="21"/>
          <w:szCs w:val="21"/>
        </w:rPr>
        <w:t>]</w:t>
      </w:r>
      <w:r>
        <w:rPr>
          <w:rFonts w:ascii="SimSun" w:eastAsia="SimSun" w:hAnsi="SimSun" w:cs="SimSun"/>
          <w:spacing w:val="-1"/>
          <w:sz w:val="21"/>
          <w:szCs w:val="21"/>
        </w:rPr>
        <w:t>内， 目标平台在</w:t>
      </w:r>
      <w:r>
        <w:rPr>
          <w:rFonts w:ascii="Cambria Math" w:eastAsia="Cambria Math" w:hAnsi="Cambria Math" w:cs="Cambria Math"/>
          <w:spacing w:val="-1"/>
          <w:sz w:val="21"/>
          <w:szCs w:val="21"/>
        </w:rPr>
        <w:t>t</w:t>
      </w:r>
      <w:r>
        <w:rPr>
          <w:rFonts w:ascii="SimSun" w:eastAsia="SimSun" w:hAnsi="SimSun" w:cs="SimSun"/>
          <w:spacing w:val="-1"/>
          <w:sz w:val="21"/>
          <w:szCs w:val="21"/>
        </w:rPr>
        <w:t>时刻第一次产生收视行为的用户数。</w:t>
      </w:r>
    </w:p>
    <w:p>
      <w:pPr>
        <w:pStyle w:val="BodyText"/>
        <w:spacing w:line="229" w:lineRule="auto"/>
        <w:ind w:left="814" w:right="10" w:hanging="447"/>
        <w:rPr>
          <w:rFonts w:ascii="SimSun" w:eastAsia="SimSun" w:hAnsi="SimSun" w:cs="SimSun"/>
          <w:sz w:val="18"/>
          <w:szCs w:val="18"/>
        </w:rPr>
      </w:pPr>
      <w:r>
        <w:rPr>
          <w:spacing w:val="1"/>
          <w:sz w:val="18"/>
          <w:szCs w:val="18"/>
        </w:rPr>
        <w:t>注1：</w:t>
      </w:r>
      <w:r>
        <w:rPr>
          <w:rFonts w:ascii="SimSun" w:eastAsia="SimSun" w:hAnsi="SimSun" w:cs="SimSun"/>
          <w:spacing w:val="1"/>
          <w:sz w:val="18"/>
          <w:szCs w:val="18"/>
        </w:rPr>
        <w:t>本文件中，当目标统计周期取值为一日、一周、一月等周期时，计算结果即为平台日活跃用户数、周活跃用</w:t>
      </w:r>
      <w:r>
        <w:rPr>
          <w:rFonts w:ascii="SimSun" w:eastAsia="SimSun" w:hAnsi="SimSun" w:cs="SimSun"/>
          <w:spacing w:val="16"/>
          <w:sz w:val="18"/>
          <w:szCs w:val="18"/>
        </w:rPr>
        <w:t xml:space="preserve"> </w:t>
      </w:r>
      <w:r>
        <w:rPr>
          <w:rFonts w:ascii="SimSun" w:eastAsia="SimSun" w:hAnsi="SimSun" w:cs="SimSun"/>
          <w:spacing w:val="-3"/>
          <w:sz w:val="18"/>
          <w:szCs w:val="18"/>
        </w:rPr>
        <w:t>户数、月活跃用户数等。</w:t>
      </w:r>
    </w:p>
    <w:p>
      <w:pPr>
        <w:pStyle w:val="BodyText"/>
        <w:spacing w:before="19" w:line="219" w:lineRule="auto"/>
        <w:ind w:left="367"/>
        <w:rPr>
          <w:rFonts w:ascii="SimSun" w:eastAsia="SimSun" w:hAnsi="SimSun" w:cs="SimSun"/>
          <w:sz w:val="18"/>
          <w:szCs w:val="18"/>
        </w:rPr>
      </w:pPr>
      <w:r>
        <w:rPr>
          <w:spacing w:val="-1"/>
          <w:sz w:val="18"/>
          <w:szCs w:val="18"/>
        </w:rPr>
        <w:t>注2：</w:t>
      </w:r>
      <w:r>
        <w:rPr>
          <w:rFonts w:ascii="SimSun" w:eastAsia="SimSun" w:hAnsi="SimSun" w:cs="SimSun"/>
          <w:spacing w:val="-1"/>
          <w:sz w:val="18"/>
          <w:szCs w:val="18"/>
        </w:rPr>
        <w:t>本文件中，时间</w:t>
      </w:r>
      <w:r>
        <w:rPr>
          <w:rFonts w:ascii="SimSun" w:eastAsia="SimSun" w:hAnsi="SimSun" w:cs="SimSun"/>
          <w:i/>
          <w:iCs/>
          <w:spacing w:val="-1"/>
          <w:sz w:val="18"/>
          <w:szCs w:val="18"/>
        </w:rPr>
        <w:t>t</w:t>
      </w:r>
      <w:r>
        <w:rPr>
          <w:rFonts w:ascii="SimSun" w:eastAsia="SimSun" w:hAnsi="SimSun" w:cs="SimSun"/>
          <w:spacing w:val="-1"/>
          <w:sz w:val="18"/>
          <w:szCs w:val="18"/>
        </w:rPr>
        <w:t>的间隔为技术系统所能处理的最小时间精度。</w:t>
      </w:r>
    </w:p>
    <w:p>
      <w:pPr>
        <w:pStyle w:val="BodyText"/>
        <w:spacing w:before="146" w:line="220" w:lineRule="auto"/>
        <w:ind w:left="4"/>
        <w:rPr>
          <w:sz w:val="21"/>
          <w:szCs w:val="21"/>
        </w:rPr>
      </w:pPr>
      <w:r>
        <w:rPr>
          <w:spacing w:val="-1"/>
          <w:sz w:val="21"/>
          <w:szCs w:val="21"/>
        </w:rPr>
        <w:t>7.1.2</w:t>
      </w:r>
      <w:r>
        <w:rPr>
          <w:spacing w:val="-1"/>
          <w:sz w:val="21"/>
          <w:szCs w:val="21"/>
        </w:rPr>
        <w:t xml:space="preserve">  </w:t>
      </w:r>
      <w:r>
        <w:rPr>
          <w:spacing w:val="-1"/>
          <w:sz w:val="21"/>
          <w:szCs w:val="21"/>
        </w:rPr>
        <w:t>平台留存用户数</w:t>
      </w:r>
    </w:p>
    <w:sdt>
      <w:sdtPr>
        <w:rPr>
          <w:rFonts w:ascii="SimSun" w:eastAsia="SimSun" w:hAnsi="SimSun" w:cs="SimSun"/>
          <w:sz w:val="21"/>
          <w:szCs w:val="21"/>
        </w:rPr>
        <w:id w:val="667609976"/>
        <w:docPartObj>
          <w:docPartGallery w:val="Table of Contents"/>
          <w:docPartUnique/>
        </w:docPartObj>
      </w:sdtPr>
      <w:sdtEndPr>
        <w:rPr>
          <w:rFonts w:ascii="SimSun" w:eastAsia="SimSun" w:hAnsi="SimSun" w:cs="SimSun"/>
          <w:sz w:val="21"/>
          <w:szCs w:val="21"/>
        </w:rPr>
      </w:sdtEndPr>
      <w:sdtContent>
        <w:p>
          <w:pPr>
            <w:spacing w:before="142" w:line="216" w:lineRule="auto"/>
            <w:ind w:left="464"/>
            <w:rPr>
              <w:rFonts w:ascii="SimSun" w:eastAsia="SimSun" w:hAnsi="SimSun" w:cs="SimSun"/>
              <w:sz w:val="21"/>
              <w:szCs w:val="21"/>
            </w:rPr>
          </w:pPr>
          <w:r>
            <w:rPr>
              <w:rFonts w:ascii="SimSun" w:eastAsia="SimSun" w:hAnsi="SimSun" w:cs="SimSun"/>
              <w:spacing w:val="-1"/>
              <w:sz w:val="21"/>
              <w:szCs w:val="21"/>
            </w:rPr>
            <w:t>目标平台在目标统计周期和留存周期内均有收视行为的用户</w:t>
          </w:r>
          <w:r>
            <w:rPr>
              <w:rFonts w:ascii="SimSun" w:eastAsia="SimSun" w:hAnsi="SimSun" w:cs="SimSun"/>
              <w:spacing w:val="-2"/>
              <w:sz w:val="21"/>
              <w:szCs w:val="21"/>
            </w:rPr>
            <w:t>数，以用户数表示，见公式（2）。</w:t>
          </w:r>
        </w:p>
        <w:p>
          <w:pPr>
            <w:tabs>
              <w:tab w:val="right" w:leader="dot" w:pos="9354"/>
            </w:tabs>
            <w:spacing w:before="1" w:line="221" w:lineRule="auto"/>
            <w:ind w:left="3326"/>
            <w:rPr>
              <w:rFonts w:ascii="SimSun" w:eastAsia="SimSun" w:hAnsi="SimSun" w:cs="SimSun"/>
              <w:sz w:val="21"/>
              <w:szCs w:val="21"/>
            </w:rPr>
          </w:pPr>
          <w:r>
            <w:rPr>
              <w:rFonts w:ascii="Cambria Math" w:eastAsia="Cambria Math" w:hAnsi="Cambria Math" w:cs="Cambria Math"/>
              <w:spacing w:val="8"/>
              <w:sz w:val="21"/>
              <w:szCs w:val="21"/>
            </w:rPr>
            <w:t>RetAU</w:t>
          </w:r>
          <w:r>
            <w:rPr>
              <w:rFonts w:ascii="Cambria Math" w:eastAsia="Cambria Math" w:hAnsi="Cambria Math" w:cs="Cambria Math"/>
              <w:spacing w:val="8"/>
              <w:position w:val="-4"/>
              <w:sz w:val="15"/>
              <w:szCs w:val="15"/>
            </w:rPr>
            <w:t>TT</w:t>
          </w:r>
          <w:r>
            <w:rPr>
              <w:rFonts w:ascii="Cambria Math" w:eastAsia="Cambria Math" w:hAnsi="Cambria Math" w:cs="Cambria Math"/>
              <w:spacing w:val="8"/>
              <w:position w:val="-4"/>
              <w:sz w:val="12"/>
              <w:szCs w:val="12"/>
            </w:rPr>
            <w:t>k</w:t>
          </w:r>
          <w:r>
            <w:rPr>
              <w:rFonts w:ascii="Cambria Math" w:eastAsia="Cambria Math" w:hAnsi="Cambria Math" w:cs="Cambria Math"/>
              <w:spacing w:val="8"/>
              <w:position w:val="-4"/>
              <w:sz w:val="15"/>
              <w:szCs w:val="15"/>
            </w:rPr>
            <w:t xml:space="preserve">pla  </w:t>
          </w:r>
          <w:r>
            <w:rPr>
              <w:rFonts w:ascii="Cambria Math" w:eastAsia="Cambria Math" w:hAnsi="Cambria Math" w:cs="Cambria Math"/>
              <w:spacing w:val="8"/>
              <w:sz w:val="21"/>
              <w:szCs w:val="21"/>
            </w:rPr>
            <w:t>=</w:t>
          </w:r>
          <w:r>
            <w:rPr>
              <w:rFonts w:ascii="Cambria Math" w:eastAsia="Cambria Math" w:hAnsi="Cambria Math" w:cs="Cambria Math"/>
              <w:spacing w:val="21"/>
              <w:sz w:val="21"/>
              <w:szCs w:val="21"/>
            </w:rPr>
            <w:t xml:space="preserve"> </w:t>
          </w:r>
          <w:r>
            <w:rPr>
              <w:rFonts w:ascii="Cambria Math" w:eastAsia="Cambria Math" w:hAnsi="Cambria Math" w:cs="Cambria Math"/>
              <w:spacing w:val="8"/>
              <w:position w:val="1"/>
              <w:sz w:val="21"/>
              <w:szCs w:val="21"/>
            </w:rPr>
            <w:t>∑</w:t>
          </w:r>
          <w:r>
            <w:ruby>
              <w:rubyPr>
                <w:rubyAlign w:val="left"/>
                <w:hps w:val="12"/>
                <w:hpsRaise w:val="10"/>
                <w:hpsBaseText w:val="21"/>
              </w:rubyPr>
              <w:rt>
                <w:r>
                  <w:rPr>
                    <w:rFonts w:ascii="Cambria Math" w:eastAsia="Cambria Math" w:hAnsi="Cambria Math" w:cs="Cambria Math"/>
                    <w:w w:val="117"/>
                    <w:sz w:val="15"/>
                    <w:szCs w:val="15"/>
                  </w:rPr>
                  <w:t>t</w:t>
                </w:r>
                <w:r>
                  <w:rPr>
                    <w:rFonts w:ascii="Cambria Math" w:eastAsia="Cambria Math" w:hAnsi="Cambria Math" w:cs="Cambria Math"/>
                    <w:w w:val="117"/>
                    <w:sz w:val="12"/>
                    <w:szCs w:val="12"/>
                  </w:rPr>
                  <w:t>2</w:t>
                </w:r>
              </w:rt>
              <w:rubyBase>
                <w:r>
                  <w:rPr>
                    <w:rFonts w:ascii="Cambria Math" w:eastAsia="Cambria Math" w:hAnsi="Cambria Math" w:cs="Cambria Math"/>
                    <w:w w:val="117"/>
                    <w:position w:val="-6"/>
                    <w:sz w:val="15"/>
                    <w:szCs w:val="15"/>
                  </w:rPr>
                  <w:t>t</w:t>
                </w:r>
                <w:r>
                  <w:rPr>
                    <w:rFonts w:ascii="Cambria Math" w:eastAsia="Cambria Math" w:hAnsi="Cambria Math" w:cs="Cambria Math"/>
                    <w:w w:val="117"/>
                    <w:position w:val="-6"/>
                    <w:sz w:val="12"/>
                    <w:szCs w:val="12"/>
                  </w:rPr>
                  <w:t>1</w:t>
                </w:r>
              </w:rubyBase>
            </w:ruby>
          </w:r>
          <w:r>
            <w:rPr>
              <w:rFonts w:ascii="Cambria Math" w:eastAsia="Cambria Math" w:hAnsi="Cambria Math" w:cs="Cambria Math"/>
              <w:spacing w:val="6"/>
              <w:position w:val="-6"/>
              <w:sz w:val="21"/>
              <w:szCs w:val="21"/>
            </w:rPr>
            <w:t xml:space="preserve"> </w:t>
          </w:r>
          <w:r>
            <w:rPr>
              <w:rFonts w:ascii="Cambria Math" w:eastAsia="Cambria Math" w:hAnsi="Cambria Math" w:cs="Cambria Math"/>
              <w:spacing w:val="8"/>
              <w:sz w:val="21"/>
              <w:szCs w:val="21"/>
            </w:rPr>
            <w:t>aci(t)</w:t>
          </w:r>
          <w:r>
            <w:rPr>
              <w:rFonts w:ascii="Cambria Math" w:eastAsia="Cambria Math" w:hAnsi="Cambria Math" w:cs="Cambria Math"/>
              <w:spacing w:val="8"/>
              <w:position w:val="-4"/>
              <w:sz w:val="15"/>
              <w:szCs w:val="15"/>
            </w:rPr>
            <w:t>T</w:t>
          </w:r>
          <w:r>
            <w:rPr>
              <w:rFonts w:ascii="Cambria Math" w:eastAsia="Cambria Math" w:hAnsi="Cambria Math" w:cs="Cambria Math"/>
              <w:spacing w:val="8"/>
              <w:position w:val="-4"/>
              <w:sz w:val="12"/>
              <w:szCs w:val="12"/>
            </w:rPr>
            <w:t>k</w:t>
          </w:r>
          <w:r>
            <w:rPr>
              <w:rFonts w:ascii="Cambria Math" w:eastAsia="Cambria Math" w:hAnsi="Cambria Math" w:cs="Cambria Math"/>
              <w:spacing w:val="8"/>
              <w:position w:val="-4"/>
              <w:sz w:val="15"/>
              <w:szCs w:val="15"/>
            </w:rPr>
            <w:t>pla</w:t>
          </w:r>
          <w:r>
            <w:rPr>
              <w:rFonts w:ascii="Cambria Math" w:eastAsia="Cambria Math" w:hAnsi="Cambria Math" w:cs="Cambria Math"/>
              <w:spacing w:val="-5"/>
              <w:position w:val="-4"/>
              <w:sz w:val="15"/>
              <w:szCs w:val="15"/>
            </w:rPr>
            <w:t xml:space="preserve"> </w:t>
          </w:r>
          <w:r>
            <w:rPr>
              <w:rFonts w:ascii="Cambria Math" w:eastAsia="Cambria Math" w:hAnsi="Cambria Math" w:cs="Cambria Math"/>
              <w:sz w:val="15"/>
              <w:szCs w:val="15"/>
            </w:rPr>
            <w:tab/>
          </w:r>
          <w:r>
            <w:rPr>
              <w:rFonts w:ascii="Cambria Math" w:eastAsia="Cambria Math" w:hAnsi="Cambria Math" w:cs="Cambria Math"/>
              <w:spacing w:val="2"/>
              <w:position w:val="-4"/>
              <w:sz w:val="15"/>
              <w:szCs w:val="15"/>
            </w:rPr>
            <w:t xml:space="preserve">  </w:t>
          </w:r>
          <w:r>
            <w:rPr>
              <w:rFonts w:ascii="SimSun" w:eastAsia="SimSun" w:hAnsi="SimSun" w:cs="SimSun"/>
              <w:spacing w:val="-15"/>
              <w:sz w:val="21"/>
              <w:szCs w:val="21"/>
            </w:rPr>
            <w:t>(</w:t>
          </w:r>
          <w:hyperlink w:anchor="bookmark45" w:history="1">
            <w:r>
              <w:rPr>
                <w:rFonts w:ascii="SimSun" w:eastAsia="SimSun" w:hAnsi="SimSun" w:cs="SimSun"/>
                <w:spacing w:val="-15"/>
                <w:sz w:val="21"/>
                <w:szCs w:val="21"/>
              </w:rPr>
              <w:t>2</w:t>
            </w:r>
          </w:hyperlink>
          <w:r>
            <w:rPr>
              <w:rFonts w:ascii="SimSun" w:eastAsia="SimSun" w:hAnsi="SimSun" w:cs="SimSun"/>
              <w:spacing w:val="-15"/>
              <w:sz w:val="21"/>
              <w:szCs w:val="21"/>
            </w:rPr>
            <w:t>)</w:t>
          </w:r>
        </w:p>
      </w:sdtContent>
    </w:sdt>
    <w:p>
      <w:pPr>
        <w:spacing w:before="128" w:line="221" w:lineRule="auto"/>
        <w:ind w:left="428"/>
        <w:rPr>
          <w:rFonts w:ascii="SimSun" w:eastAsia="SimSun" w:hAnsi="SimSun" w:cs="SimSun"/>
          <w:sz w:val="21"/>
          <w:szCs w:val="21"/>
        </w:rPr>
      </w:pPr>
      <w:r>
        <w:rPr>
          <w:rFonts w:ascii="SimSun" w:eastAsia="SimSun" w:hAnsi="SimSun" w:cs="SimSun"/>
          <w:spacing w:val="-13"/>
          <w:sz w:val="21"/>
          <w:szCs w:val="21"/>
        </w:rPr>
        <w:t>式中：</w:t>
      </w:r>
    </w:p>
    <w:p>
      <w:pPr>
        <w:spacing w:before="39" w:line="203" w:lineRule="auto"/>
        <w:ind w:left="421"/>
        <w:rPr>
          <w:rFonts w:ascii="SimSun" w:eastAsia="SimSun" w:hAnsi="SimSun" w:cs="SimSun"/>
          <w:sz w:val="21"/>
          <w:szCs w:val="21"/>
        </w:rPr>
      </w:pPr>
      <w:r>
        <w:rPr>
          <w:rFonts w:ascii="Cambria Math" w:eastAsia="Cambria Math" w:hAnsi="Cambria Math" w:cs="Cambria Math"/>
          <w:sz w:val="21"/>
          <w:szCs w:val="21"/>
        </w:rPr>
        <w:t>RetAU</w:t>
      </w:r>
      <w:r>
        <w:rPr>
          <w:rFonts w:ascii="Cambria Math" w:eastAsia="Cambria Math" w:hAnsi="Cambria Math" w:cs="Cambria Math"/>
          <w:position w:val="-4"/>
          <w:sz w:val="15"/>
          <w:szCs w:val="15"/>
        </w:rPr>
        <w:t>TT</w:t>
      </w:r>
      <w:r>
        <w:rPr>
          <w:rFonts w:ascii="Cambria Math" w:eastAsia="Cambria Math" w:hAnsi="Cambria Math" w:cs="Cambria Math"/>
          <w:position w:val="-4"/>
          <w:sz w:val="12"/>
          <w:szCs w:val="12"/>
        </w:rPr>
        <w:t>k</w:t>
      </w:r>
      <w:r>
        <w:rPr>
          <w:rFonts w:ascii="Cambria Math" w:eastAsia="Cambria Math" w:hAnsi="Cambria Math" w:cs="Cambria Math"/>
          <w:position w:val="-4"/>
          <w:sz w:val="15"/>
          <w:szCs w:val="15"/>
        </w:rPr>
        <w:t>pla</w:t>
      </w:r>
      <w:r>
        <w:rPr>
          <w:rFonts w:ascii="Cambria Math" w:eastAsia="Cambria Math" w:hAnsi="Cambria Math" w:cs="Cambria Math"/>
          <w:spacing w:val="4"/>
          <w:position w:val="-4"/>
          <w:sz w:val="15"/>
          <w:szCs w:val="15"/>
        </w:rPr>
        <w:t xml:space="preserve">   </w:t>
      </w:r>
      <w:r>
        <w:rPr>
          <w:rFonts w:ascii="SimSun" w:eastAsia="SimSun" w:hAnsi="SimSun" w:cs="SimSun"/>
          <w:spacing w:val="4"/>
          <w:sz w:val="21"/>
          <w:szCs w:val="21"/>
        </w:rPr>
        <w:t>——从留存周期到目标统计周期内的</w:t>
      </w:r>
      <w:r>
        <w:rPr>
          <w:rFonts w:ascii="SimSun" w:eastAsia="SimSun" w:hAnsi="SimSun" w:cs="SimSun"/>
          <w:spacing w:val="3"/>
          <w:sz w:val="21"/>
          <w:szCs w:val="21"/>
        </w:rPr>
        <w:t>目标平台留存用户数；</w:t>
      </w:r>
    </w:p>
    <w:p>
      <w:pPr>
        <w:spacing w:before="1" w:line="211" w:lineRule="auto"/>
        <w:ind w:left="422"/>
        <w:rPr>
          <w:rFonts w:ascii="SimSun" w:eastAsia="SimSun" w:hAnsi="SimSun" w:cs="SimSun"/>
          <w:sz w:val="21"/>
          <w:szCs w:val="21"/>
        </w:rPr>
      </w:pPr>
      <w:r>
        <w:rPr>
          <w:rFonts w:ascii="Cambria Math" w:eastAsia="Cambria Math" w:hAnsi="Cambria Math" w:cs="Cambria Math"/>
          <w:spacing w:val="-4"/>
          <w:sz w:val="21"/>
          <w:szCs w:val="21"/>
        </w:rPr>
        <w:t xml:space="preserve">T                        </w:t>
      </w:r>
      <w:r>
        <w:rPr>
          <w:rFonts w:ascii="SimSun" w:eastAsia="SimSun" w:hAnsi="SimSun" w:cs="SimSun"/>
          <w:spacing w:val="-4"/>
          <w:sz w:val="21"/>
          <w:szCs w:val="21"/>
        </w:rPr>
        <w:t>——</w:t>
      </w:r>
      <w:r>
        <w:rPr>
          <w:rFonts w:ascii="SimSun" w:eastAsia="SimSun" w:hAnsi="SimSun" w:cs="SimSun"/>
          <w:spacing w:val="-59"/>
          <w:sz w:val="21"/>
          <w:szCs w:val="21"/>
        </w:rPr>
        <w:t xml:space="preserve"> </w:t>
      </w:r>
      <w:r>
        <w:rPr>
          <w:rFonts w:ascii="SimSun" w:eastAsia="SimSun" w:hAnsi="SimSun" w:cs="SimSun"/>
          <w:spacing w:val="-4"/>
          <w:sz w:val="21"/>
          <w:szCs w:val="21"/>
        </w:rPr>
        <w:t>目标统计周</w:t>
      </w:r>
      <w:r>
        <w:rPr>
          <w:rFonts w:ascii="SimSun" w:eastAsia="SimSun" w:hAnsi="SimSun" w:cs="SimSun"/>
          <w:spacing w:val="-5"/>
          <w:sz w:val="21"/>
          <w:szCs w:val="21"/>
        </w:rPr>
        <w:t>期；</w:t>
      </w:r>
    </w:p>
    <w:p>
      <w:pPr>
        <w:spacing w:line="188" w:lineRule="auto"/>
        <w:ind w:left="422"/>
        <w:rPr>
          <w:rFonts w:ascii="SimSun" w:eastAsia="SimSun" w:hAnsi="SimSun" w:cs="SimSun"/>
          <w:sz w:val="21"/>
          <w:szCs w:val="21"/>
        </w:rPr>
      </w:pPr>
      <w:r>
        <w:rPr>
          <w:rFonts w:ascii="Cambria Math" w:eastAsia="Cambria Math" w:hAnsi="Cambria Math" w:cs="Cambria Math"/>
          <w:spacing w:val="-3"/>
          <w:sz w:val="21"/>
          <w:szCs w:val="21"/>
        </w:rPr>
        <w:t>T</w:t>
      </w:r>
      <w:r>
        <w:rPr>
          <w:rFonts w:ascii="Cambria Math" w:eastAsia="Cambria Math" w:hAnsi="Cambria Math" w:cs="Cambria Math"/>
          <w:spacing w:val="-3"/>
          <w:position w:val="-4"/>
          <w:sz w:val="15"/>
          <w:szCs w:val="15"/>
        </w:rPr>
        <w:t xml:space="preserve">k                              </w:t>
      </w:r>
      <w:r>
        <w:rPr>
          <w:rFonts w:ascii="SimSun" w:eastAsia="SimSun" w:hAnsi="SimSun" w:cs="SimSun"/>
          <w:spacing w:val="-3"/>
          <w:sz w:val="21"/>
          <w:szCs w:val="21"/>
        </w:rPr>
        <w:t>——</w:t>
      </w:r>
      <w:r>
        <w:rPr>
          <w:rFonts w:ascii="SimSun" w:eastAsia="SimSun" w:hAnsi="SimSun" w:cs="SimSun"/>
          <w:spacing w:val="-73"/>
          <w:sz w:val="21"/>
          <w:szCs w:val="21"/>
        </w:rPr>
        <w:t xml:space="preserve"> </w:t>
      </w:r>
      <w:r>
        <w:rPr>
          <w:rFonts w:ascii="SimSun" w:eastAsia="SimSun" w:hAnsi="SimSun" w:cs="SimSun"/>
          <w:spacing w:val="-3"/>
          <w:sz w:val="21"/>
          <w:szCs w:val="21"/>
        </w:rPr>
        <w:t>留存周期，</w:t>
      </w:r>
      <w:r>
        <w:rPr>
          <w:rFonts w:ascii="SimSun" w:eastAsia="SimSun" w:hAnsi="SimSun" w:cs="SimSun"/>
          <w:spacing w:val="-24"/>
          <w:sz w:val="21"/>
          <w:szCs w:val="21"/>
        </w:rPr>
        <w:t xml:space="preserve"> </w:t>
      </w:r>
      <w:r>
        <w:rPr>
          <w:rFonts w:ascii="Cambria Math" w:eastAsia="Cambria Math" w:hAnsi="Cambria Math" w:cs="Cambria Math"/>
          <w:spacing w:val="-3"/>
          <w:sz w:val="21"/>
          <w:szCs w:val="21"/>
        </w:rPr>
        <w:t>T</w:t>
      </w:r>
      <w:r>
        <w:rPr>
          <w:rFonts w:ascii="Cambria Math" w:eastAsia="Cambria Math" w:hAnsi="Cambria Math" w:cs="Cambria Math"/>
          <w:spacing w:val="-3"/>
          <w:position w:val="-4"/>
          <w:sz w:val="15"/>
          <w:szCs w:val="15"/>
        </w:rPr>
        <w:t>k</w:t>
      </w:r>
      <w:r>
        <w:rPr>
          <w:rFonts w:ascii="Cambria Math" w:eastAsia="Cambria Math" w:hAnsi="Cambria Math" w:cs="Cambria Math"/>
          <w:spacing w:val="-15"/>
          <w:position w:val="-4"/>
          <w:sz w:val="15"/>
          <w:szCs w:val="15"/>
        </w:rPr>
        <w:t xml:space="preserve"> </w:t>
      </w:r>
      <w:r>
        <w:rPr>
          <w:rFonts w:ascii="SimSun" w:eastAsia="SimSun" w:hAnsi="SimSun" w:cs="SimSun"/>
          <w:spacing w:val="-3"/>
          <w:sz w:val="21"/>
          <w:szCs w:val="21"/>
        </w:rPr>
        <w:t>应在</w:t>
      </w:r>
      <w:r>
        <w:rPr>
          <w:rFonts w:ascii="Cambria Math" w:eastAsia="Cambria Math" w:hAnsi="Cambria Math" w:cs="Cambria Math"/>
          <w:spacing w:val="-3"/>
          <w:sz w:val="21"/>
          <w:szCs w:val="21"/>
        </w:rPr>
        <w:t>T</w:t>
      </w:r>
      <w:r>
        <w:rPr>
          <w:rFonts w:ascii="SimSun" w:eastAsia="SimSun" w:hAnsi="SimSun" w:cs="SimSun"/>
          <w:spacing w:val="-3"/>
          <w:sz w:val="21"/>
          <w:szCs w:val="21"/>
        </w:rPr>
        <w:t>之前；</w:t>
      </w:r>
    </w:p>
    <w:p>
      <w:pPr>
        <w:spacing w:before="1" w:line="198" w:lineRule="auto"/>
        <w:ind w:left="421"/>
        <w:rPr>
          <w:rFonts w:ascii="SimSun" w:eastAsia="SimSun" w:hAnsi="SimSun" w:cs="SimSun"/>
          <w:sz w:val="21"/>
          <w:szCs w:val="21"/>
        </w:rPr>
      </w:pPr>
      <w:r>
        <w:rPr>
          <w:rFonts w:ascii="Cambria Math" w:eastAsia="Cambria Math" w:hAnsi="Cambria Math" w:cs="Cambria Math"/>
          <w:spacing w:val="-5"/>
          <w:sz w:val="21"/>
          <w:szCs w:val="21"/>
        </w:rPr>
        <w:t>pla</w:t>
      </w:r>
      <w:r>
        <w:rPr>
          <w:rFonts w:ascii="Cambria Math" w:eastAsia="Cambria Math" w:hAnsi="Cambria Math" w:cs="Cambria Math"/>
          <w:sz w:val="21"/>
          <w:szCs w:val="21"/>
        </w:rPr>
        <w:t xml:space="preserve">                   </w:t>
      </w:r>
      <w:r>
        <w:rPr>
          <w:rFonts w:ascii="SimSun" w:eastAsia="SimSun" w:hAnsi="SimSun" w:cs="SimSun"/>
          <w:spacing w:val="-5"/>
          <w:sz w:val="21"/>
          <w:szCs w:val="21"/>
        </w:rPr>
        <w:t>——</w:t>
      </w:r>
      <w:r>
        <w:rPr>
          <w:rFonts w:ascii="SimSun" w:eastAsia="SimSun" w:hAnsi="SimSun" w:cs="SimSun"/>
          <w:spacing w:val="-41"/>
          <w:sz w:val="21"/>
          <w:szCs w:val="21"/>
        </w:rPr>
        <w:t xml:space="preserve"> </w:t>
      </w:r>
      <w:r>
        <w:rPr>
          <w:rFonts w:ascii="SimSun" w:eastAsia="SimSun" w:hAnsi="SimSun" w:cs="SimSun"/>
          <w:spacing w:val="-5"/>
          <w:sz w:val="21"/>
          <w:szCs w:val="21"/>
        </w:rPr>
        <w:t>目标平台；</w:t>
      </w:r>
    </w:p>
    <w:p>
      <w:pPr>
        <w:spacing w:before="1" w:line="188" w:lineRule="auto"/>
        <w:ind w:left="427"/>
        <w:rPr>
          <w:rFonts w:ascii="SimSun" w:eastAsia="SimSun" w:hAnsi="SimSun" w:cs="SimSun"/>
          <w:sz w:val="21"/>
          <w:szCs w:val="21"/>
        </w:rPr>
      </w:pPr>
      <w:r>
        <w:rPr>
          <w:rFonts w:ascii="Cambria Math" w:eastAsia="Cambria Math" w:hAnsi="Cambria Math" w:cs="Cambria Math"/>
          <w:spacing w:val="-1"/>
          <w:sz w:val="21"/>
          <w:szCs w:val="21"/>
        </w:rPr>
        <w:t>t</w:t>
      </w:r>
      <w:r>
        <w:rPr>
          <w:rFonts w:ascii="Cambria Math" w:eastAsia="Cambria Math" w:hAnsi="Cambria Math" w:cs="Cambria Math"/>
          <w:spacing w:val="-1"/>
          <w:position w:val="-4"/>
          <w:sz w:val="15"/>
          <w:szCs w:val="15"/>
        </w:rPr>
        <w:t xml:space="preserve">1                        </w:t>
      </w:r>
      <w:r>
        <w:rPr>
          <w:rFonts w:ascii="Cambria Math" w:eastAsia="Cambria Math" w:hAnsi="Cambria Math" w:cs="Cambria Math"/>
          <w:spacing w:val="-2"/>
          <w:position w:val="-4"/>
          <w:sz w:val="15"/>
          <w:szCs w:val="15"/>
        </w:rPr>
        <w:t xml:space="preserve">       </w:t>
      </w:r>
      <w:r>
        <w:rPr>
          <w:rFonts w:ascii="SimSun" w:eastAsia="SimSun" w:hAnsi="SimSun" w:cs="SimSun"/>
          <w:spacing w:val="-2"/>
          <w:sz w:val="21"/>
          <w:szCs w:val="21"/>
        </w:rPr>
        <w:t>——</w:t>
      </w:r>
      <w:r>
        <w:rPr>
          <w:rFonts w:ascii="SimSun" w:eastAsia="SimSun" w:hAnsi="SimSun" w:cs="SimSun"/>
          <w:spacing w:val="-57"/>
          <w:sz w:val="21"/>
          <w:szCs w:val="21"/>
        </w:rPr>
        <w:t xml:space="preserve"> </w:t>
      </w:r>
      <w:r>
        <w:rPr>
          <w:rFonts w:ascii="SimSun" w:eastAsia="SimSun" w:hAnsi="SimSun" w:cs="SimSun"/>
          <w:spacing w:val="-2"/>
          <w:sz w:val="21"/>
          <w:szCs w:val="21"/>
        </w:rPr>
        <w:t>目标统计周期开始时刻；</w:t>
      </w:r>
    </w:p>
    <w:p>
      <w:pPr>
        <w:spacing w:before="1" w:line="190" w:lineRule="auto"/>
        <w:ind w:left="427"/>
        <w:rPr>
          <w:rFonts w:ascii="SimSun" w:eastAsia="SimSun" w:hAnsi="SimSun" w:cs="SimSun"/>
          <w:sz w:val="21"/>
          <w:szCs w:val="21"/>
        </w:rPr>
      </w:pPr>
      <w:r>
        <w:rPr>
          <w:rFonts w:ascii="Cambria Math" w:eastAsia="Cambria Math" w:hAnsi="Cambria Math" w:cs="Cambria Math"/>
          <w:spacing w:val="-1"/>
          <w:sz w:val="21"/>
          <w:szCs w:val="21"/>
        </w:rPr>
        <w:t>t</w:t>
      </w:r>
      <w:r>
        <w:rPr>
          <w:rFonts w:ascii="Cambria Math" w:eastAsia="Cambria Math" w:hAnsi="Cambria Math" w:cs="Cambria Math"/>
          <w:spacing w:val="-1"/>
          <w:position w:val="-4"/>
          <w:sz w:val="15"/>
          <w:szCs w:val="15"/>
        </w:rPr>
        <w:t xml:space="preserve">2                              </w:t>
      </w:r>
      <w:r>
        <w:rPr>
          <w:rFonts w:ascii="SimSun" w:eastAsia="SimSun" w:hAnsi="SimSun" w:cs="SimSun"/>
          <w:spacing w:val="-1"/>
          <w:sz w:val="21"/>
          <w:szCs w:val="21"/>
        </w:rPr>
        <w:t>——</w:t>
      </w:r>
      <w:r>
        <w:rPr>
          <w:rFonts w:ascii="SimSun" w:eastAsia="SimSun" w:hAnsi="SimSun" w:cs="SimSun"/>
          <w:spacing w:val="-50"/>
          <w:sz w:val="21"/>
          <w:szCs w:val="21"/>
        </w:rPr>
        <w:t xml:space="preserve"> </w:t>
      </w:r>
      <w:r>
        <w:rPr>
          <w:rFonts w:ascii="SimSun" w:eastAsia="SimSun" w:hAnsi="SimSun" w:cs="SimSun"/>
          <w:spacing w:val="-1"/>
          <w:sz w:val="21"/>
          <w:szCs w:val="21"/>
        </w:rPr>
        <w:t>目标统计周期结束时刻；</w:t>
      </w:r>
    </w:p>
    <w:p>
      <w:pPr>
        <w:spacing w:line="193" w:lineRule="auto"/>
        <w:jc w:val="right"/>
        <w:rPr>
          <w:rFonts w:ascii="SimSun" w:eastAsia="SimSun" w:hAnsi="SimSun" w:cs="SimSun"/>
          <w:sz w:val="21"/>
          <w:szCs w:val="21"/>
        </w:rPr>
        <w:sectPr>
          <w:headerReference w:type="default" r:id="rId31"/>
          <w:footerReference w:type="default" r:id="rId32"/>
          <w:pgSz w:w="11907" w:h="16839"/>
          <w:pgMar w:top="1659" w:right="1128" w:bottom="1309" w:left="1423" w:header="1448" w:footer="1133" w:gutter="0"/>
          <w:pgNumType w:start="18"/>
          <w:cols w:space="708"/>
        </w:sectPr>
      </w:pPr>
      <w:r>
        <w:rPr>
          <w:rFonts w:ascii="Cambria Math" w:eastAsia="Cambria Math" w:hAnsi="Cambria Math" w:cs="Cambria Math"/>
          <w:sz w:val="21"/>
          <w:szCs w:val="21"/>
        </w:rPr>
        <w:t>aci</w:t>
      </w:r>
      <w:r>
        <w:rPr>
          <w:rFonts w:ascii="Cambria Math" w:eastAsia="Cambria Math" w:hAnsi="Cambria Math" w:cs="Cambria Math"/>
          <w:spacing w:val="3"/>
          <w:sz w:val="21"/>
          <w:szCs w:val="21"/>
        </w:rPr>
        <w:t>(t)</w:t>
      </w:r>
      <w:r>
        <w:rPr>
          <w:rFonts w:ascii="Cambria Math" w:eastAsia="Cambria Math" w:hAnsi="Cambria Math" w:cs="Cambria Math"/>
          <w:position w:val="-5"/>
          <w:sz w:val="15"/>
          <w:szCs w:val="15"/>
        </w:rPr>
        <w:t>T</w:t>
      </w:r>
      <w:r>
        <w:rPr>
          <w:rFonts w:ascii="Cambria Math" w:eastAsia="Cambria Math" w:hAnsi="Cambria Math" w:cs="Cambria Math"/>
          <w:position w:val="-5"/>
          <w:sz w:val="12"/>
          <w:szCs w:val="12"/>
        </w:rPr>
        <w:t>k</w:t>
      </w:r>
      <w:r>
        <w:rPr>
          <w:rFonts w:ascii="Cambria Math" w:eastAsia="Cambria Math" w:hAnsi="Cambria Math" w:cs="Cambria Math"/>
          <w:position w:val="-5"/>
          <w:sz w:val="15"/>
          <w:szCs w:val="15"/>
        </w:rPr>
        <w:t>pla</w:t>
      </w:r>
      <w:r>
        <w:rPr>
          <w:rFonts w:ascii="Cambria Math" w:eastAsia="Cambria Math" w:hAnsi="Cambria Math" w:cs="Cambria Math"/>
          <w:spacing w:val="3"/>
          <w:position w:val="-5"/>
          <w:sz w:val="15"/>
          <w:szCs w:val="15"/>
        </w:rPr>
        <w:t xml:space="preserve">      </w:t>
      </w:r>
      <w:r>
        <w:rPr>
          <w:rFonts w:ascii="SimSun" w:eastAsia="SimSun" w:hAnsi="SimSun" w:cs="SimSun"/>
          <w:spacing w:val="3"/>
          <w:sz w:val="21"/>
          <w:szCs w:val="21"/>
        </w:rPr>
        <w:t>——在留存周期内有目</w:t>
      </w:r>
      <w:r>
        <w:rPr>
          <w:rFonts w:ascii="SimSun" w:eastAsia="SimSun" w:hAnsi="SimSun" w:cs="SimSun"/>
          <w:spacing w:val="2"/>
          <w:sz w:val="21"/>
          <w:szCs w:val="21"/>
        </w:rPr>
        <w:t>标平台收视行为，且在目标统计周期</w:t>
      </w:r>
      <w:r>
        <w:rPr>
          <w:rFonts w:ascii="Cambria Math" w:eastAsia="Cambria Math" w:hAnsi="Cambria Math" w:cs="Cambria Math"/>
          <w:spacing w:val="2"/>
          <w:sz w:val="21"/>
          <w:szCs w:val="21"/>
        </w:rPr>
        <w:t>[t</w:t>
      </w:r>
      <w:r>
        <w:rPr>
          <w:rFonts w:ascii="Cambria Math" w:eastAsia="Cambria Math" w:hAnsi="Cambria Math" w:cs="Cambria Math"/>
          <w:spacing w:val="2"/>
          <w:position w:val="-4"/>
          <w:sz w:val="15"/>
          <w:szCs w:val="15"/>
        </w:rPr>
        <w:t>1</w:t>
      </w:r>
      <w:r>
        <w:rPr>
          <w:rFonts w:ascii="Cambria Math" w:eastAsia="Cambria Math" w:hAnsi="Cambria Math" w:cs="Cambria Math"/>
          <w:spacing w:val="2"/>
          <w:sz w:val="21"/>
          <w:szCs w:val="21"/>
        </w:rPr>
        <w:t>, t</w:t>
      </w:r>
      <w:r>
        <w:rPr>
          <w:rFonts w:ascii="Cambria Math" w:eastAsia="Cambria Math" w:hAnsi="Cambria Math" w:cs="Cambria Math"/>
          <w:spacing w:val="2"/>
          <w:position w:val="-4"/>
          <w:sz w:val="15"/>
          <w:szCs w:val="15"/>
        </w:rPr>
        <w:t>2</w:t>
      </w:r>
      <w:r>
        <w:rPr>
          <w:rFonts w:ascii="Cambria Math" w:eastAsia="Cambria Math" w:hAnsi="Cambria Math" w:cs="Cambria Math"/>
          <w:spacing w:val="2"/>
          <w:sz w:val="21"/>
          <w:szCs w:val="21"/>
        </w:rPr>
        <w:t>]</w:t>
      </w:r>
      <w:r>
        <w:rPr>
          <w:rFonts w:ascii="SimSun" w:eastAsia="SimSun" w:hAnsi="SimSun" w:cs="SimSun"/>
          <w:spacing w:val="2"/>
          <w:sz w:val="21"/>
          <w:szCs w:val="21"/>
        </w:rPr>
        <w:t>内</w:t>
      </w:r>
      <w:r>
        <w:rPr>
          <w:rFonts w:ascii="Cambria Math" w:eastAsia="Cambria Math" w:hAnsi="Cambria Math" w:cs="Cambria Math"/>
          <w:spacing w:val="2"/>
          <w:sz w:val="21"/>
          <w:szCs w:val="21"/>
        </w:rPr>
        <w:t>t</w:t>
      </w:r>
      <w:r>
        <w:rPr>
          <w:rFonts w:ascii="SimSun" w:eastAsia="SimSun" w:hAnsi="SimSun" w:cs="SimSun"/>
          <w:spacing w:val="2"/>
          <w:sz w:val="21"/>
          <w:szCs w:val="21"/>
        </w:rPr>
        <w:t>时刻第一次产生</w:t>
      </w:r>
    </w:p>
    <w:p>
      <w:pPr>
        <w:spacing w:before="1" w:line="236" w:lineRule="auto"/>
        <w:ind w:left="2060"/>
        <w:rPr>
          <w:rFonts w:ascii="SimSun" w:eastAsia="SimSun" w:hAnsi="SimSun" w:cs="SimSun"/>
          <w:sz w:val="21"/>
          <w:szCs w:val="21"/>
        </w:rPr>
      </w:pPr>
      <w:r>
        <w:rPr>
          <w:rFonts w:ascii="SimSun" w:eastAsia="SimSun" w:hAnsi="SimSun" w:cs="SimSun"/>
          <w:spacing w:val="-5"/>
          <w:sz w:val="21"/>
          <w:szCs w:val="21"/>
        </w:rPr>
        <w:t>目标平台收视行为的用户数。</w:t>
      </w:r>
    </w:p>
    <w:p>
      <w:pPr>
        <w:pStyle w:val="BodyText"/>
        <w:spacing w:line="218" w:lineRule="auto"/>
        <w:ind w:left="432"/>
        <w:rPr>
          <w:rFonts w:ascii="SimSun" w:eastAsia="SimSun" w:hAnsi="SimSun" w:cs="SimSun"/>
          <w:sz w:val="18"/>
          <w:szCs w:val="18"/>
        </w:rPr>
      </w:pPr>
      <w:r>
        <w:rPr>
          <w:spacing w:val="-6"/>
          <w:sz w:val="18"/>
          <w:szCs w:val="18"/>
        </w:rPr>
        <w:t>注：</w:t>
      </w:r>
      <w:r>
        <w:rPr>
          <w:spacing w:val="-16"/>
          <w:sz w:val="18"/>
          <w:szCs w:val="18"/>
        </w:rPr>
        <w:t xml:space="preserve"> </w:t>
      </w:r>
      <w:r>
        <w:rPr>
          <w:rFonts w:ascii="SimSun" w:eastAsia="SimSun" w:hAnsi="SimSun" w:cs="SimSun"/>
          <w:spacing w:val="-6"/>
          <w:sz w:val="18"/>
          <w:szCs w:val="18"/>
        </w:rPr>
        <w:t>用户留存关系表见附录D。</w:t>
      </w:r>
    </w:p>
    <w:p>
      <w:pPr>
        <w:pStyle w:val="BodyText"/>
        <w:spacing w:before="144" w:line="221" w:lineRule="auto"/>
        <w:ind w:left="4"/>
        <w:rPr>
          <w:sz w:val="21"/>
          <w:szCs w:val="21"/>
        </w:rPr>
      </w:pPr>
      <w:r>
        <w:rPr>
          <w:spacing w:val="-1"/>
          <w:sz w:val="21"/>
          <w:szCs w:val="21"/>
        </w:rPr>
        <w:t>7.1.3</w:t>
      </w:r>
      <w:r>
        <w:rPr>
          <w:spacing w:val="-1"/>
          <w:sz w:val="21"/>
          <w:szCs w:val="21"/>
        </w:rPr>
        <w:t xml:space="preserve">  </w:t>
      </w:r>
      <w:r>
        <w:rPr>
          <w:spacing w:val="-1"/>
          <w:sz w:val="21"/>
          <w:szCs w:val="21"/>
        </w:rPr>
        <w:t>平台回归用户数</w:t>
      </w:r>
    </w:p>
    <w:p>
      <w:pPr>
        <w:spacing w:before="140" w:line="221" w:lineRule="auto"/>
        <w:jc w:val="right"/>
        <w:rPr>
          <w:rFonts w:ascii="SimSun" w:eastAsia="SimSun" w:hAnsi="SimSun" w:cs="SimSun"/>
          <w:sz w:val="21"/>
          <w:szCs w:val="21"/>
        </w:rPr>
      </w:pPr>
      <w:r>
        <w:rPr>
          <w:rFonts w:ascii="SimSun" w:eastAsia="SimSun" w:hAnsi="SimSun" w:cs="SimSun"/>
          <w:spacing w:val="-3"/>
          <w:sz w:val="21"/>
          <w:szCs w:val="21"/>
        </w:rPr>
        <w:t>目标平台在留存周期之前和目标统计周期内均有收视行为，且在留存周</w:t>
      </w:r>
      <w:r>
        <w:rPr>
          <w:rFonts w:ascii="SimSun" w:eastAsia="SimSun" w:hAnsi="SimSun" w:cs="SimSun"/>
          <w:spacing w:val="-4"/>
          <w:sz w:val="21"/>
          <w:szCs w:val="21"/>
        </w:rPr>
        <w:t>期开始时刻至目标统计周期</w:t>
      </w:r>
    </w:p>
    <w:sdt>
      <w:sdtPr>
        <w:rPr>
          <w:rFonts w:ascii="SimSun" w:eastAsia="SimSun" w:hAnsi="SimSun" w:cs="SimSun"/>
          <w:sz w:val="21"/>
          <w:szCs w:val="21"/>
        </w:rPr>
        <w:id w:val="482062779"/>
        <w:docPartObj>
          <w:docPartGallery w:val="Table of Contents"/>
          <w:docPartUnique/>
        </w:docPartObj>
      </w:sdtPr>
      <w:sdtEndPr>
        <w:rPr>
          <w:rFonts w:ascii="SimSun" w:eastAsia="SimSun" w:hAnsi="SimSun" w:cs="SimSun"/>
          <w:sz w:val="21"/>
          <w:szCs w:val="21"/>
        </w:rPr>
      </w:sdtEndPr>
      <w:sdtContent>
        <w:p>
          <w:pPr>
            <w:spacing w:before="23" w:line="214" w:lineRule="auto"/>
            <w:ind w:left="4"/>
            <w:rPr>
              <w:rFonts w:ascii="SimSun" w:eastAsia="SimSun" w:hAnsi="SimSun" w:cs="SimSun"/>
              <w:sz w:val="21"/>
              <w:szCs w:val="21"/>
            </w:rPr>
          </w:pPr>
          <w:r>
            <w:rPr>
              <w:rFonts w:ascii="SimSun" w:eastAsia="SimSun" w:hAnsi="SimSun" w:cs="SimSun"/>
              <w:spacing w:val="-1"/>
              <w:sz w:val="21"/>
              <w:szCs w:val="21"/>
            </w:rPr>
            <w:t>开始时刻期间没有收视行为的用户数，以用户数表示，见公式（3）。</w:t>
          </w:r>
        </w:p>
        <w:p>
          <w:pPr>
            <w:tabs>
              <w:tab w:val="right" w:leader="dot" w:pos="9354"/>
            </w:tabs>
            <w:spacing w:before="1" w:line="221" w:lineRule="auto"/>
            <w:ind w:left="3311"/>
            <w:rPr>
              <w:rFonts w:ascii="SimSun" w:eastAsia="SimSun" w:hAnsi="SimSun" w:cs="SimSun"/>
              <w:sz w:val="21"/>
              <w:szCs w:val="21"/>
            </w:rPr>
          </w:pPr>
          <w:r>
            <w:rPr>
              <w:rFonts w:ascii="Cambria Math" w:eastAsia="Cambria Math" w:hAnsi="Cambria Math" w:cs="Cambria Math"/>
              <w:spacing w:val="8"/>
              <w:sz w:val="21"/>
              <w:szCs w:val="21"/>
            </w:rPr>
            <w:t>RegAU</w:t>
          </w:r>
          <w:r>
            <w:rPr>
              <w:rFonts w:ascii="Cambria Math" w:eastAsia="Cambria Math" w:hAnsi="Cambria Math" w:cs="Cambria Math"/>
              <w:spacing w:val="8"/>
              <w:position w:val="-4"/>
              <w:sz w:val="15"/>
              <w:szCs w:val="15"/>
            </w:rPr>
            <w:t>TT</w:t>
          </w:r>
          <w:r>
            <w:rPr>
              <w:rFonts w:ascii="Cambria Math" w:eastAsia="Cambria Math" w:hAnsi="Cambria Math" w:cs="Cambria Math"/>
              <w:spacing w:val="8"/>
              <w:position w:val="-4"/>
              <w:sz w:val="12"/>
              <w:szCs w:val="12"/>
            </w:rPr>
            <w:t>k</w:t>
          </w:r>
          <w:r>
            <w:rPr>
              <w:rFonts w:ascii="Cambria Math" w:eastAsia="Cambria Math" w:hAnsi="Cambria Math" w:cs="Cambria Math"/>
              <w:spacing w:val="8"/>
              <w:position w:val="-4"/>
              <w:sz w:val="15"/>
              <w:szCs w:val="15"/>
            </w:rPr>
            <w:t xml:space="preserve">pla  </w:t>
          </w:r>
          <w:r>
            <w:rPr>
              <w:rFonts w:ascii="Cambria Math" w:eastAsia="Cambria Math" w:hAnsi="Cambria Math" w:cs="Cambria Math"/>
              <w:spacing w:val="8"/>
              <w:sz w:val="21"/>
              <w:szCs w:val="21"/>
            </w:rPr>
            <w:t xml:space="preserve">= </w:t>
          </w:r>
          <w:r>
            <w:rPr>
              <w:rFonts w:ascii="Cambria Math" w:eastAsia="Cambria Math" w:hAnsi="Cambria Math" w:cs="Cambria Math"/>
              <w:spacing w:val="8"/>
              <w:position w:val="1"/>
              <w:sz w:val="21"/>
              <w:szCs w:val="21"/>
            </w:rPr>
            <w:t>∑</w:t>
          </w:r>
          <w:r>
            <w:ruby>
              <w:rubyPr>
                <w:rubyAlign w:val="left"/>
                <w:hps w:val="12"/>
                <w:hpsRaise w:val="10"/>
                <w:hpsBaseText w:val="21"/>
              </w:rubyPr>
              <w:rt>
                <w:r>
                  <w:rPr>
                    <w:rFonts w:ascii="Cambria Math" w:eastAsia="Cambria Math" w:hAnsi="Cambria Math" w:cs="Cambria Math"/>
                    <w:w w:val="117"/>
                    <w:sz w:val="15"/>
                    <w:szCs w:val="15"/>
                  </w:rPr>
                  <w:t>t</w:t>
                </w:r>
                <w:r>
                  <w:rPr>
                    <w:rFonts w:ascii="Cambria Math" w:eastAsia="Cambria Math" w:hAnsi="Cambria Math" w:cs="Cambria Math"/>
                    <w:w w:val="117"/>
                    <w:sz w:val="12"/>
                    <w:szCs w:val="12"/>
                  </w:rPr>
                  <w:t>2</w:t>
                </w:r>
              </w:rt>
              <w:rubyBase>
                <w:r>
                  <w:rPr>
                    <w:rFonts w:ascii="Cambria Math" w:eastAsia="Cambria Math" w:hAnsi="Cambria Math" w:cs="Cambria Math"/>
                    <w:w w:val="117"/>
                    <w:position w:val="-6"/>
                    <w:sz w:val="15"/>
                    <w:szCs w:val="15"/>
                  </w:rPr>
                  <w:t>t</w:t>
                </w:r>
                <w:r>
                  <w:rPr>
                    <w:rFonts w:ascii="Cambria Math" w:eastAsia="Cambria Math" w:hAnsi="Cambria Math" w:cs="Cambria Math"/>
                    <w:w w:val="117"/>
                    <w:position w:val="-6"/>
                    <w:sz w:val="12"/>
                    <w:szCs w:val="12"/>
                  </w:rPr>
                  <w:t>1</w:t>
                </w:r>
              </w:rubyBase>
            </w:ruby>
          </w:r>
          <w:r>
            <w:rPr>
              <w:rFonts w:ascii="Cambria Math" w:eastAsia="Cambria Math" w:hAnsi="Cambria Math" w:cs="Cambria Math"/>
              <w:spacing w:val="13"/>
              <w:position w:val="-6"/>
              <w:sz w:val="21"/>
              <w:szCs w:val="21"/>
            </w:rPr>
            <w:t xml:space="preserve"> </w:t>
          </w:r>
          <w:r>
            <w:rPr>
              <w:rFonts w:ascii="Cambria Math" w:eastAsia="Cambria Math" w:hAnsi="Cambria Math" w:cs="Cambria Math"/>
              <w:spacing w:val="8"/>
              <w:sz w:val="21"/>
              <w:szCs w:val="21"/>
            </w:rPr>
            <w:t>rci(t)</w:t>
          </w:r>
          <w:r>
            <w:rPr>
              <w:rFonts w:ascii="Cambria Math" w:eastAsia="Cambria Math" w:hAnsi="Cambria Math" w:cs="Cambria Math"/>
              <w:spacing w:val="8"/>
              <w:position w:val="-4"/>
              <w:sz w:val="15"/>
              <w:szCs w:val="15"/>
            </w:rPr>
            <w:t>T</w:t>
          </w:r>
          <w:r>
            <w:rPr>
              <w:rFonts w:ascii="Cambria Math" w:eastAsia="Cambria Math" w:hAnsi="Cambria Math" w:cs="Cambria Math"/>
              <w:spacing w:val="8"/>
              <w:position w:val="-4"/>
              <w:sz w:val="12"/>
              <w:szCs w:val="12"/>
            </w:rPr>
            <w:t>k</w:t>
          </w:r>
          <w:r>
            <w:rPr>
              <w:rFonts w:ascii="Cambria Math" w:eastAsia="Cambria Math" w:hAnsi="Cambria Math" w:cs="Cambria Math"/>
              <w:spacing w:val="8"/>
              <w:position w:val="-4"/>
              <w:sz w:val="15"/>
              <w:szCs w:val="15"/>
            </w:rPr>
            <w:t xml:space="preserve">pla  </w:t>
          </w:r>
          <w:r>
            <w:rPr>
              <w:rFonts w:ascii="Cambria Math" w:eastAsia="Cambria Math" w:hAnsi="Cambria Math" w:cs="Cambria Math"/>
              <w:sz w:val="15"/>
              <w:szCs w:val="15"/>
            </w:rPr>
            <w:tab/>
          </w:r>
          <w:r>
            <w:rPr>
              <w:rFonts w:ascii="Cambria Math" w:eastAsia="Cambria Math" w:hAnsi="Cambria Math" w:cs="Cambria Math"/>
              <w:spacing w:val="2"/>
              <w:position w:val="-4"/>
              <w:sz w:val="15"/>
              <w:szCs w:val="15"/>
            </w:rPr>
            <w:t xml:space="preserve">  </w:t>
          </w:r>
          <w:r>
            <w:rPr>
              <w:rFonts w:ascii="SimSun" w:eastAsia="SimSun" w:hAnsi="SimSun" w:cs="SimSun"/>
              <w:spacing w:val="-15"/>
              <w:sz w:val="21"/>
              <w:szCs w:val="21"/>
            </w:rPr>
            <w:t>(</w:t>
          </w:r>
          <w:hyperlink w:anchor="bookmark46" w:history="1">
            <w:r>
              <w:rPr>
                <w:rFonts w:ascii="SimSun" w:eastAsia="SimSun" w:hAnsi="SimSun" w:cs="SimSun"/>
                <w:spacing w:val="-15"/>
                <w:sz w:val="21"/>
                <w:szCs w:val="21"/>
              </w:rPr>
              <w:t>3</w:t>
            </w:r>
          </w:hyperlink>
          <w:r>
            <w:rPr>
              <w:rFonts w:ascii="SimSun" w:eastAsia="SimSun" w:hAnsi="SimSun" w:cs="SimSun"/>
              <w:spacing w:val="-15"/>
              <w:sz w:val="21"/>
              <w:szCs w:val="21"/>
            </w:rPr>
            <w:t>)</w:t>
          </w:r>
        </w:p>
      </w:sdtContent>
    </w:sdt>
    <w:p>
      <w:pPr>
        <w:spacing w:before="130" w:line="221" w:lineRule="auto"/>
        <w:ind w:left="428"/>
        <w:rPr>
          <w:rFonts w:ascii="SimSun" w:eastAsia="SimSun" w:hAnsi="SimSun" w:cs="SimSun"/>
          <w:sz w:val="21"/>
          <w:szCs w:val="21"/>
        </w:rPr>
      </w:pPr>
      <w:r>
        <w:rPr>
          <w:rFonts w:ascii="SimSun" w:eastAsia="SimSun" w:hAnsi="SimSun" w:cs="SimSun"/>
          <w:spacing w:val="-13"/>
          <w:sz w:val="21"/>
          <w:szCs w:val="21"/>
        </w:rPr>
        <w:t>式中：</w:t>
      </w:r>
    </w:p>
    <w:p>
      <w:pPr>
        <w:spacing w:before="39" w:line="239" w:lineRule="auto"/>
        <w:ind w:left="421"/>
        <w:rPr>
          <w:rFonts w:ascii="SimSun" w:eastAsia="SimSun" w:hAnsi="SimSun" w:cs="SimSun"/>
          <w:sz w:val="21"/>
          <w:szCs w:val="21"/>
        </w:rPr>
      </w:pPr>
      <w:r>
        <w:rPr>
          <w:rFonts w:ascii="Cambria Math" w:eastAsia="Cambria Math" w:hAnsi="Cambria Math" w:cs="Cambria Math"/>
          <w:sz w:val="21"/>
          <w:szCs w:val="21"/>
        </w:rPr>
        <w:t>RegAU</w:t>
      </w:r>
      <w:r>
        <w:rPr>
          <w:rFonts w:ascii="Cambria Math" w:eastAsia="Cambria Math" w:hAnsi="Cambria Math" w:cs="Cambria Math"/>
          <w:position w:val="-4"/>
          <w:sz w:val="15"/>
          <w:szCs w:val="15"/>
        </w:rPr>
        <w:t>TT</w:t>
      </w:r>
      <w:r>
        <w:rPr>
          <w:rFonts w:ascii="Cambria Math" w:eastAsia="Cambria Math" w:hAnsi="Cambria Math" w:cs="Cambria Math"/>
          <w:position w:val="-4"/>
          <w:sz w:val="12"/>
          <w:szCs w:val="12"/>
        </w:rPr>
        <w:t>k</w:t>
      </w:r>
      <w:r>
        <w:rPr>
          <w:rFonts w:ascii="Cambria Math" w:eastAsia="Cambria Math" w:hAnsi="Cambria Math" w:cs="Cambria Math"/>
          <w:position w:val="-4"/>
          <w:sz w:val="15"/>
          <w:szCs w:val="15"/>
        </w:rPr>
        <w:t>pla</w:t>
      </w:r>
      <w:r>
        <w:rPr>
          <w:rFonts w:ascii="Cambria Math" w:eastAsia="Cambria Math" w:hAnsi="Cambria Math" w:cs="Cambria Math"/>
          <w:spacing w:val="-18"/>
          <w:position w:val="-4"/>
          <w:sz w:val="15"/>
          <w:szCs w:val="15"/>
        </w:rPr>
        <w:t xml:space="preserve"> </w:t>
      </w:r>
      <w:r>
        <w:rPr>
          <w:rFonts w:ascii="SimSun" w:eastAsia="SimSun" w:hAnsi="SimSun" w:cs="SimSun"/>
          <w:spacing w:val="4"/>
          <w:sz w:val="21"/>
          <w:szCs w:val="21"/>
        </w:rPr>
        <w:t>——从留存周期前到目标统计周期内的目标平台回归用户数；</w:t>
      </w:r>
    </w:p>
    <w:p>
      <w:pPr>
        <w:spacing w:line="239" w:lineRule="auto"/>
        <w:rPr>
          <w:rFonts w:ascii="SimSun" w:eastAsia="SimSun" w:hAnsi="SimSun" w:cs="SimSun"/>
          <w:sz w:val="21"/>
          <w:szCs w:val="21"/>
        </w:rPr>
        <w:sectPr>
          <w:headerReference w:type="default" r:id="rId33"/>
          <w:footerReference w:type="default" r:id="rId34"/>
          <w:type w:val="nextPage"/>
          <w:pgSz w:w="11907" w:h="16839"/>
          <w:pgMar w:top="1659" w:right="1128" w:bottom="1309" w:left="1423" w:header="1448" w:footer="1133" w:gutter="0"/>
          <w:pgNumType w:start="19"/>
          <w:cols w:space="708"/>
          <w:titlePg w:val="0"/>
        </w:sectPr>
      </w:pPr>
    </w:p>
    <w:p>
      <w:pPr>
        <w:spacing w:before="281" w:line="211" w:lineRule="auto"/>
        <w:ind w:left="419"/>
        <w:rPr>
          <w:rFonts w:ascii="SimSun" w:eastAsia="SimSun" w:hAnsi="SimSun" w:cs="SimSun"/>
          <w:sz w:val="21"/>
          <w:szCs w:val="21"/>
        </w:rPr>
      </w:pPr>
      <w:r>
        <w:rPr>
          <w:rFonts w:ascii="Cambria Math" w:eastAsia="Cambria Math" w:hAnsi="Cambria Math" w:cs="Cambria Math"/>
          <w:spacing w:val="-4"/>
          <w:sz w:val="21"/>
          <w:szCs w:val="21"/>
        </w:rPr>
        <w:t xml:space="preserve">T                        </w:t>
      </w:r>
      <w:r>
        <w:rPr>
          <w:rFonts w:ascii="SimSun" w:eastAsia="SimSun" w:hAnsi="SimSun" w:cs="SimSun"/>
          <w:spacing w:val="-4"/>
          <w:sz w:val="21"/>
          <w:szCs w:val="21"/>
        </w:rPr>
        <w:t>——</w:t>
      </w:r>
      <w:r>
        <w:rPr>
          <w:rFonts w:ascii="SimSun" w:eastAsia="SimSun" w:hAnsi="SimSun" w:cs="SimSun"/>
          <w:spacing w:val="-59"/>
          <w:sz w:val="21"/>
          <w:szCs w:val="21"/>
        </w:rPr>
        <w:t xml:space="preserve"> </w:t>
      </w:r>
      <w:r>
        <w:rPr>
          <w:rFonts w:ascii="SimSun" w:eastAsia="SimSun" w:hAnsi="SimSun" w:cs="SimSun"/>
          <w:spacing w:val="-4"/>
          <w:sz w:val="21"/>
          <w:szCs w:val="21"/>
        </w:rPr>
        <w:t>目标统计周</w:t>
      </w:r>
      <w:r>
        <w:rPr>
          <w:rFonts w:ascii="SimSun" w:eastAsia="SimSun" w:hAnsi="SimSun" w:cs="SimSun"/>
          <w:spacing w:val="-5"/>
          <w:sz w:val="21"/>
          <w:szCs w:val="21"/>
        </w:rPr>
        <w:t>期；</w:t>
      </w:r>
    </w:p>
    <w:p>
      <w:pPr>
        <w:spacing w:line="190" w:lineRule="auto"/>
        <w:ind w:left="419"/>
        <w:rPr>
          <w:rFonts w:ascii="SimSun" w:eastAsia="SimSun" w:hAnsi="SimSun" w:cs="SimSun"/>
          <w:sz w:val="21"/>
          <w:szCs w:val="21"/>
        </w:rPr>
      </w:pPr>
      <w:r>
        <w:rPr>
          <w:rFonts w:ascii="Cambria Math" w:eastAsia="Cambria Math" w:hAnsi="Cambria Math" w:cs="Cambria Math"/>
          <w:spacing w:val="-2"/>
          <w:sz w:val="21"/>
          <w:szCs w:val="21"/>
        </w:rPr>
        <w:t>T</w:t>
      </w:r>
      <w:r>
        <w:rPr>
          <w:rFonts w:ascii="Cambria Math" w:eastAsia="Cambria Math" w:hAnsi="Cambria Math" w:cs="Cambria Math"/>
          <w:spacing w:val="-2"/>
          <w:position w:val="-4"/>
          <w:sz w:val="15"/>
          <w:szCs w:val="15"/>
        </w:rPr>
        <w:t xml:space="preserve">k                              </w:t>
      </w:r>
      <w:r>
        <w:rPr>
          <w:rFonts w:ascii="SimSun" w:eastAsia="SimSun" w:hAnsi="SimSun" w:cs="SimSun"/>
          <w:spacing w:val="-2"/>
          <w:sz w:val="21"/>
          <w:szCs w:val="21"/>
        </w:rPr>
        <w:t>——</w:t>
      </w:r>
      <w:r>
        <w:rPr>
          <w:rFonts w:ascii="SimSun" w:eastAsia="SimSun" w:hAnsi="SimSun" w:cs="SimSun"/>
          <w:spacing w:val="-64"/>
          <w:sz w:val="21"/>
          <w:szCs w:val="21"/>
        </w:rPr>
        <w:t xml:space="preserve"> </w:t>
      </w:r>
      <w:r>
        <w:rPr>
          <w:rFonts w:ascii="SimSun" w:eastAsia="SimSun" w:hAnsi="SimSun" w:cs="SimSun"/>
          <w:spacing w:val="-2"/>
          <w:sz w:val="21"/>
          <w:szCs w:val="21"/>
        </w:rPr>
        <w:t>留存周期，</w:t>
      </w:r>
      <w:r>
        <w:rPr>
          <w:rFonts w:ascii="Cambria Math" w:eastAsia="Cambria Math" w:hAnsi="Cambria Math" w:cs="Cambria Math"/>
          <w:spacing w:val="-2"/>
          <w:sz w:val="21"/>
          <w:szCs w:val="21"/>
        </w:rPr>
        <w:t>T</w:t>
      </w:r>
      <w:r>
        <w:rPr>
          <w:rFonts w:ascii="Cambria Math" w:eastAsia="Cambria Math" w:hAnsi="Cambria Math" w:cs="Cambria Math"/>
          <w:spacing w:val="-2"/>
          <w:position w:val="-4"/>
          <w:sz w:val="15"/>
          <w:szCs w:val="15"/>
        </w:rPr>
        <w:t>k</w:t>
      </w:r>
      <w:r>
        <w:rPr>
          <w:rFonts w:ascii="Cambria Math" w:eastAsia="Cambria Math" w:hAnsi="Cambria Math" w:cs="Cambria Math"/>
          <w:spacing w:val="-15"/>
          <w:position w:val="-4"/>
          <w:sz w:val="15"/>
          <w:szCs w:val="15"/>
        </w:rPr>
        <w:t xml:space="preserve"> </w:t>
      </w:r>
      <w:r>
        <w:rPr>
          <w:rFonts w:ascii="SimSun" w:eastAsia="SimSun" w:hAnsi="SimSun" w:cs="SimSun"/>
          <w:spacing w:val="-2"/>
          <w:sz w:val="21"/>
          <w:szCs w:val="21"/>
        </w:rPr>
        <w:t>应在</w:t>
      </w:r>
      <w:r>
        <w:rPr>
          <w:rFonts w:ascii="Cambria Math" w:eastAsia="Cambria Math" w:hAnsi="Cambria Math" w:cs="Cambria Math"/>
          <w:spacing w:val="-2"/>
          <w:sz w:val="21"/>
          <w:szCs w:val="21"/>
        </w:rPr>
        <w:t>T</w:t>
      </w:r>
      <w:r>
        <w:rPr>
          <w:rFonts w:ascii="SimSun" w:eastAsia="SimSun" w:hAnsi="SimSun" w:cs="SimSun"/>
          <w:spacing w:val="-2"/>
          <w:sz w:val="21"/>
          <w:szCs w:val="21"/>
        </w:rPr>
        <w:t>之前；</w:t>
      </w:r>
    </w:p>
    <w:p>
      <w:pPr>
        <w:spacing w:line="196" w:lineRule="auto"/>
        <w:ind w:left="418"/>
        <w:rPr>
          <w:rFonts w:ascii="SimSun" w:eastAsia="SimSun" w:hAnsi="SimSun" w:cs="SimSun"/>
          <w:sz w:val="21"/>
          <w:szCs w:val="21"/>
        </w:rPr>
      </w:pPr>
      <w:r>
        <w:rPr>
          <w:rFonts w:ascii="Cambria Math" w:eastAsia="Cambria Math" w:hAnsi="Cambria Math" w:cs="Cambria Math"/>
          <w:spacing w:val="-5"/>
          <w:sz w:val="21"/>
          <w:szCs w:val="21"/>
        </w:rPr>
        <w:t>pla</w:t>
      </w:r>
      <w:r>
        <w:rPr>
          <w:rFonts w:ascii="Cambria Math" w:eastAsia="Cambria Math" w:hAnsi="Cambria Math" w:cs="Cambria Math"/>
          <w:spacing w:val="1"/>
          <w:sz w:val="21"/>
          <w:szCs w:val="21"/>
        </w:rPr>
        <w:t xml:space="preserve">                  </w:t>
      </w:r>
      <w:r>
        <w:rPr>
          <w:rFonts w:ascii="SimSun" w:eastAsia="SimSun" w:hAnsi="SimSun" w:cs="SimSun"/>
          <w:spacing w:val="-5"/>
          <w:sz w:val="21"/>
          <w:szCs w:val="21"/>
        </w:rPr>
        <w:t>——</w:t>
      </w:r>
      <w:r>
        <w:rPr>
          <w:rFonts w:ascii="SimSun" w:eastAsia="SimSun" w:hAnsi="SimSun" w:cs="SimSun"/>
          <w:spacing w:val="-51"/>
          <w:sz w:val="21"/>
          <w:szCs w:val="21"/>
        </w:rPr>
        <w:t xml:space="preserve"> </w:t>
      </w:r>
      <w:r>
        <w:rPr>
          <w:rFonts w:ascii="SimSun" w:eastAsia="SimSun" w:hAnsi="SimSun" w:cs="SimSun"/>
          <w:spacing w:val="-5"/>
          <w:sz w:val="21"/>
          <w:szCs w:val="21"/>
        </w:rPr>
        <w:t>目标平台；</w:t>
      </w:r>
    </w:p>
    <w:p>
      <w:pPr>
        <w:spacing w:line="190" w:lineRule="auto"/>
        <w:ind w:left="424"/>
        <w:rPr>
          <w:rFonts w:ascii="SimSun" w:eastAsia="SimSun" w:hAnsi="SimSun" w:cs="SimSun"/>
          <w:sz w:val="21"/>
          <w:szCs w:val="21"/>
        </w:rPr>
      </w:pPr>
      <w:r>
        <w:rPr>
          <w:rFonts w:ascii="Cambria Math" w:eastAsia="Cambria Math" w:hAnsi="Cambria Math" w:cs="Cambria Math"/>
          <w:spacing w:val="-1"/>
          <w:sz w:val="21"/>
          <w:szCs w:val="21"/>
        </w:rPr>
        <w:t>t</w:t>
      </w:r>
      <w:r>
        <w:rPr>
          <w:rFonts w:ascii="Cambria Math" w:eastAsia="Cambria Math" w:hAnsi="Cambria Math" w:cs="Cambria Math"/>
          <w:spacing w:val="-1"/>
          <w:position w:val="-4"/>
          <w:sz w:val="15"/>
          <w:szCs w:val="15"/>
        </w:rPr>
        <w:t xml:space="preserve">1                        </w:t>
      </w:r>
      <w:r>
        <w:rPr>
          <w:rFonts w:ascii="Cambria Math" w:eastAsia="Cambria Math" w:hAnsi="Cambria Math" w:cs="Cambria Math"/>
          <w:spacing w:val="-2"/>
          <w:position w:val="-4"/>
          <w:sz w:val="15"/>
          <w:szCs w:val="15"/>
        </w:rPr>
        <w:t xml:space="preserve">       </w:t>
      </w:r>
      <w:r>
        <w:rPr>
          <w:rFonts w:ascii="SimSun" w:eastAsia="SimSun" w:hAnsi="SimSun" w:cs="SimSun"/>
          <w:spacing w:val="-2"/>
          <w:sz w:val="21"/>
          <w:szCs w:val="21"/>
        </w:rPr>
        <w:t>——</w:t>
      </w:r>
      <w:r>
        <w:rPr>
          <w:rFonts w:ascii="SimSun" w:eastAsia="SimSun" w:hAnsi="SimSun" w:cs="SimSun"/>
          <w:spacing w:val="-57"/>
          <w:sz w:val="21"/>
          <w:szCs w:val="21"/>
        </w:rPr>
        <w:t xml:space="preserve"> </w:t>
      </w:r>
      <w:r>
        <w:rPr>
          <w:rFonts w:ascii="SimSun" w:eastAsia="SimSun" w:hAnsi="SimSun" w:cs="SimSun"/>
          <w:spacing w:val="-2"/>
          <w:sz w:val="21"/>
          <w:szCs w:val="21"/>
        </w:rPr>
        <w:t>目标统计周期开始时刻；</w:t>
      </w:r>
    </w:p>
    <w:p>
      <w:pPr>
        <w:spacing w:before="1" w:line="188" w:lineRule="auto"/>
        <w:ind w:left="424"/>
        <w:rPr>
          <w:rFonts w:ascii="SimSun" w:eastAsia="SimSun" w:hAnsi="SimSun" w:cs="SimSun"/>
          <w:sz w:val="21"/>
          <w:szCs w:val="21"/>
        </w:rPr>
      </w:pPr>
      <w:r>
        <w:rPr>
          <w:rFonts w:ascii="Cambria Math" w:eastAsia="Cambria Math" w:hAnsi="Cambria Math" w:cs="Cambria Math"/>
          <w:spacing w:val="-1"/>
          <w:sz w:val="21"/>
          <w:szCs w:val="21"/>
        </w:rPr>
        <w:t>t</w:t>
      </w:r>
      <w:r>
        <w:rPr>
          <w:rFonts w:ascii="Cambria Math" w:eastAsia="Cambria Math" w:hAnsi="Cambria Math" w:cs="Cambria Math"/>
          <w:spacing w:val="-1"/>
          <w:position w:val="-4"/>
          <w:sz w:val="15"/>
          <w:szCs w:val="15"/>
        </w:rPr>
        <w:t xml:space="preserve">2                              </w:t>
      </w:r>
      <w:r>
        <w:rPr>
          <w:rFonts w:ascii="SimSun" w:eastAsia="SimSun" w:hAnsi="SimSun" w:cs="SimSun"/>
          <w:spacing w:val="-1"/>
          <w:sz w:val="21"/>
          <w:szCs w:val="21"/>
        </w:rPr>
        <w:t>——</w:t>
      </w:r>
      <w:r>
        <w:rPr>
          <w:rFonts w:ascii="SimSun" w:eastAsia="SimSun" w:hAnsi="SimSun" w:cs="SimSun"/>
          <w:spacing w:val="-52"/>
          <w:sz w:val="21"/>
          <w:szCs w:val="21"/>
        </w:rPr>
        <w:t xml:space="preserve"> </w:t>
      </w:r>
      <w:r>
        <w:rPr>
          <w:rFonts w:ascii="SimSun" w:eastAsia="SimSun" w:hAnsi="SimSun" w:cs="SimSun"/>
          <w:spacing w:val="-1"/>
          <w:sz w:val="21"/>
          <w:szCs w:val="21"/>
        </w:rPr>
        <w:t>目标统计周期结束时刻；</w:t>
      </w:r>
    </w:p>
    <w:p>
      <w:pPr>
        <w:spacing w:before="1" w:line="201" w:lineRule="auto"/>
        <w:ind w:left="1993" w:right="177" w:hanging="1579"/>
        <w:rPr>
          <w:rFonts w:ascii="SimSun" w:eastAsia="SimSun" w:hAnsi="SimSun" w:cs="SimSun"/>
          <w:sz w:val="21"/>
          <w:szCs w:val="21"/>
        </w:rPr>
      </w:pPr>
      <w:r>
        <w:rPr>
          <w:rFonts w:ascii="Cambria Math" w:eastAsia="Cambria Math" w:hAnsi="Cambria Math" w:cs="Cambria Math"/>
          <w:sz w:val="21"/>
          <w:szCs w:val="21"/>
        </w:rPr>
        <w:t>Tci</w:t>
      </w:r>
      <w:r>
        <w:rPr>
          <w:rFonts w:ascii="Cambria Math" w:eastAsia="Cambria Math" w:hAnsi="Cambria Math" w:cs="Cambria Math"/>
          <w:spacing w:val="1"/>
          <w:sz w:val="21"/>
          <w:szCs w:val="21"/>
        </w:rPr>
        <w:t>(t)</w:t>
      </w:r>
      <w:r>
        <w:rPr>
          <w:rFonts w:ascii="Cambria Math" w:eastAsia="Cambria Math" w:hAnsi="Cambria Math" w:cs="Cambria Math"/>
          <w:position w:val="-5"/>
          <w:sz w:val="15"/>
          <w:szCs w:val="15"/>
        </w:rPr>
        <w:t>T</w:t>
      </w:r>
      <w:r>
        <w:rPr>
          <w:rFonts w:ascii="Cambria Math" w:eastAsia="Cambria Math" w:hAnsi="Cambria Math" w:cs="Cambria Math"/>
          <w:position w:val="-5"/>
          <w:sz w:val="12"/>
          <w:szCs w:val="12"/>
        </w:rPr>
        <w:t>k</w:t>
      </w:r>
      <w:r>
        <w:rPr>
          <w:rFonts w:ascii="Cambria Math" w:eastAsia="Cambria Math" w:hAnsi="Cambria Math" w:cs="Cambria Math"/>
          <w:position w:val="-5"/>
          <w:sz w:val="15"/>
          <w:szCs w:val="15"/>
        </w:rPr>
        <w:t>pla</w:t>
      </w:r>
      <w:r>
        <w:rPr>
          <w:rFonts w:ascii="Cambria Math" w:eastAsia="Cambria Math" w:hAnsi="Cambria Math" w:cs="Cambria Math"/>
          <w:spacing w:val="1"/>
          <w:position w:val="-5"/>
          <w:sz w:val="15"/>
          <w:szCs w:val="15"/>
        </w:rPr>
        <w:t xml:space="preserve">      </w:t>
      </w:r>
      <w:r>
        <w:rPr>
          <w:rFonts w:ascii="SimSun" w:eastAsia="SimSun" w:hAnsi="SimSun" w:cs="SimSun"/>
          <w:spacing w:val="1"/>
          <w:sz w:val="21"/>
          <w:szCs w:val="21"/>
        </w:rPr>
        <w:t>——</w:t>
      </w:r>
      <w:r>
        <w:rPr>
          <w:rFonts w:ascii="SimSun" w:eastAsia="SimSun" w:hAnsi="SimSun" w:cs="SimSun"/>
          <w:spacing w:val="-56"/>
          <w:sz w:val="21"/>
          <w:szCs w:val="21"/>
        </w:rPr>
        <w:t xml:space="preserve"> </w:t>
      </w:r>
      <w:r>
        <w:rPr>
          <w:rFonts w:ascii="SimSun" w:eastAsia="SimSun" w:hAnsi="SimSun" w:cs="SimSun"/>
          <w:spacing w:val="1"/>
          <w:sz w:val="21"/>
          <w:szCs w:val="21"/>
        </w:rPr>
        <w:t>目标平台在留存周期开始时刻之前有收视行为，在留存周期开始时刻至目标统计</w:t>
      </w:r>
      <w:r>
        <w:rPr>
          <w:rFonts w:ascii="SimSun" w:eastAsia="SimSun" w:hAnsi="SimSun" w:cs="SimSun"/>
          <w:sz w:val="21"/>
          <w:szCs w:val="21"/>
        </w:rPr>
        <w:t xml:space="preserve"> </w:t>
      </w:r>
      <w:r>
        <w:rPr>
          <w:rFonts w:ascii="SimSun" w:eastAsia="SimSun" w:hAnsi="SimSun" w:cs="SimSun"/>
          <w:spacing w:val="1"/>
          <w:sz w:val="21"/>
          <w:szCs w:val="21"/>
        </w:rPr>
        <w:t>周期开始时刻期间没有收视行为，且在目标统</w:t>
      </w:r>
      <w:r>
        <w:rPr>
          <w:rFonts w:ascii="SimSun" w:eastAsia="SimSun" w:hAnsi="SimSun" w:cs="SimSun"/>
          <w:sz w:val="21"/>
          <w:szCs w:val="21"/>
        </w:rPr>
        <w:t>计周期</w:t>
      </w:r>
      <w:r>
        <w:rPr>
          <w:rFonts w:ascii="Cambria Math" w:eastAsia="Cambria Math" w:hAnsi="Cambria Math" w:cs="Cambria Math"/>
          <w:sz w:val="21"/>
          <w:szCs w:val="21"/>
        </w:rPr>
        <w:t>[t</w:t>
      </w:r>
      <w:r>
        <w:rPr>
          <w:rFonts w:ascii="Cambria Math" w:eastAsia="Cambria Math" w:hAnsi="Cambria Math" w:cs="Cambria Math"/>
          <w:position w:val="-4"/>
          <w:sz w:val="15"/>
          <w:szCs w:val="15"/>
        </w:rPr>
        <w:t>1</w:t>
      </w:r>
      <w:r>
        <w:rPr>
          <w:rFonts w:ascii="Cambria Math" w:eastAsia="Cambria Math" w:hAnsi="Cambria Math" w:cs="Cambria Math"/>
          <w:sz w:val="21"/>
          <w:szCs w:val="21"/>
        </w:rPr>
        <w:t>, t</w:t>
      </w:r>
      <w:r>
        <w:rPr>
          <w:rFonts w:ascii="Cambria Math" w:eastAsia="Cambria Math" w:hAnsi="Cambria Math" w:cs="Cambria Math"/>
          <w:position w:val="-4"/>
          <w:sz w:val="15"/>
          <w:szCs w:val="15"/>
        </w:rPr>
        <w:t>2</w:t>
      </w:r>
      <w:r>
        <w:rPr>
          <w:rFonts w:ascii="Cambria Math" w:eastAsia="Cambria Math" w:hAnsi="Cambria Math" w:cs="Cambria Math"/>
          <w:sz w:val="21"/>
          <w:szCs w:val="21"/>
        </w:rPr>
        <w:t>]</w:t>
      </w:r>
      <w:r>
        <w:rPr>
          <w:rFonts w:ascii="SimSun" w:eastAsia="SimSun" w:hAnsi="SimSun" w:cs="SimSun"/>
          <w:sz w:val="21"/>
          <w:szCs w:val="21"/>
        </w:rPr>
        <w:t>内</w:t>
      </w:r>
      <w:r>
        <w:rPr>
          <w:rFonts w:ascii="Cambria Math" w:eastAsia="Cambria Math" w:hAnsi="Cambria Math" w:cs="Cambria Math"/>
          <w:sz w:val="21"/>
          <w:szCs w:val="21"/>
        </w:rPr>
        <w:t>t</w:t>
      </w:r>
      <w:r>
        <w:rPr>
          <w:rFonts w:ascii="SimSun" w:eastAsia="SimSun" w:hAnsi="SimSun" w:cs="SimSun"/>
          <w:sz w:val="21"/>
          <w:szCs w:val="21"/>
        </w:rPr>
        <w:t xml:space="preserve">时刻第一次产生收 </w:t>
      </w:r>
      <w:r>
        <w:rPr>
          <w:rFonts w:ascii="SimSun" w:eastAsia="SimSun" w:hAnsi="SimSun" w:cs="SimSun"/>
          <w:spacing w:val="-1"/>
          <w:sz w:val="21"/>
          <w:szCs w:val="21"/>
        </w:rPr>
        <w:t>视行为的用户数。</w:t>
      </w:r>
    </w:p>
    <w:p>
      <w:pPr>
        <w:pStyle w:val="BodyText"/>
        <w:spacing w:before="141" w:line="219" w:lineRule="auto"/>
        <w:ind w:left="1"/>
        <w:rPr>
          <w:sz w:val="21"/>
          <w:szCs w:val="21"/>
        </w:rPr>
      </w:pPr>
      <w:r>
        <w:rPr>
          <w:spacing w:val="-1"/>
          <w:sz w:val="21"/>
          <w:szCs w:val="21"/>
        </w:rPr>
        <w:t>7.1.4</w:t>
      </w:r>
      <w:r>
        <w:rPr>
          <w:spacing w:val="-1"/>
          <w:sz w:val="21"/>
          <w:szCs w:val="21"/>
        </w:rPr>
        <w:t xml:space="preserve">  </w:t>
      </w:r>
      <w:r>
        <w:rPr>
          <w:spacing w:val="-1"/>
          <w:sz w:val="21"/>
          <w:szCs w:val="21"/>
        </w:rPr>
        <w:t>平台新增用户数</w:t>
      </w:r>
    </w:p>
    <w:p>
      <w:pPr>
        <w:spacing w:before="145" w:line="227" w:lineRule="auto"/>
        <w:ind w:right="177" w:firstLine="461"/>
        <w:rPr>
          <w:rFonts w:ascii="SimSun" w:eastAsia="SimSun" w:hAnsi="SimSun" w:cs="SimSun"/>
          <w:sz w:val="21"/>
          <w:szCs w:val="21"/>
        </w:rPr>
      </w:pPr>
      <w:r>
        <w:rPr>
          <w:rFonts w:ascii="SimSun" w:eastAsia="SimSun" w:hAnsi="SimSun" w:cs="SimSun"/>
          <w:spacing w:val="-3"/>
          <w:sz w:val="21"/>
          <w:szCs w:val="21"/>
        </w:rPr>
        <w:t>目标平台在目标统计周期之前没有收视行为并且在目标统计周期内有收</w:t>
      </w:r>
      <w:r>
        <w:rPr>
          <w:rFonts w:ascii="SimSun" w:eastAsia="SimSun" w:hAnsi="SimSun" w:cs="SimSun"/>
          <w:spacing w:val="-4"/>
          <w:sz w:val="21"/>
          <w:szCs w:val="21"/>
        </w:rPr>
        <w:t>视行为的用户数，以用户数</w:t>
      </w:r>
      <w:r>
        <w:rPr>
          <w:rFonts w:ascii="SimSun" w:eastAsia="SimSun" w:hAnsi="SimSun" w:cs="SimSun"/>
          <w:sz w:val="21"/>
          <w:szCs w:val="21"/>
        </w:rPr>
        <w:t xml:space="preserve"> </w:t>
      </w:r>
      <w:r>
        <w:rPr>
          <w:rFonts w:ascii="SimSun" w:eastAsia="SimSun" w:hAnsi="SimSun" w:cs="SimSun"/>
          <w:spacing w:val="-12"/>
          <w:sz w:val="21"/>
          <w:szCs w:val="21"/>
        </w:rPr>
        <w:t>表示， 见公式（4）。</w:t>
      </w:r>
    </w:p>
    <w:p>
      <w:pPr>
        <w:spacing w:line="322" w:lineRule="exact"/>
        <w:ind w:left="3484"/>
        <w:rPr>
          <w:rFonts w:ascii="SimSun" w:eastAsia="SimSun" w:hAnsi="SimSun" w:cs="SimSun"/>
          <w:sz w:val="21"/>
          <w:szCs w:val="21"/>
        </w:rPr>
      </w:pPr>
      <w:r>
        <w:rPr>
          <w:rFonts w:ascii="Cambria Math" w:eastAsia="Cambria Math" w:hAnsi="Cambria Math" w:cs="Cambria Math"/>
          <w:position w:val="7"/>
          <w:sz w:val="21"/>
          <w:szCs w:val="21"/>
        </w:rPr>
        <w:t>AcqAU</w:t>
      </w:r>
      <w:r>
        <w:rPr>
          <w:rFonts w:ascii="Cambria Math" w:eastAsia="Cambria Math" w:hAnsi="Cambria Math" w:cs="Cambria Math"/>
          <w:position w:val="3"/>
          <w:sz w:val="15"/>
          <w:szCs w:val="15"/>
        </w:rPr>
        <w:t>Tpla</w:t>
      </w:r>
      <w:r>
        <w:rPr>
          <w:rFonts w:ascii="Cambria Math" w:eastAsia="Cambria Math" w:hAnsi="Cambria Math" w:cs="Cambria Math"/>
          <w:spacing w:val="18"/>
          <w:w w:val="101"/>
          <w:position w:val="3"/>
          <w:sz w:val="15"/>
          <w:szCs w:val="15"/>
        </w:rPr>
        <w:t xml:space="preserve">  </w:t>
      </w:r>
      <w:r>
        <w:rPr>
          <w:rFonts w:ascii="Cambria Math" w:eastAsia="Cambria Math" w:hAnsi="Cambria Math" w:cs="Cambria Math"/>
          <w:spacing w:val="1"/>
          <w:position w:val="7"/>
          <w:sz w:val="21"/>
          <w:szCs w:val="21"/>
        </w:rPr>
        <w:t>=</w:t>
      </w:r>
      <w:r>
        <w:rPr>
          <w:rFonts w:ascii="Cambria Math" w:eastAsia="Cambria Math" w:hAnsi="Cambria Math" w:cs="Cambria Math"/>
          <w:spacing w:val="12"/>
          <w:w w:val="101"/>
          <w:position w:val="7"/>
          <w:sz w:val="21"/>
          <w:szCs w:val="21"/>
        </w:rPr>
        <w:t xml:space="preserve"> </w:t>
      </w:r>
      <w:r>
        <w:rPr>
          <w:rFonts w:ascii="Cambria Math" w:eastAsia="Cambria Math" w:hAnsi="Cambria Math" w:cs="Cambria Math"/>
          <w:spacing w:val="1"/>
          <w:position w:val="7"/>
          <w:sz w:val="21"/>
          <w:szCs w:val="21"/>
        </w:rPr>
        <w:t>∑</w:t>
      </w:r>
      <w:r>
        <w:ruby>
          <w:rubyPr>
            <w:rubyAlign w:val="left"/>
            <w:hps w:val="12"/>
            <w:hpsRaise w:val="10"/>
            <w:hpsBaseText w:val="21"/>
          </w:rubyPr>
          <w:rt>
            <w:r>
              <w:rPr>
                <w:rFonts w:ascii="Cambria Math" w:eastAsia="Cambria Math" w:hAnsi="Cambria Math" w:cs="Cambria Math"/>
                <w:w w:val="117"/>
                <w:position w:val="7"/>
                <w:sz w:val="15"/>
                <w:szCs w:val="15"/>
              </w:rPr>
              <w:t>t</w:t>
            </w:r>
            <w:r>
              <w:rPr>
                <w:rFonts w:ascii="Cambria Math" w:eastAsia="Cambria Math" w:hAnsi="Cambria Math" w:cs="Cambria Math"/>
                <w:w w:val="117"/>
                <w:position w:val="7"/>
                <w:sz w:val="12"/>
                <w:szCs w:val="12"/>
              </w:rPr>
              <w:t>2</w:t>
            </w:r>
          </w:rt>
          <w:rubyBase>
            <w:r>
              <w:rPr>
                <w:rFonts w:ascii="Cambria Math" w:eastAsia="Cambria Math" w:hAnsi="Cambria Math" w:cs="Cambria Math"/>
                <w:w w:val="117"/>
                <w:position w:val="1"/>
                <w:sz w:val="15"/>
                <w:szCs w:val="15"/>
              </w:rPr>
              <w:t>t</w:t>
            </w:r>
            <w:r>
              <w:rPr>
                <w:rFonts w:ascii="Cambria Math" w:eastAsia="Cambria Math" w:hAnsi="Cambria Math" w:cs="Cambria Math"/>
                <w:w w:val="117"/>
                <w:position w:val="1"/>
                <w:sz w:val="12"/>
                <w:szCs w:val="12"/>
              </w:rPr>
              <w:t>1</w:t>
            </w:r>
          </w:rubyBase>
        </w:ruby>
      </w:r>
      <w:r>
        <w:rPr>
          <w:rFonts w:ascii="Cambria Math" w:eastAsia="Cambria Math" w:hAnsi="Cambria Math" w:cs="Cambria Math"/>
          <w:spacing w:val="-2"/>
          <w:position w:val="1"/>
          <w:sz w:val="21"/>
          <w:szCs w:val="21"/>
        </w:rPr>
        <w:t xml:space="preserve"> </w:t>
      </w:r>
      <w:r>
        <w:rPr>
          <w:rFonts w:ascii="Cambria Math" w:eastAsia="Cambria Math" w:hAnsi="Cambria Math" w:cs="Cambria Math"/>
          <w:position w:val="7"/>
          <w:sz w:val="21"/>
          <w:szCs w:val="21"/>
        </w:rPr>
        <w:t>nci</w:t>
      </w:r>
      <w:r>
        <w:rPr>
          <w:rFonts w:ascii="Cambria Math" w:eastAsia="Cambria Math" w:hAnsi="Cambria Math" w:cs="Cambria Math"/>
          <w:spacing w:val="1"/>
          <w:position w:val="7"/>
          <w:sz w:val="21"/>
          <w:szCs w:val="21"/>
        </w:rPr>
        <w:t>(t)</w:t>
      </w:r>
      <w:r>
        <w:rPr>
          <w:rFonts w:ascii="Cambria Math" w:eastAsia="Cambria Math" w:hAnsi="Cambria Math" w:cs="Cambria Math"/>
          <w:position w:val="3"/>
          <w:sz w:val="15"/>
          <w:szCs w:val="15"/>
        </w:rPr>
        <w:t>pla</w:t>
      </w:r>
      <w:r>
        <w:rPr>
          <w:rFonts w:ascii="Cambria Math" w:eastAsia="Cambria Math" w:hAnsi="Cambria Math" w:cs="Cambria Math"/>
          <w:spacing w:val="14"/>
          <w:w w:val="101"/>
          <w:position w:val="3"/>
          <w:sz w:val="15"/>
          <w:szCs w:val="15"/>
        </w:rPr>
        <w:t xml:space="preserve"> </w:t>
      </w:r>
      <w:r>
        <w:rPr>
          <w:rFonts w:ascii="Microsoft YaHei" w:eastAsia="Microsoft YaHei" w:hAnsi="Microsoft YaHei" w:cs="Microsoft YaHei"/>
          <w:spacing w:val="1"/>
          <w:position w:val="7"/>
          <w:sz w:val="21"/>
          <w:szCs w:val="21"/>
        </w:rPr>
        <w:t xml:space="preserve">······························································ </w:t>
      </w:r>
      <w:r>
        <w:rPr>
          <w:rFonts w:ascii="SimSun" w:eastAsia="SimSun" w:hAnsi="SimSun" w:cs="SimSun"/>
          <w:spacing w:val="1"/>
          <w:position w:val="7"/>
          <w:sz w:val="21"/>
          <w:szCs w:val="21"/>
        </w:rPr>
        <w:t>(4)</w:t>
      </w:r>
    </w:p>
    <w:p>
      <w:pPr>
        <w:spacing w:before="138" w:line="221" w:lineRule="auto"/>
        <w:ind w:left="425"/>
        <w:rPr>
          <w:rFonts w:ascii="SimSun" w:eastAsia="SimSun" w:hAnsi="SimSun" w:cs="SimSun"/>
          <w:sz w:val="21"/>
          <w:szCs w:val="21"/>
        </w:rPr>
      </w:pPr>
      <w:r>
        <w:rPr>
          <w:rFonts w:ascii="SimSun" w:eastAsia="SimSun" w:hAnsi="SimSun" w:cs="SimSun"/>
          <w:spacing w:val="-13"/>
          <w:sz w:val="21"/>
          <w:szCs w:val="21"/>
        </w:rPr>
        <w:t>式中：</w:t>
      </w:r>
    </w:p>
    <w:p>
      <w:pPr>
        <w:spacing w:before="38" w:line="189" w:lineRule="auto"/>
        <w:ind w:left="411"/>
        <w:rPr>
          <w:rFonts w:ascii="SimSun" w:eastAsia="SimSun" w:hAnsi="SimSun" w:cs="SimSun"/>
          <w:sz w:val="21"/>
          <w:szCs w:val="21"/>
        </w:rPr>
      </w:pPr>
      <w:r>
        <w:rPr>
          <w:rFonts w:ascii="Cambria Math" w:eastAsia="Cambria Math" w:hAnsi="Cambria Math" w:cs="Cambria Math"/>
          <w:sz w:val="21"/>
          <w:szCs w:val="21"/>
        </w:rPr>
        <w:t>AcqAU</w:t>
      </w:r>
      <w:r>
        <w:rPr>
          <w:rFonts w:ascii="Cambria Math" w:eastAsia="Cambria Math" w:hAnsi="Cambria Math" w:cs="Cambria Math"/>
          <w:position w:val="-4"/>
          <w:sz w:val="15"/>
          <w:szCs w:val="15"/>
        </w:rPr>
        <w:t>Tpla</w:t>
      </w:r>
      <w:r>
        <w:rPr>
          <w:rFonts w:ascii="Cambria Math" w:eastAsia="Cambria Math" w:hAnsi="Cambria Math" w:cs="Cambria Math"/>
          <w:spacing w:val="-7"/>
          <w:position w:val="-4"/>
          <w:sz w:val="15"/>
          <w:szCs w:val="15"/>
        </w:rPr>
        <w:t xml:space="preserve"> </w:t>
      </w:r>
      <w:r>
        <w:rPr>
          <w:rFonts w:ascii="SimSun" w:eastAsia="SimSun" w:hAnsi="SimSun" w:cs="SimSun"/>
          <w:sz w:val="21"/>
          <w:szCs w:val="21"/>
        </w:rPr>
        <w:t>——</w:t>
      </w:r>
      <w:r>
        <w:rPr>
          <w:rFonts w:ascii="SimSun" w:eastAsia="SimSun" w:hAnsi="SimSun" w:cs="SimSun"/>
          <w:spacing w:val="-56"/>
          <w:sz w:val="21"/>
          <w:szCs w:val="21"/>
        </w:rPr>
        <w:t xml:space="preserve"> </w:t>
      </w:r>
      <w:r>
        <w:rPr>
          <w:rFonts w:ascii="SimSun" w:eastAsia="SimSun" w:hAnsi="SimSun" w:cs="SimSun"/>
          <w:sz w:val="21"/>
          <w:szCs w:val="21"/>
        </w:rPr>
        <w:t>目标统计周期内的目标平台新增用户数；</w:t>
      </w:r>
    </w:p>
    <w:p>
      <w:pPr>
        <w:spacing w:before="1" w:line="190" w:lineRule="auto"/>
        <w:ind w:left="424"/>
        <w:rPr>
          <w:rFonts w:ascii="SimSun" w:eastAsia="SimSun" w:hAnsi="SimSun" w:cs="SimSun"/>
          <w:sz w:val="21"/>
          <w:szCs w:val="21"/>
        </w:rPr>
      </w:pPr>
      <w:r>
        <w:rPr>
          <w:rFonts w:ascii="Cambria Math" w:eastAsia="Cambria Math" w:hAnsi="Cambria Math" w:cs="Cambria Math"/>
          <w:spacing w:val="-1"/>
          <w:sz w:val="21"/>
          <w:szCs w:val="21"/>
        </w:rPr>
        <w:t>t</w:t>
      </w:r>
      <w:r>
        <w:rPr>
          <w:rFonts w:ascii="Cambria Math" w:eastAsia="Cambria Math" w:hAnsi="Cambria Math" w:cs="Cambria Math"/>
          <w:spacing w:val="-1"/>
          <w:position w:val="-4"/>
          <w:sz w:val="15"/>
          <w:szCs w:val="15"/>
        </w:rPr>
        <w:t xml:space="preserve">1                        </w:t>
      </w:r>
      <w:r>
        <w:rPr>
          <w:rFonts w:ascii="SimSun" w:eastAsia="SimSun" w:hAnsi="SimSun" w:cs="SimSun"/>
          <w:spacing w:val="-1"/>
          <w:sz w:val="21"/>
          <w:szCs w:val="21"/>
        </w:rPr>
        <w:t>——</w:t>
      </w:r>
      <w:r>
        <w:rPr>
          <w:rFonts w:ascii="SimSun" w:eastAsia="SimSun" w:hAnsi="SimSun" w:cs="SimSun"/>
          <w:spacing w:val="-59"/>
          <w:sz w:val="21"/>
          <w:szCs w:val="21"/>
        </w:rPr>
        <w:t xml:space="preserve"> </w:t>
      </w:r>
      <w:r>
        <w:rPr>
          <w:rFonts w:ascii="SimSun" w:eastAsia="SimSun" w:hAnsi="SimSun" w:cs="SimSun"/>
          <w:spacing w:val="-1"/>
          <w:sz w:val="21"/>
          <w:szCs w:val="21"/>
        </w:rPr>
        <w:t>目标统计周期</w:t>
      </w:r>
      <w:r>
        <w:rPr>
          <w:rFonts w:ascii="SimSun" w:eastAsia="SimSun" w:hAnsi="SimSun" w:cs="SimSun"/>
          <w:spacing w:val="-2"/>
          <w:sz w:val="21"/>
          <w:szCs w:val="21"/>
        </w:rPr>
        <w:t>开始时刻；</w:t>
      </w:r>
    </w:p>
    <w:p>
      <w:pPr>
        <w:spacing w:before="1" w:line="188" w:lineRule="auto"/>
        <w:ind w:left="424"/>
        <w:rPr>
          <w:rFonts w:ascii="SimSun" w:eastAsia="SimSun" w:hAnsi="SimSun" w:cs="SimSun"/>
          <w:sz w:val="21"/>
          <w:szCs w:val="21"/>
        </w:rPr>
      </w:pPr>
      <w:r>
        <w:rPr>
          <w:rFonts w:ascii="Cambria Math" w:eastAsia="Cambria Math" w:hAnsi="Cambria Math" w:cs="Cambria Math"/>
          <w:spacing w:val="-1"/>
          <w:sz w:val="21"/>
          <w:szCs w:val="21"/>
        </w:rPr>
        <w:t>t</w:t>
      </w:r>
      <w:r>
        <w:rPr>
          <w:rFonts w:ascii="Cambria Math" w:eastAsia="Cambria Math" w:hAnsi="Cambria Math" w:cs="Cambria Math"/>
          <w:spacing w:val="-1"/>
          <w:position w:val="-4"/>
          <w:sz w:val="15"/>
          <w:szCs w:val="15"/>
        </w:rPr>
        <w:t xml:space="preserve">2                        </w:t>
      </w:r>
      <w:r>
        <w:rPr>
          <w:rFonts w:ascii="SimSun" w:eastAsia="SimSun" w:hAnsi="SimSun" w:cs="SimSun"/>
          <w:spacing w:val="-1"/>
          <w:sz w:val="21"/>
          <w:szCs w:val="21"/>
        </w:rPr>
        <w:t>——</w:t>
      </w:r>
      <w:r>
        <w:rPr>
          <w:rFonts w:ascii="SimSun" w:eastAsia="SimSun" w:hAnsi="SimSun" w:cs="SimSun"/>
          <w:spacing w:val="-59"/>
          <w:sz w:val="21"/>
          <w:szCs w:val="21"/>
        </w:rPr>
        <w:t xml:space="preserve"> </w:t>
      </w:r>
      <w:r>
        <w:rPr>
          <w:rFonts w:ascii="SimSun" w:eastAsia="SimSun" w:hAnsi="SimSun" w:cs="SimSun"/>
          <w:spacing w:val="-1"/>
          <w:sz w:val="21"/>
          <w:szCs w:val="21"/>
        </w:rPr>
        <w:t>目标统计周期结束时刻；</w:t>
      </w:r>
    </w:p>
    <w:p>
      <w:pPr>
        <w:spacing w:before="2" w:line="201" w:lineRule="auto"/>
        <w:ind w:left="1832" w:right="179" w:hanging="1417"/>
        <w:rPr>
          <w:rFonts w:ascii="SimSun" w:eastAsia="SimSun" w:hAnsi="SimSun" w:cs="SimSun"/>
          <w:sz w:val="21"/>
          <w:szCs w:val="21"/>
        </w:rPr>
      </w:pPr>
      <w:r>
        <w:rPr>
          <w:rFonts w:ascii="Cambria Math" w:eastAsia="Cambria Math" w:hAnsi="Cambria Math" w:cs="Cambria Math"/>
          <w:sz w:val="21"/>
          <w:szCs w:val="21"/>
        </w:rPr>
        <w:t>nci</w:t>
      </w:r>
      <w:r>
        <w:rPr>
          <w:rFonts w:ascii="Cambria Math" w:eastAsia="Cambria Math" w:hAnsi="Cambria Math" w:cs="Cambria Math"/>
          <w:spacing w:val="6"/>
          <w:sz w:val="21"/>
          <w:szCs w:val="21"/>
        </w:rPr>
        <w:t>(t)</w:t>
      </w:r>
      <w:r>
        <w:rPr>
          <w:rFonts w:ascii="Cambria Math" w:eastAsia="Cambria Math" w:hAnsi="Cambria Math" w:cs="Cambria Math"/>
          <w:position w:val="-4"/>
          <w:sz w:val="15"/>
          <w:szCs w:val="15"/>
        </w:rPr>
        <w:t>pla</w:t>
      </w:r>
      <w:r>
        <w:rPr>
          <w:rFonts w:ascii="Cambria Math" w:eastAsia="Cambria Math" w:hAnsi="Cambria Math" w:cs="Cambria Math"/>
          <w:spacing w:val="6"/>
          <w:position w:val="-4"/>
          <w:sz w:val="15"/>
          <w:szCs w:val="15"/>
        </w:rPr>
        <w:t xml:space="preserve">    </w:t>
      </w:r>
      <w:r>
        <w:rPr>
          <w:rFonts w:ascii="SimSun" w:eastAsia="SimSun" w:hAnsi="SimSun" w:cs="SimSun"/>
          <w:spacing w:val="6"/>
          <w:sz w:val="21"/>
          <w:szCs w:val="21"/>
        </w:rPr>
        <w:t>——</w:t>
      </w:r>
      <w:r>
        <w:rPr>
          <w:rFonts w:ascii="SimSun" w:eastAsia="SimSun" w:hAnsi="SimSun" w:cs="SimSun"/>
          <w:spacing w:val="-49"/>
          <w:sz w:val="21"/>
          <w:szCs w:val="21"/>
        </w:rPr>
        <w:t xml:space="preserve"> </w:t>
      </w:r>
      <w:r>
        <w:rPr>
          <w:rFonts w:ascii="SimSun" w:eastAsia="SimSun" w:hAnsi="SimSun" w:cs="SimSun"/>
          <w:spacing w:val="6"/>
          <w:sz w:val="21"/>
          <w:szCs w:val="21"/>
        </w:rPr>
        <w:t>目标统计周期的开始时刻之前从未在目标平台有过收视行为并且在目标统计周期</w:t>
      </w:r>
      <w:r>
        <w:rPr>
          <w:rFonts w:ascii="SimSun" w:eastAsia="SimSun" w:hAnsi="SimSun" w:cs="SimSun"/>
          <w:sz w:val="21"/>
          <w:szCs w:val="21"/>
        </w:rPr>
        <w:t xml:space="preserve"> </w:t>
      </w:r>
      <w:r>
        <w:rPr>
          <w:rFonts w:ascii="Cambria Math" w:eastAsia="Cambria Math" w:hAnsi="Cambria Math" w:cs="Cambria Math"/>
          <w:sz w:val="21"/>
          <w:szCs w:val="21"/>
        </w:rPr>
        <w:t>[t</w:t>
      </w:r>
      <w:r>
        <w:rPr>
          <w:rFonts w:ascii="Cambria Math" w:eastAsia="Cambria Math" w:hAnsi="Cambria Math" w:cs="Cambria Math"/>
          <w:position w:val="-4"/>
          <w:sz w:val="15"/>
          <w:szCs w:val="15"/>
        </w:rPr>
        <w:t>1</w:t>
      </w:r>
      <w:r>
        <w:rPr>
          <w:rFonts w:ascii="Cambria Math" w:eastAsia="Cambria Math" w:hAnsi="Cambria Math" w:cs="Cambria Math"/>
          <w:sz w:val="21"/>
          <w:szCs w:val="21"/>
        </w:rPr>
        <w:t>, t</w:t>
      </w:r>
      <w:r>
        <w:rPr>
          <w:rFonts w:ascii="Cambria Math" w:eastAsia="Cambria Math" w:hAnsi="Cambria Math" w:cs="Cambria Math"/>
          <w:position w:val="-4"/>
          <w:sz w:val="15"/>
          <w:szCs w:val="15"/>
        </w:rPr>
        <w:t>2</w:t>
      </w:r>
      <w:r>
        <w:rPr>
          <w:rFonts w:ascii="Cambria Math" w:eastAsia="Cambria Math" w:hAnsi="Cambria Math" w:cs="Cambria Math"/>
          <w:sz w:val="21"/>
          <w:szCs w:val="21"/>
        </w:rPr>
        <w:t>]</w:t>
      </w:r>
      <w:r>
        <w:rPr>
          <w:rFonts w:ascii="SimSun" w:eastAsia="SimSun" w:hAnsi="SimSun" w:cs="SimSun"/>
          <w:sz w:val="21"/>
          <w:szCs w:val="21"/>
        </w:rPr>
        <w:t>内</w:t>
      </w:r>
      <w:r>
        <w:rPr>
          <w:rFonts w:ascii="Cambria Math" w:eastAsia="Cambria Math" w:hAnsi="Cambria Math" w:cs="Cambria Math"/>
          <w:sz w:val="21"/>
          <w:szCs w:val="21"/>
        </w:rPr>
        <w:t>t</w:t>
      </w:r>
      <w:r>
        <w:rPr>
          <w:rFonts w:ascii="SimSun" w:eastAsia="SimSun" w:hAnsi="SimSun" w:cs="SimSun"/>
          <w:sz w:val="21"/>
          <w:szCs w:val="21"/>
        </w:rPr>
        <w:t>时刻在目标平台第一次产生收视行为的用户数。</w:t>
      </w:r>
    </w:p>
    <w:p>
      <w:pPr>
        <w:pStyle w:val="BodyText"/>
        <w:spacing w:before="92" w:line="221" w:lineRule="auto"/>
        <w:ind w:left="1"/>
        <w:rPr>
          <w:sz w:val="21"/>
          <w:szCs w:val="21"/>
        </w:rPr>
      </w:pPr>
      <w:r>
        <w:rPr>
          <w:spacing w:val="-1"/>
          <w:sz w:val="21"/>
          <w:szCs w:val="21"/>
        </w:rPr>
        <w:t>7.1.5</w:t>
      </w:r>
      <w:r>
        <w:rPr>
          <w:spacing w:val="-1"/>
          <w:sz w:val="21"/>
          <w:szCs w:val="21"/>
        </w:rPr>
        <w:t xml:space="preserve">  </w:t>
      </w:r>
      <w:r>
        <w:rPr>
          <w:spacing w:val="-1"/>
          <w:sz w:val="21"/>
          <w:szCs w:val="21"/>
        </w:rPr>
        <w:t>平台总播放次数</w:t>
      </w:r>
    </w:p>
    <w:sdt>
      <w:sdtPr>
        <w:rPr>
          <w:rFonts w:ascii="SimSun" w:eastAsia="SimSun" w:hAnsi="SimSun" w:cs="SimSun"/>
          <w:sz w:val="21"/>
          <w:szCs w:val="21"/>
        </w:rPr>
        <w:id w:val="2126813526"/>
        <w:docPartObj>
          <w:docPartGallery w:val="Table of Contents"/>
          <w:docPartUnique/>
        </w:docPartObj>
      </w:sdtPr>
      <w:sdtEndPr>
        <w:rPr>
          <w:rFonts w:ascii="SimSun" w:eastAsia="SimSun" w:hAnsi="SimSun" w:cs="SimSun"/>
          <w:sz w:val="21"/>
          <w:szCs w:val="21"/>
        </w:rPr>
      </w:sdtEndPr>
      <w:sdtContent>
        <w:p>
          <w:pPr>
            <w:spacing w:before="143" w:line="214" w:lineRule="auto"/>
            <w:ind w:left="420"/>
            <w:rPr>
              <w:rFonts w:ascii="SimSun" w:eastAsia="SimSun" w:hAnsi="SimSun" w:cs="SimSun"/>
              <w:sz w:val="21"/>
              <w:szCs w:val="21"/>
            </w:rPr>
          </w:pPr>
          <w:r>
            <w:rPr>
              <w:rFonts w:ascii="SimSun" w:eastAsia="SimSun" w:hAnsi="SimSun" w:cs="SimSun"/>
              <w:spacing w:val="-3"/>
              <w:sz w:val="21"/>
              <w:szCs w:val="21"/>
            </w:rPr>
            <w:t>在目标统计周期内目标平台内容含有效播放行为的播放次数总和， 以次数表示，见公式（5）。</w:t>
          </w:r>
        </w:p>
        <w:p>
          <w:pPr>
            <w:tabs>
              <w:tab w:val="right" w:leader="dot" w:pos="9350"/>
            </w:tabs>
            <w:spacing w:line="322" w:lineRule="exact"/>
            <w:ind w:left="3512"/>
            <w:rPr>
              <w:rFonts w:ascii="SimSun" w:eastAsia="SimSun" w:hAnsi="SimSun" w:cs="SimSun"/>
              <w:sz w:val="21"/>
              <w:szCs w:val="21"/>
            </w:rPr>
          </w:pPr>
          <w:r>
            <w:rPr>
              <w:rFonts w:ascii="Cambria Math" w:eastAsia="Cambria Math" w:hAnsi="Cambria Math" w:cs="Cambria Math"/>
              <w:position w:val="7"/>
              <w:sz w:val="21"/>
              <w:szCs w:val="21"/>
            </w:rPr>
            <w:t>plavv</w:t>
          </w:r>
          <w:r>
            <w:rPr>
              <w:rFonts w:ascii="Cambria Math" w:eastAsia="Cambria Math" w:hAnsi="Cambria Math" w:cs="Cambria Math"/>
              <w:position w:val="3"/>
              <w:sz w:val="15"/>
              <w:szCs w:val="15"/>
            </w:rPr>
            <w:t>Tpla</w:t>
          </w:r>
          <w:r>
            <w:rPr>
              <w:rFonts w:ascii="Cambria Math" w:eastAsia="Cambria Math" w:hAnsi="Cambria Math" w:cs="Cambria Math"/>
              <w:spacing w:val="21"/>
              <w:position w:val="3"/>
              <w:sz w:val="15"/>
              <w:szCs w:val="15"/>
            </w:rPr>
            <w:t xml:space="preserve">  </w:t>
          </w:r>
          <w:r>
            <w:rPr>
              <w:rFonts w:ascii="Cambria Math" w:eastAsia="Cambria Math" w:hAnsi="Cambria Math" w:cs="Cambria Math"/>
              <w:spacing w:val="21"/>
              <w:position w:val="7"/>
              <w:sz w:val="21"/>
              <w:szCs w:val="21"/>
            </w:rPr>
            <w:t>=</w:t>
          </w:r>
          <w:r>
            <w:rPr>
              <w:rFonts w:ascii="Cambria Math" w:eastAsia="Cambria Math" w:hAnsi="Cambria Math" w:cs="Cambria Math"/>
              <w:spacing w:val="21"/>
              <w:w w:val="102"/>
              <w:position w:val="7"/>
              <w:sz w:val="21"/>
              <w:szCs w:val="21"/>
            </w:rPr>
            <w:t xml:space="preserve"> </w:t>
          </w:r>
          <w:r>
            <w:rPr>
              <w:rFonts w:ascii="Cambria Math" w:eastAsia="Cambria Math" w:hAnsi="Cambria Math" w:cs="Cambria Math"/>
              <w:spacing w:val="21"/>
              <w:position w:val="7"/>
              <w:sz w:val="21"/>
              <w:szCs w:val="21"/>
            </w:rPr>
            <w:t>∑</w:t>
          </w:r>
          <w:r>
            <w:ruby>
              <w:rubyPr>
                <w:rubyAlign w:val="left"/>
                <w:hps w:val="12"/>
                <w:hpsRaise w:val="10"/>
                <w:hpsBaseText w:val="21"/>
              </w:rubyPr>
              <w:rt>
                <w:r>
                  <w:rPr>
                    <w:rFonts w:ascii="Cambria Math" w:eastAsia="Cambria Math" w:hAnsi="Cambria Math" w:cs="Cambria Math"/>
                    <w:w w:val="117"/>
                    <w:position w:val="7"/>
                    <w:sz w:val="15"/>
                    <w:szCs w:val="15"/>
                  </w:rPr>
                  <w:t>t</w:t>
                </w:r>
                <w:r>
                  <w:rPr>
                    <w:rFonts w:ascii="Cambria Math" w:eastAsia="Cambria Math" w:hAnsi="Cambria Math" w:cs="Cambria Math"/>
                    <w:w w:val="117"/>
                    <w:position w:val="7"/>
                    <w:sz w:val="12"/>
                    <w:szCs w:val="12"/>
                  </w:rPr>
                  <w:t>2</w:t>
                </w:r>
              </w:rt>
              <w:rubyBase>
                <w:r>
                  <w:rPr>
                    <w:rFonts w:ascii="Cambria Math" w:eastAsia="Cambria Math" w:hAnsi="Cambria Math" w:cs="Cambria Math"/>
                    <w:w w:val="117"/>
                    <w:position w:val="1"/>
                    <w:sz w:val="15"/>
                    <w:szCs w:val="15"/>
                  </w:rPr>
                  <w:t>t</w:t>
                </w:r>
                <w:r>
                  <w:rPr>
                    <w:rFonts w:ascii="Cambria Math" w:eastAsia="Cambria Math" w:hAnsi="Cambria Math" w:cs="Cambria Math"/>
                    <w:w w:val="117"/>
                    <w:position w:val="1"/>
                    <w:sz w:val="12"/>
                    <w:szCs w:val="12"/>
                  </w:rPr>
                  <w:t>1</w:t>
                </w:r>
              </w:rubyBase>
            </w:ruby>
          </w:r>
          <w:r>
            <w:rPr>
              <w:rFonts w:ascii="Cambria Math" w:eastAsia="Cambria Math" w:hAnsi="Cambria Math" w:cs="Cambria Math"/>
              <w:spacing w:val="-5"/>
              <w:position w:val="1"/>
              <w:sz w:val="21"/>
              <w:szCs w:val="21"/>
            </w:rPr>
            <w:t xml:space="preserve"> </w:t>
          </w:r>
          <w:r>
            <w:rPr>
              <w:rFonts w:ascii="Cambria Math" w:eastAsia="Cambria Math" w:hAnsi="Cambria Math" w:cs="Cambria Math"/>
              <w:position w:val="7"/>
              <w:sz w:val="21"/>
              <w:szCs w:val="21"/>
            </w:rPr>
            <w:t>pbi</w:t>
          </w:r>
          <w:r>
            <w:rPr>
              <w:rFonts w:ascii="Cambria Math" w:eastAsia="Cambria Math" w:hAnsi="Cambria Math" w:cs="Cambria Math"/>
              <w:spacing w:val="21"/>
              <w:position w:val="7"/>
              <w:sz w:val="21"/>
              <w:szCs w:val="21"/>
            </w:rPr>
            <w:t>(t)</w:t>
          </w:r>
          <w:r>
            <w:rPr>
              <w:rFonts w:ascii="Cambria Math" w:eastAsia="Cambria Math" w:hAnsi="Cambria Math" w:cs="Cambria Math"/>
              <w:position w:val="3"/>
              <w:sz w:val="15"/>
              <w:szCs w:val="15"/>
            </w:rPr>
            <w:t>pla</w:t>
          </w:r>
          <w:r>
            <w:rPr>
              <w:rFonts w:ascii="Cambria Math" w:eastAsia="Cambria Math" w:hAnsi="Cambria Math" w:cs="Cambria Math"/>
              <w:spacing w:val="21"/>
              <w:position w:val="3"/>
              <w:sz w:val="15"/>
              <w:szCs w:val="15"/>
            </w:rPr>
            <w:t xml:space="preserve">  </w:t>
          </w:r>
          <w:r>
            <w:rPr>
              <w:rFonts w:ascii="Cambria Math" w:eastAsia="Cambria Math" w:hAnsi="Cambria Math" w:cs="Cambria Math"/>
              <w:position w:val="7"/>
              <w:sz w:val="15"/>
              <w:szCs w:val="15"/>
            </w:rPr>
            <w:tab/>
          </w:r>
          <w:r>
            <w:rPr>
              <w:rFonts w:ascii="Cambria Math" w:eastAsia="Cambria Math" w:hAnsi="Cambria Math" w:cs="Cambria Math"/>
              <w:spacing w:val="2"/>
              <w:position w:val="3"/>
              <w:sz w:val="15"/>
              <w:szCs w:val="15"/>
            </w:rPr>
            <w:t xml:space="preserve">  </w:t>
          </w:r>
          <w:r>
            <w:rPr>
              <w:rFonts w:ascii="SimSun" w:eastAsia="SimSun" w:hAnsi="SimSun" w:cs="SimSun"/>
              <w:spacing w:val="-15"/>
              <w:position w:val="7"/>
              <w:sz w:val="21"/>
              <w:szCs w:val="21"/>
            </w:rPr>
            <w:t>(</w:t>
          </w:r>
          <w:hyperlink w:anchor="bookmark47" w:history="1">
            <w:r>
              <w:rPr>
                <w:rFonts w:ascii="SimSun" w:eastAsia="SimSun" w:hAnsi="SimSun" w:cs="SimSun"/>
                <w:spacing w:val="-15"/>
                <w:position w:val="7"/>
                <w:sz w:val="21"/>
                <w:szCs w:val="21"/>
              </w:rPr>
              <w:t>5)</w:t>
            </w:r>
          </w:hyperlink>
        </w:p>
      </w:sdtContent>
    </w:sdt>
    <w:p>
      <w:pPr>
        <w:spacing w:before="138" w:line="221" w:lineRule="auto"/>
        <w:ind w:left="425"/>
        <w:rPr>
          <w:rFonts w:ascii="SimSun" w:eastAsia="SimSun" w:hAnsi="SimSun" w:cs="SimSun"/>
          <w:sz w:val="21"/>
          <w:szCs w:val="21"/>
        </w:rPr>
      </w:pPr>
      <w:r>
        <w:rPr>
          <w:rFonts w:ascii="SimSun" w:eastAsia="SimSun" w:hAnsi="SimSun" w:cs="SimSun"/>
          <w:spacing w:val="-13"/>
          <w:sz w:val="21"/>
          <w:szCs w:val="21"/>
        </w:rPr>
        <w:t>式中：</w:t>
      </w:r>
    </w:p>
    <w:p>
      <w:pPr>
        <w:spacing w:before="38" w:line="189" w:lineRule="auto"/>
        <w:ind w:left="418"/>
        <w:rPr>
          <w:rFonts w:ascii="SimSun" w:eastAsia="SimSun" w:hAnsi="SimSun" w:cs="SimSun"/>
          <w:sz w:val="21"/>
          <w:szCs w:val="21"/>
        </w:rPr>
      </w:pPr>
      <w:r>
        <w:rPr>
          <w:rFonts w:ascii="Cambria Math" w:eastAsia="Cambria Math" w:hAnsi="Cambria Math" w:cs="Cambria Math"/>
          <w:sz w:val="21"/>
          <w:szCs w:val="21"/>
        </w:rPr>
        <w:t>plavv</w:t>
      </w:r>
      <w:r>
        <w:rPr>
          <w:rFonts w:ascii="Cambria Math" w:eastAsia="Cambria Math" w:hAnsi="Cambria Math" w:cs="Cambria Math"/>
          <w:position w:val="-4"/>
          <w:sz w:val="15"/>
          <w:szCs w:val="15"/>
        </w:rPr>
        <w:t>Tpla</w:t>
      </w:r>
      <w:r>
        <w:rPr>
          <w:rFonts w:ascii="Cambria Math" w:eastAsia="Cambria Math" w:hAnsi="Cambria Math" w:cs="Cambria Math"/>
          <w:spacing w:val="-9"/>
          <w:position w:val="-4"/>
          <w:sz w:val="15"/>
          <w:szCs w:val="15"/>
        </w:rPr>
        <w:t xml:space="preserve"> </w:t>
      </w:r>
      <w:r>
        <w:rPr>
          <w:rFonts w:ascii="SimSun" w:eastAsia="SimSun" w:hAnsi="SimSun" w:cs="SimSun"/>
          <w:spacing w:val="3"/>
          <w:sz w:val="21"/>
          <w:szCs w:val="21"/>
        </w:rPr>
        <w:t>——</w:t>
      </w:r>
      <w:r>
        <w:rPr>
          <w:rFonts w:ascii="SimSun" w:eastAsia="SimSun" w:hAnsi="SimSun" w:cs="SimSun"/>
          <w:spacing w:val="-57"/>
          <w:sz w:val="21"/>
          <w:szCs w:val="21"/>
        </w:rPr>
        <w:t xml:space="preserve"> </w:t>
      </w:r>
      <w:r>
        <w:rPr>
          <w:rFonts w:ascii="SimSun" w:eastAsia="SimSun" w:hAnsi="SimSun" w:cs="SimSun"/>
          <w:spacing w:val="3"/>
          <w:sz w:val="21"/>
          <w:szCs w:val="21"/>
        </w:rPr>
        <w:t>目标统计周期内的目标平台总播放次数；</w:t>
      </w:r>
    </w:p>
    <w:p>
      <w:pPr>
        <w:spacing w:before="1" w:line="190" w:lineRule="auto"/>
        <w:ind w:left="424"/>
        <w:rPr>
          <w:rFonts w:ascii="SimSun" w:eastAsia="SimSun" w:hAnsi="SimSun" w:cs="SimSun"/>
          <w:sz w:val="21"/>
          <w:szCs w:val="21"/>
        </w:rPr>
      </w:pPr>
      <w:r>
        <w:rPr>
          <w:rFonts w:ascii="Cambria Math" w:eastAsia="Cambria Math" w:hAnsi="Cambria Math" w:cs="Cambria Math"/>
          <w:spacing w:val="-2"/>
          <w:sz w:val="21"/>
          <w:szCs w:val="21"/>
        </w:rPr>
        <w:t>t</w:t>
      </w:r>
      <w:r>
        <w:rPr>
          <w:rFonts w:ascii="Cambria Math" w:eastAsia="Cambria Math" w:hAnsi="Cambria Math" w:cs="Cambria Math"/>
          <w:spacing w:val="-2"/>
          <w:position w:val="-4"/>
          <w:sz w:val="15"/>
          <w:szCs w:val="15"/>
        </w:rPr>
        <w:t xml:space="preserve">1                       </w:t>
      </w:r>
      <w:r>
        <w:rPr>
          <w:rFonts w:ascii="SimSun" w:eastAsia="SimSun" w:hAnsi="SimSun" w:cs="SimSun"/>
          <w:spacing w:val="-2"/>
          <w:sz w:val="21"/>
          <w:szCs w:val="21"/>
        </w:rPr>
        <w:t>——</w:t>
      </w:r>
      <w:r>
        <w:rPr>
          <w:rFonts w:ascii="SimSun" w:eastAsia="SimSun" w:hAnsi="SimSun" w:cs="SimSun"/>
          <w:spacing w:val="-49"/>
          <w:sz w:val="21"/>
          <w:szCs w:val="21"/>
        </w:rPr>
        <w:t xml:space="preserve"> </w:t>
      </w:r>
      <w:r>
        <w:rPr>
          <w:rFonts w:ascii="SimSun" w:eastAsia="SimSun" w:hAnsi="SimSun" w:cs="SimSun"/>
          <w:spacing w:val="-2"/>
          <w:sz w:val="21"/>
          <w:szCs w:val="21"/>
        </w:rPr>
        <w:t>目标统计周期开始时刻；</w:t>
      </w:r>
    </w:p>
    <w:p>
      <w:pPr>
        <w:spacing w:before="1" w:line="188" w:lineRule="auto"/>
        <w:ind w:left="424"/>
        <w:rPr>
          <w:rFonts w:ascii="SimSun" w:eastAsia="SimSun" w:hAnsi="SimSun" w:cs="SimSun"/>
          <w:sz w:val="21"/>
          <w:szCs w:val="21"/>
        </w:rPr>
      </w:pPr>
      <w:r>
        <w:rPr>
          <w:rFonts w:ascii="Cambria Math" w:eastAsia="Cambria Math" w:hAnsi="Cambria Math" w:cs="Cambria Math"/>
          <w:spacing w:val="-2"/>
          <w:sz w:val="21"/>
          <w:szCs w:val="21"/>
        </w:rPr>
        <w:t>t</w:t>
      </w:r>
      <w:r>
        <w:rPr>
          <w:rFonts w:ascii="Cambria Math" w:eastAsia="Cambria Math" w:hAnsi="Cambria Math" w:cs="Cambria Math"/>
          <w:spacing w:val="-2"/>
          <w:position w:val="-4"/>
          <w:sz w:val="15"/>
          <w:szCs w:val="15"/>
        </w:rPr>
        <w:t xml:space="preserve">2                       </w:t>
      </w:r>
      <w:r>
        <w:rPr>
          <w:rFonts w:ascii="SimSun" w:eastAsia="SimSun" w:hAnsi="SimSun" w:cs="SimSun"/>
          <w:spacing w:val="-2"/>
          <w:sz w:val="21"/>
          <w:szCs w:val="21"/>
        </w:rPr>
        <w:t>——</w:t>
      </w:r>
      <w:r>
        <w:rPr>
          <w:rFonts w:ascii="SimSun" w:eastAsia="SimSun" w:hAnsi="SimSun" w:cs="SimSun"/>
          <w:spacing w:val="-44"/>
          <w:sz w:val="21"/>
          <w:szCs w:val="21"/>
        </w:rPr>
        <w:t xml:space="preserve"> </w:t>
      </w:r>
      <w:r>
        <w:rPr>
          <w:rFonts w:ascii="SimSun" w:eastAsia="SimSun" w:hAnsi="SimSun" w:cs="SimSun"/>
          <w:spacing w:val="-2"/>
          <w:sz w:val="21"/>
          <w:szCs w:val="21"/>
        </w:rPr>
        <w:t>目标统计周期结束时刻；</w:t>
      </w:r>
    </w:p>
    <w:p>
      <w:pPr>
        <w:spacing w:before="1" w:line="191" w:lineRule="auto"/>
        <w:jc w:val="right"/>
        <w:rPr>
          <w:rFonts w:ascii="SimSun" w:eastAsia="SimSun" w:hAnsi="SimSun" w:cs="SimSun"/>
          <w:sz w:val="21"/>
          <w:szCs w:val="21"/>
        </w:rPr>
      </w:pPr>
      <w:r>
        <w:rPr>
          <w:rFonts w:ascii="Cambria Math" w:eastAsia="Cambria Math" w:hAnsi="Cambria Math" w:cs="Cambria Math"/>
          <w:sz w:val="21"/>
          <w:szCs w:val="21"/>
        </w:rPr>
        <w:t>pbi(t)</w:t>
      </w:r>
      <w:r>
        <w:rPr>
          <w:rFonts w:ascii="Cambria Math" w:eastAsia="Cambria Math" w:hAnsi="Cambria Math" w:cs="Cambria Math"/>
          <w:position w:val="-4"/>
          <w:sz w:val="15"/>
          <w:szCs w:val="15"/>
        </w:rPr>
        <w:t xml:space="preserve">pla   </w:t>
      </w:r>
      <w:r>
        <w:rPr>
          <w:rFonts w:ascii="SimSun" w:eastAsia="SimSun" w:hAnsi="SimSun" w:cs="SimSun"/>
          <w:sz w:val="21"/>
          <w:szCs w:val="21"/>
        </w:rPr>
        <w:t>——</w:t>
      </w:r>
      <w:r>
        <w:rPr>
          <w:rFonts w:ascii="SimSun" w:eastAsia="SimSun" w:hAnsi="SimSun" w:cs="SimSun"/>
          <w:spacing w:val="-59"/>
          <w:sz w:val="21"/>
          <w:szCs w:val="21"/>
        </w:rPr>
        <w:t xml:space="preserve"> </w:t>
      </w:r>
      <w:r>
        <w:rPr>
          <w:rFonts w:ascii="SimSun" w:eastAsia="SimSun" w:hAnsi="SimSun" w:cs="SimSun"/>
          <w:sz w:val="21"/>
          <w:szCs w:val="21"/>
        </w:rPr>
        <w:t>目标统计周期</w:t>
      </w:r>
      <w:r>
        <w:rPr>
          <w:rFonts w:ascii="Cambria Math" w:eastAsia="Cambria Math" w:hAnsi="Cambria Math" w:cs="Cambria Math"/>
          <w:sz w:val="21"/>
          <w:szCs w:val="21"/>
        </w:rPr>
        <w:t>[t</w:t>
      </w:r>
      <w:r>
        <w:rPr>
          <w:rFonts w:ascii="Cambria Math" w:eastAsia="Cambria Math" w:hAnsi="Cambria Math" w:cs="Cambria Math"/>
          <w:position w:val="-4"/>
          <w:sz w:val="15"/>
          <w:szCs w:val="15"/>
        </w:rPr>
        <w:t>1</w:t>
      </w:r>
      <w:r>
        <w:rPr>
          <w:rFonts w:ascii="Cambria Math" w:eastAsia="Cambria Math" w:hAnsi="Cambria Math" w:cs="Cambria Math"/>
          <w:sz w:val="21"/>
          <w:szCs w:val="21"/>
        </w:rPr>
        <w:t>, t</w:t>
      </w:r>
      <w:r>
        <w:rPr>
          <w:rFonts w:ascii="Cambria Math" w:eastAsia="Cambria Math" w:hAnsi="Cambria Math" w:cs="Cambria Math"/>
          <w:position w:val="-4"/>
          <w:sz w:val="15"/>
          <w:szCs w:val="15"/>
        </w:rPr>
        <w:t>2</w:t>
      </w:r>
      <w:r>
        <w:rPr>
          <w:rFonts w:ascii="Cambria Math" w:eastAsia="Cambria Math" w:hAnsi="Cambria Math" w:cs="Cambria Math"/>
          <w:sz w:val="21"/>
          <w:szCs w:val="21"/>
        </w:rPr>
        <w:t>]</w:t>
      </w:r>
      <w:r>
        <w:rPr>
          <w:rFonts w:ascii="SimSun" w:eastAsia="SimSun" w:hAnsi="SimSun" w:cs="SimSun"/>
          <w:sz w:val="21"/>
          <w:szCs w:val="21"/>
        </w:rPr>
        <w:t>内，</w:t>
      </w:r>
      <w:r>
        <w:rPr>
          <w:rFonts w:ascii="SimSun" w:eastAsia="SimSun" w:hAnsi="SimSun" w:cs="SimSun"/>
          <w:spacing w:val="-23"/>
          <w:sz w:val="21"/>
          <w:szCs w:val="21"/>
        </w:rPr>
        <w:t xml:space="preserve"> </w:t>
      </w:r>
      <w:r>
        <w:rPr>
          <w:rFonts w:ascii="SimSun" w:eastAsia="SimSun" w:hAnsi="SimSun" w:cs="SimSun"/>
          <w:sz w:val="21"/>
          <w:szCs w:val="21"/>
        </w:rPr>
        <w:t>在</w:t>
      </w:r>
      <w:r>
        <w:rPr>
          <w:rFonts w:ascii="Cambria Math" w:eastAsia="Cambria Math" w:hAnsi="Cambria Math" w:cs="Cambria Math"/>
          <w:sz w:val="21"/>
          <w:szCs w:val="21"/>
        </w:rPr>
        <w:t>t</w:t>
      </w:r>
      <w:r>
        <w:rPr>
          <w:rFonts w:ascii="SimSun" w:eastAsia="SimSun" w:hAnsi="SimSun" w:cs="SimSun"/>
          <w:sz w:val="21"/>
          <w:szCs w:val="21"/>
        </w:rPr>
        <w:t>时刻</w:t>
      </w:r>
      <w:r>
        <w:rPr>
          <w:rFonts w:ascii="SimSun" w:eastAsia="SimSun" w:hAnsi="SimSun" w:cs="SimSun"/>
          <w:spacing w:val="-1"/>
          <w:sz w:val="21"/>
          <w:szCs w:val="21"/>
        </w:rPr>
        <w:t>目标平台内容开始播放且包含有效播放行为的次数。</w:t>
      </w:r>
    </w:p>
    <w:p>
      <w:pPr>
        <w:pStyle w:val="BodyText"/>
        <w:spacing w:before="118" w:line="221" w:lineRule="auto"/>
        <w:ind w:left="1"/>
        <w:rPr>
          <w:sz w:val="21"/>
          <w:szCs w:val="21"/>
        </w:rPr>
      </w:pPr>
      <w:r>
        <w:rPr>
          <w:spacing w:val="-1"/>
          <w:sz w:val="21"/>
          <w:szCs w:val="21"/>
        </w:rPr>
        <w:t>7.1.6</w:t>
      </w:r>
      <w:r>
        <w:rPr>
          <w:spacing w:val="-1"/>
          <w:sz w:val="21"/>
          <w:szCs w:val="21"/>
        </w:rPr>
        <w:t xml:space="preserve">  </w:t>
      </w:r>
      <w:r>
        <w:rPr>
          <w:spacing w:val="-1"/>
          <w:sz w:val="21"/>
          <w:szCs w:val="21"/>
        </w:rPr>
        <w:t>平台总播放用户数</w:t>
      </w:r>
    </w:p>
    <w:sdt>
      <w:sdtPr>
        <w:rPr>
          <w:rFonts w:ascii="SimSun" w:eastAsia="SimSun" w:hAnsi="SimSun" w:cs="SimSun"/>
          <w:sz w:val="21"/>
          <w:szCs w:val="21"/>
        </w:rPr>
        <w:id w:val="954174764"/>
        <w:docPartObj>
          <w:docPartGallery w:val="Table of Contents"/>
          <w:docPartUnique/>
        </w:docPartObj>
      </w:sdtPr>
      <w:sdtEndPr>
        <w:rPr>
          <w:rFonts w:ascii="SimSun" w:eastAsia="SimSun" w:hAnsi="SimSun" w:cs="SimSun"/>
          <w:sz w:val="21"/>
          <w:szCs w:val="21"/>
        </w:rPr>
      </w:sdtEndPr>
      <w:sdtContent>
        <w:p>
          <w:pPr>
            <w:spacing w:before="141" w:line="216" w:lineRule="auto"/>
            <w:ind w:left="420"/>
            <w:rPr>
              <w:rFonts w:ascii="SimSun" w:eastAsia="SimSun" w:hAnsi="SimSun" w:cs="SimSun"/>
              <w:sz w:val="21"/>
              <w:szCs w:val="21"/>
            </w:rPr>
          </w:pPr>
          <w:r>
            <w:rPr>
              <w:rFonts w:ascii="SimSun" w:eastAsia="SimSun" w:hAnsi="SimSun" w:cs="SimSun"/>
              <w:spacing w:val="-3"/>
              <w:sz w:val="21"/>
              <w:szCs w:val="21"/>
            </w:rPr>
            <w:t>在目标统计周期内目标平台产生过有效播放行为的用户数，以用户数表示，</w:t>
          </w:r>
          <w:r>
            <w:rPr>
              <w:rFonts w:ascii="SimSun" w:eastAsia="SimSun" w:hAnsi="SimSun" w:cs="SimSun"/>
              <w:spacing w:val="-1"/>
              <w:sz w:val="21"/>
              <w:szCs w:val="21"/>
            </w:rPr>
            <w:t xml:space="preserve"> </w:t>
          </w:r>
          <w:r>
            <w:rPr>
              <w:rFonts w:ascii="SimSun" w:eastAsia="SimSun" w:hAnsi="SimSun" w:cs="SimSun"/>
              <w:spacing w:val="-3"/>
              <w:sz w:val="21"/>
              <w:szCs w:val="21"/>
            </w:rPr>
            <w:t>见公式（6）。</w:t>
          </w:r>
        </w:p>
        <w:p>
          <w:pPr>
            <w:tabs>
              <w:tab w:val="right" w:leader="dot" w:pos="9350"/>
            </w:tabs>
            <w:spacing w:line="322" w:lineRule="exact"/>
            <w:ind w:left="3572"/>
            <w:rPr>
              <w:rFonts w:ascii="SimSun" w:eastAsia="SimSun" w:hAnsi="SimSun" w:cs="SimSun"/>
              <w:sz w:val="21"/>
              <w:szCs w:val="21"/>
            </w:rPr>
          </w:pPr>
          <w:r>
            <w:rPr>
              <w:rFonts w:ascii="Cambria Math" w:eastAsia="Cambria Math" w:hAnsi="Cambria Math" w:cs="Cambria Math"/>
              <w:position w:val="7"/>
              <w:sz w:val="21"/>
              <w:szCs w:val="21"/>
            </w:rPr>
            <w:t>plaUv</w:t>
          </w:r>
          <w:r>
            <w:rPr>
              <w:rFonts w:ascii="Cambria Math" w:eastAsia="Cambria Math" w:hAnsi="Cambria Math" w:cs="Cambria Math"/>
              <w:position w:val="3"/>
              <w:sz w:val="15"/>
              <w:szCs w:val="15"/>
            </w:rPr>
            <w:t>Tpla</w:t>
          </w:r>
          <w:r>
            <w:rPr>
              <w:rFonts w:ascii="Cambria Math" w:eastAsia="Cambria Math" w:hAnsi="Cambria Math" w:cs="Cambria Math"/>
              <w:spacing w:val="25"/>
              <w:position w:val="3"/>
              <w:sz w:val="15"/>
              <w:szCs w:val="15"/>
            </w:rPr>
            <w:t xml:space="preserve">  </w:t>
          </w:r>
          <w:r>
            <w:rPr>
              <w:rFonts w:ascii="Cambria Math" w:eastAsia="Cambria Math" w:hAnsi="Cambria Math" w:cs="Cambria Math"/>
              <w:spacing w:val="25"/>
              <w:position w:val="7"/>
              <w:sz w:val="21"/>
              <w:szCs w:val="21"/>
            </w:rPr>
            <w:t>=</w:t>
          </w:r>
          <w:r>
            <w:rPr>
              <w:rFonts w:ascii="Cambria Math" w:eastAsia="Cambria Math" w:hAnsi="Cambria Math" w:cs="Cambria Math"/>
              <w:spacing w:val="14"/>
              <w:position w:val="7"/>
              <w:sz w:val="21"/>
              <w:szCs w:val="21"/>
            </w:rPr>
            <w:t xml:space="preserve"> </w:t>
          </w:r>
          <w:r>
            <w:rPr>
              <w:rFonts w:ascii="Cambria Math" w:eastAsia="Cambria Math" w:hAnsi="Cambria Math" w:cs="Cambria Math"/>
              <w:spacing w:val="25"/>
              <w:position w:val="7"/>
              <w:sz w:val="21"/>
              <w:szCs w:val="21"/>
            </w:rPr>
            <w:t>∑</w:t>
          </w:r>
          <w:r>
            <w:ruby>
              <w:rubyPr>
                <w:rubyAlign w:val="left"/>
                <w:hps w:val="12"/>
                <w:hpsRaise w:val="10"/>
                <w:hpsBaseText w:val="21"/>
              </w:rubyPr>
              <w:rt>
                <w:r>
                  <w:rPr>
                    <w:rFonts w:ascii="Cambria Math" w:eastAsia="Cambria Math" w:hAnsi="Cambria Math" w:cs="Cambria Math"/>
                    <w:w w:val="117"/>
                    <w:position w:val="7"/>
                    <w:sz w:val="15"/>
                    <w:szCs w:val="15"/>
                  </w:rPr>
                  <w:t>t</w:t>
                </w:r>
                <w:r>
                  <w:rPr>
                    <w:rFonts w:ascii="Cambria Math" w:eastAsia="Cambria Math" w:hAnsi="Cambria Math" w:cs="Cambria Math"/>
                    <w:w w:val="117"/>
                    <w:position w:val="7"/>
                    <w:sz w:val="12"/>
                    <w:szCs w:val="12"/>
                  </w:rPr>
                  <w:t>2</w:t>
                </w:r>
              </w:rt>
              <w:rubyBase>
                <w:r>
                  <w:rPr>
                    <w:rFonts w:ascii="Cambria Math" w:eastAsia="Cambria Math" w:hAnsi="Cambria Math" w:cs="Cambria Math"/>
                    <w:w w:val="117"/>
                    <w:position w:val="1"/>
                    <w:sz w:val="15"/>
                    <w:szCs w:val="15"/>
                  </w:rPr>
                  <w:t>t</w:t>
                </w:r>
                <w:r>
                  <w:rPr>
                    <w:rFonts w:ascii="Cambria Math" w:eastAsia="Cambria Math" w:hAnsi="Cambria Math" w:cs="Cambria Math"/>
                    <w:w w:val="117"/>
                    <w:position w:val="1"/>
                    <w:sz w:val="12"/>
                    <w:szCs w:val="12"/>
                  </w:rPr>
                  <w:t>1</w:t>
                </w:r>
              </w:rubyBase>
            </w:ruby>
          </w:r>
          <w:r>
            <w:rPr>
              <w:rFonts w:ascii="Cambria Math" w:eastAsia="Cambria Math" w:hAnsi="Cambria Math" w:cs="Cambria Math"/>
              <w:spacing w:val="6"/>
              <w:position w:val="1"/>
              <w:sz w:val="21"/>
              <w:szCs w:val="21"/>
            </w:rPr>
            <w:t xml:space="preserve"> </w:t>
          </w:r>
          <w:r>
            <w:rPr>
              <w:rFonts w:ascii="Cambria Math" w:eastAsia="Cambria Math" w:hAnsi="Cambria Math" w:cs="Cambria Math"/>
              <w:position w:val="7"/>
              <w:sz w:val="21"/>
              <w:szCs w:val="21"/>
            </w:rPr>
            <w:t>ci</w:t>
          </w:r>
          <w:r>
            <w:rPr>
              <w:rFonts w:ascii="Cambria Math" w:eastAsia="Cambria Math" w:hAnsi="Cambria Math" w:cs="Cambria Math"/>
              <w:spacing w:val="25"/>
              <w:position w:val="7"/>
              <w:sz w:val="21"/>
              <w:szCs w:val="21"/>
            </w:rPr>
            <w:t>(t)</w:t>
          </w:r>
          <w:r>
            <w:rPr>
              <w:rFonts w:ascii="Cambria Math" w:eastAsia="Cambria Math" w:hAnsi="Cambria Math" w:cs="Cambria Math"/>
              <w:position w:val="3"/>
              <w:sz w:val="15"/>
              <w:szCs w:val="15"/>
            </w:rPr>
            <w:t>pla</w:t>
          </w:r>
          <w:r>
            <w:rPr>
              <w:rFonts w:ascii="Cambria Math" w:eastAsia="Cambria Math" w:hAnsi="Cambria Math" w:cs="Cambria Math"/>
              <w:spacing w:val="-8"/>
              <w:position w:val="3"/>
              <w:sz w:val="15"/>
              <w:szCs w:val="15"/>
            </w:rPr>
            <w:t xml:space="preserve"> </w:t>
          </w:r>
          <w:r>
            <w:rPr>
              <w:rFonts w:ascii="Cambria Math" w:eastAsia="Cambria Math" w:hAnsi="Cambria Math" w:cs="Cambria Math"/>
              <w:position w:val="7"/>
              <w:sz w:val="15"/>
              <w:szCs w:val="15"/>
            </w:rPr>
            <w:tab/>
          </w:r>
          <w:r>
            <w:rPr>
              <w:rFonts w:ascii="Cambria Math" w:eastAsia="Cambria Math" w:hAnsi="Cambria Math" w:cs="Cambria Math"/>
              <w:spacing w:val="2"/>
              <w:position w:val="3"/>
              <w:sz w:val="15"/>
              <w:szCs w:val="15"/>
            </w:rPr>
            <w:t xml:space="preserve">  </w:t>
          </w:r>
          <w:r>
            <w:rPr>
              <w:rFonts w:ascii="SimSun" w:eastAsia="SimSun" w:hAnsi="SimSun" w:cs="SimSun"/>
              <w:spacing w:val="-15"/>
              <w:position w:val="7"/>
              <w:sz w:val="21"/>
              <w:szCs w:val="21"/>
            </w:rPr>
            <w:t>(</w:t>
          </w:r>
          <w:hyperlink w:anchor="bookmark48" w:history="1">
            <w:r>
              <w:rPr>
                <w:rFonts w:ascii="SimSun" w:eastAsia="SimSun" w:hAnsi="SimSun" w:cs="SimSun"/>
                <w:spacing w:val="-15"/>
                <w:position w:val="7"/>
                <w:sz w:val="21"/>
                <w:szCs w:val="21"/>
              </w:rPr>
              <w:t>6)</w:t>
            </w:r>
          </w:hyperlink>
        </w:p>
      </w:sdtContent>
    </w:sdt>
    <w:p>
      <w:pPr>
        <w:spacing w:before="135" w:line="221" w:lineRule="auto"/>
        <w:ind w:left="425"/>
        <w:rPr>
          <w:rFonts w:ascii="SimSun" w:eastAsia="SimSun" w:hAnsi="SimSun" w:cs="SimSun"/>
          <w:sz w:val="21"/>
          <w:szCs w:val="21"/>
        </w:rPr>
      </w:pPr>
      <w:r>
        <w:rPr>
          <w:rFonts w:ascii="SimSun" w:eastAsia="SimSun" w:hAnsi="SimSun" w:cs="SimSun"/>
          <w:spacing w:val="-13"/>
          <w:sz w:val="21"/>
          <w:szCs w:val="21"/>
        </w:rPr>
        <w:t>式中：</w:t>
      </w:r>
    </w:p>
    <w:p>
      <w:pPr>
        <w:spacing w:before="39" w:line="191" w:lineRule="auto"/>
        <w:ind w:left="418"/>
        <w:rPr>
          <w:rFonts w:ascii="SimSun" w:eastAsia="SimSun" w:hAnsi="SimSun" w:cs="SimSun"/>
          <w:sz w:val="21"/>
          <w:szCs w:val="21"/>
        </w:rPr>
      </w:pPr>
      <w:r>
        <w:rPr>
          <w:rFonts w:ascii="Cambria Math" w:eastAsia="Cambria Math" w:hAnsi="Cambria Math" w:cs="Cambria Math"/>
          <w:sz w:val="21"/>
          <w:szCs w:val="21"/>
        </w:rPr>
        <w:t>plaUv</w:t>
      </w:r>
      <w:r>
        <w:rPr>
          <w:rFonts w:ascii="Cambria Math" w:eastAsia="Cambria Math" w:hAnsi="Cambria Math" w:cs="Cambria Math"/>
          <w:position w:val="-4"/>
          <w:sz w:val="15"/>
          <w:szCs w:val="15"/>
        </w:rPr>
        <w:t>Tpla</w:t>
      </w:r>
      <w:r>
        <w:rPr>
          <w:rFonts w:ascii="Cambria Math" w:eastAsia="Cambria Math" w:hAnsi="Cambria Math" w:cs="Cambria Math"/>
          <w:spacing w:val="-8"/>
          <w:position w:val="-4"/>
          <w:sz w:val="15"/>
          <w:szCs w:val="15"/>
        </w:rPr>
        <w:t xml:space="preserve"> </w:t>
      </w:r>
      <w:r>
        <w:rPr>
          <w:rFonts w:ascii="SimSun" w:eastAsia="SimSun" w:hAnsi="SimSun" w:cs="SimSun"/>
          <w:spacing w:val="2"/>
          <w:sz w:val="21"/>
          <w:szCs w:val="21"/>
        </w:rPr>
        <w:t>——</w:t>
      </w:r>
      <w:r>
        <w:rPr>
          <w:rFonts w:ascii="SimSun" w:eastAsia="SimSun" w:hAnsi="SimSun" w:cs="SimSun"/>
          <w:spacing w:val="-57"/>
          <w:sz w:val="21"/>
          <w:szCs w:val="21"/>
        </w:rPr>
        <w:t xml:space="preserve"> </w:t>
      </w:r>
      <w:r>
        <w:rPr>
          <w:rFonts w:ascii="SimSun" w:eastAsia="SimSun" w:hAnsi="SimSun" w:cs="SimSun"/>
          <w:spacing w:val="2"/>
          <w:sz w:val="21"/>
          <w:szCs w:val="21"/>
        </w:rPr>
        <w:t>目标统计周期内的目标平台总播放用户数；</w:t>
      </w:r>
    </w:p>
    <w:p>
      <w:pPr>
        <w:spacing w:before="1" w:line="188" w:lineRule="auto"/>
        <w:ind w:left="424"/>
        <w:rPr>
          <w:rFonts w:ascii="SimSun" w:eastAsia="SimSun" w:hAnsi="SimSun" w:cs="SimSun"/>
          <w:sz w:val="21"/>
          <w:szCs w:val="21"/>
        </w:rPr>
      </w:pPr>
      <w:r>
        <w:rPr>
          <w:rFonts w:ascii="Cambria Math" w:eastAsia="Cambria Math" w:hAnsi="Cambria Math" w:cs="Cambria Math"/>
          <w:spacing w:val="-1"/>
          <w:sz w:val="21"/>
          <w:szCs w:val="21"/>
        </w:rPr>
        <w:t>t</w:t>
      </w:r>
      <w:r>
        <w:rPr>
          <w:rFonts w:ascii="Cambria Math" w:eastAsia="Cambria Math" w:hAnsi="Cambria Math" w:cs="Cambria Math"/>
          <w:spacing w:val="-1"/>
          <w:position w:val="-4"/>
          <w:sz w:val="15"/>
          <w:szCs w:val="15"/>
        </w:rPr>
        <w:t xml:space="preserve">1                       </w:t>
      </w:r>
      <w:r>
        <w:rPr>
          <w:rFonts w:ascii="SimSun" w:eastAsia="SimSun" w:hAnsi="SimSun" w:cs="SimSun"/>
          <w:spacing w:val="-1"/>
          <w:sz w:val="21"/>
          <w:szCs w:val="21"/>
        </w:rPr>
        <w:t>——</w:t>
      </w:r>
      <w:r>
        <w:rPr>
          <w:rFonts w:ascii="SimSun" w:eastAsia="SimSun" w:hAnsi="SimSun" w:cs="SimSun"/>
          <w:spacing w:val="-58"/>
          <w:sz w:val="21"/>
          <w:szCs w:val="21"/>
        </w:rPr>
        <w:t xml:space="preserve"> </w:t>
      </w:r>
      <w:r>
        <w:rPr>
          <w:rFonts w:ascii="SimSun" w:eastAsia="SimSun" w:hAnsi="SimSun" w:cs="SimSun"/>
          <w:spacing w:val="-1"/>
          <w:sz w:val="21"/>
          <w:szCs w:val="21"/>
        </w:rPr>
        <w:t>目标统计</w:t>
      </w:r>
      <w:r>
        <w:rPr>
          <w:rFonts w:ascii="SimSun" w:eastAsia="SimSun" w:hAnsi="SimSun" w:cs="SimSun"/>
          <w:spacing w:val="-2"/>
          <w:sz w:val="21"/>
          <w:szCs w:val="21"/>
        </w:rPr>
        <w:t>周期开始时刻；</w:t>
      </w:r>
    </w:p>
    <w:p>
      <w:pPr>
        <w:spacing w:line="190" w:lineRule="auto"/>
        <w:ind w:left="424"/>
        <w:rPr>
          <w:rFonts w:ascii="SimSun" w:eastAsia="SimSun" w:hAnsi="SimSun" w:cs="SimSun"/>
          <w:sz w:val="21"/>
          <w:szCs w:val="21"/>
        </w:rPr>
      </w:pPr>
      <w:r>
        <w:rPr>
          <w:rFonts w:ascii="Cambria Math" w:eastAsia="Cambria Math" w:hAnsi="Cambria Math" w:cs="Cambria Math"/>
          <w:spacing w:val="-1"/>
          <w:sz w:val="21"/>
          <w:szCs w:val="21"/>
        </w:rPr>
        <w:t>t</w:t>
      </w:r>
      <w:r>
        <w:rPr>
          <w:rFonts w:ascii="Cambria Math" w:eastAsia="Cambria Math" w:hAnsi="Cambria Math" w:cs="Cambria Math"/>
          <w:spacing w:val="-1"/>
          <w:position w:val="-4"/>
          <w:sz w:val="15"/>
          <w:szCs w:val="15"/>
        </w:rPr>
        <w:t xml:space="preserve">2                       </w:t>
      </w:r>
      <w:r>
        <w:rPr>
          <w:rFonts w:ascii="SimSun" w:eastAsia="SimSun" w:hAnsi="SimSun" w:cs="SimSun"/>
          <w:spacing w:val="-1"/>
          <w:sz w:val="21"/>
          <w:szCs w:val="21"/>
        </w:rPr>
        <w:t>——</w:t>
      </w:r>
      <w:r>
        <w:rPr>
          <w:rFonts w:ascii="SimSun" w:eastAsia="SimSun" w:hAnsi="SimSun" w:cs="SimSun"/>
          <w:spacing w:val="-59"/>
          <w:sz w:val="21"/>
          <w:szCs w:val="21"/>
        </w:rPr>
        <w:t xml:space="preserve"> </w:t>
      </w:r>
      <w:r>
        <w:rPr>
          <w:rFonts w:ascii="SimSun" w:eastAsia="SimSun" w:hAnsi="SimSun" w:cs="SimSun"/>
          <w:spacing w:val="-1"/>
          <w:sz w:val="21"/>
          <w:szCs w:val="21"/>
        </w:rPr>
        <w:t>目标统计周期结束时</w:t>
      </w:r>
      <w:r>
        <w:rPr>
          <w:rFonts w:ascii="SimSun" w:eastAsia="SimSun" w:hAnsi="SimSun" w:cs="SimSun"/>
          <w:spacing w:val="-2"/>
          <w:sz w:val="21"/>
          <w:szCs w:val="21"/>
        </w:rPr>
        <w:t>刻；</w:t>
      </w:r>
    </w:p>
    <w:p>
      <w:pPr>
        <w:spacing w:before="1" w:line="191" w:lineRule="auto"/>
        <w:ind w:left="423"/>
        <w:rPr>
          <w:rFonts w:ascii="SimSun" w:eastAsia="SimSun" w:hAnsi="SimSun" w:cs="SimSun"/>
          <w:sz w:val="21"/>
          <w:szCs w:val="21"/>
        </w:rPr>
      </w:pPr>
      <w:r>
        <w:rPr>
          <w:rFonts w:ascii="Cambria Math" w:eastAsia="Cambria Math" w:hAnsi="Cambria Math" w:cs="Cambria Math"/>
          <w:sz w:val="21"/>
          <w:szCs w:val="21"/>
        </w:rPr>
        <w:t>ci(t)</w:t>
      </w:r>
      <w:r>
        <w:rPr>
          <w:rFonts w:ascii="Cambria Math" w:eastAsia="Cambria Math" w:hAnsi="Cambria Math" w:cs="Cambria Math"/>
          <w:position w:val="-4"/>
          <w:sz w:val="15"/>
          <w:szCs w:val="15"/>
        </w:rPr>
        <w:t xml:space="preserve">pla        </w:t>
      </w:r>
      <w:r>
        <w:rPr>
          <w:rFonts w:ascii="SimSun" w:eastAsia="SimSun" w:hAnsi="SimSun" w:cs="SimSun"/>
          <w:sz w:val="21"/>
          <w:szCs w:val="21"/>
        </w:rPr>
        <w:t>——</w:t>
      </w:r>
      <w:r>
        <w:rPr>
          <w:rFonts w:ascii="SimSun" w:eastAsia="SimSun" w:hAnsi="SimSun" w:cs="SimSun"/>
          <w:spacing w:val="-56"/>
          <w:sz w:val="21"/>
          <w:szCs w:val="21"/>
        </w:rPr>
        <w:t xml:space="preserve"> </w:t>
      </w:r>
      <w:r>
        <w:rPr>
          <w:rFonts w:ascii="SimSun" w:eastAsia="SimSun" w:hAnsi="SimSun" w:cs="SimSun"/>
          <w:sz w:val="21"/>
          <w:szCs w:val="21"/>
        </w:rPr>
        <w:t>目标统计周期</w:t>
      </w:r>
      <w:r>
        <w:rPr>
          <w:rFonts w:ascii="Cambria Math" w:eastAsia="Cambria Math" w:hAnsi="Cambria Math" w:cs="Cambria Math"/>
          <w:sz w:val="21"/>
          <w:szCs w:val="21"/>
        </w:rPr>
        <w:t>[t</w:t>
      </w:r>
      <w:r>
        <w:rPr>
          <w:rFonts w:ascii="Cambria Math" w:eastAsia="Cambria Math" w:hAnsi="Cambria Math" w:cs="Cambria Math"/>
          <w:position w:val="-4"/>
          <w:sz w:val="15"/>
          <w:szCs w:val="15"/>
        </w:rPr>
        <w:t>1</w:t>
      </w:r>
      <w:r>
        <w:rPr>
          <w:rFonts w:ascii="Cambria Math" w:eastAsia="Cambria Math" w:hAnsi="Cambria Math" w:cs="Cambria Math"/>
          <w:spacing w:val="-1"/>
          <w:sz w:val="21"/>
          <w:szCs w:val="21"/>
        </w:rPr>
        <w:t>, t</w:t>
      </w:r>
      <w:r>
        <w:rPr>
          <w:rFonts w:ascii="Cambria Math" w:eastAsia="Cambria Math" w:hAnsi="Cambria Math" w:cs="Cambria Math"/>
          <w:spacing w:val="-1"/>
          <w:position w:val="-4"/>
          <w:sz w:val="15"/>
          <w:szCs w:val="15"/>
        </w:rPr>
        <w:t>2</w:t>
      </w:r>
      <w:r>
        <w:rPr>
          <w:rFonts w:ascii="Cambria Math" w:eastAsia="Cambria Math" w:hAnsi="Cambria Math" w:cs="Cambria Math"/>
          <w:spacing w:val="-1"/>
          <w:sz w:val="21"/>
          <w:szCs w:val="21"/>
        </w:rPr>
        <w:t>]</w:t>
      </w:r>
      <w:r>
        <w:rPr>
          <w:rFonts w:ascii="SimSun" w:eastAsia="SimSun" w:hAnsi="SimSun" w:cs="SimSun"/>
          <w:spacing w:val="-1"/>
          <w:sz w:val="21"/>
          <w:szCs w:val="21"/>
        </w:rPr>
        <w:t>内，</w:t>
      </w:r>
      <w:r>
        <w:rPr>
          <w:rFonts w:ascii="SimSun" w:eastAsia="SimSun" w:hAnsi="SimSun" w:cs="SimSun"/>
          <w:spacing w:val="-19"/>
          <w:sz w:val="21"/>
          <w:szCs w:val="21"/>
        </w:rPr>
        <w:t xml:space="preserve"> </w:t>
      </w:r>
      <w:r>
        <w:rPr>
          <w:rFonts w:ascii="Cambria Math" w:eastAsia="Cambria Math" w:hAnsi="Cambria Math" w:cs="Cambria Math"/>
          <w:spacing w:val="-1"/>
          <w:sz w:val="21"/>
          <w:szCs w:val="21"/>
        </w:rPr>
        <w:t>t</w:t>
      </w:r>
      <w:r>
        <w:rPr>
          <w:rFonts w:ascii="SimSun" w:eastAsia="SimSun" w:hAnsi="SimSun" w:cs="SimSun"/>
          <w:spacing w:val="-1"/>
          <w:sz w:val="21"/>
          <w:szCs w:val="21"/>
        </w:rPr>
        <w:t>时刻第一次在目标平台产生有效播放行为的用户数。</w:t>
      </w:r>
    </w:p>
    <w:p>
      <w:pPr>
        <w:pStyle w:val="BodyText"/>
        <w:spacing w:before="116" w:line="221" w:lineRule="auto"/>
        <w:ind w:left="1"/>
        <w:rPr>
          <w:sz w:val="21"/>
          <w:szCs w:val="21"/>
        </w:rPr>
        <w:sectPr>
          <w:headerReference w:type="default" r:id="rId35"/>
          <w:footerReference w:type="default" r:id="rId36"/>
          <w:pgSz w:w="11907" w:h="16839"/>
          <w:pgMar w:top="1659" w:right="950" w:bottom="1310" w:left="1426" w:header="1448" w:footer="1133" w:gutter="0"/>
          <w:pgNumType w:start="20"/>
          <w:cols w:space="708"/>
        </w:sectPr>
      </w:pPr>
      <w:r>
        <w:rPr>
          <w:spacing w:val="-1"/>
          <w:sz w:val="21"/>
          <w:szCs w:val="21"/>
        </w:rPr>
        <w:t>7.1.7</w:t>
      </w:r>
      <w:r>
        <w:rPr>
          <w:spacing w:val="-1"/>
          <w:sz w:val="21"/>
          <w:szCs w:val="21"/>
        </w:rPr>
        <w:t xml:space="preserve">  </w:t>
      </w:r>
      <w:r>
        <w:rPr>
          <w:spacing w:val="-1"/>
          <w:sz w:val="21"/>
          <w:szCs w:val="21"/>
        </w:rPr>
        <w:t>平台收视总时长</w:t>
      </w:r>
    </w:p>
    <w:p>
      <w:pPr>
        <w:spacing w:before="143" w:line="221" w:lineRule="auto"/>
        <w:ind w:left="420"/>
        <w:rPr>
          <w:rFonts w:ascii="SimSun" w:eastAsia="SimSun" w:hAnsi="SimSun" w:cs="SimSun"/>
          <w:sz w:val="21"/>
          <w:szCs w:val="21"/>
        </w:rPr>
      </w:pPr>
      <w:r>
        <w:rPr>
          <w:rFonts w:ascii="SimSun" w:eastAsia="SimSun" w:hAnsi="SimSun" w:cs="SimSun"/>
          <w:spacing w:val="-3"/>
          <w:sz w:val="21"/>
          <w:szCs w:val="21"/>
        </w:rPr>
        <w:t>在目标统计周期内目标平台所有内容有效播放行为的时长总和，以秒表示，</w:t>
      </w:r>
      <w:r>
        <w:rPr>
          <w:rFonts w:ascii="SimSun" w:eastAsia="SimSun" w:hAnsi="SimSun" w:cs="SimSun"/>
          <w:spacing w:val="-1"/>
          <w:sz w:val="21"/>
          <w:szCs w:val="21"/>
        </w:rPr>
        <w:t xml:space="preserve"> </w:t>
      </w:r>
      <w:r>
        <w:rPr>
          <w:rFonts w:ascii="SimSun" w:eastAsia="SimSun" w:hAnsi="SimSun" w:cs="SimSun"/>
          <w:spacing w:val="-3"/>
          <w:sz w:val="21"/>
          <w:szCs w:val="21"/>
        </w:rPr>
        <w:t>见公式（7）。</w:t>
      </w:r>
    </w:p>
    <w:p>
      <w:pPr>
        <w:spacing w:before="19" w:line="310" w:lineRule="exact"/>
        <w:ind w:left="3564"/>
        <w:rPr>
          <w:rFonts w:ascii="SimSun" w:eastAsia="SimSun" w:hAnsi="SimSun" w:cs="SimSun"/>
          <w:sz w:val="21"/>
          <w:szCs w:val="21"/>
        </w:rPr>
      </w:pPr>
      <w:r>
        <w:rPr>
          <w:rFonts w:ascii="Cambria Math" w:eastAsia="Cambria Math" w:hAnsi="Cambria Math" w:cs="Cambria Math"/>
          <w:position w:val="6"/>
          <w:sz w:val="21"/>
          <w:szCs w:val="21"/>
        </w:rPr>
        <w:t>vD</w:t>
      </w:r>
      <w:r>
        <w:rPr>
          <w:rFonts w:ascii="Cambria Math" w:eastAsia="Cambria Math" w:hAnsi="Cambria Math" w:cs="Cambria Math"/>
          <w:position w:val="2"/>
          <w:sz w:val="15"/>
          <w:szCs w:val="15"/>
        </w:rPr>
        <w:t>Tpla</w:t>
      </w:r>
      <w:r>
        <w:rPr>
          <w:rFonts w:ascii="Cambria Math" w:eastAsia="Cambria Math" w:hAnsi="Cambria Math" w:cs="Cambria Math"/>
          <w:spacing w:val="2"/>
          <w:position w:val="2"/>
          <w:sz w:val="15"/>
          <w:szCs w:val="15"/>
        </w:rPr>
        <w:t xml:space="preserve">  </w:t>
      </w:r>
      <w:r>
        <w:rPr>
          <w:rFonts w:ascii="Cambria Math" w:eastAsia="Cambria Math" w:hAnsi="Cambria Math" w:cs="Cambria Math"/>
          <w:spacing w:val="2"/>
          <w:position w:val="6"/>
          <w:sz w:val="21"/>
          <w:szCs w:val="21"/>
        </w:rPr>
        <w:t>= ∑</w:t>
      </w:r>
      <w:r>
        <w:rPr>
          <w:position w:val="-4"/>
          <w:sz w:val="21"/>
          <w:szCs w:val="21"/>
        </w:rPr>
        <w:drawing>
          <wp:inline distT="0" distB="0" distL="0" distR="0">
            <wp:extent cx="126982" cy="19573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37"/>
                    <a:stretch>
                      <a:fillRect/>
                    </a:stretch>
                  </pic:blipFill>
                  <pic:spPr>
                    <a:xfrm>
                      <a:off x="0" y="0"/>
                      <a:ext cx="126982" cy="195730"/>
                    </a:xfrm>
                    <a:prstGeom prst="rect">
                      <a:avLst/>
                    </a:prstGeom>
                  </pic:spPr>
                </pic:pic>
              </a:graphicData>
            </a:graphic>
          </wp:inline>
        </w:drawing>
      </w:r>
      <w:r>
        <w:ruby>
          <w:rubyPr>
            <w:rubyAlign w:val="left"/>
            <w:hps w:val="15"/>
            <w:hpsRaise w:val="10"/>
            <w:hpsBaseText w:val="21"/>
          </w:rubyPr>
          <w:rt>
            <w:r>
              <w:rPr>
                <w:rFonts w:ascii="Cambria Math" w:eastAsia="Cambria Math" w:hAnsi="Cambria Math" w:cs="Cambria Math"/>
                <w:w w:val="109"/>
                <w:position w:val="6"/>
                <w:sz w:val="15"/>
                <w:szCs w:val="15"/>
              </w:rPr>
              <w:t>C</w:t>
            </w:r>
          </w:rt>
          <w:rubyBase>
            <w:r>
              <w:rPr>
                <w:rFonts w:ascii="Cambria Math" w:eastAsia="Cambria Math" w:hAnsi="Cambria Math" w:cs="Cambria Math"/>
                <w:w w:val="66"/>
                <w:position w:val="-1"/>
                <w:sz w:val="15"/>
                <w:szCs w:val="15"/>
              </w:rPr>
              <w:t>1</w:t>
            </w:r>
          </w:rubyBase>
        </w:ruby>
      </w:r>
      <w:r>
        <w:rPr>
          <w:rFonts w:ascii="Cambria Math" w:eastAsia="Cambria Math" w:hAnsi="Cambria Math" w:cs="Cambria Math"/>
          <w:position w:val="13"/>
          <w:sz w:val="12"/>
          <w:szCs w:val="12"/>
        </w:rPr>
        <w:t>Tpla</w:t>
      </w:r>
      <w:r>
        <w:rPr>
          <w:rFonts w:ascii="Cambria Math" w:eastAsia="Cambria Math" w:hAnsi="Cambria Math" w:cs="Cambria Math"/>
          <w:spacing w:val="16"/>
          <w:position w:val="13"/>
          <w:sz w:val="12"/>
          <w:szCs w:val="12"/>
        </w:rPr>
        <w:t xml:space="preserve"> </w:t>
      </w:r>
      <w:r>
        <w:rPr>
          <w:rFonts w:ascii="Cambria Math" w:eastAsia="Cambria Math" w:hAnsi="Cambria Math" w:cs="Cambria Math"/>
          <w:position w:val="6"/>
          <w:sz w:val="21"/>
          <w:szCs w:val="21"/>
        </w:rPr>
        <w:t>pbt</w:t>
      </w:r>
      <w:r>
        <w:rPr>
          <w:rFonts w:ascii="Cambria Math" w:eastAsia="Cambria Math" w:hAnsi="Cambria Math" w:cs="Cambria Math"/>
          <w:spacing w:val="2"/>
          <w:position w:val="6"/>
          <w:sz w:val="21"/>
          <w:szCs w:val="21"/>
        </w:rPr>
        <w:t xml:space="preserve">(i) </w:t>
      </w:r>
      <w:r>
        <w:rPr>
          <w:rFonts w:ascii="Microsoft YaHei" w:eastAsia="Microsoft YaHei" w:hAnsi="Microsoft YaHei" w:cs="Microsoft YaHei"/>
          <w:spacing w:val="2"/>
          <w:position w:val="6"/>
          <w:sz w:val="21"/>
          <w:szCs w:val="21"/>
        </w:rPr>
        <w:t>···························································</w:t>
      </w:r>
      <w:r>
        <w:rPr>
          <w:rFonts w:ascii="Microsoft YaHei" w:eastAsia="Microsoft YaHei" w:hAnsi="Microsoft YaHei" w:cs="Microsoft YaHei"/>
          <w:spacing w:val="1"/>
          <w:position w:val="6"/>
          <w:sz w:val="21"/>
          <w:szCs w:val="21"/>
        </w:rPr>
        <w:t xml:space="preserve">···· </w:t>
      </w:r>
      <w:r>
        <w:rPr>
          <w:rFonts w:ascii="SimSun" w:eastAsia="SimSun" w:hAnsi="SimSun" w:cs="SimSun"/>
          <w:spacing w:val="1"/>
          <w:position w:val="6"/>
          <w:sz w:val="21"/>
          <w:szCs w:val="21"/>
        </w:rPr>
        <w:t>(7)</w:t>
      </w:r>
    </w:p>
    <w:p>
      <w:pPr>
        <w:spacing w:before="107" w:line="221" w:lineRule="auto"/>
        <w:ind w:left="425"/>
        <w:rPr>
          <w:rFonts w:ascii="SimSun" w:eastAsia="SimSun" w:hAnsi="SimSun" w:cs="SimSun"/>
          <w:sz w:val="21"/>
          <w:szCs w:val="21"/>
        </w:rPr>
      </w:pPr>
      <w:r>
        <w:rPr>
          <w:rFonts w:ascii="SimSun" w:eastAsia="SimSun" w:hAnsi="SimSun" w:cs="SimSun"/>
          <w:spacing w:val="-13"/>
          <w:sz w:val="21"/>
          <w:szCs w:val="21"/>
        </w:rPr>
        <w:t>式中：</w:t>
      </w:r>
    </w:p>
    <w:p>
      <w:pPr>
        <w:spacing w:before="38" w:line="189" w:lineRule="auto"/>
        <w:ind w:left="422"/>
        <w:rPr>
          <w:rFonts w:ascii="SimSun" w:eastAsia="SimSun" w:hAnsi="SimSun" w:cs="SimSun"/>
          <w:sz w:val="21"/>
          <w:szCs w:val="21"/>
        </w:rPr>
      </w:pPr>
      <w:r>
        <w:rPr>
          <w:rFonts w:ascii="Cambria Math" w:eastAsia="Cambria Math" w:hAnsi="Cambria Math" w:cs="Cambria Math"/>
          <w:sz w:val="21"/>
          <w:szCs w:val="21"/>
        </w:rPr>
        <w:t>vD</w:t>
      </w:r>
      <w:r>
        <w:rPr>
          <w:rFonts w:ascii="Cambria Math" w:eastAsia="Cambria Math" w:hAnsi="Cambria Math" w:cs="Cambria Math"/>
          <w:position w:val="-4"/>
          <w:sz w:val="15"/>
          <w:szCs w:val="15"/>
        </w:rPr>
        <w:t>Tpla</w:t>
      </w:r>
      <w:r>
        <w:rPr>
          <w:rFonts w:ascii="Cambria Math" w:eastAsia="Cambria Math" w:hAnsi="Cambria Math" w:cs="Cambria Math"/>
          <w:spacing w:val="2"/>
          <w:position w:val="-4"/>
          <w:sz w:val="15"/>
          <w:szCs w:val="15"/>
        </w:rPr>
        <w:t xml:space="preserve">      </w:t>
      </w:r>
      <w:r>
        <w:rPr>
          <w:rFonts w:ascii="SimSun" w:eastAsia="SimSun" w:hAnsi="SimSun" w:cs="SimSun"/>
          <w:spacing w:val="2"/>
          <w:sz w:val="21"/>
          <w:szCs w:val="21"/>
        </w:rPr>
        <w:t>——</w:t>
      </w:r>
      <w:r>
        <w:rPr>
          <w:rFonts w:ascii="SimSun" w:eastAsia="SimSun" w:hAnsi="SimSun" w:cs="SimSun"/>
          <w:spacing w:val="-57"/>
          <w:sz w:val="21"/>
          <w:szCs w:val="21"/>
        </w:rPr>
        <w:t xml:space="preserve"> </w:t>
      </w:r>
      <w:r>
        <w:rPr>
          <w:rFonts w:ascii="SimSun" w:eastAsia="SimSun" w:hAnsi="SimSun" w:cs="SimSun"/>
          <w:spacing w:val="2"/>
          <w:sz w:val="21"/>
          <w:szCs w:val="21"/>
        </w:rPr>
        <w:t>目标统计周期内的目标平台</w:t>
      </w:r>
      <w:r>
        <w:rPr>
          <w:rFonts w:ascii="SimSun" w:eastAsia="SimSun" w:hAnsi="SimSun" w:cs="SimSun"/>
          <w:spacing w:val="1"/>
          <w:sz w:val="21"/>
          <w:szCs w:val="21"/>
        </w:rPr>
        <w:t>收视总时长；</w:t>
      </w:r>
    </w:p>
    <w:p>
      <w:pPr>
        <w:spacing w:before="1" w:line="198" w:lineRule="auto"/>
        <w:ind w:left="426"/>
        <w:rPr>
          <w:rFonts w:ascii="SimSun" w:eastAsia="SimSun" w:hAnsi="SimSun" w:cs="SimSun"/>
          <w:sz w:val="21"/>
          <w:szCs w:val="21"/>
        </w:rPr>
      </w:pPr>
      <w:r>
        <w:rPr>
          <w:rFonts w:ascii="Cambria Math" w:eastAsia="Cambria Math" w:hAnsi="Cambria Math" w:cs="Cambria Math"/>
          <w:sz w:val="21"/>
          <w:szCs w:val="21"/>
        </w:rPr>
        <w:t xml:space="preserve">i                 </w:t>
      </w:r>
      <w:r>
        <w:rPr>
          <w:rFonts w:ascii="SimSun" w:eastAsia="SimSun" w:hAnsi="SimSun" w:cs="SimSun"/>
          <w:sz w:val="21"/>
          <w:szCs w:val="21"/>
        </w:rPr>
        <w:t>——第</w:t>
      </w:r>
      <w:r>
        <w:rPr>
          <w:rFonts w:ascii="Cambria Math" w:eastAsia="Cambria Math" w:hAnsi="Cambria Math" w:cs="Cambria Math"/>
          <w:sz w:val="21"/>
          <w:szCs w:val="21"/>
        </w:rPr>
        <w:t>i</w:t>
      </w:r>
      <w:r>
        <w:rPr>
          <w:rFonts w:ascii="SimSun" w:eastAsia="SimSun" w:hAnsi="SimSun" w:cs="SimSun"/>
          <w:sz w:val="21"/>
          <w:szCs w:val="21"/>
        </w:rPr>
        <w:t>条有效播放行为；</w:t>
      </w:r>
    </w:p>
    <w:p>
      <w:pPr>
        <w:spacing w:before="1" w:line="188" w:lineRule="auto"/>
        <w:ind w:left="418"/>
        <w:rPr>
          <w:rFonts w:ascii="SimSun" w:eastAsia="SimSun" w:hAnsi="SimSun" w:cs="SimSun"/>
          <w:sz w:val="21"/>
          <w:szCs w:val="21"/>
        </w:rPr>
      </w:pPr>
      <w:r>
        <w:rPr>
          <w:rFonts w:ascii="Cambria Math" w:eastAsia="Cambria Math" w:hAnsi="Cambria Math" w:cs="Cambria Math"/>
          <w:sz w:val="21"/>
          <w:szCs w:val="21"/>
        </w:rPr>
        <w:t>pBC</w:t>
      </w:r>
      <w:r>
        <w:rPr>
          <w:rFonts w:ascii="Cambria Math" w:eastAsia="Cambria Math" w:hAnsi="Cambria Math" w:cs="Cambria Math"/>
          <w:position w:val="-4"/>
          <w:sz w:val="15"/>
          <w:szCs w:val="15"/>
        </w:rPr>
        <w:t>Tpla</w:t>
      </w:r>
      <w:r>
        <w:rPr>
          <w:rFonts w:ascii="Cambria Math" w:eastAsia="Cambria Math" w:hAnsi="Cambria Math" w:cs="Cambria Math"/>
          <w:spacing w:val="9"/>
          <w:w w:val="102"/>
          <w:position w:val="-4"/>
          <w:sz w:val="15"/>
          <w:szCs w:val="15"/>
        </w:rPr>
        <w:t xml:space="preserve">   </w:t>
      </w:r>
      <w:r>
        <w:rPr>
          <w:rFonts w:ascii="SimSun" w:eastAsia="SimSun" w:hAnsi="SimSun" w:cs="SimSun"/>
          <w:spacing w:val="1"/>
          <w:sz w:val="21"/>
          <w:szCs w:val="21"/>
        </w:rPr>
        <w:t>——</w:t>
      </w:r>
      <w:r>
        <w:rPr>
          <w:rFonts w:ascii="SimSun" w:eastAsia="SimSun" w:hAnsi="SimSun" w:cs="SimSun"/>
          <w:spacing w:val="-56"/>
          <w:sz w:val="21"/>
          <w:szCs w:val="21"/>
        </w:rPr>
        <w:t xml:space="preserve"> </w:t>
      </w:r>
      <w:r>
        <w:rPr>
          <w:rFonts w:ascii="SimSun" w:eastAsia="SimSun" w:hAnsi="SimSun" w:cs="SimSun"/>
          <w:spacing w:val="1"/>
          <w:sz w:val="21"/>
          <w:szCs w:val="21"/>
        </w:rPr>
        <w:t>目标平台在目标统计周期内所有有效播放行为的</w:t>
      </w:r>
      <w:r>
        <w:rPr>
          <w:rFonts w:ascii="SimSun" w:eastAsia="SimSun" w:hAnsi="SimSun" w:cs="SimSun"/>
          <w:sz w:val="21"/>
          <w:szCs w:val="21"/>
        </w:rPr>
        <w:t>数量；</w:t>
      </w:r>
    </w:p>
    <w:p>
      <w:pPr>
        <w:spacing w:line="213" w:lineRule="auto"/>
        <w:ind w:left="415"/>
        <w:rPr>
          <w:rFonts w:ascii="SimSun" w:eastAsia="SimSun" w:hAnsi="SimSun" w:cs="SimSun"/>
          <w:sz w:val="21"/>
          <w:szCs w:val="21"/>
        </w:rPr>
      </w:pPr>
      <w:r>
        <w:rPr>
          <w:rFonts w:ascii="Cambria Math" w:eastAsia="Cambria Math" w:hAnsi="Cambria Math" w:cs="Cambria Math"/>
          <w:sz w:val="21"/>
          <w:szCs w:val="21"/>
        </w:rPr>
        <w:t>pbt</w:t>
      </w:r>
      <w:r>
        <w:rPr>
          <w:rFonts w:ascii="Cambria Math" w:eastAsia="Cambria Math" w:hAnsi="Cambria Math" w:cs="Cambria Math"/>
          <w:spacing w:val="3"/>
          <w:sz w:val="21"/>
          <w:szCs w:val="21"/>
        </w:rPr>
        <w:t xml:space="preserve">(i)      </w:t>
      </w:r>
      <w:r>
        <w:rPr>
          <w:rFonts w:ascii="SimSun" w:eastAsia="SimSun" w:hAnsi="SimSun" w:cs="SimSun"/>
          <w:spacing w:val="3"/>
          <w:sz w:val="21"/>
          <w:szCs w:val="21"/>
        </w:rPr>
        <w:t>——第</w:t>
      </w:r>
      <w:r>
        <w:rPr>
          <w:rFonts w:ascii="Cambria Math" w:eastAsia="Cambria Math" w:hAnsi="Cambria Math" w:cs="Cambria Math"/>
          <w:spacing w:val="3"/>
          <w:sz w:val="21"/>
          <w:szCs w:val="21"/>
        </w:rPr>
        <w:t>i</w:t>
      </w:r>
      <w:r>
        <w:rPr>
          <w:rFonts w:ascii="SimSun" w:eastAsia="SimSun" w:hAnsi="SimSun" w:cs="SimSun"/>
          <w:spacing w:val="3"/>
          <w:sz w:val="21"/>
          <w:szCs w:val="21"/>
        </w:rPr>
        <w:t>条有效播放行为的时长。</w:t>
      </w:r>
    </w:p>
    <w:p>
      <w:pPr>
        <w:spacing w:line="213" w:lineRule="auto"/>
        <w:rPr>
          <w:rFonts w:ascii="SimSun" w:eastAsia="SimSun" w:hAnsi="SimSun" w:cs="SimSun"/>
          <w:sz w:val="21"/>
          <w:szCs w:val="21"/>
        </w:rPr>
        <w:sectPr>
          <w:headerReference w:type="default" r:id="rId38"/>
          <w:footerReference w:type="default" r:id="rId39"/>
          <w:type w:val="nextPage"/>
          <w:pgSz w:w="11907" w:h="16839"/>
          <w:pgMar w:top="1659" w:right="950" w:bottom="1310" w:left="1426" w:header="1448" w:footer="1133" w:gutter="0"/>
          <w:pgNumType w:start="21"/>
          <w:cols w:space="708"/>
          <w:titlePg w:val="0"/>
        </w:sectPr>
      </w:pPr>
    </w:p>
    <w:p>
      <w:pPr>
        <w:pStyle w:val="BodyText"/>
        <w:spacing w:before="280" w:line="218" w:lineRule="auto"/>
        <w:ind w:left="4"/>
        <w:rPr>
          <w:sz w:val="21"/>
          <w:szCs w:val="21"/>
        </w:rPr>
      </w:pPr>
      <w:r>
        <w:rPr>
          <w:spacing w:val="-1"/>
          <w:sz w:val="21"/>
          <w:szCs w:val="21"/>
        </w:rPr>
        <w:t>7.1.8</w:t>
      </w:r>
      <w:r>
        <w:rPr>
          <w:spacing w:val="-1"/>
          <w:sz w:val="21"/>
          <w:szCs w:val="21"/>
        </w:rPr>
        <w:t xml:space="preserve">  </w:t>
      </w:r>
      <w:r>
        <w:rPr>
          <w:spacing w:val="-1"/>
          <w:sz w:val="21"/>
          <w:szCs w:val="21"/>
        </w:rPr>
        <w:t>平台在线用户数</w:t>
      </w:r>
    </w:p>
    <w:p>
      <w:pPr>
        <w:spacing w:before="143" w:line="221" w:lineRule="auto"/>
        <w:ind w:left="464"/>
        <w:rPr>
          <w:rFonts w:ascii="SimSun" w:eastAsia="SimSun" w:hAnsi="SimSun" w:cs="SimSun"/>
          <w:sz w:val="21"/>
          <w:szCs w:val="21"/>
        </w:rPr>
      </w:pPr>
      <w:r>
        <w:rPr>
          <w:rFonts w:ascii="SimSun" w:eastAsia="SimSun" w:hAnsi="SimSun" w:cs="SimSun"/>
          <w:spacing w:val="-2"/>
          <w:sz w:val="21"/>
          <w:szCs w:val="21"/>
        </w:rPr>
        <w:t>目标平台在目标统计时刻有收视行为的用户数，以用户数表示，见公式（8）。</w:t>
      </w:r>
    </w:p>
    <w:p>
      <w:pPr>
        <w:spacing w:before="21" w:line="341" w:lineRule="exact"/>
        <w:ind w:left="3437"/>
        <w:rPr>
          <w:rFonts w:ascii="SimSun" w:eastAsia="SimSun" w:hAnsi="SimSun" w:cs="SimSun"/>
          <w:sz w:val="21"/>
          <w:szCs w:val="21"/>
        </w:rPr>
      </w:pPr>
      <w:r>
        <w:rPr>
          <w:rFonts w:ascii="Cambria Math" w:eastAsia="Cambria Math" w:hAnsi="Cambria Math" w:cs="Cambria Math"/>
          <w:position w:val="5"/>
          <w:sz w:val="21"/>
          <w:szCs w:val="21"/>
        </w:rPr>
        <w:t>ou</w:t>
      </w:r>
      <w:r>
        <w:rPr>
          <w:rFonts w:ascii="Cambria Math" w:eastAsia="Cambria Math" w:hAnsi="Cambria Math" w:cs="Cambria Math"/>
          <w:position w:val="1"/>
          <w:sz w:val="15"/>
          <w:szCs w:val="15"/>
        </w:rPr>
        <w:t>t</w:t>
      </w:r>
      <w:r>
        <w:rPr>
          <w:rFonts w:ascii="Cambria Math" w:eastAsia="Cambria Math" w:hAnsi="Cambria Math" w:cs="Cambria Math"/>
          <w:spacing w:val="4"/>
          <w:position w:val="1"/>
          <w:sz w:val="12"/>
          <w:szCs w:val="12"/>
        </w:rPr>
        <w:t>1</w:t>
      </w:r>
      <w:r>
        <w:rPr>
          <w:rFonts w:ascii="Cambria Math" w:eastAsia="Cambria Math" w:hAnsi="Cambria Math" w:cs="Cambria Math"/>
          <w:position w:val="1"/>
          <w:sz w:val="15"/>
          <w:szCs w:val="15"/>
        </w:rPr>
        <w:t>pla</w:t>
      </w:r>
      <w:r>
        <w:rPr>
          <w:rFonts w:ascii="Cambria Math" w:eastAsia="Cambria Math" w:hAnsi="Cambria Math" w:cs="Cambria Math"/>
          <w:spacing w:val="4"/>
          <w:position w:val="1"/>
          <w:sz w:val="15"/>
          <w:szCs w:val="15"/>
        </w:rPr>
        <w:t xml:space="preserve">  </w:t>
      </w:r>
      <w:r>
        <w:rPr>
          <w:rFonts w:ascii="Cambria Math" w:eastAsia="Cambria Math" w:hAnsi="Cambria Math" w:cs="Cambria Math"/>
          <w:spacing w:val="4"/>
          <w:position w:val="5"/>
          <w:sz w:val="21"/>
          <w:szCs w:val="21"/>
        </w:rPr>
        <w:t>=</w:t>
      </w:r>
      <w:r>
        <w:rPr>
          <w:rFonts w:ascii="Cambria Math" w:eastAsia="Cambria Math" w:hAnsi="Cambria Math" w:cs="Cambria Math"/>
          <w:spacing w:val="14"/>
          <w:w w:val="102"/>
          <w:position w:val="5"/>
          <w:sz w:val="21"/>
          <w:szCs w:val="21"/>
        </w:rPr>
        <w:t xml:space="preserve"> </w:t>
      </w:r>
      <w:r>
        <w:rPr>
          <w:rFonts w:ascii="Cambria Math" w:eastAsia="Cambria Math" w:hAnsi="Cambria Math" w:cs="Cambria Math"/>
          <w:spacing w:val="4"/>
          <w:position w:val="5"/>
          <w:sz w:val="21"/>
          <w:szCs w:val="21"/>
        </w:rPr>
        <w:t>∑</w:t>
      </w:r>
      <w:r>
        <w:ruby>
          <w:rubyPr>
            <w:rubyAlign w:val="left"/>
            <w:hps w:val="15"/>
            <w:hpsRaise w:val="12"/>
            <w:hpsBaseText w:val="21"/>
          </w:rubyPr>
          <w:rt>
            <w:r>
              <w:rPr>
                <w:rFonts w:ascii="Cambria Math" w:eastAsia="Cambria Math" w:hAnsi="Cambria Math" w:cs="Cambria Math"/>
                <w:w w:val="130"/>
                <w:position w:val="5"/>
                <w:sz w:val="15"/>
                <w:szCs w:val="15"/>
              </w:rPr>
              <w:t>u</w:t>
            </w:r>
          </w:rt>
          <w:rubyBase>
            <w:r>
              <w:rPr>
                <w:rFonts w:ascii="Cambria Math" w:eastAsia="Cambria Math" w:hAnsi="Cambria Math" w:cs="Cambria Math"/>
                <w:w w:val="117"/>
                <w:position w:val="-2"/>
                <w:sz w:val="15"/>
                <w:szCs w:val="15"/>
              </w:rPr>
              <w:t>u</w:t>
            </w:r>
          </w:rubyBase>
        </w:ruby>
      </w:r>
      <w:r>
        <w:rPr>
          <w:position w:val="1"/>
          <w:sz w:val="21"/>
          <w:szCs w:val="21"/>
        </w:rPr>
        <w:drawing>
          <wp:inline distT="0" distB="0" distL="0" distR="0">
            <wp:extent cx="62963" cy="18165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40"/>
                    <a:stretch>
                      <a:fillRect/>
                    </a:stretch>
                  </pic:blipFill>
                  <pic:spPr>
                    <a:xfrm>
                      <a:off x="0" y="0"/>
                      <a:ext cx="62963" cy="181650"/>
                    </a:xfrm>
                    <a:prstGeom prst="rect">
                      <a:avLst/>
                    </a:prstGeom>
                  </pic:spPr>
                </pic:pic>
              </a:graphicData>
            </a:graphic>
          </wp:inline>
        </w:drawing>
      </w:r>
      <w:r>
        <w:ruby>
          <w:rubyPr>
            <w:rubyAlign w:val="left"/>
            <w:hps w:val="12"/>
            <w:hpsRaise w:val="8"/>
            <w:hpsBaseText w:val="21"/>
          </w:rubyPr>
          <w:rt>
            <w:r>
              <w:rPr>
                <w:rFonts w:ascii="Cambria Math" w:eastAsia="Cambria Math" w:hAnsi="Cambria Math" w:cs="Cambria Math"/>
                <w:w w:val="112"/>
                <w:position w:val="5"/>
                <w:sz w:val="12"/>
                <w:szCs w:val="12"/>
              </w:rPr>
              <w:t>t1</w:t>
            </w:r>
          </w:rt>
          <w:rubyBase>
            <w:r>
              <w:rPr>
                <w:rFonts w:ascii="Cambria Math" w:eastAsia="Cambria Math" w:hAnsi="Cambria Math" w:cs="Cambria Math"/>
                <w:w w:val="106"/>
                <w:position w:val="-2"/>
                <w:sz w:val="15"/>
                <w:szCs w:val="15"/>
              </w:rPr>
              <w:t>1</w:t>
            </w:r>
          </w:rubyBase>
        </w:ruby>
      </w:r>
      <w:r>
        <w:rPr>
          <w:rFonts w:ascii="Cambria Math" w:eastAsia="Cambria Math" w:hAnsi="Cambria Math" w:cs="Cambria Math"/>
          <w:position w:val="15"/>
          <w:sz w:val="12"/>
          <w:szCs w:val="12"/>
        </w:rPr>
        <w:t>pla</w:t>
      </w:r>
      <w:r>
        <w:rPr>
          <w:rFonts w:ascii="Cambria Math" w:eastAsia="Cambria Math" w:hAnsi="Cambria Math" w:cs="Cambria Math"/>
          <w:position w:val="5"/>
          <w:sz w:val="21"/>
          <w:szCs w:val="21"/>
        </w:rPr>
        <w:t>p</w:t>
      </w:r>
      <w:r>
        <w:rPr>
          <w:rFonts w:ascii="Cambria Math" w:eastAsia="Cambria Math" w:hAnsi="Cambria Math" w:cs="Cambria Math"/>
          <w:spacing w:val="4"/>
          <w:position w:val="5"/>
          <w:sz w:val="21"/>
          <w:szCs w:val="21"/>
        </w:rPr>
        <w:t>(u)</w:t>
      </w:r>
      <w:r>
        <w:rPr>
          <w:rFonts w:ascii="Cambria Math" w:eastAsia="Cambria Math" w:hAnsi="Cambria Math" w:cs="Cambria Math"/>
          <w:spacing w:val="4"/>
          <w:position w:val="1"/>
          <w:sz w:val="15"/>
          <w:szCs w:val="15"/>
        </w:rPr>
        <w:t>t</w:t>
      </w:r>
      <w:r>
        <w:rPr>
          <w:rFonts w:ascii="Cambria Math" w:eastAsia="Cambria Math" w:hAnsi="Cambria Math" w:cs="Cambria Math"/>
          <w:spacing w:val="4"/>
          <w:position w:val="1"/>
          <w:sz w:val="12"/>
          <w:szCs w:val="12"/>
        </w:rPr>
        <w:t>1</w:t>
      </w:r>
      <w:r>
        <w:rPr>
          <w:rFonts w:ascii="Cambria Math" w:eastAsia="Cambria Math" w:hAnsi="Cambria Math" w:cs="Cambria Math"/>
          <w:position w:val="1"/>
          <w:sz w:val="15"/>
          <w:szCs w:val="15"/>
        </w:rPr>
        <w:t>pla</w:t>
      </w:r>
      <w:r>
        <w:rPr>
          <w:rFonts w:ascii="Cambria Math" w:eastAsia="Cambria Math" w:hAnsi="Cambria Math" w:cs="Cambria Math"/>
          <w:spacing w:val="4"/>
          <w:position w:val="1"/>
          <w:sz w:val="15"/>
          <w:szCs w:val="15"/>
        </w:rPr>
        <w:t xml:space="preserve"> </w:t>
      </w:r>
      <w:r>
        <w:rPr>
          <w:rFonts w:ascii="Microsoft YaHei" w:eastAsia="Microsoft YaHei" w:hAnsi="Microsoft YaHei" w:cs="Microsoft YaHei"/>
          <w:spacing w:val="4"/>
          <w:position w:val="5"/>
          <w:sz w:val="21"/>
          <w:szCs w:val="21"/>
        </w:rPr>
        <w:t>················</w:t>
      </w:r>
      <w:r>
        <w:rPr>
          <w:rFonts w:ascii="Microsoft YaHei" w:eastAsia="Microsoft YaHei" w:hAnsi="Microsoft YaHei" w:cs="Microsoft YaHei"/>
          <w:spacing w:val="3"/>
          <w:position w:val="5"/>
          <w:sz w:val="21"/>
          <w:szCs w:val="21"/>
        </w:rPr>
        <w:t xml:space="preserve">············································· </w:t>
      </w:r>
      <w:r>
        <w:rPr>
          <w:rFonts w:ascii="SimSun" w:eastAsia="SimSun" w:hAnsi="SimSun" w:cs="SimSun"/>
          <w:spacing w:val="3"/>
          <w:position w:val="5"/>
          <w:sz w:val="21"/>
          <w:szCs w:val="21"/>
        </w:rPr>
        <w:t>(8)</w:t>
      </w:r>
    </w:p>
    <w:p>
      <w:pPr>
        <w:spacing w:before="106" w:line="221" w:lineRule="auto"/>
        <w:ind w:left="428"/>
        <w:rPr>
          <w:rFonts w:ascii="SimSun" w:eastAsia="SimSun" w:hAnsi="SimSun" w:cs="SimSun"/>
          <w:sz w:val="21"/>
          <w:szCs w:val="21"/>
        </w:rPr>
      </w:pPr>
      <w:r>
        <w:rPr>
          <w:rFonts w:ascii="SimSun" w:eastAsia="SimSun" w:hAnsi="SimSun" w:cs="SimSun"/>
          <w:spacing w:val="-13"/>
          <w:sz w:val="21"/>
          <w:szCs w:val="21"/>
        </w:rPr>
        <w:t>式中：</w:t>
      </w:r>
    </w:p>
    <w:p>
      <w:pPr>
        <w:spacing w:before="39" w:line="201" w:lineRule="auto"/>
        <w:ind w:left="429"/>
        <w:rPr>
          <w:rFonts w:ascii="SimSun" w:eastAsia="SimSun" w:hAnsi="SimSun" w:cs="SimSun"/>
          <w:sz w:val="21"/>
          <w:szCs w:val="21"/>
        </w:rPr>
      </w:pPr>
      <w:r>
        <w:rPr>
          <w:rFonts w:ascii="Cambria Math" w:eastAsia="Cambria Math" w:hAnsi="Cambria Math" w:cs="Cambria Math"/>
          <w:sz w:val="21"/>
          <w:szCs w:val="21"/>
        </w:rPr>
        <w:t>ou</w:t>
      </w:r>
      <w:r>
        <w:rPr>
          <w:rFonts w:ascii="Cambria Math" w:eastAsia="Cambria Math" w:hAnsi="Cambria Math" w:cs="Cambria Math"/>
          <w:position w:val="-3"/>
          <w:sz w:val="15"/>
          <w:szCs w:val="15"/>
        </w:rPr>
        <w:t>t</w:t>
      </w:r>
      <w:r>
        <w:rPr>
          <w:rFonts w:ascii="Cambria Math" w:eastAsia="Cambria Math" w:hAnsi="Cambria Math" w:cs="Cambria Math"/>
          <w:spacing w:val="3"/>
          <w:position w:val="-4"/>
          <w:sz w:val="12"/>
          <w:szCs w:val="12"/>
        </w:rPr>
        <w:t>1</w:t>
      </w:r>
      <w:r>
        <w:rPr>
          <w:rFonts w:ascii="Cambria Math" w:eastAsia="Cambria Math" w:hAnsi="Cambria Math" w:cs="Cambria Math"/>
          <w:position w:val="-4"/>
          <w:sz w:val="15"/>
          <w:szCs w:val="15"/>
        </w:rPr>
        <w:t>pla</w:t>
      </w:r>
      <w:r>
        <w:rPr>
          <w:rFonts w:ascii="Cambria Math" w:eastAsia="Cambria Math" w:hAnsi="Cambria Math" w:cs="Cambria Math"/>
          <w:spacing w:val="3"/>
          <w:position w:val="-4"/>
          <w:sz w:val="15"/>
          <w:szCs w:val="15"/>
        </w:rPr>
        <w:t xml:space="preserve">    </w:t>
      </w:r>
      <w:r>
        <w:rPr>
          <w:rFonts w:ascii="SimSun" w:eastAsia="SimSun" w:hAnsi="SimSun" w:cs="SimSun"/>
          <w:spacing w:val="3"/>
          <w:sz w:val="21"/>
          <w:szCs w:val="21"/>
        </w:rPr>
        <w:t>——</w:t>
      </w:r>
      <w:r>
        <w:rPr>
          <w:rFonts w:ascii="SimSun" w:eastAsia="SimSun" w:hAnsi="SimSun" w:cs="SimSun"/>
          <w:spacing w:val="-54"/>
          <w:sz w:val="21"/>
          <w:szCs w:val="21"/>
        </w:rPr>
        <w:t xml:space="preserve"> </w:t>
      </w:r>
      <w:r>
        <w:rPr>
          <w:rFonts w:ascii="SimSun" w:eastAsia="SimSun" w:hAnsi="SimSun" w:cs="SimSun"/>
          <w:spacing w:val="3"/>
          <w:sz w:val="21"/>
          <w:szCs w:val="21"/>
        </w:rPr>
        <w:t>目标统计时刻下的目标平台在线用户数；</w:t>
      </w:r>
    </w:p>
    <w:p>
      <w:pPr>
        <w:spacing w:before="1" w:line="188" w:lineRule="auto"/>
        <w:ind w:left="427"/>
        <w:rPr>
          <w:rFonts w:ascii="SimSun" w:eastAsia="SimSun" w:hAnsi="SimSun" w:cs="SimSun"/>
          <w:sz w:val="21"/>
          <w:szCs w:val="21"/>
        </w:rPr>
      </w:pPr>
      <w:r>
        <w:rPr>
          <w:rFonts w:ascii="Cambria Math" w:eastAsia="Cambria Math" w:hAnsi="Cambria Math" w:cs="Cambria Math"/>
          <w:spacing w:val="-6"/>
          <w:sz w:val="21"/>
          <w:szCs w:val="21"/>
        </w:rPr>
        <w:t>t</w:t>
      </w:r>
      <w:r>
        <w:rPr>
          <w:rFonts w:ascii="Cambria Math" w:eastAsia="Cambria Math" w:hAnsi="Cambria Math" w:cs="Cambria Math"/>
          <w:spacing w:val="-6"/>
          <w:position w:val="-4"/>
          <w:sz w:val="15"/>
          <w:szCs w:val="15"/>
        </w:rPr>
        <w:t>1</w:t>
      </w:r>
      <w:r>
        <w:rPr>
          <w:rFonts w:ascii="Cambria Math" w:eastAsia="Cambria Math" w:hAnsi="Cambria Math" w:cs="Cambria Math"/>
          <w:spacing w:val="1"/>
          <w:position w:val="-4"/>
          <w:sz w:val="15"/>
          <w:szCs w:val="15"/>
        </w:rPr>
        <w:t xml:space="preserve">                   </w:t>
      </w:r>
      <w:r>
        <w:rPr>
          <w:rFonts w:ascii="SimSun" w:eastAsia="SimSun" w:hAnsi="SimSun" w:cs="SimSun"/>
          <w:spacing w:val="-6"/>
          <w:sz w:val="21"/>
          <w:szCs w:val="21"/>
        </w:rPr>
        <w:t>——</w:t>
      </w:r>
      <w:r>
        <w:rPr>
          <w:rFonts w:ascii="SimSun" w:eastAsia="SimSun" w:hAnsi="SimSun" w:cs="SimSun"/>
          <w:spacing w:val="-56"/>
          <w:sz w:val="21"/>
          <w:szCs w:val="21"/>
        </w:rPr>
        <w:t xml:space="preserve"> </w:t>
      </w:r>
      <w:r>
        <w:rPr>
          <w:rFonts w:ascii="SimSun" w:eastAsia="SimSun" w:hAnsi="SimSun" w:cs="SimSun"/>
          <w:spacing w:val="-6"/>
          <w:sz w:val="21"/>
          <w:szCs w:val="21"/>
        </w:rPr>
        <w:t>目标统计时刻；</w:t>
      </w:r>
    </w:p>
    <w:p>
      <w:pPr>
        <w:spacing w:line="198" w:lineRule="auto"/>
        <w:ind w:left="418"/>
        <w:rPr>
          <w:rFonts w:ascii="SimSun" w:eastAsia="SimSun" w:hAnsi="SimSun" w:cs="SimSun"/>
          <w:sz w:val="21"/>
          <w:szCs w:val="21"/>
        </w:rPr>
      </w:pPr>
      <w:r>
        <w:rPr>
          <w:rFonts w:ascii="Cambria Math" w:eastAsia="Cambria Math" w:hAnsi="Cambria Math" w:cs="Cambria Math"/>
          <w:sz w:val="21"/>
          <w:szCs w:val="21"/>
        </w:rPr>
        <w:t>u</w:t>
      </w:r>
      <w:r>
        <w:rPr>
          <w:rFonts w:ascii="Cambria Math" w:eastAsia="Cambria Math" w:hAnsi="Cambria Math" w:cs="Cambria Math"/>
          <w:spacing w:val="2"/>
          <w:sz w:val="21"/>
          <w:szCs w:val="21"/>
        </w:rPr>
        <w:t xml:space="preserve">              </w:t>
      </w:r>
      <w:r>
        <w:rPr>
          <w:rFonts w:ascii="SimSun" w:eastAsia="SimSun" w:hAnsi="SimSun" w:cs="SimSun"/>
          <w:sz w:val="21"/>
          <w:szCs w:val="21"/>
        </w:rPr>
        <w:t>——第</w:t>
      </w:r>
      <w:r>
        <w:rPr>
          <w:rFonts w:ascii="Cambria Math" w:eastAsia="Cambria Math" w:hAnsi="Cambria Math" w:cs="Cambria Math"/>
          <w:sz w:val="21"/>
          <w:szCs w:val="21"/>
        </w:rPr>
        <w:t>u</w:t>
      </w:r>
      <w:r>
        <w:rPr>
          <w:rFonts w:ascii="SimSun" w:eastAsia="SimSun" w:hAnsi="SimSun" w:cs="SimSun"/>
          <w:sz w:val="21"/>
          <w:szCs w:val="21"/>
        </w:rPr>
        <w:t>名用户；</w:t>
      </w:r>
    </w:p>
    <w:p>
      <w:pPr>
        <w:spacing w:before="1" w:line="199" w:lineRule="auto"/>
        <w:ind w:left="432"/>
        <w:rPr>
          <w:rFonts w:ascii="SimSun" w:eastAsia="SimSun" w:hAnsi="SimSun" w:cs="SimSun"/>
          <w:sz w:val="21"/>
          <w:szCs w:val="21"/>
        </w:rPr>
      </w:pPr>
      <w:r>
        <w:rPr>
          <w:rFonts w:ascii="Cambria Math" w:eastAsia="Cambria Math" w:hAnsi="Cambria Math" w:cs="Cambria Math"/>
          <w:sz w:val="21"/>
          <w:szCs w:val="21"/>
        </w:rPr>
        <w:t>uc</w:t>
      </w:r>
      <w:r>
        <w:rPr>
          <w:rFonts w:ascii="Cambria Math" w:eastAsia="Cambria Math" w:hAnsi="Cambria Math" w:cs="Cambria Math"/>
          <w:position w:val="-3"/>
          <w:sz w:val="15"/>
          <w:szCs w:val="15"/>
        </w:rPr>
        <w:t>t</w:t>
      </w:r>
      <w:r>
        <w:rPr>
          <w:rFonts w:ascii="Cambria Math" w:eastAsia="Cambria Math" w:hAnsi="Cambria Math" w:cs="Cambria Math"/>
          <w:spacing w:val="3"/>
          <w:position w:val="-4"/>
          <w:sz w:val="12"/>
          <w:szCs w:val="12"/>
        </w:rPr>
        <w:t>1</w:t>
      </w:r>
      <w:r>
        <w:rPr>
          <w:rFonts w:ascii="Cambria Math" w:eastAsia="Cambria Math" w:hAnsi="Cambria Math" w:cs="Cambria Math"/>
          <w:position w:val="-4"/>
          <w:sz w:val="15"/>
          <w:szCs w:val="15"/>
        </w:rPr>
        <w:t>pla</w:t>
      </w:r>
      <w:r>
        <w:rPr>
          <w:rFonts w:ascii="Cambria Math" w:eastAsia="Cambria Math" w:hAnsi="Cambria Math" w:cs="Cambria Math"/>
          <w:spacing w:val="3"/>
          <w:position w:val="-4"/>
          <w:sz w:val="15"/>
          <w:szCs w:val="15"/>
        </w:rPr>
        <w:t xml:space="preserve">    </w:t>
      </w:r>
      <w:r>
        <w:rPr>
          <w:rFonts w:ascii="SimSun" w:eastAsia="SimSun" w:hAnsi="SimSun" w:cs="SimSun"/>
          <w:spacing w:val="3"/>
          <w:sz w:val="21"/>
          <w:szCs w:val="21"/>
        </w:rPr>
        <w:t>——</w:t>
      </w:r>
      <w:r>
        <w:rPr>
          <w:rFonts w:ascii="SimSun" w:eastAsia="SimSun" w:hAnsi="SimSun" w:cs="SimSun"/>
          <w:spacing w:val="-55"/>
          <w:sz w:val="21"/>
          <w:szCs w:val="21"/>
        </w:rPr>
        <w:t xml:space="preserve"> </w:t>
      </w:r>
      <w:r>
        <w:rPr>
          <w:rFonts w:ascii="SimSun" w:eastAsia="SimSun" w:hAnsi="SimSun" w:cs="SimSun"/>
          <w:spacing w:val="3"/>
          <w:sz w:val="21"/>
          <w:szCs w:val="21"/>
        </w:rPr>
        <w:t>目标统计时刻下目标平台的所有用户数量；</w:t>
      </w:r>
    </w:p>
    <w:p>
      <w:pPr>
        <w:spacing w:line="211" w:lineRule="auto"/>
        <w:ind w:left="1661" w:right="169" w:hanging="1244"/>
        <w:rPr>
          <w:rFonts w:ascii="SimSun" w:eastAsia="SimSun" w:hAnsi="SimSun" w:cs="SimSun"/>
          <w:sz w:val="21"/>
          <w:szCs w:val="21"/>
        </w:rPr>
      </w:pPr>
      <w:r>
        <w:rPr>
          <w:rFonts w:ascii="Cambria Math" w:eastAsia="Cambria Math" w:hAnsi="Cambria Math" w:cs="Cambria Math"/>
          <w:spacing w:val="-1"/>
          <w:sz w:val="21"/>
          <w:szCs w:val="21"/>
        </w:rPr>
        <w:t>p(u)</w:t>
      </w:r>
      <w:r>
        <w:rPr>
          <w:rFonts w:ascii="Cambria Math" w:eastAsia="Cambria Math" w:hAnsi="Cambria Math" w:cs="Cambria Math"/>
          <w:spacing w:val="-1"/>
          <w:position w:val="-4"/>
          <w:sz w:val="15"/>
          <w:szCs w:val="15"/>
        </w:rPr>
        <w:t>t</w:t>
      </w:r>
      <w:r>
        <w:rPr>
          <w:rFonts w:ascii="Cambria Math" w:eastAsia="Cambria Math" w:hAnsi="Cambria Math" w:cs="Cambria Math"/>
          <w:spacing w:val="-1"/>
          <w:position w:val="-4"/>
          <w:sz w:val="12"/>
          <w:szCs w:val="12"/>
        </w:rPr>
        <w:t>1</w:t>
      </w:r>
      <w:r>
        <w:rPr>
          <w:rFonts w:ascii="Cambria Math" w:eastAsia="Cambria Math" w:hAnsi="Cambria Math" w:cs="Cambria Math"/>
          <w:spacing w:val="-1"/>
          <w:position w:val="-4"/>
          <w:sz w:val="15"/>
          <w:szCs w:val="15"/>
        </w:rPr>
        <w:t>pla</w:t>
      </w:r>
      <w:r>
        <w:rPr>
          <w:rFonts w:ascii="Cambria Math" w:eastAsia="Cambria Math" w:hAnsi="Cambria Math" w:cs="Cambria Math"/>
          <w:spacing w:val="-18"/>
          <w:position w:val="-4"/>
          <w:sz w:val="15"/>
          <w:szCs w:val="15"/>
        </w:rPr>
        <w:t xml:space="preserve"> </w:t>
      </w:r>
      <w:r>
        <w:rPr>
          <w:rFonts w:ascii="SimSun" w:eastAsia="SimSun" w:hAnsi="SimSun" w:cs="SimSun"/>
          <w:spacing w:val="-1"/>
          <w:sz w:val="21"/>
          <w:szCs w:val="21"/>
        </w:rPr>
        <w:t>——</w:t>
      </w:r>
      <w:r>
        <w:rPr>
          <w:rFonts w:ascii="SimSun" w:eastAsia="SimSun" w:hAnsi="SimSun" w:cs="SimSun"/>
          <w:spacing w:val="-57"/>
          <w:sz w:val="21"/>
          <w:szCs w:val="21"/>
        </w:rPr>
        <w:t xml:space="preserve"> </w:t>
      </w:r>
      <w:r>
        <w:rPr>
          <w:rFonts w:ascii="SimSun" w:eastAsia="SimSun" w:hAnsi="SimSun" w:cs="SimSun"/>
          <w:spacing w:val="-1"/>
          <w:sz w:val="21"/>
          <w:szCs w:val="21"/>
        </w:rPr>
        <w:t>目标统计时刻目标平台第</w:t>
      </w:r>
      <w:r>
        <w:rPr>
          <w:rFonts w:ascii="Cambria Math" w:eastAsia="Cambria Math" w:hAnsi="Cambria Math" w:cs="Cambria Math"/>
          <w:spacing w:val="-1"/>
          <w:sz w:val="21"/>
          <w:szCs w:val="21"/>
        </w:rPr>
        <w:t>u</w:t>
      </w:r>
      <w:r>
        <w:rPr>
          <w:rFonts w:ascii="SimSun" w:eastAsia="SimSun" w:hAnsi="SimSun" w:cs="SimSun"/>
          <w:spacing w:val="-1"/>
          <w:sz w:val="21"/>
          <w:szCs w:val="21"/>
        </w:rPr>
        <w:t>名用户是否有收视行为，若有收视行为</w:t>
      </w:r>
      <w:r>
        <w:rPr>
          <w:rFonts w:ascii="SimSun" w:eastAsia="SimSun" w:hAnsi="SimSun" w:cs="SimSun"/>
          <w:spacing w:val="-2"/>
          <w:sz w:val="21"/>
          <w:szCs w:val="21"/>
        </w:rPr>
        <w:t>则结果为1，若无收</w:t>
      </w:r>
      <w:r>
        <w:rPr>
          <w:rFonts w:ascii="SimSun" w:eastAsia="SimSun" w:hAnsi="SimSun" w:cs="SimSun"/>
          <w:sz w:val="21"/>
          <w:szCs w:val="21"/>
        </w:rPr>
        <w:t xml:space="preserve"> </w:t>
      </w:r>
      <w:r>
        <w:rPr>
          <w:rFonts w:ascii="SimSun" w:eastAsia="SimSun" w:hAnsi="SimSun" w:cs="SimSun"/>
          <w:spacing w:val="-1"/>
          <w:sz w:val="21"/>
          <w:szCs w:val="21"/>
        </w:rPr>
        <w:t>视行为则结果为0。</w:t>
      </w:r>
    </w:p>
    <w:p>
      <w:pPr>
        <w:pStyle w:val="BodyText"/>
        <w:spacing w:before="142" w:line="218" w:lineRule="auto"/>
        <w:ind w:left="4"/>
        <w:rPr>
          <w:sz w:val="21"/>
          <w:szCs w:val="21"/>
        </w:rPr>
      </w:pPr>
      <w:r>
        <w:rPr>
          <w:spacing w:val="-1"/>
          <w:sz w:val="21"/>
          <w:szCs w:val="21"/>
        </w:rPr>
        <w:t>7.1.9</w:t>
      </w:r>
      <w:r>
        <w:rPr>
          <w:spacing w:val="-1"/>
          <w:sz w:val="21"/>
          <w:szCs w:val="21"/>
        </w:rPr>
        <w:t xml:space="preserve">  </w:t>
      </w:r>
      <w:r>
        <w:rPr>
          <w:spacing w:val="-1"/>
          <w:sz w:val="21"/>
          <w:szCs w:val="21"/>
        </w:rPr>
        <w:t>平台在线播放用户数</w:t>
      </w:r>
    </w:p>
    <w:p>
      <w:pPr>
        <w:spacing w:before="144" w:line="221" w:lineRule="auto"/>
        <w:ind w:left="464"/>
        <w:rPr>
          <w:rFonts w:ascii="SimSun" w:eastAsia="SimSun" w:hAnsi="SimSun" w:cs="SimSun"/>
          <w:sz w:val="21"/>
          <w:szCs w:val="21"/>
        </w:rPr>
      </w:pPr>
      <w:r>
        <w:rPr>
          <w:rFonts w:ascii="SimSun" w:eastAsia="SimSun" w:hAnsi="SimSun" w:cs="SimSun"/>
          <w:spacing w:val="-4"/>
          <w:sz w:val="21"/>
          <w:szCs w:val="21"/>
        </w:rPr>
        <w:t>目标平台在目标统计时刻存在有效播放行为的用户数，以用户数表示，</w:t>
      </w:r>
      <w:r>
        <w:rPr>
          <w:rFonts w:ascii="SimSun" w:eastAsia="SimSun" w:hAnsi="SimSun" w:cs="SimSun"/>
          <w:spacing w:val="-11"/>
          <w:sz w:val="21"/>
          <w:szCs w:val="21"/>
        </w:rPr>
        <w:t xml:space="preserve"> </w:t>
      </w:r>
      <w:r>
        <w:rPr>
          <w:rFonts w:ascii="SimSun" w:eastAsia="SimSun" w:hAnsi="SimSun" w:cs="SimSun"/>
          <w:spacing w:val="-4"/>
          <w:sz w:val="21"/>
          <w:szCs w:val="21"/>
        </w:rPr>
        <w:t>见公式（9）。</w:t>
      </w:r>
    </w:p>
    <w:p>
      <w:pPr>
        <w:spacing w:before="21" w:line="341" w:lineRule="exact"/>
        <w:ind w:left="3374"/>
        <w:rPr>
          <w:rFonts w:ascii="SimSun" w:eastAsia="SimSun" w:hAnsi="SimSun" w:cs="SimSun"/>
          <w:sz w:val="21"/>
          <w:szCs w:val="21"/>
        </w:rPr>
      </w:pPr>
      <w:r>
        <w:rPr>
          <w:rFonts w:ascii="Cambria Math" w:eastAsia="Cambria Math" w:hAnsi="Cambria Math" w:cs="Cambria Math"/>
          <w:position w:val="5"/>
          <w:sz w:val="21"/>
          <w:szCs w:val="21"/>
        </w:rPr>
        <w:t>ouv</w:t>
      </w:r>
      <w:r>
        <w:rPr>
          <w:rFonts w:ascii="Cambria Math" w:eastAsia="Cambria Math" w:hAnsi="Cambria Math" w:cs="Cambria Math"/>
          <w:position w:val="1"/>
          <w:sz w:val="15"/>
          <w:szCs w:val="15"/>
        </w:rPr>
        <w:t>t</w:t>
      </w:r>
      <w:r>
        <w:rPr>
          <w:rFonts w:ascii="Cambria Math" w:eastAsia="Cambria Math" w:hAnsi="Cambria Math" w:cs="Cambria Math"/>
          <w:spacing w:val="3"/>
          <w:position w:val="1"/>
          <w:sz w:val="12"/>
          <w:szCs w:val="12"/>
        </w:rPr>
        <w:t>1</w:t>
      </w:r>
      <w:r>
        <w:rPr>
          <w:rFonts w:ascii="Cambria Math" w:eastAsia="Cambria Math" w:hAnsi="Cambria Math" w:cs="Cambria Math"/>
          <w:position w:val="1"/>
          <w:sz w:val="15"/>
          <w:szCs w:val="15"/>
        </w:rPr>
        <w:t>pla</w:t>
      </w:r>
      <w:r>
        <w:rPr>
          <w:rFonts w:ascii="Cambria Math" w:eastAsia="Cambria Math" w:hAnsi="Cambria Math" w:cs="Cambria Math"/>
          <w:spacing w:val="3"/>
          <w:position w:val="1"/>
          <w:sz w:val="15"/>
          <w:szCs w:val="15"/>
        </w:rPr>
        <w:t xml:space="preserve">  </w:t>
      </w:r>
      <w:r>
        <w:rPr>
          <w:rFonts w:ascii="Cambria Math" w:eastAsia="Cambria Math" w:hAnsi="Cambria Math" w:cs="Cambria Math"/>
          <w:spacing w:val="3"/>
          <w:position w:val="5"/>
          <w:sz w:val="21"/>
          <w:szCs w:val="21"/>
        </w:rPr>
        <w:t>=</w:t>
      </w:r>
      <w:r>
        <w:rPr>
          <w:rFonts w:ascii="Cambria Math" w:eastAsia="Cambria Math" w:hAnsi="Cambria Math" w:cs="Cambria Math"/>
          <w:spacing w:val="15"/>
          <w:position w:val="5"/>
          <w:sz w:val="21"/>
          <w:szCs w:val="21"/>
        </w:rPr>
        <w:t xml:space="preserve"> </w:t>
      </w:r>
      <w:r>
        <w:rPr>
          <w:rFonts w:ascii="Cambria Math" w:eastAsia="Cambria Math" w:hAnsi="Cambria Math" w:cs="Cambria Math"/>
          <w:spacing w:val="3"/>
          <w:position w:val="5"/>
          <w:sz w:val="21"/>
          <w:szCs w:val="21"/>
        </w:rPr>
        <w:t>∑</w:t>
      </w:r>
      <w:r>
        <w:ruby>
          <w:rubyPr>
            <w:rubyAlign w:val="left"/>
            <w:hps w:val="15"/>
            <w:hpsRaise w:val="12"/>
            <w:hpsBaseText w:val="21"/>
          </w:rubyPr>
          <w:rt>
            <w:r>
              <w:rPr>
                <w:rFonts w:ascii="Cambria Math" w:eastAsia="Cambria Math" w:hAnsi="Cambria Math" w:cs="Cambria Math"/>
                <w:w w:val="130"/>
                <w:position w:val="5"/>
                <w:sz w:val="15"/>
                <w:szCs w:val="15"/>
              </w:rPr>
              <w:t>u</w:t>
            </w:r>
          </w:rt>
          <w:rubyBase>
            <w:r>
              <w:rPr>
                <w:rFonts w:ascii="Cambria Math" w:eastAsia="Cambria Math" w:hAnsi="Cambria Math" w:cs="Cambria Math"/>
                <w:w w:val="117"/>
                <w:position w:val="-2"/>
                <w:sz w:val="15"/>
                <w:szCs w:val="15"/>
              </w:rPr>
              <w:t>u</w:t>
            </w:r>
          </w:rubyBase>
        </w:ruby>
      </w:r>
      <w:r>
        <w:rPr>
          <w:position w:val="1"/>
          <w:sz w:val="21"/>
          <w:szCs w:val="21"/>
        </w:rPr>
        <w:drawing>
          <wp:inline distT="0" distB="0" distL="0" distR="0">
            <wp:extent cx="64487" cy="181650"/>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41"/>
                    <a:stretch>
                      <a:fillRect/>
                    </a:stretch>
                  </pic:blipFill>
                  <pic:spPr>
                    <a:xfrm>
                      <a:off x="0" y="0"/>
                      <a:ext cx="64487" cy="181650"/>
                    </a:xfrm>
                    <a:prstGeom prst="rect">
                      <a:avLst/>
                    </a:prstGeom>
                  </pic:spPr>
                </pic:pic>
              </a:graphicData>
            </a:graphic>
          </wp:inline>
        </w:drawing>
      </w:r>
      <w:r>
        <w:ruby>
          <w:rubyPr>
            <w:rubyAlign w:val="left"/>
            <w:hps w:val="12"/>
            <w:hpsRaise w:val="8"/>
            <w:hpsBaseText w:val="21"/>
          </w:rubyPr>
          <w:rt>
            <w:r>
              <w:rPr>
                <w:rFonts w:ascii="Cambria Math" w:eastAsia="Cambria Math" w:hAnsi="Cambria Math" w:cs="Cambria Math"/>
                <w:w w:val="101"/>
                <w:position w:val="5"/>
                <w:sz w:val="12"/>
                <w:szCs w:val="12"/>
              </w:rPr>
              <w:t>t</w:t>
            </w:r>
            <w:r>
              <w:rPr>
                <w:rFonts w:ascii="Cambria Math" w:eastAsia="Cambria Math" w:hAnsi="Cambria Math" w:cs="Cambria Math"/>
                <w:w w:val="44"/>
                <w:position w:val="5"/>
                <w:sz w:val="12"/>
                <w:szCs w:val="12"/>
              </w:rPr>
              <w:t xml:space="preserve"> </w:t>
            </w:r>
            <w:r>
              <w:rPr>
                <w:rFonts w:ascii="Cambria Math" w:eastAsia="Cambria Math" w:hAnsi="Cambria Math" w:cs="Cambria Math"/>
                <w:w w:val="101"/>
                <w:position w:val="5"/>
                <w:sz w:val="12"/>
                <w:szCs w:val="12"/>
              </w:rPr>
              <w:t>1</w:t>
            </w:r>
          </w:rt>
          <w:rubyBase>
            <w:r>
              <w:rPr>
                <w:rFonts w:ascii="Cambria Math" w:eastAsia="Cambria Math" w:hAnsi="Cambria Math" w:cs="Cambria Math"/>
                <w:w w:val="106"/>
                <w:position w:val="-2"/>
                <w:sz w:val="15"/>
                <w:szCs w:val="15"/>
              </w:rPr>
              <w:t>1</w:t>
            </w:r>
          </w:rubyBase>
        </w:ruby>
      </w:r>
      <w:r>
        <w:rPr>
          <w:rFonts w:ascii="Cambria Math" w:eastAsia="Cambria Math" w:hAnsi="Cambria Math" w:cs="Cambria Math"/>
          <w:position w:val="15"/>
          <w:sz w:val="12"/>
          <w:szCs w:val="12"/>
        </w:rPr>
        <w:t>pla</w:t>
      </w:r>
      <w:r>
        <w:rPr>
          <w:rFonts w:ascii="Cambria Math" w:eastAsia="Cambria Math" w:hAnsi="Cambria Math" w:cs="Cambria Math"/>
          <w:spacing w:val="3"/>
          <w:position w:val="15"/>
          <w:sz w:val="12"/>
          <w:szCs w:val="12"/>
        </w:rPr>
        <w:t xml:space="preserve">  </w:t>
      </w:r>
      <w:r>
        <w:rPr>
          <w:rFonts w:ascii="Cambria Math" w:eastAsia="Cambria Math" w:hAnsi="Cambria Math" w:cs="Cambria Math"/>
          <w:spacing w:val="3"/>
          <w:position w:val="5"/>
          <w:sz w:val="21"/>
          <w:szCs w:val="21"/>
        </w:rPr>
        <w:t>σ(u)</w:t>
      </w:r>
      <w:r>
        <w:rPr>
          <w:rFonts w:ascii="Cambria Math" w:eastAsia="Cambria Math" w:hAnsi="Cambria Math" w:cs="Cambria Math"/>
          <w:spacing w:val="3"/>
          <w:position w:val="1"/>
          <w:sz w:val="15"/>
          <w:szCs w:val="15"/>
        </w:rPr>
        <w:t>t</w:t>
      </w:r>
      <w:r>
        <w:rPr>
          <w:rFonts w:ascii="Cambria Math" w:eastAsia="Cambria Math" w:hAnsi="Cambria Math" w:cs="Cambria Math"/>
          <w:spacing w:val="3"/>
          <w:position w:val="1"/>
          <w:sz w:val="12"/>
          <w:szCs w:val="12"/>
        </w:rPr>
        <w:t>1</w:t>
      </w:r>
      <w:r>
        <w:rPr>
          <w:rFonts w:ascii="Cambria Math" w:eastAsia="Cambria Math" w:hAnsi="Cambria Math" w:cs="Cambria Math"/>
          <w:position w:val="1"/>
          <w:sz w:val="15"/>
          <w:szCs w:val="15"/>
        </w:rPr>
        <w:t>pla</w:t>
      </w:r>
      <w:r>
        <w:rPr>
          <w:rFonts w:ascii="Cambria Math" w:eastAsia="Cambria Math" w:hAnsi="Cambria Math" w:cs="Cambria Math"/>
          <w:spacing w:val="3"/>
          <w:position w:val="1"/>
          <w:sz w:val="15"/>
          <w:szCs w:val="15"/>
        </w:rPr>
        <w:t xml:space="preserve">  </w:t>
      </w:r>
      <w:r>
        <w:rPr>
          <w:rFonts w:ascii="Microsoft YaHei" w:eastAsia="Microsoft YaHei" w:hAnsi="Microsoft YaHei" w:cs="Microsoft YaHei"/>
          <w:spacing w:val="3"/>
          <w:position w:val="5"/>
          <w:sz w:val="21"/>
          <w:szCs w:val="21"/>
        </w:rPr>
        <w:t>··················································</w:t>
      </w:r>
      <w:r>
        <w:rPr>
          <w:rFonts w:ascii="Microsoft YaHei" w:eastAsia="Microsoft YaHei" w:hAnsi="Microsoft YaHei" w:cs="Microsoft YaHei"/>
          <w:spacing w:val="2"/>
          <w:position w:val="5"/>
          <w:sz w:val="21"/>
          <w:szCs w:val="21"/>
        </w:rPr>
        <w:t xml:space="preserve">········· </w:t>
      </w:r>
      <w:r>
        <w:rPr>
          <w:rFonts w:ascii="SimSun" w:eastAsia="SimSun" w:hAnsi="SimSun" w:cs="SimSun"/>
          <w:spacing w:val="2"/>
          <w:position w:val="5"/>
          <w:sz w:val="21"/>
          <w:szCs w:val="21"/>
        </w:rPr>
        <w:t>(9)</w:t>
      </w:r>
    </w:p>
    <w:p>
      <w:pPr>
        <w:spacing w:before="107" w:line="221" w:lineRule="auto"/>
        <w:ind w:left="428"/>
        <w:rPr>
          <w:rFonts w:ascii="SimSun" w:eastAsia="SimSun" w:hAnsi="SimSun" w:cs="SimSun"/>
          <w:sz w:val="21"/>
          <w:szCs w:val="21"/>
        </w:rPr>
      </w:pPr>
      <w:r>
        <w:rPr>
          <w:rFonts w:ascii="SimSun" w:eastAsia="SimSun" w:hAnsi="SimSun" w:cs="SimSun"/>
          <w:spacing w:val="-13"/>
          <w:sz w:val="21"/>
          <w:szCs w:val="21"/>
        </w:rPr>
        <w:t>式中：</w:t>
      </w:r>
    </w:p>
    <w:p>
      <w:pPr>
        <w:spacing w:before="39" w:line="201" w:lineRule="auto"/>
        <w:ind w:left="429"/>
        <w:rPr>
          <w:rFonts w:ascii="SimSun" w:eastAsia="SimSun" w:hAnsi="SimSun" w:cs="SimSun"/>
          <w:sz w:val="21"/>
          <w:szCs w:val="21"/>
        </w:rPr>
      </w:pPr>
      <w:r>
        <w:rPr>
          <w:rFonts w:ascii="Cambria Math" w:eastAsia="Cambria Math" w:hAnsi="Cambria Math" w:cs="Cambria Math"/>
          <w:sz w:val="21"/>
          <w:szCs w:val="21"/>
        </w:rPr>
        <w:t>ouv</w:t>
      </w:r>
      <w:r>
        <w:rPr>
          <w:rFonts w:ascii="Cambria Math" w:eastAsia="Cambria Math" w:hAnsi="Cambria Math" w:cs="Cambria Math"/>
          <w:position w:val="-3"/>
          <w:sz w:val="15"/>
          <w:szCs w:val="15"/>
        </w:rPr>
        <w:t>t</w:t>
      </w:r>
      <w:r>
        <w:rPr>
          <w:rFonts w:ascii="Cambria Math" w:eastAsia="Cambria Math" w:hAnsi="Cambria Math" w:cs="Cambria Math"/>
          <w:spacing w:val="3"/>
          <w:position w:val="-4"/>
          <w:sz w:val="12"/>
          <w:szCs w:val="12"/>
        </w:rPr>
        <w:t>1</w:t>
      </w:r>
      <w:r>
        <w:rPr>
          <w:rFonts w:ascii="Cambria Math" w:eastAsia="Cambria Math" w:hAnsi="Cambria Math" w:cs="Cambria Math"/>
          <w:position w:val="-4"/>
          <w:sz w:val="15"/>
          <w:szCs w:val="15"/>
        </w:rPr>
        <w:t>pla</w:t>
      </w:r>
      <w:r>
        <w:rPr>
          <w:rFonts w:ascii="Cambria Math" w:eastAsia="Cambria Math" w:hAnsi="Cambria Math" w:cs="Cambria Math"/>
          <w:spacing w:val="16"/>
          <w:position w:val="-4"/>
          <w:sz w:val="15"/>
          <w:szCs w:val="15"/>
        </w:rPr>
        <w:t xml:space="preserve"> </w:t>
      </w:r>
      <w:r>
        <w:rPr>
          <w:rFonts w:ascii="SimSun" w:eastAsia="SimSun" w:hAnsi="SimSun" w:cs="SimSun"/>
          <w:spacing w:val="3"/>
          <w:sz w:val="21"/>
          <w:szCs w:val="21"/>
        </w:rPr>
        <w:t>——</w:t>
      </w:r>
      <w:r>
        <w:rPr>
          <w:rFonts w:ascii="SimSun" w:eastAsia="SimSun" w:hAnsi="SimSun" w:cs="SimSun"/>
          <w:spacing w:val="-57"/>
          <w:sz w:val="21"/>
          <w:szCs w:val="21"/>
        </w:rPr>
        <w:t xml:space="preserve"> </w:t>
      </w:r>
      <w:r>
        <w:rPr>
          <w:rFonts w:ascii="SimSun" w:eastAsia="SimSun" w:hAnsi="SimSun" w:cs="SimSun"/>
          <w:spacing w:val="3"/>
          <w:sz w:val="21"/>
          <w:szCs w:val="21"/>
        </w:rPr>
        <w:t>目标统计时刻下的目标平台在线播放用户</w:t>
      </w:r>
      <w:r>
        <w:rPr>
          <w:rFonts w:ascii="SimSun" w:eastAsia="SimSun" w:hAnsi="SimSun" w:cs="SimSun"/>
          <w:spacing w:val="2"/>
          <w:sz w:val="21"/>
          <w:szCs w:val="21"/>
        </w:rPr>
        <w:t>数；</w:t>
      </w:r>
    </w:p>
    <w:p>
      <w:pPr>
        <w:spacing w:before="1" w:line="188" w:lineRule="auto"/>
        <w:ind w:left="427"/>
        <w:rPr>
          <w:rFonts w:ascii="SimSun" w:eastAsia="SimSun" w:hAnsi="SimSun" w:cs="SimSun"/>
          <w:sz w:val="21"/>
          <w:szCs w:val="21"/>
        </w:rPr>
      </w:pPr>
      <w:r>
        <w:rPr>
          <w:rFonts w:ascii="Cambria Math" w:eastAsia="Cambria Math" w:hAnsi="Cambria Math" w:cs="Cambria Math"/>
          <w:spacing w:val="-2"/>
          <w:sz w:val="21"/>
          <w:szCs w:val="21"/>
        </w:rPr>
        <w:t>t</w:t>
      </w:r>
      <w:r>
        <w:rPr>
          <w:rFonts w:ascii="Cambria Math" w:eastAsia="Cambria Math" w:hAnsi="Cambria Math" w:cs="Cambria Math"/>
          <w:spacing w:val="-2"/>
          <w:position w:val="-4"/>
          <w:sz w:val="15"/>
          <w:szCs w:val="15"/>
        </w:rPr>
        <w:t xml:space="preserve">1                     </w:t>
      </w:r>
      <w:r>
        <w:rPr>
          <w:rFonts w:ascii="SimSun" w:eastAsia="SimSun" w:hAnsi="SimSun" w:cs="SimSun"/>
          <w:spacing w:val="-2"/>
          <w:sz w:val="21"/>
          <w:szCs w:val="21"/>
        </w:rPr>
        <w:t>——</w:t>
      </w:r>
      <w:r>
        <w:rPr>
          <w:rFonts w:ascii="SimSun" w:eastAsia="SimSun" w:hAnsi="SimSun" w:cs="SimSun"/>
          <w:spacing w:val="-57"/>
          <w:sz w:val="21"/>
          <w:szCs w:val="21"/>
        </w:rPr>
        <w:t xml:space="preserve"> </w:t>
      </w:r>
      <w:r>
        <w:rPr>
          <w:rFonts w:ascii="SimSun" w:eastAsia="SimSun" w:hAnsi="SimSun" w:cs="SimSun"/>
          <w:spacing w:val="-2"/>
          <w:sz w:val="21"/>
          <w:szCs w:val="21"/>
        </w:rPr>
        <w:t>目标统计时刻；</w:t>
      </w:r>
    </w:p>
    <w:p>
      <w:pPr>
        <w:spacing w:line="198" w:lineRule="auto"/>
        <w:ind w:left="418"/>
        <w:rPr>
          <w:rFonts w:ascii="SimSun" w:eastAsia="SimSun" w:hAnsi="SimSun" w:cs="SimSun"/>
          <w:sz w:val="21"/>
          <w:szCs w:val="21"/>
        </w:rPr>
      </w:pPr>
      <w:r>
        <w:rPr>
          <w:rFonts w:ascii="Cambria Math" w:eastAsia="Cambria Math" w:hAnsi="Cambria Math" w:cs="Cambria Math"/>
          <w:sz w:val="21"/>
          <w:szCs w:val="21"/>
        </w:rPr>
        <w:t>u</w:t>
      </w:r>
      <w:r>
        <w:rPr>
          <w:rFonts w:ascii="Cambria Math" w:eastAsia="Cambria Math" w:hAnsi="Cambria Math" w:cs="Cambria Math"/>
          <w:spacing w:val="2"/>
          <w:sz w:val="21"/>
          <w:szCs w:val="21"/>
        </w:rPr>
        <w:t xml:space="preserve">               </w:t>
      </w:r>
      <w:r>
        <w:rPr>
          <w:rFonts w:ascii="SimSun" w:eastAsia="SimSun" w:hAnsi="SimSun" w:cs="SimSun"/>
          <w:sz w:val="21"/>
          <w:szCs w:val="21"/>
        </w:rPr>
        <w:t>——第</w:t>
      </w:r>
      <w:r>
        <w:rPr>
          <w:rFonts w:ascii="Cambria Math" w:eastAsia="Cambria Math" w:hAnsi="Cambria Math" w:cs="Cambria Math"/>
          <w:sz w:val="21"/>
          <w:szCs w:val="21"/>
        </w:rPr>
        <w:t>u</w:t>
      </w:r>
      <w:r>
        <w:rPr>
          <w:rFonts w:ascii="SimSun" w:eastAsia="SimSun" w:hAnsi="SimSun" w:cs="SimSun"/>
          <w:sz w:val="21"/>
          <w:szCs w:val="21"/>
        </w:rPr>
        <w:t>名用户；</w:t>
      </w:r>
    </w:p>
    <w:p>
      <w:pPr>
        <w:spacing w:before="1" w:line="199" w:lineRule="auto"/>
        <w:ind w:left="432"/>
        <w:rPr>
          <w:rFonts w:ascii="SimSun" w:eastAsia="SimSun" w:hAnsi="SimSun" w:cs="SimSun"/>
          <w:sz w:val="21"/>
          <w:szCs w:val="21"/>
        </w:rPr>
      </w:pPr>
      <w:r>
        <w:rPr>
          <w:rFonts w:ascii="Cambria Math" w:eastAsia="Cambria Math" w:hAnsi="Cambria Math" w:cs="Cambria Math"/>
          <w:sz w:val="21"/>
          <w:szCs w:val="21"/>
        </w:rPr>
        <w:t>uc</w:t>
      </w:r>
      <w:r>
        <w:rPr>
          <w:rFonts w:ascii="Cambria Math" w:eastAsia="Cambria Math" w:hAnsi="Cambria Math" w:cs="Cambria Math"/>
          <w:position w:val="-3"/>
          <w:sz w:val="15"/>
          <w:szCs w:val="15"/>
        </w:rPr>
        <w:t>t</w:t>
      </w:r>
      <w:r>
        <w:rPr>
          <w:rFonts w:ascii="Cambria Math" w:eastAsia="Cambria Math" w:hAnsi="Cambria Math" w:cs="Cambria Math"/>
          <w:spacing w:val="3"/>
          <w:position w:val="-4"/>
          <w:sz w:val="12"/>
          <w:szCs w:val="12"/>
        </w:rPr>
        <w:t>1</w:t>
      </w:r>
      <w:r>
        <w:rPr>
          <w:rFonts w:ascii="Cambria Math" w:eastAsia="Cambria Math" w:hAnsi="Cambria Math" w:cs="Cambria Math"/>
          <w:position w:val="-4"/>
          <w:sz w:val="15"/>
          <w:szCs w:val="15"/>
        </w:rPr>
        <w:t>pla</w:t>
      </w:r>
      <w:r>
        <w:rPr>
          <w:rFonts w:ascii="Cambria Math" w:eastAsia="Cambria Math" w:hAnsi="Cambria Math" w:cs="Cambria Math"/>
          <w:spacing w:val="3"/>
          <w:position w:val="-4"/>
          <w:sz w:val="15"/>
          <w:szCs w:val="15"/>
        </w:rPr>
        <w:t xml:space="preserve">     </w:t>
      </w:r>
      <w:r>
        <w:rPr>
          <w:rFonts w:ascii="SimSun" w:eastAsia="SimSun" w:hAnsi="SimSun" w:cs="SimSun"/>
          <w:spacing w:val="3"/>
          <w:sz w:val="21"/>
          <w:szCs w:val="21"/>
        </w:rPr>
        <w:t>——</w:t>
      </w:r>
      <w:r>
        <w:rPr>
          <w:rFonts w:ascii="SimSun" w:eastAsia="SimSun" w:hAnsi="SimSun" w:cs="SimSun"/>
          <w:spacing w:val="-45"/>
          <w:sz w:val="21"/>
          <w:szCs w:val="21"/>
        </w:rPr>
        <w:t xml:space="preserve"> </w:t>
      </w:r>
      <w:r>
        <w:rPr>
          <w:rFonts w:ascii="SimSun" w:eastAsia="SimSun" w:hAnsi="SimSun" w:cs="SimSun"/>
          <w:spacing w:val="3"/>
          <w:sz w:val="21"/>
          <w:szCs w:val="21"/>
        </w:rPr>
        <w:t>目标统计时刻下目标平台的所有用户数量；</w:t>
      </w:r>
    </w:p>
    <w:p>
      <w:pPr>
        <w:spacing w:before="2" w:line="210" w:lineRule="auto"/>
        <w:ind w:left="1672" w:hanging="1247"/>
        <w:rPr>
          <w:rFonts w:ascii="SimSun" w:eastAsia="SimSun" w:hAnsi="SimSun" w:cs="SimSun"/>
          <w:sz w:val="21"/>
          <w:szCs w:val="21"/>
        </w:rPr>
      </w:pPr>
      <w:r>
        <w:rPr>
          <w:rFonts w:ascii="Cambria Math" w:eastAsia="Cambria Math" w:hAnsi="Cambria Math" w:cs="Cambria Math"/>
          <w:spacing w:val="-2"/>
          <w:sz w:val="21"/>
          <w:szCs w:val="21"/>
        </w:rPr>
        <w:t>σ(u)</w:t>
      </w:r>
      <w:r>
        <w:rPr>
          <w:rFonts w:ascii="Cambria Math" w:eastAsia="Cambria Math" w:hAnsi="Cambria Math" w:cs="Cambria Math"/>
          <w:spacing w:val="-2"/>
          <w:position w:val="-4"/>
          <w:sz w:val="15"/>
          <w:szCs w:val="15"/>
        </w:rPr>
        <w:t>t</w:t>
      </w:r>
      <w:r>
        <w:rPr>
          <w:rFonts w:ascii="Cambria Math" w:eastAsia="Cambria Math" w:hAnsi="Cambria Math" w:cs="Cambria Math"/>
          <w:spacing w:val="-2"/>
          <w:position w:val="-4"/>
          <w:sz w:val="12"/>
          <w:szCs w:val="12"/>
        </w:rPr>
        <w:t>1</w:t>
      </w:r>
      <w:r>
        <w:rPr>
          <w:rFonts w:ascii="Cambria Math" w:eastAsia="Cambria Math" w:hAnsi="Cambria Math" w:cs="Cambria Math"/>
          <w:spacing w:val="-2"/>
          <w:position w:val="-4"/>
          <w:sz w:val="15"/>
          <w:szCs w:val="15"/>
        </w:rPr>
        <w:t>pla</w:t>
      </w:r>
      <w:r>
        <w:rPr>
          <w:rFonts w:ascii="Cambria Math" w:eastAsia="Cambria Math" w:hAnsi="Cambria Math" w:cs="Cambria Math"/>
          <w:spacing w:val="-18"/>
          <w:position w:val="-4"/>
          <w:sz w:val="15"/>
          <w:szCs w:val="15"/>
        </w:rPr>
        <w:t xml:space="preserve"> </w:t>
      </w:r>
      <w:r>
        <w:rPr>
          <w:rFonts w:ascii="SimSun" w:eastAsia="SimSun" w:hAnsi="SimSun" w:cs="SimSun"/>
          <w:spacing w:val="-2"/>
          <w:sz w:val="21"/>
          <w:szCs w:val="21"/>
        </w:rPr>
        <w:t>——</w:t>
      </w:r>
      <w:r>
        <w:rPr>
          <w:rFonts w:ascii="SimSun" w:eastAsia="SimSun" w:hAnsi="SimSun" w:cs="SimSun"/>
          <w:spacing w:val="-57"/>
          <w:sz w:val="21"/>
          <w:szCs w:val="21"/>
        </w:rPr>
        <w:t xml:space="preserve"> </w:t>
      </w:r>
      <w:r>
        <w:rPr>
          <w:rFonts w:ascii="SimSun" w:eastAsia="SimSun" w:hAnsi="SimSun" w:cs="SimSun"/>
          <w:spacing w:val="-2"/>
          <w:sz w:val="21"/>
          <w:szCs w:val="21"/>
        </w:rPr>
        <w:t>目标统计时刻目标平台第</w:t>
      </w:r>
      <w:r>
        <w:rPr>
          <w:rFonts w:ascii="Cambria Math" w:eastAsia="Cambria Math" w:hAnsi="Cambria Math" w:cs="Cambria Math"/>
          <w:spacing w:val="-2"/>
          <w:sz w:val="21"/>
          <w:szCs w:val="21"/>
        </w:rPr>
        <w:t>u</w:t>
      </w:r>
      <w:r>
        <w:rPr>
          <w:rFonts w:ascii="SimSun" w:eastAsia="SimSun" w:hAnsi="SimSun" w:cs="SimSun"/>
          <w:spacing w:val="-2"/>
          <w:sz w:val="21"/>
          <w:szCs w:val="21"/>
        </w:rPr>
        <w:t>名用户是否有有效播放行为，若有有效</w:t>
      </w:r>
      <w:r>
        <w:rPr>
          <w:rFonts w:ascii="SimSun" w:eastAsia="SimSun" w:hAnsi="SimSun" w:cs="SimSun"/>
          <w:spacing w:val="-3"/>
          <w:sz w:val="21"/>
          <w:szCs w:val="21"/>
        </w:rPr>
        <w:t>播放行为则结果为1，</w:t>
      </w:r>
      <w:r>
        <w:rPr>
          <w:rFonts w:ascii="SimSun" w:eastAsia="SimSun" w:hAnsi="SimSun" w:cs="SimSun"/>
          <w:sz w:val="21"/>
          <w:szCs w:val="21"/>
        </w:rPr>
        <w:t xml:space="preserve"> </w:t>
      </w:r>
      <w:bookmarkStart w:id="20" w:name="bookmark21"/>
      <w:bookmarkEnd w:id="20"/>
      <w:r>
        <w:rPr>
          <w:rFonts w:ascii="SimSun" w:eastAsia="SimSun" w:hAnsi="SimSun" w:cs="SimSun"/>
          <w:spacing w:val="-1"/>
          <w:sz w:val="21"/>
          <w:szCs w:val="21"/>
        </w:rPr>
        <w:t>若无有效播放行为则结果为0。</w:t>
      </w:r>
    </w:p>
    <w:p>
      <w:pPr>
        <w:pStyle w:val="BodyText"/>
        <w:spacing w:before="143" w:line="219" w:lineRule="auto"/>
        <w:rPr>
          <w:sz w:val="21"/>
          <w:szCs w:val="21"/>
        </w:rPr>
      </w:pPr>
      <w:r>
        <w:rPr>
          <w:rFonts w:ascii="Arial" w:eastAsia="Arial" w:hAnsi="Arial" w:cs="Arial"/>
          <w:position w:val="1"/>
          <w:sz w:val="21"/>
          <w:szCs w:val="21"/>
        </w:rPr>
        <w:t>7.2</w:t>
      </w:r>
      <w:r>
        <w:rPr>
          <w:rFonts w:ascii="Arial" w:eastAsia="Arial" w:hAnsi="Arial" w:cs="Arial"/>
          <w:spacing w:val="19"/>
          <w:position w:val="1"/>
          <w:sz w:val="21"/>
          <w:szCs w:val="21"/>
        </w:rPr>
        <w:t xml:space="preserve">   </w:t>
      </w:r>
      <w:r>
        <w:rPr>
          <w:sz w:val="21"/>
          <w:szCs w:val="21"/>
        </w:rPr>
        <w:t>页面基础指标</w:t>
      </w:r>
    </w:p>
    <w:p>
      <w:pPr>
        <w:pStyle w:val="BodyText"/>
        <w:spacing w:before="141" w:line="220" w:lineRule="auto"/>
        <w:ind w:left="4"/>
        <w:rPr>
          <w:sz w:val="21"/>
          <w:szCs w:val="21"/>
        </w:rPr>
      </w:pPr>
      <w:r>
        <w:rPr>
          <w:spacing w:val="-1"/>
          <w:sz w:val="21"/>
          <w:szCs w:val="21"/>
        </w:rPr>
        <w:t>7.2.1</w:t>
      </w:r>
      <w:r>
        <w:rPr>
          <w:spacing w:val="-1"/>
          <w:sz w:val="21"/>
          <w:szCs w:val="21"/>
        </w:rPr>
        <w:t xml:space="preserve">  </w:t>
      </w:r>
      <w:r>
        <w:rPr>
          <w:spacing w:val="-1"/>
          <w:sz w:val="21"/>
          <w:szCs w:val="21"/>
        </w:rPr>
        <w:t>页面浏览次数</w:t>
      </w:r>
    </w:p>
    <w:sdt>
      <w:sdtPr>
        <w:rPr>
          <w:rFonts w:ascii="SimSun" w:eastAsia="SimSun" w:hAnsi="SimSun" w:cs="SimSun"/>
          <w:sz w:val="21"/>
          <w:szCs w:val="21"/>
        </w:rPr>
        <w:id w:val="400514539"/>
        <w:docPartObj>
          <w:docPartGallery w:val="Table of Contents"/>
          <w:docPartUnique/>
        </w:docPartObj>
      </w:sdtPr>
      <w:sdtEndPr>
        <w:rPr>
          <w:rFonts w:ascii="SimSun" w:eastAsia="SimSun" w:hAnsi="SimSun" w:cs="SimSun"/>
          <w:sz w:val="21"/>
          <w:szCs w:val="21"/>
        </w:rPr>
      </w:sdtEndPr>
      <w:sdtContent>
        <w:p>
          <w:pPr>
            <w:spacing w:before="145" w:line="214" w:lineRule="auto"/>
            <w:ind w:left="423"/>
            <w:rPr>
              <w:rFonts w:ascii="SimSun" w:eastAsia="SimSun" w:hAnsi="SimSun" w:cs="SimSun"/>
              <w:sz w:val="21"/>
              <w:szCs w:val="21"/>
            </w:rPr>
          </w:pPr>
          <w:r>
            <w:rPr>
              <w:rFonts w:ascii="SimSun" w:eastAsia="SimSun" w:hAnsi="SimSun" w:cs="SimSun"/>
              <w:spacing w:val="-3"/>
              <w:sz w:val="21"/>
              <w:szCs w:val="21"/>
            </w:rPr>
            <w:t>在目标统计周期内用户浏览目标页面的次数总和， 以次数</w:t>
          </w:r>
          <w:r>
            <w:rPr>
              <w:rFonts w:ascii="SimSun" w:eastAsia="SimSun" w:hAnsi="SimSun" w:cs="SimSun"/>
              <w:spacing w:val="-4"/>
              <w:sz w:val="21"/>
              <w:szCs w:val="21"/>
            </w:rPr>
            <w:t>表示，见公式（10）。</w:t>
          </w:r>
        </w:p>
        <w:p>
          <w:pPr>
            <w:tabs>
              <w:tab w:val="right" w:leader="dot" w:pos="9354"/>
            </w:tabs>
            <w:spacing w:line="321" w:lineRule="exact"/>
            <w:ind w:left="3630"/>
            <w:rPr>
              <w:rFonts w:ascii="SimSun" w:eastAsia="SimSun" w:hAnsi="SimSun" w:cs="SimSun"/>
              <w:sz w:val="21"/>
              <w:szCs w:val="21"/>
            </w:rPr>
          </w:pPr>
          <w:r>
            <w:rPr>
              <w:rFonts w:ascii="Cambria Math" w:eastAsia="Cambria Math" w:hAnsi="Cambria Math" w:cs="Cambria Math"/>
              <w:position w:val="7"/>
              <w:sz w:val="21"/>
              <w:szCs w:val="21"/>
            </w:rPr>
            <w:t>Pv</w:t>
          </w:r>
          <w:r>
            <w:rPr>
              <w:rFonts w:ascii="Cambria Math" w:eastAsia="Cambria Math" w:hAnsi="Cambria Math" w:cs="Cambria Math"/>
              <w:position w:val="4"/>
              <w:sz w:val="15"/>
              <w:szCs w:val="15"/>
            </w:rPr>
            <w:t>Tpag</w:t>
          </w:r>
          <w:r>
            <w:rPr>
              <w:rFonts w:ascii="Cambria Math" w:eastAsia="Cambria Math" w:hAnsi="Cambria Math" w:cs="Cambria Math"/>
              <w:spacing w:val="19"/>
              <w:position w:val="4"/>
              <w:sz w:val="15"/>
              <w:szCs w:val="15"/>
            </w:rPr>
            <w:t xml:space="preserve">  </w:t>
          </w:r>
          <w:r>
            <w:rPr>
              <w:rFonts w:ascii="Cambria Math" w:eastAsia="Cambria Math" w:hAnsi="Cambria Math" w:cs="Cambria Math"/>
              <w:spacing w:val="19"/>
              <w:position w:val="7"/>
              <w:sz w:val="21"/>
              <w:szCs w:val="21"/>
            </w:rPr>
            <w:t>=</w:t>
          </w:r>
          <w:r>
            <w:rPr>
              <w:rFonts w:ascii="Cambria Math" w:eastAsia="Cambria Math" w:hAnsi="Cambria Math" w:cs="Cambria Math"/>
              <w:spacing w:val="14"/>
              <w:position w:val="7"/>
              <w:sz w:val="21"/>
              <w:szCs w:val="21"/>
            </w:rPr>
            <w:t xml:space="preserve"> </w:t>
          </w:r>
          <w:r>
            <w:rPr>
              <w:rFonts w:ascii="Cambria Math" w:eastAsia="Cambria Math" w:hAnsi="Cambria Math" w:cs="Cambria Math"/>
              <w:spacing w:val="19"/>
              <w:position w:val="8"/>
              <w:sz w:val="21"/>
              <w:szCs w:val="21"/>
            </w:rPr>
            <w:t>∑</w:t>
          </w:r>
          <w:r>
            <w:ruby>
              <w:rubyPr>
                <w:rubyAlign w:val="left"/>
                <w:hps w:val="12"/>
                <w:hpsRaise w:val="10"/>
                <w:hpsBaseText w:val="21"/>
              </w:rubyPr>
              <w:rt>
                <w:r>
                  <w:rPr>
                    <w:rFonts w:ascii="Cambria Math" w:eastAsia="Cambria Math" w:hAnsi="Cambria Math" w:cs="Cambria Math"/>
                    <w:w w:val="117"/>
                    <w:position w:val="7"/>
                    <w:sz w:val="15"/>
                    <w:szCs w:val="15"/>
                  </w:rPr>
                  <w:t>t</w:t>
                </w:r>
                <w:r>
                  <w:rPr>
                    <w:rFonts w:ascii="Cambria Math" w:eastAsia="Cambria Math" w:hAnsi="Cambria Math" w:cs="Cambria Math"/>
                    <w:w w:val="117"/>
                    <w:position w:val="7"/>
                    <w:sz w:val="12"/>
                    <w:szCs w:val="12"/>
                  </w:rPr>
                  <w:t>2</w:t>
                </w:r>
              </w:rt>
              <w:rubyBase>
                <w:r>
                  <w:rPr>
                    <w:rFonts w:ascii="Cambria Math" w:eastAsia="Cambria Math" w:hAnsi="Cambria Math" w:cs="Cambria Math"/>
                    <w:w w:val="117"/>
                    <w:position w:val="1"/>
                    <w:sz w:val="15"/>
                    <w:szCs w:val="15"/>
                  </w:rPr>
                  <w:t>t</w:t>
                </w:r>
                <w:r>
                  <w:rPr>
                    <w:rFonts w:ascii="Cambria Math" w:eastAsia="Cambria Math" w:hAnsi="Cambria Math" w:cs="Cambria Math"/>
                    <w:w w:val="117"/>
                    <w:position w:val="1"/>
                    <w:sz w:val="12"/>
                    <w:szCs w:val="12"/>
                  </w:rPr>
                  <w:t>1</w:t>
                </w:r>
              </w:rubyBase>
            </w:ruby>
          </w:r>
          <w:r>
            <w:rPr>
              <w:rFonts w:ascii="Cambria Math" w:eastAsia="Cambria Math" w:hAnsi="Cambria Math" w:cs="Cambria Math"/>
              <w:spacing w:val="4"/>
              <w:position w:val="1"/>
              <w:sz w:val="21"/>
              <w:szCs w:val="21"/>
            </w:rPr>
            <w:t xml:space="preserve"> </w:t>
          </w:r>
          <w:r>
            <w:rPr>
              <w:rFonts w:ascii="Cambria Math" w:eastAsia="Cambria Math" w:hAnsi="Cambria Math" w:cs="Cambria Math"/>
              <w:position w:val="7"/>
              <w:sz w:val="21"/>
              <w:szCs w:val="21"/>
            </w:rPr>
            <w:t>bbi</w:t>
          </w:r>
          <w:r>
            <w:rPr>
              <w:rFonts w:ascii="Cambria Math" w:eastAsia="Cambria Math" w:hAnsi="Cambria Math" w:cs="Cambria Math"/>
              <w:spacing w:val="19"/>
              <w:position w:val="7"/>
              <w:sz w:val="21"/>
              <w:szCs w:val="21"/>
            </w:rPr>
            <w:t>(t)</w:t>
          </w:r>
          <w:r>
            <w:rPr>
              <w:rFonts w:ascii="Cambria Math" w:eastAsia="Cambria Math" w:hAnsi="Cambria Math" w:cs="Cambria Math"/>
              <w:position w:val="4"/>
              <w:sz w:val="15"/>
              <w:szCs w:val="15"/>
            </w:rPr>
            <w:t>pag</w:t>
          </w:r>
          <w:r>
            <w:rPr>
              <w:rFonts w:ascii="Cambria Math" w:eastAsia="Cambria Math" w:hAnsi="Cambria Math" w:cs="Cambria Math"/>
              <w:spacing w:val="19"/>
              <w:position w:val="4"/>
              <w:sz w:val="15"/>
              <w:szCs w:val="15"/>
            </w:rPr>
            <w:t xml:space="preserve"> </w:t>
          </w:r>
          <w:r>
            <w:rPr>
              <w:rFonts w:ascii="Cambria Math" w:eastAsia="Cambria Math" w:hAnsi="Cambria Math" w:cs="Cambria Math"/>
              <w:position w:val="7"/>
              <w:sz w:val="15"/>
              <w:szCs w:val="15"/>
            </w:rPr>
            <w:tab/>
          </w:r>
          <w:r>
            <w:rPr>
              <w:rFonts w:ascii="Cambria Math" w:eastAsia="Cambria Math" w:hAnsi="Cambria Math" w:cs="Cambria Math"/>
              <w:position w:val="4"/>
              <w:sz w:val="15"/>
              <w:szCs w:val="15"/>
            </w:rPr>
            <w:t xml:space="preserve">  </w:t>
          </w:r>
          <w:r>
            <w:rPr>
              <w:rFonts w:ascii="SimSun" w:eastAsia="SimSun" w:hAnsi="SimSun" w:cs="SimSun"/>
              <w:spacing w:val="-11"/>
              <w:position w:val="7"/>
              <w:sz w:val="21"/>
              <w:szCs w:val="21"/>
            </w:rPr>
            <w:t>(</w:t>
          </w:r>
          <w:hyperlink w:anchor="bookmark49" w:history="1">
            <w:r>
              <w:rPr>
                <w:rFonts w:ascii="SimSun" w:eastAsia="SimSun" w:hAnsi="SimSun" w:cs="SimSun"/>
                <w:spacing w:val="-11"/>
                <w:position w:val="7"/>
                <w:sz w:val="21"/>
                <w:szCs w:val="21"/>
              </w:rPr>
              <w:t>1</w:t>
            </w:r>
          </w:hyperlink>
          <w:r>
            <w:rPr>
              <w:rFonts w:ascii="SimSun" w:eastAsia="SimSun" w:hAnsi="SimSun" w:cs="SimSun"/>
              <w:spacing w:val="-11"/>
              <w:position w:val="7"/>
              <w:sz w:val="21"/>
              <w:szCs w:val="21"/>
            </w:rPr>
            <w:t>0)</w:t>
          </w:r>
        </w:p>
      </w:sdtContent>
    </w:sdt>
    <w:p>
      <w:pPr>
        <w:spacing w:before="139" w:line="221" w:lineRule="auto"/>
        <w:ind w:left="428"/>
        <w:rPr>
          <w:rFonts w:ascii="SimSun" w:eastAsia="SimSun" w:hAnsi="SimSun" w:cs="SimSun"/>
          <w:sz w:val="21"/>
          <w:szCs w:val="21"/>
        </w:rPr>
      </w:pPr>
      <w:r>
        <w:rPr>
          <w:rFonts w:ascii="SimSun" w:eastAsia="SimSun" w:hAnsi="SimSun" w:cs="SimSun"/>
          <w:spacing w:val="-13"/>
          <w:sz w:val="21"/>
          <w:szCs w:val="21"/>
        </w:rPr>
        <w:t>式中：</w:t>
      </w:r>
    </w:p>
    <w:p>
      <w:pPr>
        <w:spacing w:before="38" w:line="207" w:lineRule="auto"/>
        <w:ind w:left="421"/>
        <w:rPr>
          <w:rFonts w:ascii="SimSun" w:eastAsia="SimSun" w:hAnsi="SimSun" w:cs="SimSun"/>
          <w:sz w:val="21"/>
          <w:szCs w:val="21"/>
        </w:rPr>
      </w:pPr>
      <w:r>
        <w:rPr>
          <w:rFonts w:ascii="Cambria Math" w:eastAsia="Cambria Math" w:hAnsi="Cambria Math" w:cs="Cambria Math"/>
          <w:sz w:val="21"/>
          <w:szCs w:val="21"/>
        </w:rPr>
        <w:t>Pv</w:t>
      </w:r>
      <w:r>
        <w:rPr>
          <w:rFonts w:ascii="Cambria Math" w:eastAsia="Cambria Math" w:hAnsi="Cambria Math" w:cs="Cambria Math"/>
          <w:position w:val="-3"/>
          <w:sz w:val="15"/>
          <w:szCs w:val="15"/>
        </w:rPr>
        <w:t>Tpag</w:t>
      </w:r>
      <w:r>
        <w:rPr>
          <w:rFonts w:ascii="Cambria Math" w:eastAsia="Cambria Math" w:hAnsi="Cambria Math" w:cs="Cambria Math"/>
          <w:spacing w:val="1"/>
          <w:position w:val="-3"/>
          <w:sz w:val="15"/>
          <w:szCs w:val="15"/>
        </w:rPr>
        <w:t xml:space="preserve">      </w:t>
      </w:r>
      <w:r>
        <w:rPr>
          <w:rFonts w:ascii="SimSun" w:eastAsia="SimSun" w:hAnsi="SimSun" w:cs="SimSun"/>
          <w:spacing w:val="1"/>
          <w:sz w:val="21"/>
          <w:szCs w:val="21"/>
        </w:rPr>
        <w:t>——</w:t>
      </w:r>
      <w:r>
        <w:rPr>
          <w:rFonts w:ascii="SimSun" w:eastAsia="SimSun" w:hAnsi="SimSun" w:cs="SimSun"/>
          <w:spacing w:val="-42"/>
          <w:sz w:val="21"/>
          <w:szCs w:val="21"/>
        </w:rPr>
        <w:t xml:space="preserve"> </w:t>
      </w:r>
      <w:r>
        <w:rPr>
          <w:rFonts w:ascii="SimSun" w:eastAsia="SimSun" w:hAnsi="SimSun" w:cs="SimSun"/>
          <w:spacing w:val="1"/>
          <w:sz w:val="21"/>
          <w:szCs w:val="21"/>
        </w:rPr>
        <w:t>目标统计周期内的目标页面浏览次数；</w:t>
      </w:r>
    </w:p>
    <w:p>
      <w:pPr>
        <w:spacing w:before="1" w:line="190" w:lineRule="auto"/>
        <w:ind w:left="427"/>
        <w:rPr>
          <w:rFonts w:ascii="SimSun" w:eastAsia="SimSun" w:hAnsi="SimSun" w:cs="SimSun"/>
          <w:sz w:val="21"/>
          <w:szCs w:val="21"/>
        </w:rPr>
      </w:pPr>
      <w:r>
        <w:rPr>
          <w:rFonts w:ascii="Cambria Math" w:eastAsia="Cambria Math" w:hAnsi="Cambria Math" w:cs="Cambria Math"/>
          <w:spacing w:val="-1"/>
          <w:sz w:val="21"/>
          <w:szCs w:val="21"/>
        </w:rPr>
        <w:t>t</w:t>
      </w:r>
      <w:r>
        <w:rPr>
          <w:rFonts w:ascii="Cambria Math" w:eastAsia="Cambria Math" w:hAnsi="Cambria Math" w:cs="Cambria Math"/>
          <w:spacing w:val="-1"/>
          <w:position w:val="-4"/>
          <w:sz w:val="15"/>
          <w:szCs w:val="15"/>
        </w:rPr>
        <w:t xml:space="preserve">1                    </w:t>
      </w:r>
      <w:r>
        <w:rPr>
          <w:rFonts w:ascii="SimSun" w:eastAsia="SimSun" w:hAnsi="SimSun" w:cs="SimSun"/>
          <w:spacing w:val="-1"/>
          <w:sz w:val="21"/>
          <w:szCs w:val="21"/>
        </w:rPr>
        <w:t>——</w:t>
      </w:r>
      <w:r>
        <w:rPr>
          <w:rFonts w:ascii="SimSun" w:eastAsia="SimSun" w:hAnsi="SimSun" w:cs="SimSun"/>
          <w:spacing w:val="-59"/>
          <w:sz w:val="21"/>
          <w:szCs w:val="21"/>
        </w:rPr>
        <w:t xml:space="preserve"> </w:t>
      </w:r>
      <w:r>
        <w:rPr>
          <w:rFonts w:ascii="SimSun" w:eastAsia="SimSun" w:hAnsi="SimSun" w:cs="SimSun"/>
          <w:spacing w:val="-1"/>
          <w:sz w:val="21"/>
          <w:szCs w:val="21"/>
        </w:rPr>
        <w:t>目标统计周期开始时</w:t>
      </w:r>
      <w:r>
        <w:rPr>
          <w:rFonts w:ascii="SimSun" w:eastAsia="SimSun" w:hAnsi="SimSun" w:cs="SimSun"/>
          <w:spacing w:val="-2"/>
          <w:sz w:val="21"/>
          <w:szCs w:val="21"/>
        </w:rPr>
        <w:t>刻；</w:t>
      </w:r>
    </w:p>
    <w:p>
      <w:pPr>
        <w:spacing w:before="1" w:line="188" w:lineRule="auto"/>
        <w:ind w:left="427"/>
        <w:rPr>
          <w:rFonts w:ascii="SimSun" w:eastAsia="SimSun" w:hAnsi="SimSun" w:cs="SimSun"/>
          <w:sz w:val="21"/>
          <w:szCs w:val="21"/>
        </w:rPr>
      </w:pPr>
      <w:r>
        <w:rPr>
          <w:rFonts w:ascii="Cambria Math" w:eastAsia="Cambria Math" w:hAnsi="Cambria Math" w:cs="Cambria Math"/>
          <w:spacing w:val="-1"/>
          <w:sz w:val="21"/>
          <w:szCs w:val="21"/>
        </w:rPr>
        <w:t>t</w:t>
      </w:r>
      <w:r>
        <w:rPr>
          <w:rFonts w:ascii="Cambria Math" w:eastAsia="Cambria Math" w:hAnsi="Cambria Math" w:cs="Cambria Math"/>
          <w:spacing w:val="-1"/>
          <w:position w:val="-4"/>
          <w:sz w:val="15"/>
          <w:szCs w:val="15"/>
        </w:rPr>
        <w:t xml:space="preserve">2                    </w:t>
      </w:r>
      <w:r>
        <w:rPr>
          <w:rFonts w:ascii="SimSun" w:eastAsia="SimSun" w:hAnsi="SimSun" w:cs="SimSun"/>
          <w:spacing w:val="-1"/>
          <w:sz w:val="21"/>
          <w:szCs w:val="21"/>
        </w:rPr>
        <w:t>——</w:t>
      </w:r>
      <w:r>
        <w:rPr>
          <w:rFonts w:ascii="SimSun" w:eastAsia="SimSun" w:hAnsi="SimSun" w:cs="SimSun"/>
          <w:spacing w:val="-56"/>
          <w:sz w:val="21"/>
          <w:szCs w:val="21"/>
        </w:rPr>
        <w:t xml:space="preserve"> </w:t>
      </w:r>
      <w:r>
        <w:rPr>
          <w:rFonts w:ascii="SimSun" w:eastAsia="SimSun" w:hAnsi="SimSun" w:cs="SimSun"/>
          <w:spacing w:val="-1"/>
          <w:sz w:val="21"/>
          <w:szCs w:val="21"/>
        </w:rPr>
        <w:t>目标统计周期结束时刻；</w:t>
      </w:r>
    </w:p>
    <w:p>
      <w:pPr>
        <w:spacing w:before="1" w:line="216" w:lineRule="auto"/>
        <w:ind w:left="425"/>
        <w:rPr>
          <w:rFonts w:ascii="SimSun" w:eastAsia="SimSun" w:hAnsi="SimSun" w:cs="SimSun"/>
          <w:sz w:val="21"/>
          <w:szCs w:val="21"/>
        </w:rPr>
      </w:pPr>
      <w:r>
        <w:rPr>
          <w:rFonts w:ascii="Cambria Math" w:eastAsia="Cambria Math" w:hAnsi="Cambria Math" w:cs="Cambria Math"/>
          <w:sz w:val="21"/>
          <w:szCs w:val="21"/>
        </w:rPr>
        <w:t>bbi</w:t>
      </w:r>
      <w:r>
        <w:rPr>
          <w:rFonts w:ascii="Cambria Math" w:eastAsia="Cambria Math" w:hAnsi="Cambria Math" w:cs="Cambria Math"/>
          <w:spacing w:val="2"/>
          <w:sz w:val="21"/>
          <w:szCs w:val="21"/>
        </w:rPr>
        <w:t>(t)</w:t>
      </w:r>
      <w:r>
        <w:rPr>
          <w:rFonts w:ascii="Cambria Math" w:eastAsia="Cambria Math" w:hAnsi="Cambria Math" w:cs="Cambria Math"/>
          <w:position w:val="-4"/>
          <w:sz w:val="15"/>
          <w:szCs w:val="15"/>
        </w:rPr>
        <w:t>pag</w:t>
      </w:r>
      <w:r>
        <w:rPr>
          <w:rFonts w:ascii="Cambria Math" w:eastAsia="Cambria Math" w:hAnsi="Cambria Math" w:cs="Cambria Math"/>
          <w:spacing w:val="-19"/>
          <w:position w:val="-4"/>
          <w:sz w:val="15"/>
          <w:szCs w:val="15"/>
        </w:rPr>
        <w:t xml:space="preserve"> </w:t>
      </w:r>
      <w:r>
        <w:rPr>
          <w:rFonts w:ascii="SimSun" w:eastAsia="SimSun" w:hAnsi="SimSun" w:cs="SimSun"/>
          <w:spacing w:val="2"/>
          <w:sz w:val="21"/>
          <w:szCs w:val="21"/>
        </w:rPr>
        <w:t>——</w:t>
      </w:r>
      <w:r>
        <w:rPr>
          <w:rFonts w:ascii="SimSun" w:eastAsia="SimSun" w:hAnsi="SimSun" w:cs="SimSun"/>
          <w:spacing w:val="-56"/>
          <w:sz w:val="21"/>
          <w:szCs w:val="21"/>
        </w:rPr>
        <w:t xml:space="preserve"> </w:t>
      </w:r>
      <w:r>
        <w:rPr>
          <w:rFonts w:ascii="SimSun" w:eastAsia="SimSun" w:hAnsi="SimSun" w:cs="SimSun"/>
          <w:spacing w:val="2"/>
          <w:sz w:val="21"/>
          <w:szCs w:val="21"/>
        </w:rPr>
        <w:t>目标统计周期</w:t>
      </w:r>
      <w:r>
        <w:rPr>
          <w:rFonts w:ascii="Cambria Math" w:eastAsia="Cambria Math" w:hAnsi="Cambria Math" w:cs="Cambria Math"/>
          <w:spacing w:val="2"/>
          <w:sz w:val="21"/>
          <w:szCs w:val="21"/>
        </w:rPr>
        <w:t>[t</w:t>
      </w:r>
      <w:r>
        <w:rPr>
          <w:rFonts w:ascii="Cambria Math" w:eastAsia="Cambria Math" w:hAnsi="Cambria Math" w:cs="Cambria Math"/>
          <w:spacing w:val="2"/>
          <w:position w:val="-4"/>
          <w:sz w:val="15"/>
          <w:szCs w:val="15"/>
        </w:rPr>
        <w:t>1</w:t>
      </w:r>
      <w:r>
        <w:rPr>
          <w:rFonts w:ascii="Cambria Math" w:eastAsia="Cambria Math" w:hAnsi="Cambria Math" w:cs="Cambria Math"/>
          <w:spacing w:val="2"/>
          <w:sz w:val="21"/>
          <w:szCs w:val="21"/>
        </w:rPr>
        <w:t>, t</w:t>
      </w:r>
      <w:r>
        <w:rPr>
          <w:rFonts w:ascii="Cambria Math" w:eastAsia="Cambria Math" w:hAnsi="Cambria Math" w:cs="Cambria Math"/>
          <w:spacing w:val="2"/>
          <w:position w:val="-4"/>
          <w:sz w:val="15"/>
          <w:szCs w:val="15"/>
        </w:rPr>
        <w:t>2</w:t>
      </w:r>
      <w:r>
        <w:rPr>
          <w:rFonts w:ascii="Cambria Math" w:eastAsia="Cambria Math" w:hAnsi="Cambria Math" w:cs="Cambria Math"/>
          <w:spacing w:val="2"/>
          <w:sz w:val="21"/>
          <w:szCs w:val="21"/>
        </w:rPr>
        <w:t>]</w:t>
      </w:r>
      <w:r>
        <w:rPr>
          <w:rFonts w:ascii="SimSun" w:eastAsia="SimSun" w:hAnsi="SimSun" w:cs="SimSun"/>
          <w:spacing w:val="2"/>
          <w:sz w:val="21"/>
          <w:szCs w:val="21"/>
        </w:rPr>
        <w:t>内，在</w:t>
      </w:r>
      <w:r>
        <w:rPr>
          <w:rFonts w:ascii="Cambria Math" w:eastAsia="Cambria Math" w:hAnsi="Cambria Math" w:cs="Cambria Math"/>
          <w:spacing w:val="2"/>
          <w:sz w:val="21"/>
          <w:szCs w:val="21"/>
        </w:rPr>
        <w:t>t</w:t>
      </w:r>
      <w:r>
        <w:rPr>
          <w:rFonts w:ascii="SimSun" w:eastAsia="SimSun" w:hAnsi="SimSun" w:cs="SimSun"/>
          <w:spacing w:val="2"/>
          <w:sz w:val="21"/>
          <w:szCs w:val="21"/>
        </w:rPr>
        <w:t>时刻产生的目标页面浏览行为的</w:t>
      </w:r>
      <w:r>
        <w:rPr>
          <w:rFonts w:ascii="SimSun" w:eastAsia="SimSun" w:hAnsi="SimSun" w:cs="SimSun"/>
          <w:spacing w:val="1"/>
          <w:sz w:val="21"/>
          <w:szCs w:val="21"/>
        </w:rPr>
        <w:t>条数。</w:t>
      </w:r>
    </w:p>
    <w:p>
      <w:pPr>
        <w:pStyle w:val="BodyText"/>
        <w:spacing w:before="102" w:line="221" w:lineRule="auto"/>
        <w:ind w:left="4"/>
        <w:rPr>
          <w:sz w:val="21"/>
          <w:szCs w:val="21"/>
        </w:rPr>
      </w:pPr>
      <w:r>
        <w:rPr>
          <w:spacing w:val="-1"/>
          <w:sz w:val="21"/>
          <w:szCs w:val="21"/>
        </w:rPr>
        <w:t>7.2.2</w:t>
      </w:r>
      <w:r>
        <w:rPr>
          <w:spacing w:val="-1"/>
          <w:sz w:val="21"/>
          <w:szCs w:val="21"/>
        </w:rPr>
        <w:t xml:space="preserve">  </w:t>
      </w:r>
      <w:r>
        <w:rPr>
          <w:spacing w:val="-1"/>
          <w:sz w:val="21"/>
          <w:szCs w:val="21"/>
        </w:rPr>
        <w:t>页面触达用户数</w:t>
      </w:r>
    </w:p>
    <w:sdt>
      <w:sdtPr>
        <w:rPr>
          <w:rFonts w:ascii="SimSun" w:eastAsia="SimSun" w:hAnsi="SimSun" w:cs="SimSun"/>
          <w:sz w:val="21"/>
          <w:szCs w:val="21"/>
        </w:rPr>
        <w:id w:val="386803882"/>
        <w:docPartObj>
          <w:docPartGallery w:val="Table of Contents"/>
          <w:docPartUnique/>
        </w:docPartObj>
      </w:sdtPr>
      <w:sdtEndPr>
        <w:rPr>
          <w:rFonts w:ascii="SimSun" w:eastAsia="SimSun" w:hAnsi="SimSun" w:cs="SimSun"/>
          <w:sz w:val="21"/>
          <w:szCs w:val="21"/>
        </w:rPr>
      </w:sdtEndPr>
      <w:sdtContent>
        <w:p>
          <w:pPr>
            <w:spacing w:before="140" w:line="216" w:lineRule="auto"/>
            <w:ind w:left="423"/>
            <w:rPr>
              <w:rFonts w:ascii="SimSun" w:eastAsia="SimSun" w:hAnsi="SimSun" w:cs="SimSun"/>
              <w:sz w:val="21"/>
              <w:szCs w:val="21"/>
            </w:rPr>
          </w:pPr>
          <w:r>
            <w:rPr>
              <w:rFonts w:ascii="SimSun" w:eastAsia="SimSun" w:hAnsi="SimSun" w:cs="SimSun"/>
              <w:spacing w:val="-6"/>
              <w:sz w:val="21"/>
              <w:szCs w:val="21"/>
            </w:rPr>
            <w:t>在目标统计周期内浏览过目标页面的用户数， 以用户数表示， 见</w:t>
          </w:r>
          <w:r>
            <w:rPr>
              <w:rFonts w:ascii="SimSun" w:eastAsia="SimSun" w:hAnsi="SimSun" w:cs="SimSun"/>
              <w:spacing w:val="-7"/>
              <w:sz w:val="21"/>
              <w:szCs w:val="21"/>
            </w:rPr>
            <w:t>公式（11）。</w:t>
          </w:r>
        </w:p>
        <w:p>
          <w:pPr>
            <w:tabs>
              <w:tab w:val="right" w:leader="dot" w:pos="9354"/>
            </w:tabs>
            <w:spacing w:line="322" w:lineRule="exact"/>
            <w:ind w:left="3489"/>
            <w:rPr>
              <w:rFonts w:ascii="SimSun" w:eastAsia="SimSun" w:hAnsi="SimSun" w:cs="SimSun"/>
              <w:sz w:val="21"/>
              <w:szCs w:val="21"/>
            </w:rPr>
          </w:pPr>
          <w:r>
            <w:rPr>
              <w:rFonts w:ascii="Cambria Math" w:eastAsia="Cambria Math" w:hAnsi="Cambria Math" w:cs="Cambria Math"/>
              <w:spacing w:val="11"/>
              <w:position w:val="7"/>
              <w:sz w:val="21"/>
              <w:szCs w:val="21"/>
            </w:rPr>
            <w:t>Paguv</w:t>
          </w:r>
          <w:r>
            <w:rPr>
              <w:rFonts w:ascii="Cambria Math" w:eastAsia="Cambria Math" w:hAnsi="Cambria Math" w:cs="Cambria Math"/>
              <w:spacing w:val="11"/>
              <w:position w:val="4"/>
              <w:sz w:val="15"/>
              <w:szCs w:val="15"/>
            </w:rPr>
            <w:t xml:space="preserve">Tpag  </w:t>
          </w:r>
          <w:r>
            <w:rPr>
              <w:rFonts w:ascii="Cambria Math" w:eastAsia="Cambria Math" w:hAnsi="Cambria Math" w:cs="Cambria Math"/>
              <w:spacing w:val="11"/>
              <w:position w:val="7"/>
              <w:sz w:val="21"/>
              <w:szCs w:val="21"/>
            </w:rPr>
            <w:t xml:space="preserve">= </w:t>
          </w:r>
          <w:r>
            <w:rPr>
              <w:rFonts w:ascii="Cambria Math" w:eastAsia="Cambria Math" w:hAnsi="Cambria Math" w:cs="Cambria Math"/>
              <w:spacing w:val="11"/>
              <w:position w:val="8"/>
              <w:sz w:val="21"/>
              <w:szCs w:val="21"/>
            </w:rPr>
            <w:t>∑</w:t>
          </w:r>
          <w:r>
            <w:ruby>
              <w:rubyPr>
                <w:rubyAlign w:val="left"/>
                <w:hps w:val="12"/>
                <w:hpsRaise w:val="10"/>
                <w:hpsBaseText w:val="21"/>
              </w:rubyPr>
              <w:rt>
                <w:r>
                  <w:rPr>
                    <w:rFonts w:ascii="Cambria Math" w:eastAsia="Cambria Math" w:hAnsi="Cambria Math" w:cs="Cambria Math"/>
                    <w:w w:val="117"/>
                    <w:position w:val="7"/>
                    <w:sz w:val="15"/>
                    <w:szCs w:val="15"/>
                  </w:rPr>
                  <w:t>t</w:t>
                </w:r>
                <w:r>
                  <w:rPr>
                    <w:rFonts w:ascii="Cambria Math" w:eastAsia="Cambria Math" w:hAnsi="Cambria Math" w:cs="Cambria Math"/>
                    <w:w w:val="117"/>
                    <w:position w:val="7"/>
                    <w:sz w:val="12"/>
                    <w:szCs w:val="12"/>
                  </w:rPr>
                  <w:t>2</w:t>
                </w:r>
              </w:rt>
              <w:rubyBase>
                <w:r>
                  <w:rPr>
                    <w:rFonts w:ascii="Cambria Math" w:eastAsia="Cambria Math" w:hAnsi="Cambria Math" w:cs="Cambria Math"/>
                    <w:w w:val="117"/>
                    <w:position w:val="1"/>
                    <w:sz w:val="15"/>
                    <w:szCs w:val="15"/>
                  </w:rPr>
                  <w:t>t</w:t>
                </w:r>
                <w:r>
                  <w:rPr>
                    <w:rFonts w:ascii="Cambria Math" w:eastAsia="Cambria Math" w:hAnsi="Cambria Math" w:cs="Cambria Math"/>
                    <w:w w:val="117"/>
                    <w:position w:val="1"/>
                    <w:sz w:val="12"/>
                    <w:szCs w:val="12"/>
                  </w:rPr>
                  <w:t>1</w:t>
                </w:r>
              </w:rubyBase>
            </w:ruby>
          </w:r>
          <w:r>
            <w:rPr>
              <w:rFonts w:ascii="Cambria Math" w:eastAsia="Cambria Math" w:hAnsi="Cambria Math" w:cs="Cambria Math"/>
              <w:spacing w:val="6"/>
              <w:position w:val="1"/>
              <w:sz w:val="21"/>
              <w:szCs w:val="21"/>
            </w:rPr>
            <w:t xml:space="preserve"> </w:t>
          </w:r>
          <w:r>
            <w:rPr>
              <w:rFonts w:ascii="Cambria Math" w:eastAsia="Cambria Math" w:hAnsi="Cambria Math" w:cs="Cambria Math"/>
              <w:spacing w:val="11"/>
              <w:position w:val="7"/>
              <w:sz w:val="21"/>
              <w:szCs w:val="21"/>
            </w:rPr>
            <w:t>pi(t)</w:t>
          </w:r>
          <w:r>
            <w:rPr>
              <w:rFonts w:ascii="Cambria Math" w:eastAsia="Cambria Math" w:hAnsi="Cambria Math" w:cs="Cambria Math"/>
              <w:spacing w:val="11"/>
              <w:position w:val="4"/>
              <w:sz w:val="15"/>
              <w:szCs w:val="15"/>
            </w:rPr>
            <w:t>pag</w:t>
          </w:r>
          <w:r>
            <w:rPr>
              <w:rFonts w:ascii="Cambria Math" w:eastAsia="Cambria Math" w:hAnsi="Cambria Math" w:cs="Cambria Math"/>
              <w:spacing w:val="6"/>
              <w:position w:val="4"/>
              <w:sz w:val="15"/>
              <w:szCs w:val="15"/>
            </w:rPr>
            <w:t xml:space="preserve"> </w:t>
          </w:r>
          <w:r>
            <w:rPr>
              <w:rFonts w:ascii="Cambria Math" w:eastAsia="Cambria Math" w:hAnsi="Cambria Math" w:cs="Cambria Math"/>
              <w:position w:val="7"/>
              <w:sz w:val="15"/>
              <w:szCs w:val="15"/>
            </w:rPr>
            <w:tab/>
          </w:r>
          <w:r>
            <w:rPr>
              <w:rFonts w:ascii="Cambria Math" w:eastAsia="Cambria Math" w:hAnsi="Cambria Math" w:cs="Cambria Math"/>
              <w:position w:val="4"/>
              <w:sz w:val="15"/>
              <w:szCs w:val="15"/>
            </w:rPr>
            <w:t xml:space="preserve">  </w:t>
          </w:r>
          <w:r>
            <w:rPr>
              <w:rFonts w:ascii="SimSun" w:eastAsia="SimSun" w:hAnsi="SimSun" w:cs="SimSun"/>
              <w:spacing w:val="-11"/>
              <w:position w:val="7"/>
              <w:sz w:val="21"/>
              <w:szCs w:val="21"/>
            </w:rPr>
            <w:t>(</w:t>
          </w:r>
          <w:hyperlink w:anchor="bookmark50" w:history="1">
            <w:r>
              <w:rPr>
                <w:rFonts w:ascii="SimSun" w:eastAsia="SimSun" w:hAnsi="SimSun" w:cs="SimSun"/>
                <w:spacing w:val="-11"/>
                <w:position w:val="7"/>
                <w:sz w:val="21"/>
                <w:szCs w:val="21"/>
              </w:rPr>
              <w:t>1</w:t>
            </w:r>
          </w:hyperlink>
          <w:r>
            <w:rPr>
              <w:rFonts w:ascii="SimSun" w:eastAsia="SimSun" w:hAnsi="SimSun" w:cs="SimSun"/>
              <w:spacing w:val="-11"/>
              <w:position w:val="7"/>
              <w:sz w:val="21"/>
              <w:szCs w:val="21"/>
            </w:rPr>
            <w:t>1)</w:t>
          </w:r>
        </w:p>
      </w:sdtContent>
    </w:sdt>
    <w:p>
      <w:pPr>
        <w:spacing w:before="136" w:line="221" w:lineRule="auto"/>
        <w:ind w:left="428"/>
        <w:rPr>
          <w:rFonts w:ascii="SimSun" w:eastAsia="SimSun" w:hAnsi="SimSun" w:cs="SimSun"/>
          <w:sz w:val="21"/>
          <w:szCs w:val="21"/>
        </w:rPr>
        <w:sectPr>
          <w:headerReference w:type="default" r:id="rId42"/>
          <w:footerReference w:type="default" r:id="rId43"/>
          <w:pgSz w:w="11907" w:h="16839"/>
          <w:pgMar w:top="1659" w:right="967" w:bottom="1309" w:left="1423" w:header="1448" w:footer="1133" w:gutter="0"/>
          <w:pgNumType w:start="22"/>
          <w:cols w:space="708"/>
        </w:sectPr>
      </w:pPr>
      <w:r>
        <w:rPr>
          <w:rFonts w:ascii="SimSun" w:eastAsia="SimSun" w:hAnsi="SimSun" w:cs="SimSun"/>
          <w:spacing w:val="-13"/>
          <w:sz w:val="21"/>
          <w:szCs w:val="21"/>
        </w:rPr>
        <w:t>式中：</w:t>
      </w:r>
    </w:p>
    <w:p>
      <w:pPr>
        <w:spacing w:before="39" w:line="201" w:lineRule="auto"/>
        <w:ind w:left="421"/>
        <w:rPr>
          <w:rFonts w:ascii="SimSun" w:eastAsia="SimSun" w:hAnsi="SimSun" w:cs="SimSun"/>
          <w:sz w:val="21"/>
          <w:szCs w:val="21"/>
        </w:rPr>
      </w:pPr>
      <w:r>
        <w:rPr>
          <w:rFonts w:ascii="Cambria Math" w:eastAsia="Cambria Math" w:hAnsi="Cambria Math" w:cs="Cambria Math"/>
          <w:sz w:val="21"/>
          <w:szCs w:val="21"/>
        </w:rPr>
        <w:t>Paguv</w:t>
      </w:r>
      <w:r>
        <w:rPr>
          <w:rFonts w:ascii="Cambria Math" w:eastAsia="Cambria Math" w:hAnsi="Cambria Math" w:cs="Cambria Math"/>
          <w:position w:val="-4"/>
          <w:sz w:val="15"/>
          <w:szCs w:val="15"/>
        </w:rPr>
        <w:t>Tpag</w:t>
      </w:r>
      <w:r>
        <w:rPr>
          <w:rFonts w:ascii="Cambria Math" w:eastAsia="Cambria Math" w:hAnsi="Cambria Math" w:cs="Cambria Math"/>
          <w:spacing w:val="-7"/>
          <w:position w:val="-4"/>
          <w:sz w:val="15"/>
          <w:szCs w:val="15"/>
        </w:rPr>
        <w:t xml:space="preserve"> </w:t>
      </w:r>
      <w:r>
        <w:rPr>
          <w:rFonts w:ascii="SimSun" w:eastAsia="SimSun" w:hAnsi="SimSun" w:cs="SimSun"/>
          <w:spacing w:val="4"/>
          <w:sz w:val="21"/>
          <w:szCs w:val="21"/>
        </w:rPr>
        <w:t>——</w:t>
      </w:r>
      <w:r>
        <w:rPr>
          <w:rFonts w:ascii="SimSun" w:eastAsia="SimSun" w:hAnsi="SimSun" w:cs="SimSun"/>
          <w:spacing w:val="-56"/>
          <w:sz w:val="21"/>
          <w:szCs w:val="21"/>
        </w:rPr>
        <w:t xml:space="preserve"> </w:t>
      </w:r>
      <w:r>
        <w:rPr>
          <w:rFonts w:ascii="SimSun" w:eastAsia="SimSun" w:hAnsi="SimSun" w:cs="SimSun"/>
          <w:spacing w:val="4"/>
          <w:sz w:val="21"/>
          <w:szCs w:val="21"/>
        </w:rPr>
        <w:t>目标统计周期内的目标页面触达用户数；</w:t>
      </w:r>
    </w:p>
    <w:p>
      <w:pPr>
        <w:spacing w:before="1" w:line="188" w:lineRule="auto"/>
        <w:ind w:left="427"/>
        <w:rPr>
          <w:rFonts w:ascii="SimSun" w:eastAsia="SimSun" w:hAnsi="SimSun" w:cs="SimSun"/>
          <w:sz w:val="21"/>
          <w:szCs w:val="21"/>
        </w:rPr>
      </w:pPr>
      <w:r>
        <w:rPr>
          <w:rFonts w:ascii="Cambria Math" w:eastAsia="Cambria Math" w:hAnsi="Cambria Math" w:cs="Cambria Math"/>
          <w:spacing w:val="-1"/>
          <w:sz w:val="21"/>
          <w:szCs w:val="21"/>
        </w:rPr>
        <w:t>t</w:t>
      </w:r>
      <w:r>
        <w:rPr>
          <w:rFonts w:ascii="Cambria Math" w:eastAsia="Cambria Math" w:hAnsi="Cambria Math" w:cs="Cambria Math"/>
          <w:spacing w:val="-1"/>
          <w:position w:val="-4"/>
          <w:sz w:val="15"/>
          <w:szCs w:val="15"/>
        </w:rPr>
        <w:t xml:space="preserve">1                     </w:t>
      </w:r>
      <w:r>
        <w:rPr>
          <w:rFonts w:ascii="Cambria Math" w:eastAsia="Cambria Math" w:hAnsi="Cambria Math" w:cs="Cambria Math"/>
          <w:spacing w:val="-2"/>
          <w:position w:val="-4"/>
          <w:sz w:val="15"/>
          <w:szCs w:val="15"/>
        </w:rPr>
        <w:t xml:space="preserve">     </w:t>
      </w:r>
      <w:r>
        <w:rPr>
          <w:rFonts w:ascii="SimSun" w:eastAsia="SimSun" w:hAnsi="SimSun" w:cs="SimSun"/>
          <w:spacing w:val="-2"/>
          <w:sz w:val="21"/>
          <w:szCs w:val="21"/>
        </w:rPr>
        <w:t>——</w:t>
      </w:r>
      <w:r>
        <w:rPr>
          <w:rFonts w:ascii="SimSun" w:eastAsia="SimSun" w:hAnsi="SimSun" w:cs="SimSun"/>
          <w:spacing w:val="-57"/>
          <w:sz w:val="21"/>
          <w:szCs w:val="21"/>
        </w:rPr>
        <w:t xml:space="preserve"> </w:t>
      </w:r>
      <w:r>
        <w:rPr>
          <w:rFonts w:ascii="SimSun" w:eastAsia="SimSun" w:hAnsi="SimSun" w:cs="SimSun"/>
          <w:spacing w:val="-2"/>
          <w:sz w:val="21"/>
          <w:szCs w:val="21"/>
        </w:rPr>
        <w:t>目标统计周期开始时刻；</w:t>
      </w:r>
    </w:p>
    <w:p>
      <w:pPr>
        <w:spacing w:before="1" w:line="190" w:lineRule="auto"/>
        <w:ind w:left="427"/>
        <w:rPr>
          <w:rFonts w:ascii="SimSun" w:eastAsia="SimSun" w:hAnsi="SimSun" w:cs="SimSun"/>
          <w:sz w:val="21"/>
          <w:szCs w:val="21"/>
        </w:rPr>
      </w:pPr>
      <w:r>
        <w:rPr>
          <w:rFonts w:ascii="Cambria Math" w:eastAsia="Cambria Math" w:hAnsi="Cambria Math" w:cs="Cambria Math"/>
          <w:spacing w:val="-1"/>
          <w:sz w:val="21"/>
          <w:szCs w:val="21"/>
        </w:rPr>
        <w:t>t</w:t>
      </w:r>
      <w:r>
        <w:rPr>
          <w:rFonts w:ascii="Cambria Math" w:eastAsia="Cambria Math" w:hAnsi="Cambria Math" w:cs="Cambria Math"/>
          <w:spacing w:val="-1"/>
          <w:position w:val="-4"/>
          <w:sz w:val="15"/>
          <w:szCs w:val="15"/>
        </w:rPr>
        <w:t xml:space="preserve">2                         </w:t>
      </w:r>
      <w:r>
        <w:rPr>
          <w:rFonts w:ascii="Cambria Math" w:eastAsia="Cambria Math" w:hAnsi="Cambria Math" w:cs="Cambria Math"/>
          <w:spacing w:val="-2"/>
          <w:position w:val="-4"/>
          <w:sz w:val="15"/>
          <w:szCs w:val="15"/>
        </w:rPr>
        <w:t xml:space="preserve"> </w:t>
      </w:r>
      <w:r>
        <w:rPr>
          <w:rFonts w:ascii="SimSun" w:eastAsia="SimSun" w:hAnsi="SimSun" w:cs="SimSun"/>
          <w:spacing w:val="-2"/>
          <w:sz w:val="21"/>
          <w:szCs w:val="21"/>
        </w:rPr>
        <w:t>——</w:t>
      </w:r>
      <w:r>
        <w:rPr>
          <w:rFonts w:ascii="SimSun" w:eastAsia="SimSun" w:hAnsi="SimSun" w:cs="SimSun"/>
          <w:spacing w:val="-56"/>
          <w:sz w:val="21"/>
          <w:szCs w:val="21"/>
        </w:rPr>
        <w:t xml:space="preserve"> </w:t>
      </w:r>
      <w:r>
        <w:rPr>
          <w:rFonts w:ascii="SimSun" w:eastAsia="SimSun" w:hAnsi="SimSun" w:cs="SimSun"/>
          <w:spacing w:val="-2"/>
          <w:sz w:val="21"/>
          <w:szCs w:val="21"/>
        </w:rPr>
        <w:t>目标统计周期结束时刻；</w:t>
      </w:r>
    </w:p>
    <w:p>
      <w:pPr>
        <w:pStyle w:val="BodyText"/>
        <w:spacing w:before="2" w:line="261" w:lineRule="auto"/>
        <w:ind w:right="936" w:firstLine="418"/>
        <w:rPr>
          <w:sz w:val="21"/>
          <w:szCs w:val="21"/>
        </w:rPr>
      </w:pPr>
      <w:r>
        <w:rPr>
          <w:rFonts w:ascii="Cambria Math" w:eastAsia="Cambria Math" w:hAnsi="Cambria Math" w:cs="Cambria Math"/>
          <w:sz w:val="21"/>
          <w:szCs w:val="21"/>
        </w:rPr>
        <w:t>pi</w:t>
      </w:r>
      <w:r>
        <w:rPr>
          <w:rFonts w:ascii="Cambria Math" w:eastAsia="Cambria Math" w:hAnsi="Cambria Math" w:cs="Cambria Math"/>
          <w:spacing w:val="2"/>
          <w:sz w:val="21"/>
          <w:szCs w:val="21"/>
        </w:rPr>
        <w:t>(t)</w:t>
      </w:r>
      <w:r>
        <w:rPr>
          <w:rFonts w:ascii="Cambria Math" w:eastAsia="Cambria Math" w:hAnsi="Cambria Math" w:cs="Cambria Math"/>
          <w:position w:val="-4"/>
          <w:sz w:val="15"/>
          <w:szCs w:val="15"/>
        </w:rPr>
        <w:t>pag</w:t>
      </w:r>
      <w:r>
        <w:rPr>
          <w:rFonts w:ascii="Cambria Math" w:eastAsia="Cambria Math" w:hAnsi="Cambria Math" w:cs="Cambria Math"/>
          <w:spacing w:val="2"/>
          <w:position w:val="-4"/>
          <w:sz w:val="15"/>
          <w:szCs w:val="15"/>
        </w:rPr>
        <w:t xml:space="preserve">        </w:t>
      </w:r>
      <w:r>
        <w:rPr>
          <w:rFonts w:ascii="SimSun" w:eastAsia="SimSun" w:hAnsi="SimSun" w:cs="SimSun"/>
          <w:spacing w:val="2"/>
          <w:sz w:val="21"/>
          <w:szCs w:val="21"/>
        </w:rPr>
        <w:t>——</w:t>
      </w:r>
      <w:r>
        <w:rPr>
          <w:rFonts w:ascii="SimSun" w:eastAsia="SimSun" w:hAnsi="SimSun" w:cs="SimSun"/>
          <w:spacing w:val="-56"/>
          <w:sz w:val="21"/>
          <w:szCs w:val="21"/>
        </w:rPr>
        <w:t xml:space="preserve"> </w:t>
      </w:r>
      <w:r>
        <w:rPr>
          <w:rFonts w:ascii="SimSun" w:eastAsia="SimSun" w:hAnsi="SimSun" w:cs="SimSun"/>
          <w:spacing w:val="2"/>
          <w:sz w:val="21"/>
          <w:szCs w:val="21"/>
        </w:rPr>
        <w:t>目标统计周期</w:t>
      </w:r>
      <w:r>
        <w:rPr>
          <w:rFonts w:ascii="Cambria Math" w:eastAsia="Cambria Math" w:hAnsi="Cambria Math" w:cs="Cambria Math"/>
          <w:spacing w:val="1"/>
          <w:sz w:val="21"/>
          <w:szCs w:val="21"/>
        </w:rPr>
        <w:t>[t</w:t>
      </w:r>
      <w:r>
        <w:rPr>
          <w:rFonts w:ascii="Cambria Math" w:eastAsia="Cambria Math" w:hAnsi="Cambria Math" w:cs="Cambria Math"/>
          <w:spacing w:val="1"/>
          <w:position w:val="-4"/>
          <w:sz w:val="15"/>
          <w:szCs w:val="15"/>
        </w:rPr>
        <w:t>1</w:t>
      </w:r>
      <w:r>
        <w:rPr>
          <w:rFonts w:ascii="Cambria Math" w:eastAsia="Cambria Math" w:hAnsi="Cambria Math" w:cs="Cambria Math"/>
          <w:spacing w:val="1"/>
          <w:sz w:val="21"/>
          <w:szCs w:val="21"/>
        </w:rPr>
        <w:t>, t</w:t>
      </w:r>
      <w:r>
        <w:rPr>
          <w:rFonts w:ascii="Cambria Math" w:eastAsia="Cambria Math" w:hAnsi="Cambria Math" w:cs="Cambria Math"/>
          <w:spacing w:val="1"/>
          <w:position w:val="-4"/>
          <w:sz w:val="15"/>
          <w:szCs w:val="15"/>
        </w:rPr>
        <w:t>2</w:t>
      </w:r>
      <w:r>
        <w:rPr>
          <w:rFonts w:ascii="Cambria Math" w:eastAsia="Cambria Math" w:hAnsi="Cambria Math" w:cs="Cambria Math"/>
          <w:spacing w:val="1"/>
          <w:sz w:val="21"/>
          <w:szCs w:val="21"/>
        </w:rPr>
        <w:t>]</w:t>
      </w:r>
      <w:r>
        <w:rPr>
          <w:rFonts w:ascii="SimSun" w:eastAsia="SimSun" w:hAnsi="SimSun" w:cs="SimSun"/>
          <w:spacing w:val="1"/>
          <w:sz w:val="21"/>
          <w:szCs w:val="21"/>
        </w:rPr>
        <w:t>内，在</w:t>
      </w:r>
      <w:r>
        <w:rPr>
          <w:rFonts w:ascii="Cambria Math" w:eastAsia="Cambria Math" w:hAnsi="Cambria Math" w:cs="Cambria Math"/>
          <w:spacing w:val="1"/>
          <w:sz w:val="21"/>
          <w:szCs w:val="21"/>
        </w:rPr>
        <w:t>t</w:t>
      </w:r>
      <w:r>
        <w:rPr>
          <w:rFonts w:ascii="SimSun" w:eastAsia="SimSun" w:hAnsi="SimSun" w:cs="SimSun"/>
          <w:spacing w:val="1"/>
          <w:sz w:val="21"/>
          <w:szCs w:val="21"/>
        </w:rPr>
        <w:t>时刻第一次产生目标页面浏览行为的用户数。</w:t>
      </w:r>
      <w:r>
        <w:rPr>
          <w:rFonts w:ascii="SimSun" w:eastAsia="SimSun" w:hAnsi="SimSun" w:cs="SimSun"/>
          <w:sz w:val="21"/>
          <w:szCs w:val="21"/>
        </w:rPr>
        <w:t xml:space="preserve"> </w:t>
      </w:r>
      <w:bookmarkStart w:id="21" w:name="bookmark22"/>
      <w:bookmarkEnd w:id="21"/>
      <w:r>
        <w:rPr>
          <w:rFonts w:ascii="Arial" w:eastAsia="Arial" w:hAnsi="Arial" w:cs="Arial"/>
          <w:spacing w:val="-1"/>
          <w:position w:val="1"/>
          <w:sz w:val="21"/>
          <w:szCs w:val="21"/>
        </w:rPr>
        <w:t>7.3</w:t>
      </w:r>
      <w:r>
        <w:rPr>
          <w:rFonts w:ascii="Arial" w:eastAsia="Arial" w:hAnsi="Arial" w:cs="Arial"/>
          <w:spacing w:val="-1"/>
          <w:position w:val="1"/>
          <w:sz w:val="21"/>
          <w:szCs w:val="21"/>
        </w:rPr>
        <w:t xml:space="preserve">    </w:t>
      </w:r>
      <w:r>
        <w:rPr>
          <w:spacing w:val="-1"/>
          <w:sz w:val="21"/>
          <w:szCs w:val="21"/>
        </w:rPr>
        <w:t>内容基础指标</w:t>
      </w:r>
    </w:p>
    <w:p>
      <w:pPr>
        <w:pStyle w:val="BodyText"/>
        <w:spacing w:before="142" w:line="221" w:lineRule="auto"/>
        <w:ind w:left="4"/>
        <w:rPr>
          <w:sz w:val="21"/>
          <w:szCs w:val="21"/>
        </w:rPr>
      </w:pPr>
      <w:r>
        <w:rPr>
          <w:spacing w:val="-3"/>
          <w:sz w:val="21"/>
          <w:szCs w:val="21"/>
        </w:rPr>
        <w:t>7.3.1</w:t>
      </w:r>
      <w:r>
        <w:rPr>
          <w:spacing w:val="12"/>
          <w:sz w:val="21"/>
          <w:szCs w:val="21"/>
        </w:rPr>
        <w:t xml:space="preserve">  </w:t>
      </w:r>
      <w:r>
        <w:rPr>
          <w:spacing w:val="-3"/>
          <w:sz w:val="21"/>
          <w:szCs w:val="21"/>
        </w:rPr>
        <w:t>内容触达次数</w:t>
      </w:r>
    </w:p>
    <w:sdt>
      <w:sdtPr>
        <w:rPr>
          <w:rFonts w:ascii="SimSun" w:eastAsia="SimSun" w:hAnsi="SimSun" w:cs="SimSun"/>
          <w:sz w:val="21"/>
          <w:szCs w:val="21"/>
        </w:rPr>
        <w:id w:val="1314508991"/>
        <w:docPartObj>
          <w:docPartGallery w:val="Table of Contents"/>
          <w:docPartUnique/>
        </w:docPartObj>
      </w:sdtPr>
      <w:sdtEndPr>
        <w:rPr>
          <w:rFonts w:ascii="SimSun" w:eastAsia="SimSun" w:hAnsi="SimSun" w:cs="SimSun"/>
          <w:sz w:val="21"/>
          <w:szCs w:val="21"/>
        </w:rPr>
      </w:sdtEndPr>
      <w:sdtContent>
        <w:p>
          <w:pPr>
            <w:spacing w:before="143" w:line="214" w:lineRule="auto"/>
            <w:ind w:left="423"/>
            <w:rPr>
              <w:rFonts w:ascii="SimSun" w:eastAsia="SimSun" w:hAnsi="SimSun" w:cs="SimSun"/>
              <w:sz w:val="21"/>
              <w:szCs w:val="21"/>
            </w:rPr>
          </w:pPr>
          <w:r>
            <w:rPr>
              <w:rFonts w:ascii="SimSun" w:eastAsia="SimSun" w:hAnsi="SimSun" w:cs="SimSun"/>
              <w:spacing w:val="-4"/>
              <w:sz w:val="21"/>
              <w:szCs w:val="21"/>
            </w:rPr>
            <w:t>在目标统计周期内目标内容触达的次数总和， 以次数表示，见公式（12）。</w:t>
          </w:r>
        </w:p>
        <w:p>
          <w:pPr>
            <w:tabs>
              <w:tab w:val="right" w:leader="dot" w:pos="9354"/>
            </w:tabs>
            <w:spacing w:line="321" w:lineRule="exact"/>
            <w:ind w:left="3575"/>
            <w:rPr>
              <w:rFonts w:ascii="SimSun" w:eastAsia="SimSun" w:hAnsi="SimSun" w:cs="SimSun"/>
              <w:sz w:val="21"/>
              <w:szCs w:val="21"/>
            </w:rPr>
          </w:pPr>
          <w:r>
            <w:rPr>
              <w:rFonts w:ascii="Cambria Math" w:eastAsia="Cambria Math" w:hAnsi="Cambria Math" w:cs="Cambria Math"/>
              <w:position w:val="7"/>
              <w:sz w:val="21"/>
              <w:szCs w:val="21"/>
            </w:rPr>
            <w:t>EAc</w:t>
          </w:r>
          <w:r>
            <w:rPr>
              <w:rFonts w:ascii="Cambria Math" w:eastAsia="Cambria Math" w:hAnsi="Cambria Math" w:cs="Cambria Math"/>
              <w:position w:val="3"/>
              <w:sz w:val="15"/>
              <w:szCs w:val="15"/>
            </w:rPr>
            <w:t>Tcon</w:t>
          </w:r>
          <w:r>
            <w:rPr>
              <w:rFonts w:ascii="Cambria Math" w:eastAsia="Cambria Math" w:hAnsi="Cambria Math" w:cs="Cambria Math"/>
              <w:spacing w:val="25"/>
              <w:position w:val="3"/>
              <w:sz w:val="15"/>
              <w:szCs w:val="15"/>
            </w:rPr>
            <w:t xml:space="preserve">  </w:t>
          </w:r>
          <w:r>
            <w:rPr>
              <w:rFonts w:ascii="Cambria Math" w:eastAsia="Cambria Math" w:hAnsi="Cambria Math" w:cs="Cambria Math"/>
              <w:spacing w:val="25"/>
              <w:position w:val="7"/>
              <w:sz w:val="21"/>
              <w:szCs w:val="21"/>
            </w:rPr>
            <w:t>=</w:t>
          </w:r>
          <w:r>
            <w:rPr>
              <w:rFonts w:ascii="Cambria Math" w:eastAsia="Cambria Math" w:hAnsi="Cambria Math" w:cs="Cambria Math"/>
              <w:spacing w:val="14"/>
              <w:w w:val="101"/>
              <w:position w:val="7"/>
              <w:sz w:val="21"/>
              <w:szCs w:val="21"/>
            </w:rPr>
            <w:t xml:space="preserve"> </w:t>
          </w:r>
          <w:r>
            <w:rPr>
              <w:rFonts w:ascii="Cambria Math" w:eastAsia="Cambria Math" w:hAnsi="Cambria Math" w:cs="Cambria Math"/>
              <w:spacing w:val="25"/>
              <w:position w:val="8"/>
              <w:sz w:val="21"/>
              <w:szCs w:val="21"/>
            </w:rPr>
            <w:t>∑</w:t>
          </w:r>
          <w:r>
            <w:ruby>
              <w:rubyPr>
                <w:rubyAlign w:val="left"/>
                <w:hps w:val="12"/>
                <w:hpsRaise w:val="10"/>
                <w:hpsBaseText w:val="21"/>
              </w:rubyPr>
              <w:rt>
                <w:r>
                  <w:rPr>
                    <w:rFonts w:ascii="Cambria Math" w:eastAsia="Cambria Math" w:hAnsi="Cambria Math" w:cs="Cambria Math"/>
                    <w:w w:val="117"/>
                    <w:position w:val="7"/>
                    <w:sz w:val="15"/>
                    <w:szCs w:val="15"/>
                  </w:rPr>
                  <w:t>t</w:t>
                </w:r>
                <w:r>
                  <w:rPr>
                    <w:rFonts w:ascii="Cambria Math" w:eastAsia="Cambria Math" w:hAnsi="Cambria Math" w:cs="Cambria Math"/>
                    <w:w w:val="117"/>
                    <w:position w:val="7"/>
                    <w:sz w:val="12"/>
                    <w:szCs w:val="12"/>
                  </w:rPr>
                  <w:t>2</w:t>
                </w:r>
              </w:rt>
              <w:rubyBase>
                <w:r>
                  <w:rPr>
                    <w:rFonts w:ascii="Cambria Math" w:eastAsia="Cambria Math" w:hAnsi="Cambria Math" w:cs="Cambria Math"/>
                    <w:w w:val="117"/>
                    <w:position w:val="1"/>
                    <w:sz w:val="15"/>
                    <w:szCs w:val="15"/>
                  </w:rPr>
                  <w:t>t</w:t>
                </w:r>
                <w:r>
                  <w:rPr>
                    <w:rFonts w:ascii="Cambria Math" w:eastAsia="Cambria Math" w:hAnsi="Cambria Math" w:cs="Cambria Math"/>
                    <w:w w:val="117"/>
                    <w:position w:val="1"/>
                    <w:sz w:val="12"/>
                    <w:szCs w:val="12"/>
                  </w:rPr>
                  <w:t>1</w:t>
                </w:r>
              </w:rubyBase>
            </w:ruby>
          </w:r>
          <w:r>
            <w:rPr>
              <w:rFonts w:ascii="Cambria Math" w:eastAsia="Cambria Math" w:hAnsi="Cambria Math" w:cs="Cambria Math"/>
              <w:spacing w:val="3"/>
              <w:position w:val="1"/>
              <w:sz w:val="21"/>
              <w:szCs w:val="21"/>
            </w:rPr>
            <w:t xml:space="preserve"> </w:t>
          </w:r>
          <w:r>
            <w:rPr>
              <w:rFonts w:ascii="Cambria Math" w:eastAsia="Cambria Math" w:hAnsi="Cambria Math" w:cs="Cambria Math"/>
              <w:position w:val="7"/>
              <w:sz w:val="21"/>
              <w:szCs w:val="21"/>
            </w:rPr>
            <w:t>eai</w:t>
          </w:r>
          <w:r>
            <w:rPr>
              <w:rFonts w:ascii="Cambria Math" w:eastAsia="Cambria Math" w:hAnsi="Cambria Math" w:cs="Cambria Math"/>
              <w:spacing w:val="25"/>
              <w:position w:val="7"/>
              <w:sz w:val="21"/>
              <w:szCs w:val="21"/>
            </w:rPr>
            <w:t>(t)</w:t>
          </w:r>
          <w:r>
            <w:rPr>
              <w:rFonts w:ascii="Cambria Math" w:eastAsia="Cambria Math" w:hAnsi="Cambria Math" w:cs="Cambria Math"/>
              <w:position w:val="3"/>
              <w:sz w:val="15"/>
              <w:szCs w:val="15"/>
            </w:rPr>
            <w:t>con</w:t>
          </w:r>
          <w:r>
            <w:rPr>
              <w:rFonts w:ascii="Cambria Math" w:eastAsia="Cambria Math" w:hAnsi="Cambria Math" w:cs="Cambria Math"/>
              <w:spacing w:val="-8"/>
              <w:position w:val="3"/>
              <w:sz w:val="15"/>
              <w:szCs w:val="15"/>
            </w:rPr>
            <w:t xml:space="preserve"> </w:t>
          </w:r>
          <w:r>
            <w:rPr>
              <w:rFonts w:ascii="Cambria Math" w:eastAsia="Cambria Math" w:hAnsi="Cambria Math" w:cs="Cambria Math"/>
              <w:position w:val="7"/>
              <w:sz w:val="15"/>
              <w:szCs w:val="15"/>
            </w:rPr>
            <w:tab/>
          </w:r>
          <w:r>
            <w:rPr>
              <w:rFonts w:ascii="Cambria Math" w:eastAsia="Cambria Math" w:hAnsi="Cambria Math" w:cs="Cambria Math"/>
              <w:position w:val="3"/>
              <w:sz w:val="15"/>
              <w:szCs w:val="15"/>
            </w:rPr>
            <w:t xml:space="preserve">  </w:t>
          </w:r>
          <w:r>
            <w:rPr>
              <w:rFonts w:ascii="SimSun" w:eastAsia="SimSun" w:hAnsi="SimSun" w:cs="SimSun"/>
              <w:spacing w:val="-11"/>
              <w:position w:val="7"/>
              <w:sz w:val="21"/>
              <w:szCs w:val="21"/>
            </w:rPr>
            <w:t>(</w:t>
          </w:r>
          <w:hyperlink w:anchor="bookmark51" w:history="1">
            <w:r>
              <w:rPr>
                <w:rFonts w:ascii="SimSun" w:eastAsia="SimSun" w:hAnsi="SimSun" w:cs="SimSun"/>
                <w:spacing w:val="-11"/>
                <w:position w:val="7"/>
                <w:sz w:val="21"/>
                <w:szCs w:val="21"/>
              </w:rPr>
              <w:t>1</w:t>
            </w:r>
          </w:hyperlink>
          <w:r>
            <w:rPr>
              <w:rFonts w:ascii="SimSun" w:eastAsia="SimSun" w:hAnsi="SimSun" w:cs="SimSun"/>
              <w:spacing w:val="-11"/>
              <w:position w:val="7"/>
              <w:sz w:val="21"/>
              <w:szCs w:val="21"/>
            </w:rPr>
            <w:t>2)</w:t>
          </w:r>
        </w:p>
      </w:sdtContent>
    </w:sdt>
    <w:p>
      <w:pPr>
        <w:spacing w:line="321" w:lineRule="exact"/>
        <w:rPr>
          <w:rFonts w:ascii="SimSun" w:eastAsia="SimSun" w:hAnsi="SimSun" w:cs="SimSun"/>
          <w:sz w:val="21"/>
          <w:szCs w:val="21"/>
        </w:rPr>
        <w:sectPr>
          <w:headerReference w:type="default" r:id="rId44"/>
          <w:footerReference w:type="default" r:id="rId45"/>
          <w:type w:val="nextPage"/>
          <w:pgSz w:w="11907" w:h="16839"/>
          <w:pgMar w:top="1659" w:right="967" w:bottom="1309" w:left="1423" w:header="1448" w:footer="1133" w:gutter="0"/>
          <w:pgNumType w:start="23"/>
          <w:cols w:space="708"/>
          <w:titlePg w:val="0"/>
        </w:sectPr>
      </w:pPr>
    </w:p>
    <w:p>
      <w:pPr>
        <w:spacing w:line="321" w:lineRule="auto"/>
        <w:rPr>
          <w:rFonts w:ascii="Arial"/>
          <w:sz w:val="21"/>
        </w:rPr>
      </w:pPr>
    </w:p>
    <w:p>
      <w:pPr>
        <w:spacing w:before="68" w:line="221" w:lineRule="auto"/>
        <w:ind w:left="425"/>
        <w:rPr>
          <w:rFonts w:ascii="SimSun" w:eastAsia="SimSun" w:hAnsi="SimSun" w:cs="SimSun"/>
          <w:sz w:val="21"/>
          <w:szCs w:val="21"/>
        </w:rPr>
      </w:pPr>
      <w:r>
        <w:rPr>
          <w:rFonts w:ascii="SimSun" w:eastAsia="SimSun" w:hAnsi="SimSun" w:cs="SimSun"/>
          <w:spacing w:val="-13"/>
          <w:sz w:val="21"/>
          <w:szCs w:val="21"/>
        </w:rPr>
        <w:t>式中：</w:t>
      </w:r>
    </w:p>
    <w:p>
      <w:pPr>
        <w:spacing w:before="38" w:line="197" w:lineRule="auto"/>
        <w:ind w:left="418"/>
        <w:rPr>
          <w:rFonts w:ascii="SimSun" w:eastAsia="SimSun" w:hAnsi="SimSun" w:cs="SimSun"/>
          <w:sz w:val="21"/>
          <w:szCs w:val="21"/>
        </w:rPr>
      </w:pPr>
      <w:r>
        <w:rPr>
          <w:rFonts w:ascii="Cambria Math" w:eastAsia="Cambria Math" w:hAnsi="Cambria Math" w:cs="Cambria Math"/>
          <w:sz w:val="21"/>
          <w:szCs w:val="21"/>
        </w:rPr>
        <w:t>EAC</w:t>
      </w:r>
      <w:r>
        <w:rPr>
          <w:rFonts w:ascii="Cambria Math" w:eastAsia="Cambria Math" w:hAnsi="Cambria Math" w:cs="Cambria Math"/>
          <w:position w:val="-3"/>
          <w:sz w:val="15"/>
          <w:szCs w:val="15"/>
        </w:rPr>
        <w:t>Tcon</w:t>
      </w:r>
      <w:r>
        <w:rPr>
          <w:rFonts w:ascii="Cambria Math" w:eastAsia="Cambria Math" w:hAnsi="Cambria Math" w:cs="Cambria Math"/>
          <w:spacing w:val="1"/>
          <w:position w:val="-3"/>
          <w:sz w:val="15"/>
          <w:szCs w:val="15"/>
        </w:rPr>
        <w:t xml:space="preserve">   </w:t>
      </w:r>
      <w:r>
        <w:rPr>
          <w:rFonts w:ascii="SimSun" w:eastAsia="SimSun" w:hAnsi="SimSun" w:cs="SimSun"/>
          <w:spacing w:val="1"/>
          <w:sz w:val="21"/>
          <w:szCs w:val="21"/>
        </w:rPr>
        <w:t>——</w:t>
      </w:r>
      <w:r>
        <w:rPr>
          <w:rFonts w:ascii="SimSun" w:eastAsia="SimSun" w:hAnsi="SimSun" w:cs="SimSun"/>
          <w:spacing w:val="-56"/>
          <w:sz w:val="21"/>
          <w:szCs w:val="21"/>
        </w:rPr>
        <w:t xml:space="preserve"> </w:t>
      </w:r>
      <w:r>
        <w:rPr>
          <w:rFonts w:ascii="SimSun" w:eastAsia="SimSun" w:hAnsi="SimSun" w:cs="SimSun"/>
          <w:spacing w:val="1"/>
          <w:sz w:val="21"/>
          <w:szCs w:val="21"/>
        </w:rPr>
        <w:t>目标统计周期内的目标内容触达</w:t>
      </w:r>
      <w:r>
        <w:rPr>
          <w:rFonts w:ascii="SimSun" w:eastAsia="SimSun" w:hAnsi="SimSun" w:cs="SimSun"/>
          <w:sz w:val="21"/>
          <w:szCs w:val="21"/>
        </w:rPr>
        <w:t>次数；</w:t>
      </w:r>
    </w:p>
    <w:p>
      <w:pPr>
        <w:spacing w:line="190" w:lineRule="auto"/>
        <w:ind w:left="424"/>
        <w:rPr>
          <w:rFonts w:ascii="SimSun" w:eastAsia="SimSun" w:hAnsi="SimSun" w:cs="SimSun"/>
          <w:sz w:val="21"/>
          <w:szCs w:val="21"/>
        </w:rPr>
      </w:pPr>
      <w:r>
        <w:rPr>
          <w:rFonts w:ascii="Cambria Math" w:eastAsia="Cambria Math" w:hAnsi="Cambria Math" w:cs="Cambria Math"/>
          <w:spacing w:val="-2"/>
          <w:sz w:val="21"/>
          <w:szCs w:val="21"/>
        </w:rPr>
        <w:t>t</w:t>
      </w:r>
      <w:r>
        <w:rPr>
          <w:rFonts w:ascii="Cambria Math" w:eastAsia="Cambria Math" w:hAnsi="Cambria Math" w:cs="Cambria Math"/>
          <w:spacing w:val="-2"/>
          <w:position w:val="-4"/>
          <w:sz w:val="15"/>
          <w:szCs w:val="15"/>
        </w:rPr>
        <w:t xml:space="preserve">1                     </w:t>
      </w:r>
      <w:r>
        <w:rPr>
          <w:rFonts w:ascii="SimSun" w:eastAsia="SimSun" w:hAnsi="SimSun" w:cs="SimSun"/>
          <w:spacing w:val="-2"/>
          <w:sz w:val="21"/>
          <w:szCs w:val="21"/>
        </w:rPr>
        <w:t>——</w:t>
      </w:r>
      <w:r>
        <w:rPr>
          <w:rFonts w:ascii="SimSun" w:eastAsia="SimSun" w:hAnsi="SimSun" w:cs="SimSun"/>
          <w:spacing w:val="-45"/>
          <w:sz w:val="21"/>
          <w:szCs w:val="21"/>
        </w:rPr>
        <w:t xml:space="preserve"> </w:t>
      </w:r>
      <w:r>
        <w:rPr>
          <w:rFonts w:ascii="SimSun" w:eastAsia="SimSun" w:hAnsi="SimSun" w:cs="SimSun"/>
          <w:spacing w:val="-2"/>
          <w:sz w:val="21"/>
          <w:szCs w:val="21"/>
        </w:rPr>
        <w:t>目标统计周期开始时刻；</w:t>
      </w:r>
    </w:p>
    <w:p>
      <w:pPr>
        <w:spacing w:line="188" w:lineRule="auto"/>
        <w:ind w:left="424"/>
        <w:rPr>
          <w:rFonts w:ascii="SimSun" w:eastAsia="SimSun" w:hAnsi="SimSun" w:cs="SimSun"/>
          <w:sz w:val="21"/>
          <w:szCs w:val="21"/>
        </w:rPr>
      </w:pPr>
      <w:r>
        <w:rPr>
          <w:rFonts w:ascii="Cambria Math" w:eastAsia="Cambria Math" w:hAnsi="Cambria Math" w:cs="Cambria Math"/>
          <w:spacing w:val="-1"/>
          <w:sz w:val="21"/>
          <w:szCs w:val="21"/>
        </w:rPr>
        <w:t>t</w:t>
      </w:r>
      <w:r>
        <w:rPr>
          <w:rFonts w:ascii="Cambria Math" w:eastAsia="Cambria Math" w:hAnsi="Cambria Math" w:cs="Cambria Math"/>
          <w:spacing w:val="-1"/>
          <w:position w:val="-4"/>
          <w:sz w:val="15"/>
          <w:szCs w:val="15"/>
        </w:rPr>
        <w:t xml:space="preserve">2                    </w:t>
      </w:r>
      <w:r>
        <w:rPr>
          <w:rFonts w:ascii="SimSun" w:eastAsia="SimSun" w:hAnsi="SimSun" w:cs="SimSun"/>
          <w:spacing w:val="-1"/>
          <w:sz w:val="21"/>
          <w:szCs w:val="21"/>
        </w:rPr>
        <w:t>——</w:t>
      </w:r>
      <w:r>
        <w:rPr>
          <w:rFonts w:ascii="SimSun" w:eastAsia="SimSun" w:hAnsi="SimSun" w:cs="SimSun"/>
          <w:spacing w:val="-56"/>
          <w:sz w:val="21"/>
          <w:szCs w:val="21"/>
        </w:rPr>
        <w:t xml:space="preserve"> </w:t>
      </w:r>
      <w:r>
        <w:rPr>
          <w:rFonts w:ascii="SimSun" w:eastAsia="SimSun" w:hAnsi="SimSun" w:cs="SimSun"/>
          <w:spacing w:val="-1"/>
          <w:sz w:val="21"/>
          <w:szCs w:val="21"/>
        </w:rPr>
        <w:t>目标统计周期结束时刻；</w:t>
      </w:r>
    </w:p>
    <w:p>
      <w:pPr>
        <w:spacing w:line="213" w:lineRule="auto"/>
        <w:ind w:left="423"/>
        <w:rPr>
          <w:rFonts w:ascii="SimSun" w:eastAsia="SimSun" w:hAnsi="SimSun" w:cs="SimSun"/>
          <w:sz w:val="21"/>
          <w:szCs w:val="21"/>
        </w:rPr>
      </w:pPr>
      <w:r>
        <w:rPr>
          <w:rFonts w:ascii="Cambria Math" w:eastAsia="Cambria Math" w:hAnsi="Cambria Math" w:cs="Cambria Math"/>
          <w:sz w:val="21"/>
          <w:szCs w:val="21"/>
        </w:rPr>
        <w:t>eai</w:t>
      </w:r>
      <w:r>
        <w:rPr>
          <w:rFonts w:ascii="Cambria Math" w:eastAsia="Cambria Math" w:hAnsi="Cambria Math" w:cs="Cambria Math"/>
          <w:spacing w:val="2"/>
          <w:sz w:val="21"/>
          <w:szCs w:val="21"/>
        </w:rPr>
        <w:t>(t)</w:t>
      </w:r>
      <w:r>
        <w:rPr>
          <w:rFonts w:ascii="Cambria Math" w:eastAsia="Cambria Math" w:hAnsi="Cambria Math" w:cs="Cambria Math"/>
          <w:position w:val="-4"/>
          <w:sz w:val="15"/>
          <w:szCs w:val="15"/>
        </w:rPr>
        <w:t>con</w:t>
      </w:r>
      <w:r>
        <w:rPr>
          <w:rFonts w:ascii="Cambria Math" w:eastAsia="Cambria Math" w:hAnsi="Cambria Math" w:cs="Cambria Math"/>
          <w:spacing w:val="-19"/>
          <w:position w:val="-4"/>
          <w:sz w:val="15"/>
          <w:szCs w:val="15"/>
        </w:rPr>
        <w:t xml:space="preserve"> </w:t>
      </w:r>
      <w:r>
        <w:rPr>
          <w:rFonts w:ascii="SimSun" w:eastAsia="SimSun" w:hAnsi="SimSun" w:cs="SimSun"/>
          <w:spacing w:val="2"/>
          <w:sz w:val="21"/>
          <w:szCs w:val="21"/>
        </w:rPr>
        <w:t>——</w:t>
      </w:r>
      <w:r>
        <w:rPr>
          <w:rFonts w:ascii="SimSun" w:eastAsia="SimSun" w:hAnsi="SimSun" w:cs="SimSun"/>
          <w:spacing w:val="-57"/>
          <w:sz w:val="21"/>
          <w:szCs w:val="21"/>
        </w:rPr>
        <w:t xml:space="preserve"> </w:t>
      </w:r>
      <w:r>
        <w:rPr>
          <w:rFonts w:ascii="SimSun" w:eastAsia="SimSun" w:hAnsi="SimSun" w:cs="SimSun"/>
          <w:spacing w:val="2"/>
          <w:sz w:val="21"/>
          <w:szCs w:val="21"/>
        </w:rPr>
        <w:t>目标统计周期</w:t>
      </w:r>
      <w:r>
        <w:rPr>
          <w:rFonts w:ascii="Cambria Math" w:eastAsia="Cambria Math" w:hAnsi="Cambria Math" w:cs="Cambria Math"/>
          <w:spacing w:val="2"/>
          <w:sz w:val="21"/>
          <w:szCs w:val="21"/>
        </w:rPr>
        <w:t>[t</w:t>
      </w:r>
      <w:r>
        <w:rPr>
          <w:rFonts w:ascii="Cambria Math" w:eastAsia="Cambria Math" w:hAnsi="Cambria Math" w:cs="Cambria Math"/>
          <w:spacing w:val="2"/>
          <w:position w:val="-4"/>
          <w:sz w:val="15"/>
          <w:szCs w:val="15"/>
        </w:rPr>
        <w:t>1</w:t>
      </w:r>
      <w:r>
        <w:rPr>
          <w:rFonts w:ascii="Cambria Math" w:eastAsia="Cambria Math" w:hAnsi="Cambria Math" w:cs="Cambria Math"/>
          <w:spacing w:val="2"/>
          <w:sz w:val="21"/>
          <w:szCs w:val="21"/>
        </w:rPr>
        <w:t>, t</w:t>
      </w:r>
      <w:r>
        <w:rPr>
          <w:rFonts w:ascii="Cambria Math" w:eastAsia="Cambria Math" w:hAnsi="Cambria Math" w:cs="Cambria Math"/>
          <w:spacing w:val="2"/>
          <w:position w:val="-4"/>
          <w:sz w:val="15"/>
          <w:szCs w:val="15"/>
        </w:rPr>
        <w:t>2</w:t>
      </w:r>
      <w:r>
        <w:rPr>
          <w:rFonts w:ascii="Cambria Math" w:eastAsia="Cambria Math" w:hAnsi="Cambria Math" w:cs="Cambria Math"/>
          <w:spacing w:val="2"/>
          <w:sz w:val="21"/>
          <w:szCs w:val="21"/>
        </w:rPr>
        <w:t>]</w:t>
      </w:r>
      <w:r>
        <w:rPr>
          <w:rFonts w:ascii="SimSun" w:eastAsia="SimSun" w:hAnsi="SimSun" w:cs="SimSun"/>
          <w:spacing w:val="2"/>
          <w:sz w:val="21"/>
          <w:szCs w:val="21"/>
        </w:rPr>
        <w:t>内，在</w:t>
      </w:r>
      <w:r>
        <w:rPr>
          <w:rFonts w:ascii="Cambria Math" w:eastAsia="Cambria Math" w:hAnsi="Cambria Math" w:cs="Cambria Math"/>
          <w:spacing w:val="2"/>
          <w:sz w:val="21"/>
          <w:szCs w:val="21"/>
        </w:rPr>
        <w:t>t</w:t>
      </w:r>
      <w:r>
        <w:rPr>
          <w:rFonts w:ascii="SimSun" w:eastAsia="SimSun" w:hAnsi="SimSun" w:cs="SimSun"/>
          <w:spacing w:val="2"/>
          <w:sz w:val="21"/>
          <w:szCs w:val="21"/>
        </w:rPr>
        <w:t>时刻</w:t>
      </w:r>
      <w:r>
        <w:rPr>
          <w:rFonts w:ascii="SimSun" w:eastAsia="SimSun" w:hAnsi="SimSun" w:cs="SimSun"/>
          <w:spacing w:val="1"/>
          <w:sz w:val="21"/>
          <w:szCs w:val="21"/>
        </w:rPr>
        <w:t>目标内容的有效触达次数。</w:t>
      </w:r>
    </w:p>
    <w:p>
      <w:pPr>
        <w:pStyle w:val="BodyText"/>
        <w:spacing w:before="94" w:line="221" w:lineRule="auto"/>
        <w:ind w:left="1"/>
        <w:rPr>
          <w:sz w:val="21"/>
          <w:szCs w:val="21"/>
        </w:rPr>
      </w:pPr>
      <w:r>
        <w:rPr>
          <w:spacing w:val="-2"/>
          <w:sz w:val="21"/>
          <w:szCs w:val="21"/>
        </w:rPr>
        <w:t>7.3.2</w:t>
      </w:r>
      <w:r>
        <w:rPr>
          <w:spacing w:val="8"/>
          <w:sz w:val="21"/>
          <w:szCs w:val="21"/>
        </w:rPr>
        <w:t xml:space="preserve">  </w:t>
      </w:r>
      <w:r>
        <w:rPr>
          <w:spacing w:val="-2"/>
          <w:sz w:val="21"/>
          <w:szCs w:val="21"/>
        </w:rPr>
        <w:t>内容触达用户数</w:t>
      </w:r>
    </w:p>
    <w:sdt>
      <w:sdtPr>
        <w:rPr>
          <w:rFonts w:ascii="SimSun" w:eastAsia="SimSun" w:hAnsi="SimSun" w:cs="SimSun"/>
          <w:sz w:val="21"/>
          <w:szCs w:val="21"/>
        </w:rPr>
        <w:id w:val="1591643581"/>
        <w:docPartObj>
          <w:docPartGallery w:val="Table of Contents"/>
          <w:docPartUnique/>
        </w:docPartObj>
      </w:sdtPr>
      <w:sdtEndPr>
        <w:rPr>
          <w:rFonts w:ascii="SimSun" w:eastAsia="SimSun" w:hAnsi="SimSun" w:cs="SimSun"/>
          <w:sz w:val="21"/>
          <w:szCs w:val="21"/>
        </w:rPr>
      </w:sdtEndPr>
      <w:sdtContent>
        <w:p>
          <w:pPr>
            <w:spacing w:before="141" w:line="216" w:lineRule="auto"/>
            <w:ind w:left="420"/>
            <w:rPr>
              <w:rFonts w:ascii="SimSun" w:eastAsia="SimSun" w:hAnsi="SimSun" w:cs="SimSun"/>
              <w:sz w:val="21"/>
              <w:szCs w:val="21"/>
            </w:rPr>
          </w:pPr>
          <w:r>
            <w:rPr>
              <w:rFonts w:ascii="SimSun" w:eastAsia="SimSun" w:hAnsi="SimSun" w:cs="SimSun"/>
              <w:spacing w:val="-1"/>
              <w:sz w:val="21"/>
              <w:szCs w:val="21"/>
            </w:rPr>
            <w:t>在目标统计周期内目标内容触达的用户数，以用户数表示，见公式（13）。</w:t>
          </w:r>
        </w:p>
        <w:p>
          <w:pPr>
            <w:tabs>
              <w:tab w:val="right" w:leader="dot" w:pos="9350"/>
            </w:tabs>
            <w:spacing w:line="322" w:lineRule="exact"/>
            <w:ind w:left="3687"/>
            <w:rPr>
              <w:rFonts w:ascii="SimSun" w:eastAsia="SimSun" w:hAnsi="SimSun" w:cs="SimSun"/>
              <w:sz w:val="21"/>
              <w:szCs w:val="21"/>
            </w:rPr>
          </w:pPr>
          <w:r>
            <w:rPr>
              <w:rFonts w:ascii="Cambria Math" w:eastAsia="Cambria Math" w:hAnsi="Cambria Math" w:cs="Cambria Math"/>
              <w:position w:val="7"/>
              <w:sz w:val="21"/>
              <w:szCs w:val="21"/>
            </w:rPr>
            <w:t>EU</w:t>
          </w:r>
          <w:r>
            <w:rPr>
              <w:rFonts w:ascii="Cambria Math" w:eastAsia="Cambria Math" w:hAnsi="Cambria Math" w:cs="Cambria Math"/>
              <w:position w:val="4"/>
              <w:sz w:val="15"/>
              <w:szCs w:val="15"/>
            </w:rPr>
            <w:t>Tcon</w:t>
          </w:r>
          <w:r>
            <w:rPr>
              <w:rFonts w:ascii="Cambria Math" w:eastAsia="Cambria Math" w:hAnsi="Cambria Math" w:cs="Cambria Math"/>
              <w:spacing w:val="19"/>
              <w:position w:val="4"/>
              <w:sz w:val="15"/>
              <w:szCs w:val="15"/>
            </w:rPr>
            <w:t xml:space="preserve">  </w:t>
          </w:r>
          <w:r>
            <w:rPr>
              <w:rFonts w:ascii="Cambria Math" w:eastAsia="Cambria Math" w:hAnsi="Cambria Math" w:cs="Cambria Math"/>
              <w:spacing w:val="19"/>
              <w:position w:val="7"/>
              <w:sz w:val="21"/>
              <w:szCs w:val="21"/>
            </w:rPr>
            <w:t>=</w:t>
          </w:r>
          <w:r>
            <w:rPr>
              <w:rFonts w:ascii="Cambria Math" w:eastAsia="Cambria Math" w:hAnsi="Cambria Math" w:cs="Cambria Math"/>
              <w:spacing w:val="14"/>
              <w:w w:val="101"/>
              <w:position w:val="7"/>
              <w:sz w:val="21"/>
              <w:szCs w:val="21"/>
            </w:rPr>
            <w:t xml:space="preserve"> </w:t>
          </w:r>
          <w:r>
            <w:rPr>
              <w:rFonts w:ascii="Cambria Math" w:eastAsia="Cambria Math" w:hAnsi="Cambria Math" w:cs="Cambria Math"/>
              <w:spacing w:val="19"/>
              <w:position w:val="8"/>
              <w:sz w:val="21"/>
              <w:szCs w:val="21"/>
            </w:rPr>
            <w:t>∑</w:t>
          </w:r>
          <w:r>
            <w:ruby>
              <w:rubyPr>
                <w:rubyAlign w:val="left"/>
                <w:hps w:val="12"/>
                <w:hpsRaise w:val="10"/>
                <w:hpsBaseText w:val="21"/>
              </w:rubyPr>
              <w:rt>
                <w:r>
                  <w:rPr>
                    <w:rFonts w:ascii="Cambria Math" w:eastAsia="Cambria Math" w:hAnsi="Cambria Math" w:cs="Cambria Math"/>
                    <w:w w:val="117"/>
                    <w:position w:val="7"/>
                    <w:sz w:val="15"/>
                    <w:szCs w:val="15"/>
                  </w:rPr>
                  <w:t>t</w:t>
                </w:r>
                <w:r>
                  <w:rPr>
                    <w:rFonts w:ascii="Cambria Math" w:eastAsia="Cambria Math" w:hAnsi="Cambria Math" w:cs="Cambria Math"/>
                    <w:w w:val="117"/>
                    <w:position w:val="7"/>
                    <w:sz w:val="12"/>
                    <w:szCs w:val="12"/>
                  </w:rPr>
                  <w:t>2</w:t>
                </w:r>
              </w:rt>
              <w:rubyBase>
                <w:r>
                  <w:rPr>
                    <w:rFonts w:ascii="Cambria Math" w:eastAsia="Cambria Math" w:hAnsi="Cambria Math" w:cs="Cambria Math"/>
                    <w:w w:val="117"/>
                    <w:position w:val="1"/>
                    <w:sz w:val="15"/>
                    <w:szCs w:val="15"/>
                  </w:rPr>
                  <w:t>t</w:t>
                </w:r>
                <w:r>
                  <w:rPr>
                    <w:rFonts w:ascii="Cambria Math" w:eastAsia="Cambria Math" w:hAnsi="Cambria Math" w:cs="Cambria Math"/>
                    <w:w w:val="117"/>
                    <w:position w:val="1"/>
                    <w:sz w:val="12"/>
                    <w:szCs w:val="12"/>
                  </w:rPr>
                  <w:t>1</w:t>
                </w:r>
              </w:rubyBase>
            </w:ruby>
          </w:r>
          <w:r>
            <w:rPr>
              <w:rFonts w:ascii="Cambria Math" w:eastAsia="Cambria Math" w:hAnsi="Cambria Math" w:cs="Cambria Math"/>
              <w:spacing w:val="3"/>
              <w:position w:val="1"/>
              <w:sz w:val="21"/>
              <w:szCs w:val="21"/>
            </w:rPr>
            <w:t xml:space="preserve"> </w:t>
          </w:r>
          <w:r>
            <w:rPr>
              <w:rFonts w:ascii="Cambria Math" w:eastAsia="Cambria Math" w:hAnsi="Cambria Math" w:cs="Cambria Math"/>
              <w:position w:val="7"/>
              <w:sz w:val="21"/>
              <w:szCs w:val="21"/>
            </w:rPr>
            <w:t>ei</w:t>
          </w:r>
          <w:r>
            <w:rPr>
              <w:rFonts w:ascii="Cambria Math" w:eastAsia="Cambria Math" w:hAnsi="Cambria Math" w:cs="Cambria Math"/>
              <w:spacing w:val="19"/>
              <w:position w:val="7"/>
              <w:sz w:val="21"/>
              <w:szCs w:val="21"/>
            </w:rPr>
            <w:t>(t)</w:t>
          </w:r>
          <w:r>
            <w:rPr>
              <w:rFonts w:ascii="Cambria Math" w:eastAsia="Cambria Math" w:hAnsi="Cambria Math" w:cs="Cambria Math"/>
              <w:position w:val="4"/>
              <w:sz w:val="15"/>
              <w:szCs w:val="15"/>
            </w:rPr>
            <w:t>con</w:t>
          </w:r>
          <w:r>
            <w:rPr>
              <w:rFonts w:ascii="Cambria Math" w:eastAsia="Cambria Math" w:hAnsi="Cambria Math" w:cs="Cambria Math"/>
              <w:spacing w:val="8"/>
              <w:position w:val="4"/>
              <w:sz w:val="15"/>
              <w:szCs w:val="15"/>
            </w:rPr>
            <w:t xml:space="preserve"> </w:t>
          </w:r>
          <w:r>
            <w:rPr>
              <w:rFonts w:ascii="Cambria Math" w:eastAsia="Cambria Math" w:hAnsi="Cambria Math" w:cs="Cambria Math"/>
              <w:position w:val="7"/>
              <w:sz w:val="15"/>
              <w:szCs w:val="15"/>
            </w:rPr>
            <w:tab/>
          </w:r>
          <w:r>
            <w:rPr>
              <w:rFonts w:ascii="Cambria Math" w:eastAsia="Cambria Math" w:hAnsi="Cambria Math" w:cs="Cambria Math"/>
              <w:position w:val="4"/>
              <w:sz w:val="15"/>
              <w:szCs w:val="15"/>
            </w:rPr>
            <w:t xml:space="preserve">  </w:t>
          </w:r>
          <w:r>
            <w:rPr>
              <w:rFonts w:ascii="SimSun" w:eastAsia="SimSun" w:hAnsi="SimSun" w:cs="SimSun"/>
              <w:spacing w:val="-11"/>
              <w:position w:val="7"/>
              <w:sz w:val="21"/>
              <w:szCs w:val="21"/>
            </w:rPr>
            <w:t>(</w:t>
          </w:r>
          <w:hyperlink w:anchor="bookmark53" w:history="1">
            <w:r>
              <w:rPr>
                <w:rFonts w:ascii="SimSun" w:eastAsia="SimSun" w:hAnsi="SimSun" w:cs="SimSun"/>
                <w:spacing w:val="-11"/>
                <w:position w:val="7"/>
                <w:sz w:val="21"/>
                <w:szCs w:val="21"/>
              </w:rPr>
              <w:t>1</w:t>
            </w:r>
          </w:hyperlink>
          <w:r>
            <w:rPr>
              <w:rFonts w:ascii="SimSun" w:eastAsia="SimSun" w:hAnsi="SimSun" w:cs="SimSun"/>
              <w:spacing w:val="-11"/>
              <w:position w:val="7"/>
              <w:sz w:val="21"/>
              <w:szCs w:val="21"/>
            </w:rPr>
            <w:t>3)</w:t>
          </w:r>
        </w:p>
      </w:sdtContent>
    </w:sdt>
    <w:p>
      <w:pPr>
        <w:spacing w:before="136" w:line="221" w:lineRule="auto"/>
        <w:ind w:left="425"/>
        <w:rPr>
          <w:rFonts w:ascii="SimSun" w:eastAsia="SimSun" w:hAnsi="SimSun" w:cs="SimSun"/>
          <w:sz w:val="21"/>
          <w:szCs w:val="21"/>
        </w:rPr>
      </w:pPr>
      <w:r>
        <w:rPr>
          <w:rFonts w:ascii="SimSun" w:eastAsia="SimSun" w:hAnsi="SimSun" w:cs="SimSun"/>
          <w:spacing w:val="-13"/>
          <w:sz w:val="21"/>
          <w:szCs w:val="21"/>
        </w:rPr>
        <w:t>式中：</w:t>
      </w:r>
    </w:p>
    <w:p>
      <w:pPr>
        <w:spacing w:before="38" w:line="191" w:lineRule="auto"/>
        <w:ind w:left="418"/>
        <w:rPr>
          <w:rFonts w:ascii="SimSun" w:eastAsia="SimSun" w:hAnsi="SimSun" w:cs="SimSun"/>
          <w:sz w:val="21"/>
          <w:szCs w:val="21"/>
        </w:rPr>
      </w:pPr>
      <w:r>
        <w:rPr>
          <w:rFonts w:ascii="Cambria Math" w:eastAsia="Cambria Math" w:hAnsi="Cambria Math" w:cs="Cambria Math"/>
          <w:sz w:val="21"/>
          <w:szCs w:val="21"/>
        </w:rPr>
        <w:t>EU</w:t>
      </w:r>
      <w:r>
        <w:rPr>
          <w:rFonts w:ascii="Cambria Math" w:eastAsia="Cambria Math" w:hAnsi="Cambria Math" w:cs="Cambria Math"/>
          <w:position w:val="-4"/>
          <w:sz w:val="15"/>
          <w:szCs w:val="15"/>
        </w:rPr>
        <w:t>Tcon</w:t>
      </w:r>
      <w:r>
        <w:rPr>
          <w:rFonts w:ascii="Cambria Math" w:eastAsia="Cambria Math" w:hAnsi="Cambria Math" w:cs="Cambria Math"/>
          <w:spacing w:val="1"/>
          <w:position w:val="-4"/>
          <w:sz w:val="15"/>
          <w:szCs w:val="15"/>
        </w:rPr>
        <w:t xml:space="preserve">     </w:t>
      </w:r>
      <w:r>
        <w:rPr>
          <w:rFonts w:ascii="SimSun" w:eastAsia="SimSun" w:hAnsi="SimSun" w:cs="SimSun"/>
          <w:spacing w:val="1"/>
          <w:sz w:val="21"/>
          <w:szCs w:val="21"/>
        </w:rPr>
        <w:t>——</w:t>
      </w:r>
      <w:r>
        <w:rPr>
          <w:rFonts w:ascii="SimSun" w:eastAsia="SimSun" w:hAnsi="SimSun" w:cs="SimSun"/>
          <w:spacing w:val="-53"/>
          <w:sz w:val="21"/>
          <w:szCs w:val="21"/>
        </w:rPr>
        <w:t xml:space="preserve"> </w:t>
      </w:r>
      <w:r>
        <w:rPr>
          <w:rFonts w:ascii="SimSun" w:eastAsia="SimSun" w:hAnsi="SimSun" w:cs="SimSun"/>
          <w:spacing w:val="1"/>
          <w:sz w:val="21"/>
          <w:szCs w:val="21"/>
        </w:rPr>
        <w:t>目标统计周期内的目标内容触达用户数；</w:t>
      </w:r>
    </w:p>
    <w:p>
      <w:pPr>
        <w:spacing w:line="189" w:lineRule="auto"/>
        <w:ind w:left="424"/>
        <w:rPr>
          <w:rFonts w:ascii="SimSun" w:eastAsia="SimSun" w:hAnsi="SimSun" w:cs="SimSun"/>
          <w:sz w:val="21"/>
          <w:szCs w:val="21"/>
        </w:rPr>
      </w:pPr>
      <w:r>
        <w:rPr>
          <w:rFonts w:ascii="Cambria Math" w:eastAsia="Cambria Math" w:hAnsi="Cambria Math" w:cs="Cambria Math"/>
          <w:spacing w:val="-1"/>
          <w:sz w:val="21"/>
          <w:szCs w:val="21"/>
        </w:rPr>
        <w:t>t</w:t>
      </w:r>
      <w:r>
        <w:rPr>
          <w:rFonts w:ascii="Cambria Math" w:eastAsia="Cambria Math" w:hAnsi="Cambria Math" w:cs="Cambria Math"/>
          <w:spacing w:val="-1"/>
          <w:position w:val="-4"/>
          <w:sz w:val="15"/>
          <w:szCs w:val="15"/>
        </w:rPr>
        <w:t xml:space="preserve">1                   </w:t>
      </w:r>
      <w:r>
        <w:rPr>
          <w:rFonts w:ascii="SimSun" w:eastAsia="SimSun" w:hAnsi="SimSun" w:cs="SimSun"/>
          <w:spacing w:val="-1"/>
          <w:sz w:val="21"/>
          <w:szCs w:val="21"/>
        </w:rPr>
        <w:t>——</w:t>
      </w:r>
      <w:r>
        <w:rPr>
          <w:rFonts w:ascii="SimSun" w:eastAsia="SimSun" w:hAnsi="SimSun" w:cs="SimSun"/>
          <w:spacing w:val="-59"/>
          <w:sz w:val="21"/>
          <w:szCs w:val="21"/>
        </w:rPr>
        <w:t xml:space="preserve"> </w:t>
      </w:r>
      <w:r>
        <w:rPr>
          <w:rFonts w:ascii="SimSun" w:eastAsia="SimSun" w:hAnsi="SimSun" w:cs="SimSun"/>
          <w:spacing w:val="-1"/>
          <w:sz w:val="21"/>
          <w:szCs w:val="21"/>
        </w:rPr>
        <w:t>目标统计周期开始</w:t>
      </w:r>
      <w:r>
        <w:rPr>
          <w:rFonts w:ascii="SimSun" w:eastAsia="SimSun" w:hAnsi="SimSun" w:cs="SimSun"/>
          <w:spacing w:val="-2"/>
          <w:sz w:val="21"/>
          <w:szCs w:val="21"/>
        </w:rPr>
        <w:t>时刻；</w:t>
      </w:r>
    </w:p>
    <w:p>
      <w:pPr>
        <w:spacing w:before="1" w:line="190" w:lineRule="auto"/>
        <w:ind w:left="424"/>
        <w:rPr>
          <w:rFonts w:ascii="SimSun" w:eastAsia="SimSun" w:hAnsi="SimSun" w:cs="SimSun"/>
          <w:sz w:val="21"/>
          <w:szCs w:val="21"/>
        </w:rPr>
      </w:pPr>
      <w:r>
        <w:rPr>
          <w:rFonts w:ascii="Cambria Math" w:eastAsia="Cambria Math" w:hAnsi="Cambria Math" w:cs="Cambria Math"/>
          <w:spacing w:val="-1"/>
          <w:sz w:val="21"/>
          <w:szCs w:val="21"/>
        </w:rPr>
        <w:t>t</w:t>
      </w:r>
      <w:r>
        <w:rPr>
          <w:rFonts w:ascii="Cambria Math" w:eastAsia="Cambria Math" w:hAnsi="Cambria Math" w:cs="Cambria Math"/>
          <w:spacing w:val="-1"/>
          <w:position w:val="-4"/>
          <w:sz w:val="15"/>
          <w:szCs w:val="15"/>
        </w:rPr>
        <w:t xml:space="preserve">2                   </w:t>
      </w:r>
      <w:r>
        <w:rPr>
          <w:rFonts w:ascii="SimSun" w:eastAsia="SimSun" w:hAnsi="SimSun" w:cs="SimSun"/>
          <w:spacing w:val="-1"/>
          <w:sz w:val="21"/>
          <w:szCs w:val="21"/>
        </w:rPr>
        <w:t>——</w:t>
      </w:r>
      <w:r>
        <w:rPr>
          <w:rFonts w:ascii="SimSun" w:eastAsia="SimSun" w:hAnsi="SimSun" w:cs="SimSun"/>
          <w:spacing w:val="-57"/>
          <w:sz w:val="21"/>
          <w:szCs w:val="21"/>
        </w:rPr>
        <w:t xml:space="preserve"> </w:t>
      </w:r>
      <w:r>
        <w:rPr>
          <w:rFonts w:ascii="SimSun" w:eastAsia="SimSun" w:hAnsi="SimSun" w:cs="SimSun"/>
          <w:spacing w:val="-1"/>
          <w:sz w:val="21"/>
          <w:szCs w:val="21"/>
        </w:rPr>
        <w:t>目标统计周期结束时刻；</w:t>
      </w:r>
    </w:p>
    <w:p>
      <w:pPr>
        <w:spacing w:line="213" w:lineRule="auto"/>
        <w:ind w:left="423"/>
        <w:rPr>
          <w:rFonts w:ascii="SimSun" w:eastAsia="SimSun" w:hAnsi="SimSun" w:cs="SimSun"/>
          <w:sz w:val="21"/>
          <w:szCs w:val="21"/>
        </w:rPr>
      </w:pPr>
      <w:r>
        <w:rPr>
          <w:rFonts w:ascii="Cambria Math" w:eastAsia="Cambria Math" w:hAnsi="Cambria Math" w:cs="Cambria Math"/>
          <w:sz w:val="21"/>
          <w:szCs w:val="21"/>
        </w:rPr>
        <w:t>ei</w:t>
      </w:r>
      <w:r>
        <w:rPr>
          <w:rFonts w:ascii="Cambria Math" w:eastAsia="Cambria Math" w:hAnsi="Cambria Math" w:cs="Cambria Math"/>
          <w:spacing w:val="2"/>
          <w:sz w:val="21"/>
          <w:szCs w:val="21"/>
        </w:rPr>
        <w:t>(t)</w:t>
      </w:r>
      <w:r>
        <w:rPr>
          <w:rFonts w:ascii="Cambria Math" w:eastAsia="Cambria Math" w:hAnsi="Cambria Math" w:cs="Cambria Math"/>
          <w:position w:val="-4"/>
          <w:sz w:val="15"/>
          <w:szCs w:val="15"/>
        </w:rPr>
        <w:t>con</w:t>
      </w:r>
      <w:r>
        <w:rPr>
          <w:rFonts w:ascii="Cambria Math" w:eastAsia="Cambria Math" w:hAnsi="Cambria Math" w:cs="Cambria Math"/>
          <w:spacing w:val="2"/>
          <w:position w:val="-4"/>
          <w:sz w:val="15"/>
          <w:szCs w:val="15"/>
        </w:rPr>
        <w:t xml:space="preserve">   </w:t>
      </w:r>
      <w:r>
        <w:rPr>
          <w:rFonts w:ascii="SimSun" w:eastAsia="SimSun" w:hAnsi="SimSun" w:cs="SimSun"/>
          <w:spacing w:val="2"/>
          <w:sz w:val="21"/>
          <w:szCs w:val="21"/>
        </w:rPr>
        <w:t>——</w:t>
      </w:r>
      <w:r>
        <w:rPr>
          <w:rFonts w:ascii="SimSun" w:eastAsia="SimSun" w:hAnsi="SimSun" w:cs="SimSun"/>
          <w:spacing w:val="-56"/>
          <w:sz w:val="21"/>
          <w:szCs w:val="21"/>
        </w:rPr>
        <w:t xml:space="preserve"> </w:t>
      </w:r>
      <w:r>
        <w:rPr>
          <w:rFonts w:ascii="SimSun" w:eastAsia="SimSun" w:hAnsi="SimSun" w:cs="SimSun"/>
          <w:spacing w:val="2"/>
          <w:sz w:val="21"/>
          <w:szCs w:val="21"/>
        </w:rPr>
        <w:t>目标统计周期</w:t>
      </w:r>
      <w:r>
        <w:rPr>
          <w:rFonts w:ascii="Cambria Math" w:eastAsia="Cambria Math" w:hAnsi="Cambria Math" w:cs="Cambria Math"/>
          <w:spacing w:val="2"/>
          <w:sz w:val="21"/>
          <w:szCs w:val="21"/>
        </w:rPr>
        <w:t>[t</w:t>
      </w:r>
      <w:r>
        <w:rPr>
          <w:rFonts w:ascii="Cambria Math" w:eastAsia="Cambria Math" w:hAnsi="Cambria Math" w:cs="Cambria Math"/>
          <w:spacing w:val="2"/>
          <w:position w:val="-4"/>
          <w:sz w:val="15"/>
          <w:szCs w:val="15"/>
        </w:rPr>
        <w:t>1</w:t>
      </w:r>
      <w:r>
        <w:rPr>
          <w:rFonts w:ascii="Cambria Math" w:eastAsia="Cambria Math" w:hAnsi="Cambria Math" w:cs="Cambria Math"/>
          <w:spacing w:val="2"/>
          <w:sz w:val="21"/>
          <w:szCs w:val="21"/>
        </w:rPr>
        <w:t>, t</w:t>
      </w:r>
      <w:r>
        <w:rPr>
          <w:rFonts w:ascii="Cambria Math" w:eastAsia="Cambria Math" w:hAnsi="Cambria Math" w:cs="Cambria Math"/>
          <w:spacing w:val="2"/>
          <w:position w:val="-4"/>
          <w:sz w:val="15"/>
          <w:szCs w:val="15"/>
        </w:rPr>
        <w:t>2</w:t>
      </w:r>
      <w:r>
        <w:rPr>
          <w:rFonts w:ascii="Cambria Math" w:eastAsia="Cambria Math" w:hAnsi="Cambria Math" w:cs="Cambria Math"/>
          <w:spacing w:val="2"/>
          <w:sz w:val="21"/>
          <w:szCs w:val="21"/>
        </w:rPr>
        <w:t>]</w:t>
      </w:r>
      <w:r>
        <w:rPr>
          <w:rFonts w:ascii="SimSun" w:eastAsia="SimSun" w:hAnsi="SimSun" w:cs="SimSun"/>
          <w:spacing w:val="1"/>
          <w:sz w:val="21"/>
          <w:szCs w:val="21"/>
        </w:rPr>
        <w:t>内，在</w:t>
      </w:r>
      <w:r>
        <w:rPr>
          <w:rFonts w:ascii="Cambria Math" w:eastAsia="Cambria Math" w:hAnsi="Cambria Math" w:cs="Cambria Math"/>
          <w:spacing w:val="1"/>
          <w:sz w:val="21"/>
          <w:szCs w:val="21"/>
        </w:rPr>
        <w:t>t</w:t>
      </w:r>
      <w:r>
        <w:rPr>
          <w:rFonts w:ascii="SimSun" w:eastAsia="SimSun" w:hAnsi="SimSun" w:cs="SimSun"/>
          <w:spacing w:val="1"/>
          <w:sz w:val="21"/>
          <w:szCs w:val="21"/>
        </w:rPr>
        <w:t>时刻目标内容第一次有效触达的用户数。</w:t>
      </w:r>
    </w:p>
    <w:p>
      <w:pPr>
        <w:pStyle w:val="BodyText"/>
        <w:spacing w:before="92" w:line="221" w:lineRule="auto"/>
        <w:ind w:left="1"/>
        <w:rPr>
          <w:sz w:val="21"/>
          <w:szCs w:val="21"/>
        </w:rPr>
      </w:pPr>
      <w:r>
        <w:rPr>
          <w:spacing w:val="-3"/>
          <w:sz w:val="21"/>
          <w:szCs w:val="21"/>
        </w:rPr>
        <w:t>7.3.3</w:t>
      </w:r>
      <w:r>
        <w:rPr>
          <w:spacing w:val="12"/>
          <w:sz w:val="21"/>
          <w:szCs w:val="21"/>
        </w:rPr>
        <w:t xml:space="preserve">  </w:t>
      </w:r>
      <w:r>
        <w:rPr>
          <w:spacing w:val="-3"/>
          <w:sz w:val="21"/>
          <w:szCs w:val="21"/>
        </w:rPr>
        <w:t>内容播放次数</w:t>
      </w:r>
    </w:p>
    <w:sdt>
      <w:sdtPr>
        <w:rPr>
          <w:rFonts w:ascii="SimSun" w:eastAsia="SimSun" w:hAnsi="SimSun" w:cs="SimSun"/>
          <w:sz w:val="21"/>
          <w:szCs w:val="21"/>
        </w:rPr>
        <w:id w:val="2019564115"/>
        <w:docPartObj>
          <w:docPartGallery w:val="Table of Contents"/>
          <w:docPartUnique/>
        </w:docPartObj>
      </w:sdtPr>
      <w:sdtEndPr>
        <w:rPr>
          <w:rFonts w:ascii="SimSun" w:eastAsia="SimSun" w:hAnsi="SimSun" w:cs="SimSun"/>
          <w:sz w:val="21"/>
          <w:szCs w:val="21"/>
        </w:rPr>
      </w:sdtEndPr>
      <w:sdtContent>
        <w:p>
          <w:pPr>
            <w:spacing w:before="143" w:line="214" w:lineRule="auto"/>
            <w:ind w:left="420"/>
            <w:rPr>
              <w:rFonts w:ascii="SimSun" w:eastAsia="SimSun" w:hAnsi="SimSun" w:cs="SimSun"/>
              <w:sz w:val="21"/>
              <w:szCs w:val="21"/>
            </w:rPr>
          </w:pPr>
          <w:r>
            <w:rPr>
              <w:rFonts w:ascii="SimSun" w:eastAsia="SimSun" w:hAnsi="SimSun" w:cs="SimSun"/>
              <w:spacing w:val="-5"/>
              <w:sz w:val="21"/>
              <w:szCs w:val="21"/>
            </w:rPr>
            <w:t>在目标统计周期内目标内容含有效播放行为的播放次数总和， 以次数表</w:t>
          </w:r>
          <w:r>
            <w:rPr>
              <w:rFonts w:ascii="SimSun" w:eastAsia="SimSun" w:hAnsi="SimSun" w:cs="SimSun"/>
              <w:spacing w:val="-6"/>
              <w:sz w:val="21"/>
              <w:szCs w:val="21"/>
            </w:rPr>
            <w:t>示， 见公式（14）。</w:t>
          </w:r>
        </w:p>
        <w:p>
          <w:pPr>
            <w:tabs>
              <w:tab w:val="right" w:leader="dot" w:pos="9350"/>
            </w:tabs>
            <w:spacing w:line="322" w:lineRule="exact"/>
            <w:ind w:left="3643"/>
            <w:rPr>
              <w:rFonts w:ascii="SimSun" w:eastAsia="SimSun" w:hAnsi="SimSun" w:cs="SimSun"/>
              <w:sz w:val="21"/>
              <w:szCs w:val="21"/>
            </w:rPr>
          </w:pPr>
          <w:r>
            <w:rPr>
              <w:rFonts w:ascii="Cambria Math" w:eastAsia="Cambria Math" w:hAnsi="Cambria Math" w:cs="Cambria Math"/>
              <w:position w:val="7"/>
              <w:sz w:val="21"/>
              <w:szCs w:val="21"/>
            </w:rPr>
            <w:t>VV</w:t>
          </w:r>
          <w:r>
            <w:rPr>
              <w:rFonts w:ascii="Cambria Math" w:eastAsia="Cambria Math" w:hAnsi="Cambria Math" w:cs="Cambria Math"/>
              <w:position w:val="3"/>
              <w:sz w:val="15"/>
              <w:szCs w:val="15"/>
            </w:rPr>
            <w:t>Tcon</w:t>
          </w:r>
          <w:r>
            <w:rPr>
              <w:rFonts w:ascii="Cambria Math" w:eastAsia="Cambria Math" w:hAnsi="Cambria Math" w:cs="Cambria Math"/>
              <w:spacing w:val="15"/>
              <w:position w:val="3"/>
              <w:sz w:val="15"/>
              <w:szCs w:val="15"/>
            </w:rPr>
            <w:t xml:space="preserve">  </w:t>
          </w:r>
          <w:r>
            <w:rPr>
              <w:rFonts w:ascii="Cambria Math" w:eastAsia="Cambria Math" w:hAnsi="Cambria Math" w:cs="Cambria Math"/>
              <w:spacing w:val="15"/>
              <w:position w:val="7"/>
              <w:sz w:val="21"/>
              <w:szCs w:val="21"/>
            </w:rPr>
            <w:t>=</w:t>
          </w:r>
          <w:r>
            <w:rPr>
              <w:rFonts w:ascii="Cambria Math" w:eastAsia="Cambria Math" w:hAnsi="Cambria Math" w:cs="Cambria Math"/>
              <w:spacing w:val="16"/>
              <w:position w:val="7"/>
              <w:sz w:val="21"/>
              <w:szCs w:val="21"/>
            </w:rPr>
            <w:t xml:space="preserve"> </w:t>
          </w:r>
          <w:r>
            <w:rPr>
              <w:rFonts w:ascii="Cambria Math" w:eastAsia="Cambria Math" w:hAnsi="Cambria Math" w:cs="Cambria Math"/>
              <w:spacing w:val="15"/>
              <w:position w:val="7"/>
              <w:sz w:val="21"/>
              <w:szCs w:val="21"/>
            </w:rPr>
            <w:t>∑</w:t>
          </w:r>
          <w:r>
            <w:ruby>
              <w:rubyPr>
                <w:rubyAlign w:val="left"/>
                <w:hps w:val="12"/>
                <w:hpsRaise w:val="10"/>
                <w:hpsBaseText w:val="21"/>
              </w:rubyPr>
              <w:rt>
                <w:r>
                  <w:rPr>
                    <w:rFonts w:ascii="Cambria Math" w:eastAsia="Cambria Math" w:hAnsi="Cambria Math" w:cs="Cambria Math"/>
                    <w:w w:val="117"/>
                    <w:position w:val="7"/>
                    <w:sz w:val="15"/>
                    <w:szCs w:val="15"/>
                  </w:rPr>
                  <w:t>t</w:t>
                </w:r>
                <w:r>
                  <w:rPr>
                    <w:rFonts w:ascii="Cambria Math" w:eastAsia="Cambria Math" w:hAnsi="Cambria Math" w:cs="Cambria Math"/>
                    <w:w w:val="117"/>
                    <w:position w:val="7"/>
                    <w:sz w:val="12"/>
                    <w:szCs w:val="12"/>
                  </w:rPr>
                  <w:t>2</w:t>
                </w:r>
              </w:rt>
              <w:rubyBase>
                <w:r>
                  <w:rPr>
                    <w:rFonts w:ascii="Cambria Math" w:eastAsia="Cambria Math" w:hAnsi="Cambria Math" w:cs="Cambria Math"/>
                    <w:w w:val="117"/>
                    <w:position w:val="1"/>
                    <w:sz w:val="15"/>
                    <w:szCs w:val="15"/>
                  </w:rPr>
                  <w:t>t</w:t>
                </w:r>
                <w:r>
                  <w:rPr>
                    <w:rFonts w:ascii="Cambria Math" w:eastAsia="Cambria Math" w:hAnsi="Cambria Math" w:cs="Cambria Math"/>
                    <w:w w:val="117"/>
                    <w:position w:val="1"/>
                    <w:sz w:val="12"/>
                    <w:szCs w:val="12"/>
                  </w:rPr>
                  <w:t>1</w:t>
                </w:r>
              </w:rubyBase>
            </w:ruby>
          </w:r>
          <w:r>
            <w:rPr>
              <w:rFonts w:ascii="Cambria Math" w:eastAsia="Cambria Math" w:hAnsi="Cambria Math" w:cs="Cambria Math"/>
              <w:spacing w:val="-3"/>
              <w:position w:val="1"/>
              <w:sz w:val="21"/>
              <w:szCs w:val="21"/>
            </w:rPr>
            <w:t xml:space="preserve"> </w:t>
          </w:r>
          <w:r>
            <w:rPr>
              <w:rFonts w:ascii="Cambria Math" w:eastAsia="Cambria Math" w:hAnsi="Cambria Math" w:cs="Cambria Math"/>
              <w:position w:val="7"/>
              <w:sz w:val="21"/>
              <w:szCs w:val="21"/>
            </w:rPr>
            <w:t>pbi</w:t>
          </w:r>
          <w:r>
            <w:rPr>
              <w:rFonts w:ascii="Cambria Math" w:eastAsia="Cambria Math" w:hAnsi="Cambria Math" w:cs="Cambria Math"/>
              <w:spacing w:val="15"/>
              <w:position w:val="7"/>
              <w:sz w:val="21"/>
              <w:szCs w:val="21"/>
            </w:rPr>
            <w:t>(t)</w:t>
          </w:r>
          <w:r>
            <w:rPr>
              <w:rFonts w:ascii="Cambria Math" w:eastAsia="Cambria Math" w:hAnsi="Cambria Math" w:cs="Cambria Math"/>
              <w:position w:val="3"/>
              <w:sz w:val="15"/>
              <w:szCs w:val="15"/>
            </w:rPr>
            <w:t>con</w:t>
          </w:r>
          <w:r>
            <w:rPr>
              <w:rFonts w:ascii="Cambria Math" w:eastAsia="Cambria Math" w:hAnsi="Cambria Math" w:cs="Cambria Math"/>
              <w:spacing w:val="9"/>
              <w:w w:val="101"/>
              <w:position w:val="3"/>
              <w:sz w:val="15"/>
              <w:szCs w:val="15"/>
            </w:rPr>
            <w:t xml:space="preserve"> </w:t>
          </w:r>
          <w:r>
            <w:rPr>
              <w:rFonts w:ascii="Cambria Math" w:eastAsia="Cambria Math" w:hAnsi="Cambria Math" w:cs="Cambria Math"/>
              <w:position w:val="7"/>
              <w:sz w:val="15"/>
              <w:szCs w:val="15"/>
            </w:rPr>
            <w:tab/>
          </w:r>
          <w:r>
            <w:rPr>
              <w:rFonts w:ascii="Cambria Math" w:eastAsia="Cambria Math" w:hAnsi="Cambria Math" w:cs="Cambria Math"/>
              <w:position w:val="3"/>
              <w:sz w:val="15"/>
              <w:szCs w:val="15"/>
            </w:rPr>
            <w:t xml:space="preserve">  </w:t>
          </w:r>
          <w:r>
            <w:rPr>
              <w:rFonts w:ascii="SimSun" w:eastAsia="SimSun" w:hAnsi="SimSun" w:cs="SimSun"/>
              <w:spacing w:val="-11"/>
              <w:position w:val="7"/>
              <w:sz w:val="21"/>
              <w:szCs w:val="21"/>
            </w:rPr>
            <w:t>(</w:t>
          </w:r>
          <w:hyperlink w:anchor="bookmark52" w:history="1">
            <w:r>
              <w:rPr>
                <w:rFonts w:ascii="SimSun" w:eastAsia="SimSun" w:hAnsi="SimSun" w:cs="SimSun"/>
                <w:spacing w:val="-11"/>
                <w:position w:val="7"/>
                <w:sz w:val="21"/>
                <w:szCs w:val="21"/>
              </w:rPr>
              <w:t>1</w:t>
            </w:r>
          </w:hyperlink>
          <w:r>
            <w:rPr>
              <w:rFonts w:ascii="SimSun" w:eastAsia="SimSun" w:hAnsi="SimSun" w:cs="SimSun"/>
              <w:spacing w:val="-11"/>
              <w:position w:val="7"/>
              <w:sz w:val="21"/>
              <w:szCs w:val="21"/>
            </w:rPr>
            <w:t>4)</w:t>
          </w:r>
        </w:p>
      </w:sdtContent>
    </w:sdt>
    <w:p>
      <w:pPr>
        <w:spacing w:before="138" w:line="221" w:lineRule="auto"/>
        <w:ind w:left="425"/>
        <w:rPr>
          <w:rFonts w:ascii="SimSun" w:eastAsia="SimSun" w:hAnsi="SimSun" w:cs="SimSun"/>
          <w:sz w:val="21"/>
          <w:szCs w:val="21"/>
        </w:rPr>
      </w:pPr>
      <w:r>
        <w:rPr>
          <w:rFonts w:ascii="SimSun" w:eastAsia="SimSun" w:hAnsi="SimSun" w:cs="SimSun"/>
          <w:spacing w:val="-13"/>
          <w:sz w:val="21"/>
          <w:szCs w:val="21"/>
        </w:rPr>
        <w:t>式中：</w:t>
      </w:r>
    </w:p>
    <w:p>
      <w:pPr>
        <w:spacing w:before="38" w:line="189" w:lineRule="auto"/>
        <w:ind w:left="422"/>
        <w:rPr>
          <w:rFonts w:ascii="SimSun" w:eastAsia="SimSun" w:hAnsi="SimSun" w:cs="SimSun"/>
          <w:sz w:val="21"/>
          <w:szCs w:val="21"/>
        </w:rPr>
      </w:pPr>
      <w:r>
        <w:rPr>
          <w:rFonts w:ascii="Cambria Math" w:eastAsia="Cambria Math" w:hAnsi="Cambria Math" w:cs="Cambria Math"/>
          <w:sz w:val="21"/>
          <w:szCs w:val="21"/>
        </w:rPr>
        <w:t>VV</w:t>
      </w:r>
      <w:r>
        <w:rPr>
          <w:rFonts w:ascii="Cambria Math" w:eastAsia="Cambria Math" w:hAnsi="Cambria Math" w:cs="Cambria Math"/>
          <w:position w:val="-4"/>
          <w:sz w:val="15"/>
          <w:szCs w:val="15"/>
        </w:rPr>
        <w:t xml:space="preserve">Tcon       </w:t>
      </w:r>
      <w:r>
        <w:rPr>
          <w:rFonts w:ascii="SimSun" w:eastAsia="SimSun" w:hAnsi="SimSun" w:cs="SimSun"/>
          <w:sz w:val="21"/>
          <w:szCs w:val="21"/>
        </w:rPr>
        <w:t>——</w:t>
      </w:r>
      <w:r>
        <w:rPr>
          <w:rFonts w:ascii="SimSun" w:eastAsia="SimSun" w:hAnsi="SimSun" w:cs="SimSun"/>
          <w:spacing w:val="-56"/>
          <w:sz w:val="21"/>
          <w:szCs w:val="21"/>
        </w:rPr>
        <w:t xml:space="preserve"> </w:t>
      </w:r>
      <w:r>
        <w:rPr>
          <w:rFonts w:ascii="SimSun" w:eastAsia="SimSun" w:hAnsi="SimSun" w:cs="SimSun"/>
          <w:sz w:val="21"/>
          <w:szCs w:val="21"/>
        </w:rPr>
        <w:t>目标统计周期内的目标内容播放</w:t>
      </w:r>
      <w:r>
        <w:rPr>
          <w:rFonts w:ascii="SimSun" w:eastAsia="SimSun" w:hAnsi="SimSun" w:cs="SimSun"/>
          <w:spacing w:val="-1"/>
          <w:sz w:val="21"/>
          <w:szCs w:val="21"/>
        </w:rPr>
        <w:t>次数；</w:t>
      </w:r>
    </w:p>
    <w:p>
      <w:pPr>
        <w:spacing w:before="1" w:line="190" w:lineRule="auto"/>
        <w:ind w:left="424"/>
        <w:rPr>
          <w:rFonts w:ascii="SimSun" w:eastAsia="SimSun" w:hAnsi="SimSun" w:cs="SimSun"/>
          <w:sz w:val="21"/>
          <w:szCs w:val="21"/>
        </w:rPr>
      </w:pPr>
      <w:r>
        <w:rPr>
          <w:rFonts w:ascii="Cambria Math" w:eastAsia="Cambria Math" w:hAnsi="Cambria Math" w:cs="Cambria Math"/>
          <w:spacing w:val="-1"/>
          <w:sz w:val="21"/>
          <w:szCs w:val="21"/>
        </w:rPr>
        <w:t>t</w:t>
      </w:r>
      <w:r>
        <w:rPr>
          <w:rFonts w:ascii="Cambria Math" w:eastAsia="Cambria Math" w:hAnsi="Cambria Math" w:cs="Cambria Math"/>
          <w:spacing w:val="-1"/>
          <w:position w:val="-4"/>
          <w:sz w:val="15"/>
          <w:szCs w:val="15"/>
        </w:rPr>
        <w:t xml:space="preserve">1                    </w:t>
      </w:r>
      <w:r>
        <w:rPr>
          <w:rFonts w:ascii="SimSun" w:eastAsia="SimSun" w:hAnsi="SimSun" w:cs="SimSun"/>
          <w:spacing w:val="-1"/>
          <w:sz w:val="21"/>
          <w:szCs w:val="21"/>
        </w:rPr>
        <w:t>——</w:t>
      </w:r>
      <w:r>
        <w:rPr>
          <w:rFonts w:ascii="SimSun" w:eastAsia="SimSun" w:hAnsi="SimSun" w:cs="SimSun"/>
          <w:spacing w:val="-59"/>
          <w:sz w:val="21"/>
          <w:szCs w:val="21"/>
        </w:rPr>
        <w:t xml:space="preserve"> </w:t>
      </w:r>
      <w:r>
        <w:rPr>
          <w:rFonts w:ascii="SimSun" w:eastAsia="SimSun" w:hAnsi="SimSun" w:cs="SimSun"/>
          <w:spacing w:val="-1"/>
          <w:sz w:val="21"/>
          <w:szCs w:val="21"/>
        </w:rPr>
        <w:t>目标统计周期开始时</w:t>
      </w:r>
      <w:r>
        <w:rPr>
          <w:rFonts w:ascii="SimSun" w:eastAsia="SimSun" w:hAnsi="SimSun" w:cs="SimSun"/>
          <w:spacing w:val="-2"/>
          <w:sz w:val="21"/>
          <w:szCs w:val="21"/>
        </w:rPr>
        <w:t>刻；</w:t>
      </w:r>
    </w:p>
    <w:p>
      <w:pPr>
        <w:spacing w:before="1" w:line="188" w:lineRule="auto"/>
        <w:ind w:left="424"/>
        <w:rPr>
          <w:rFonts w:ascii="SimSun" w:eastAsia="SimSun" w:hAnsi="SimSun" w:cs="SimSun"/>
          <w:sz w:val="21"/>
          <w:szCs w:val="21"/>
        </w:rPr>
      </w:pPr>
      <w:r>
        <w:rPr>
          <w:rFonts w:ascii="Cambria Math" w:eastAsia="Cambria Math" w:hAnsi="Cambria Math" w:cs="Cambria Math"/>
          <w:spacing w:val="-1"/>
          <w:sz w:val="21"/>
          <w:szCs w:val="21"/>
        </w:rPr>
        <w:t>t</w:t>
      </w:r>
      <w:r>
        <w:rPr>
          <w:rFonts w:ascii="Cambria Math" w:eastAsia="Cambria Math" w:hAnsi="Cambria Math" w:cs="Cambria Math"/>
          <w:spacing w:val="-1"/>
          <w:position w:val="-4"/>
          <w:sz w:val="15"/>
          <w:szCs w:val="15"/>
        </w:rPr>
        <w:t xml:space="preserve">2                    </w:t>
      </w:r>
      <w:r>
        <w:rPr>
          <w:rFonts w:ascii="SimSun" w:eastAsia="SimSun" w:hAnsi="SimSun" w:cs="SimSun"/>
          <w:spacing w:val="-1"/>
          <w:sz w:val="21"/>
          <w:szCs w:val="21"/>
        </w:rPr>
        <w:t>——</w:t>
      </w:r>
      <w:r>
        <w:rPr>
          <w:rFonts w:ascii="SimSun" w:eastAsia="SimSun" w:hAnsi="SimSun" w:cs="SimSun"/>
          <w:spacing w:val="-56"/>
          <w:sz w:val="21"/>
          <w:szCs w:val="21"/>
        </w:rPr>
        <w:t xml:space="preserve"> </w:t>
      </w:r>
      <w:r>
        <w:rPr>
          <w:rFonts w:ascii="SimSun" w:eastAsia="SimSun" w:hAnsi="SimSun" w:cs="SimSun"/>
          <w:spacing w:val="-1"/>
          <w:sz w:val="21"/>
          <w:szCs w:val="21"/>
        </w:rPr>
        <w:t>目标统计周期结束时刻；</w:t>
      </w:r>
    </w:p>
    <w:p>
      <w:pPr>
        <w:spacing w:line="213" w:lineRule="auto"/>
        <w:ind w:left="415"/>
        <w:rPr>
          <w:rFonts w:ascii="SimSun" w:eastAsia="SimSun" w:hAnsi="SimSun" w:cs="SimSun"/>
          <w:sz w:val="21"/>
          <w:szCs w:val="21"/>
        </w:rPr>
      </w:pPr>
      <w:r>
        <w:rPr>
          <w:rFonts w:ascii="Cambria Math" w:eastAsia="Cambria Math" w:hAnsi="Cambria Math" w:cs="Cambria Math"/>
          <w:sz w:val="21"/>
          <w:szCs w:val="21"/>
        </w:rPr>
        <w:t>pbi</w:t>
      </w:r>
      <w:r>
        <w:rPr>
          <w:rFonts w:ascii="Cambria Math" w:eastAsia="Cambria Math" w:hAnsi="Cambria Math" w:cs="Cambria Math"/>
          <w:spacing w:val="2"/>
          <w:sz w:val="21"/>
          <w:szCs w:val="21"/>
        </w:rPr>
        <w:t>(t)</w:t>
      </w:r>
      <w:r>
        <w:rPr>
          <w:rFonts w:ascii="Cambria Math" w:eastAsia="Cambria Math" w:hAnsi="Cambria Math" w:cs="Cambria Math"/>
          <w:position w:val="-4"/>
          <w:sz w:val="15"/>
          <w:szCs w:val="15"/>
        </w:rPr>
        <w:t>con</w:t>
      </w:r>
      <w:r>
        <w:rPr>
          <w:rFonts w:ascii="Cambria Math" w:eastAsia="Cambria Math" w:hAnsi="Cambria Math" w:cs="Cambria Math"/>
          <w:spacing w:val="-16"/>
          <w:position w:val="-4"/>
          <w:sz w:val="15"/>
          <w:szCs w:val="15"/>
        </w:rPr>
        <w:t xml:space="preserve"> </w:t>
      </w:r>
      <w:r>
        <w:rPr>
          <w:rFonts w:ascii="SimSun" w:eastAsia="SimSun" w:hAnsi="SimSun" w:cs="SimSun"/>
          <w:spacing w:val="2"/>
          <w:sz w:val="21"/>
          <w:szCs w:val="21"/>
        </w:rPr>
        <w:t>——</w:t>
      </w:r>
      <w:r>
        <w:rPr>
          <w:rFonts w:ascii="SimSun" w:eastAsia="SimSun" w:hAnsi="SimSun" w:cs="SimSun"/>
          <w:spacing w:val="-57"/>
          <w:sz w:val="21"/>
          <w:szCs w:val="21"/>
        </w:rPr>
        <w:t xml:space="preserve"> </w:t>
      </w:r>
      <w:r>
        <w:rPr>
          <w:rFonts w:ascii="SimSun" w:eastAsia="SimSun" w:hAnsi="SimSun" w:cs="SimSun"/>
          <w:spacing w:val="2"/>
          <w:sz w:val="21"/>
          <w:szCs w:val="21"/>
        </w:rPr>
        <w:t>目标统计周期</w:t>
      </w:r>
      <w:r>
        <w:rPr>
          <w:rFonts w:ascii="Cambria Math" w:eastAsia="Cambria Math" w:hAnsi="Cambria Math" w:cs="Cambria Math"/>
          <w:spacing w:val="2"/>
          <w:sz w:val="21"/>
          <w:szCs w:val="21"/>
        </w:rPr>
        <w:t>[t</w:t>
      </w:r>
      <w:r>
        <w:rPr>
          <w:rFonts w:ascii="Cambria Math" w:eastAsia="Cambria Math" w:hAnsi="Cambria Math" w:cs="Cambria Math"/>
          <w:spacing w:val="2"/>
          <w:position w:val="-4"/>
          <w:sz w:val="15"/>
          <w:szCs w:val="15"/>
        </w:rPr>
        <w:t>1</w:t>
      </w:r>
      <w:r>
        <w:rPr>
          <w:rFonts w:ascii="Cambria Math" w:eastAsia="Cambria Math" w:hAnsi="Cambria Math" w:cs="Cambria Math"/>
          <w:spacing w:val="2"/>
          <w:sz w:val="21"/>
          <w:szCs w:val="21"/>
        </w:rPr>
        <w:t>, t</w:t>
      </w:r>
      <w:r>
        <w:rPr>
          <w:rFonts w:ascii="Cambria Math" w:eastAsia="Cambria Math" w:hAnsi="Cambria Math" w:cs="Cambria Math"/>
          <w:spacing w:val="2"/>
          <w:position w:val="-4"/>
          <w:sz w:val="15"/>
          <w:szCs w:val="15"/>
        </w:rPr>
        <w:t>2</w:t>
      </w:r>
      <w:r>
        <w:rPr>
          <w:rFonts w:ascii="Cambria Math" w:eastAsia="Cambria Math" w:hAnsi="Cambria Math" w:cs="Cambria Math"/>
          <w:spacing w:val="2"/>
          <w:sz w:val="21"/>
          <w:szCs w:val="21"/>
        </w:rPr>
        <w:t>]</w:t>
      </w:r>
      <w:r>
        <w:rPr>
          <w:rFonts w:ascii="SimSun" w:eastAsia="SimSun" w:hAnsi="SimSun" w:cs="SimSun"/>
          <w:spacing w:val="2"/>
          <w:sz w:val="21"/>
          <w:szCs w:val="21"/>
        </w:rPr>
        <w:t>内，在</w:t>
      </w:r>
      <w:r>
        <w:rPr>
          <w:rFonts w:ascii="Cambria Math" w:eastAsia="Cambria Math" w:hAnsi="Cambria Math" w:cs="Cambria Math"/>
          <w:spacing w:val="2"/>
          <w:sz w:val="21"/>
          <w:szCs w:val="21"/>
        </w:rPr>
        <w:t>t</w:t>
      </w:r>
      <w:r>
        <w:rPr>
          <w:rFonts w:ascii="SimSun" w:eastAsia="SimSun" w:hAnsi="SimSun" w:cs="SimSun"/>
          <w:spacing w:val="2"/>
          <w:sz w:val="21"/>
          <w:szCs w:val="21"/>
        </w:rPr>
        <w:t>时刻目</w:t>
      </w:r>
      <w:r>
        <w:rPr>
          <w:rFonts w:ascii="SimSun" w:eastAsia="SimSun" w:hAnsi="SimSun" w:cs="SimSun"/>
          <w:spacing w:val="1"/>
          <w:sz w:val="21"/>
          <w:szCs w:val="21"/>
        </w:rPr>
        <w:t>标内容开始播放且包含有效播放行为的次数。</w:t>
      </w:r>
    </w:p>
    <w:p>
      <w:pPr>
        <w:pStyle w:val="BodyText"/>
        <w:spacing w:before="94" w:line="221" w:lineRule="auto"/>
        <w:ind w:left="1"/>
        <w:rPr>
          <w:sz w:val="21"/>
          <w:szCs w:val="21"/>
        </w:rPr>
      </w:pPr>
      <w:r>
        <w:rPr>
          <w:spacing w:val="-2"/>
          <w:sz w:val="21"/>
          <w:szCs w:val="21"/>
        </w:rPr>
        <w:t>7.3.4</w:t>
      </w:r>
      <w:r>
        <w:rPr>
          <w:spacing w:val="8"/>
          <w:sz w:val="21"/>
          <w:szCs w:val="21"/>
        </w:rPr>
        <w:t xml:space="preserve">  </w:t>
      </w:r>
      <w:r>
        <w:rPr>
          <w:spacing w:val="-2"/>
          <w:sz w:val="21"/>
          <w:szCs w:val="21"/>
        </w:rPr>
        <w:t>内容播放用户数</w:t>
      </w:r>
    </w:p>
    <w:sdt>
      <w:sdtPr>
        <w:rPr>
          <w:rFonts w:ascii="SimSun" w:eastAsia="SimSun" w:hAnsi="SimSun" w:cs="SimSun"/>
          <w:sz w:val="21"/>
          <w:szCs w:val="21"/>
        </w:rPr>
        <w:id w:val="270590709"/>
        <w:docPartObj>
          <w:docPartGallery w:val="Table of Contents"/>
          <w:docPartUnique/>
        </w:docPartObj>
      </w:sdtPr>
      <w:sdtEndPr>
        <w:rPr>
          <w:rFonts w:ascii="SimSun" w:eastAsia="SimSun" w:hAnsi="SimSun" w:cs="SimSun"/>
          <w:sz w:val="21"/>
          <w:szCs w:val="21"/>
        </w:rPr>
      </w:sdtEndPr>
      <w:sdtContent>
        <w:p>
          <w:pPr>
            <w:spacing w:before="141" w:line="216" w:lineRule="auto"/>
            <w:ind w:left="420"/>
            <w:rPr>
              <w:rFonts w:ascii="SimSun" w:eastAsia="SimSun" w:hAnsi="SimSun" w:cs="SimSun"/>
              <w:sz w:val="21"/>
              <w:szCs w:val="21"/>
            </w:rPr>
          </w:pPr>
          <w:r>
            <w:rPr>
              <w:rFonts w:ascii="SimSun" w:eastAsia="SimSun" w:hAnsi="SimSun" w:cs="SimSun"/>
              <w:spacing w:val="-3"/>
              <w:sz w:val="21"/>
              <w:szCs w:val="21"/>
            </w:rPr>
            <w:t>在目标统计周期内有目标内容有效播放行为的用户数，以用户数表示，</w:t>
          </w:r>
          <w:r>
            <w:rPr>
              <w:rFonts w:ascii="SimSun" w:eastAsia="SimSun" w:hAnsi="SimSun" w:cs="SimSun"/>
              <w:spacing w:val="-4"/>
              <w:sz w:val="21"/>
              <w:szCs w:val="21"/>
            </w:rPr>
            <w:t xml:space="preserve"> </w:t>
          </w:r>
          <w:r>
            <w:rPr>
              <w:rFonts w:ascii="SimSun" w:eastAsia="SimSun" w:hAnsi="SimSun" w:cs="SimSun"/>
              <w:spacing w:val="-3"/>
              <w:sz w:val="21"/>
              <w:szCs w:val="21"/>
            </w:rPr>
            <w:t>见公式（15）。</w:t>
          </w:r>
        </w:p>
        <w:p>
          <w:pPr>
            <w:tabs>
              <w:tab w:val="right" w:leader="dot" w:pos="9350"/>
            </w:tabs>
            <w:spacing w:line="322" w:lineRule="exact"/>
            <w:ind w:left="3640"/>
            <w:rPr>
              <w:rFonts w:ascii="SimSun" w:eastAsia="SimSun" w:hAnsi="SimSun" w:cs="SimSun"/>
              <w:sz w:val="21"/>
              <w:szCs w:val="21"/>
            </w:rPr>
          </w:pPr>
          <w:r>
            <w:rPr>
              <w:rFonts w:ascii="Cambria Math" w:eastAsia="Cambria Math" w:hAnsi="Cambria Math" w:cs="Cambria Math"/>
              <w:position w:val="7"/>
              <w:sz w:val="21"/>
              <w:szCs w:val="21"/>
            </w:rPr>
            <w:t>CUV</w:t>
          </w:r>
          <w:r>
            <w:rPr>
              <w:rFonts w:ascii="Cambria Math" w:eastAsia="Cambria Math" w:hAnsi="Cambria Math" w:cs="Cambria Math"/>
              <w:position w:val="3"/>
              <w:sz w:val="15"/>
              <w:szCs w:val="15"/>
            </w:rPr>
            <w:t>Tcon</w:t>
          </w:r>
          <w:r>
            <w:rPr>
              <w:rFonts w:ascii="Cambria Math" w:eastAsia="Cambria Math" w:hAnsi="Cambria Math" w:cs="Cambria Math"/>
              <w:spacing w:val="15"/>
              <w:position w:val="3"/>
              <w:sz w:val="15"/>
              <w:szCs w:val="15"/>
            </w:rPr>
            <w:t xml:space="preserve">  </w:t>
          </w:r>
          <w:r>
            <w:rPr>
              <w:rFonts w:ascii="Cambria Math" w:eastAsia="Cambria Math" w:hAnsi="Cambria Math" w:cs="Cambria Math"/>
              <w:spacing w:val="15"/>
              <w:position w:val="7"/>
              <w:sz w:val="21"/>
              <w:szCs w:val="21"/>
            </w:rPr>
            <w:t>=</w:t>
          </w:r>
          <w:r>
            <w:rPr>
              <w:rFonts w:ascii="Cambria Math" w:eastAsia="Cambria Math" w:hAnsi="Cambria Math" w:cs="Cambria Math"/>
              <w:spacing w:val="18"/>
              <w:w w:val="101"/>
              <w:position w:val="7"/>
              <w:sz w:val="21"/>
              <w:szCs w:val="21"/>
            </w:rPr>
            <w:t xml:space="preserve"> </w:t>
          </w:r>
          <w:r>
            <w:rPr>
              <w:rFonts w:ascii="Cambria Math" w:eastAsia="Cambria Math" w:hAnsi="Cambria Math" w:cs="Cambria Math"/>
              <w:spacing w:val="15"/>
              <w:position w:val="7"/>
              <w:sz w:val="21"/>
              <w:szCs w:val="21"/>
            </w:rPr>
            <w:t>∑</w:t>
          </w:r>
          <w:r>
            <w:ruby>
              <w:rubyPr>
                <w:rubyAlign w:val="left"/>
                <w:hps w:val="12"/>
                <w:hpsRaise w:val="10"/>
                <w:hpsBaseText w:val="21"/>
              </w:rubyPr>
              <w:rt>
                <w:r>
                  <w:rPr>
                    <w:rFonts w:ascii="Cambria Math" w:eastAsia="Cambria Math" w:hAnsi="Cambria Math" w:cs="Cambria Math"/>
                    <w:w w:val="117"/>
                    <w:position w:val="7"/>
                    <w:sz w:val="15"/>
                    <w:szCs w:val="15"/>
                  </w:rPr>
                  <w:t>t</w:t>
                </w:r>
                <w:r>
                  <w:rPr>
                    <w:rFonts w:ascii="Cambria Math" w:eastAsia="Cambria Math" w:hAnsi="Cambria Math" w:cs="Cambria Math"/>
                    <w:w w:val="117"/>
                    <w:position w:val="7"/>
                    <w:sz w:val="12"/>
                    <w:szCs w:val="12"/>
                  </w:rPr>
                  <w:t>2</w:t>
                </w:r>
              </w:rt>
              <w:rubyBase>
                <w:r>
                  <w:rPr>
                    <w:rFonts w:ascii="Cambria Math" w:eastAsia="Cambria Math" w:hAnsi="Cambria Math" w:cs="Cambria Math"/>
                    <w:w w:val="117"/>
                    <w:position w:val="1"/>
                    <w:sz w:val="15"/>
                    <w:szCs w:val="15"/>
                  </w:rPr>
                  <w:t>t</w:t>
                </w:r>
                <w:r>
                  <w:rPr>
                    <w:rFonts w:ascii="Cambria Math" w:eastAsia="Cambria Math" w:hAnsi="Cambria Math" w:cs="Cambria Math"/>
                    <w:w w:val="117"/>
                    <w:position w:val="1"/>
                    <w:sz w:val="12"/>
                    <w:szCs w:val="12"/>
                  </w:rPr>
                  <w:t>1</w:t>
                </w:r>
              </w:rubyBase>
            </w:ruby>
          </w:r>
          <w:r>
            <w:rPr>
              <w:rFonts w:ascii="Cambria Math" w:eastAsia="Cambria Math" w:hAnsi="Cambria Math" w:cs="Cambria Math"/>
              <w:spacing w:val="3"/>
              <w:position w:val="1"/>
              <w:sz w:val="21"/>
              <w:szCs w:val="21"/>
            </w:rPr>
            <w:t xml:space="preserve"> </w:t>
          </w:r>
          <w:r>
            <w:rPr>
              <w:rFonts w:ascii="Cambria Math" w:eastAsia="Cambria Math" w:hAnsi="Cambria Math" w:cs="Cambria Math"/>
              <w:position w:val="7"/>
              <w:sz w:val="21"/>
              <w:szCs w:val="21"/>
            </w:rPr>
            <w:t>ci</w:t>
          </w:r>
          <w:r>
            <w:rPr>
              <w:rFonts w:ascii="Cambria Math" w:eastAsia="Cambria Math" w:hAnsi="Cambria Math" w:cs="Cambria Math"/>
              <w:spacing w:val="15"/>
              <w:position w:val="7"/>
              <w:sz w:val="21"/>
              <w:szCs w:val="21"/>
            </w:rPr>
            <w:t>(t)</w:t>
          </w:r>
          <w:r>
            <w:rPr>
              <w:rFonts w:ascii="Cambria Math" w:eastAsia="Cambria Math" w:hAnsi="Cambria Math" w:cs="Cambria Math"/>
              <w:position w:val="3"/>
              <w:sz w:val="15"/>
              <w:szCs w:val="15"/>
            </w:rPr>
            <w:t>con</w:t>
          </w:r>
          <w:r>
            <w:rPr>
              <w:rFonts w:ascii="Cambria Math" w:eastAsia="Cambria Math" w:hAnsi="Cambria Math" w:cs="Cambria Math"/>
              <w:spacing w:val="15"/>
              <w:position w:val="3"/>
              <w:sz w:val="15"/>
              <w:szCs w:val="15"/>
            </w:rPr>
            <w:t xml:space="preserve"> </w:t>
          </w:r>
          <w:r>
            <w:rPr>
              <w:rFonts w:ascii="Cambria Math" w:eastAsia="Cambria Math" w:hAnsi="Cambria Math" w:cs="Cambria Math"/>
              <w:position w:val="7"/>
              <w:sz w:val="15"/>
              <w:szCs w:val="15"/>
            </w:rPr>
            <w:tab/>
          </w:r>
          <w:r>
            <w:rPr>
              <w:rFonts w:ascii="Cambria Math" w:eastAsia="Cambria Math" w:hAnsi="Cambria Math" w:cs="Cambria Math"/>
              <w:position w:val="3"/>
              <w:sz w:val="15"/>
              <w:szCs w:val="15"/>
            </w:rPr>
            <w:t xml:space="preserve">  </w:t>
          </w:r>
          <w:r>
            <w:rPr>
              <w:rFonts w:ascii="SimSun" w:eastAsia="SimSun" w:hAnsi="SimSun" w:cs="SimSun"/>
              <w:spacing w:val="-11"/>
              <w:position w:val="7"/>
              <w:sz w:val="21"/>
              <w:szCs w:val="21"/>
            </w:rPr>
            <w:t>(</w:t>
          </w:r>
          <w:hyperlink w:anchor="bookmark54" w:history="1">
            <w:r>
              <w:rPr>
                <w:rFonts w:ascii="SimSun" w:eastAsia="SimSun" w:hAnsi="SimSun" w:cs="SimSun"/>
                <w:spacing w:val="-11"/>
                <w:position w:val="7"/>
                <w:sz w:val="21"/>
                <w:szCs w:val="21"/>
              </w:rPr>
              <w:t>1</w:t>
            </w:r>
          </w:hyperlink>
          <w:r>
            <w:rPr>
              <w:rFonts w:ascii="SimSun" w:eastAsia="SimSun" w:hAnsi="SimSun" w:cs="SimSun"/>
              <w:spacing w:val="-11"/>
              <w:position w:val="7"/>
              <w:sz w:val="21"/>
              <w:szCs w:val="21"/>
            </w:rPr>
            <w:t>5)</w:t>
          </w:r>
        </w:p>
      </w:sdtContent>
    </w:sdt>
    <w:p>
      <w:pPr>
        <w:spacing w:before="138" w:line="221" w:lineRule="auto"/>
        <w:ind w:left="425"/>
        <w:rPr>
          <w:rFonts w:ascii="SimSun" w:eastAsia="SimSun" w:hAnsi="SimSun" w:cs="SimSun"/>
          <w:sz w:val="21"/>
          <w:szCs w:val="21"/>
        </w:rPr>
      </w:pPr>
      <w:r>
        <w:rPr>
          <w:rFonts w:ascii="SimSun" w:eastAsia="SimSun" w:hAnsi="SimSun" w:cs="SimSun"/>
          <w:spacing w:val="-13"/>
          <w:sz w:val="21"/>
          <w:szCs w:val="21"/>
        </w:rPr>
        <w:t>式中：</w:t>
      </w:r>
    </w:p>
    <w:p>
      <w:pPr>
        <w:spacing w:before="38" w:line="189" w:lineRule="auto"/>
        <w:ind w:left="426"/>
        <w:rPr>
          <w:rFonts w:ascii="SimSun" w:eastAsia="SimSun" w:hAnsi="SimSun" w:cs="SimSun"/>
          <w:sz w:val="21"/>
          <w:szCs w:val="21"/>
        </w:rPr>
      </w:pPr>
      <w:r>
        <w:rPr>
          <w:rFonts w:ascii="Cambria Math" w:eastAsia="Cambria Math" w:hAnsi="Cambria Math" w:cs="Cambria Math"/>
          <w:sz w:val="21"/>
          <w:szCs w:val="21"/>
        </w:rPr>
        <w:t>CUV</w:t>
      </w:r>
      <w:r>
        <w:rPr>
          <w:rFonts w:ascii="Cambria Math" w:eastAsia="Cambria Math" w:hAnsi="Cambria Math" w:cs="Cambria Math"/>
          <w:position w:val="-4"/>
          <w:sz w:val="15"/>
          <w:szCs w:val="15"/>
        </w:rPr>
        <w:t xml:space="preserve">Tcon   </w:t>
      </w:r>
      <w:r>
        <w:rPr>
          <w:rFonts w:ascii="SimSun" w:eastAsia="SimSun" w:hAnsi="SimSun" w:cs="SimSun"/>
          <w:sz w:val="21"/>
          <w:szCs w:val="21"/>
        </w:rPr>
        <w:t>——</w:t>
      </w:r>
      <w:r>
        <w:rPr>
          <w:rFonts w:ascii="SimSun" w:eastAsia="SimSun" w:hAnsi="SimSun" w:cs="SimSun"/>
          <w:spacing w:val="-56"/>
          <w:sz w:val="21"/>
          <w:szCs w:val="21"/>
        </w:rPr>
        <w:t xml:space="preserve"> </w:t>
      </w:r>
      <w:r>
        <w:rPr>
          <w:rFonts w:ascii="SimSun" w:eastAsia="SimSun" w:hAnsi="SimSun" w:cs="SimSun"/>
          <w:sz w:val="21"/>
          <w:szCs w:val="21"/>
        </w:rPr>
        <w:t>目标统计周期内的目标内容播放</w:t>
      </w:r>
      <w:r>
        <w:rPr>
          <w:rFonts w:ascii="SimSun" w:eastAsia="SimSun" w:hAnsi="SimSun" w:cs="SimSun"/>
          <w:spacing w:val="-1"/>
          <w:sz w:val="21"/>
          <w:szCs w:val="21"/>
        </w:rPr>
        <w:t>用户数；</w:t>
      </w:r>
    </w:p>
    <w:p>
      <w:pPr>
        <w:spacing w:before="1" w:line="190" w:lineRule="auto"/>
        <w:ind w:left="424"/>
        <w:rPr>
          <w:rFonts w:ascii="SimSun" w:eastAsia="SimSun" w:hAnsi="SimSun" w:cs="SimSun"/>
          <w:sz w:val="21"/>
          <w:szCs w:val="21"/>
        </w:rPr>
      </w:pPr>
      <w:r>
        <w:rPr>
          <w:rFonts w:ascii="Cambria Math" w:eastAsia="Cambria Math" w:hAnsi="Cambria Math" w:cs="Cambria Math"/>
          <w:spacing w:val="-1"/>
          <w:sz w:val="21"/>
          <w:szCs w:val="21"/>
        </w:rPr>
        <w:t>t</w:t>
      </w:r>
      <w:r>
        <w:rPr>
          <w:rFonts w:ascii="Cambria Math" w:eastAsia="Cambria Math" w:hAnsi="Cambria Math" w:cs="Cambria Math"/>
          <w:spacing w:val="-1"/>
          <w:position w:val="-4"/>
          <w:sz w:val="15"/>
          <w:szCs w:val="15"/>
        </w:rPr>
        <w:t xml:space="preserve">1                    </w:t>
      </w:r>
      <w:r>
        <w:rPr>
          <w:rFonts w:ascii="SimSun" w:eastAsia="SimSun" w:hAnsi="SimSun" w:cs="SimSun"/>
          <w:spacing w:val="-1"/>
          <w:sz w:val="21"/>
          <w:szCs w:val="21"/>
        </w:rPr>
        <w:t>——</w:t>
      </w:r>
      <w:r>
        <w:rPr>
          <w:rFonts w:ascii="SimSun" w:eastAsia="SimSun" w:hAnsi="SimSun" w:cs="SimSun"/>
          <w:spacing w:val="-59"/>
          <w:sz w:val="21"/>
          <w:szCs w:val="21"/>
        </w:rPr>
        <w:t xml:space="preserve"> </w:t>
      </w:r>
      <w:r>
        <w:rPr>
          <w:rFonts w:ascii="SimSun" w:eastAsia="SimSun" w:hAnsi="SimSun" w:cs="SimSun"/>
          <w:spacing w:val="-1"/>
          <w:sz w:val="21"/>
          <w:szCs w:val="21"/>
        </w:rPr>
        <w:t>目标统计周期开始时</w:t>
      </w:r>
      <w:r>
        <w:rPr>
          <w:rFonts w:ascii="SimSun" w:eastAsia="SimSun" w:hAnsi="SimSun" w:cs="SimSun"/>
          <w:spacing w:val="-2"/>
          <w:sz w:val="21"/>
          <w:szCs w:val="21"/>
        </w:rPr>
        <w:t>刻；</w:t>
      </w:r>
    </w:p>
    <w:p>
      <w:pPr>
        <w:spacing w:before="1" w:line="188" w:lineRule="auto"/>
        <w:ind w:left="424"/>
        <w:rPr>
          <w:rFonts w:ascii="SimSun" w:eastAsia="SimSun" w:hAnsi="SimSun" w:cs="SimSun"/>
          <w:sz w:val="21"/>
          <w:szCs w:val="21"/>
        </w:rPr>
      </w:pPr>
      <w:r>
        <w:rPr>
          <w:rFonts w:ascii="Cambria Math" w:eastAsia="Cambria Math" w:hAnsi="Cambria Math" w:cs="Cambria Math"/>
          <w:spacing w:val="-1"/>
          <w:sz w:val="21"/>
          <w:szCs w:val="21"/>
        </w:rPr>
        <w:t xml:space="preserve">t </w:t>
      </w:r>
      <w:r>
        <w:rPr>
          <w:rFonts w:ascii="Cambria Math" w:eastAsia="Cambria Math" w:hAnsi="Cambria Math" w:cs="Cambria Math"/>
          <w:spacing w:val="-1"/>
          <w:position w:val="-4"/>
          <w:sz w:val="15"/>
          <w:szCs w:val="15"/>
        </w:rPr>
        <w:t xml:space="preserve">2                   </w:t>
      </w:r>
      <w:r>
        <w:rPr>
          <w:rFonts w:ascii="SimSun" w:eastAsia="SimSun" w:hAnsi="SimSun" w:cs="SimSun"/>
          <w:spacing w:val="-1"/>
          <w:sz w:val="21"/>
          <w:szCs w:val="21"/>
        </w:rPr>
        <w:t>——</w:t>
      </w:r>
      <w:r>
        <w:rPr>
          <w:rFonts w:ascii="SimSun" w:eastAsia="SimSun" w:hAnsi="SimSun" w:cs="SimSun"/>
          <w:spacing w:val="-59"/>
          <w:sz w:val="21"/>
          <w:szCs w:val="21"/>
        </w:rPr>
        <w:t xml:space="preserve"> </w:t>
      </w:r>
      <w:r>
        <w:rPr>
          <w:rFonts w:ascii="SimSun" w:eastAsia="SimSun" w:hAnsi="SimSun" w:cs="SimSun"/>
          <w:spacing w:val="-1"/>
          <w:sz w:val="21"/>
          <w:szCs w:val="21"/>
        </w:rPr>
        <w:t>目</w:t>
      </w:r>
      <w:r>
        <w:rPr>
          <w:rFonts w:ascii="SimSun" w:eastAsia="SimSun" w:hAnsi="SimSun" w:cs="SimSun"/>
          <w:spacing w:val="-2"/>
          <w:sz w:val="21"/>
          <w:szCs w:val="21"/>
        </w:rPr>
        <w:t>标统计周期结束时刻；</w:t>
      </w:r>
    </w:p>
    <w:p>
      <w:pPr>
        <w:spacing w:line="213" w:lineRule="auto"/>
        <w:ind w:left="423"/>
        <w:rPr>
          <w:rFonts w:ascii="SimSun" w:eastAsia="SimSun" w:hAnsi="SimSun" w:cs="SimSun"/>
          <w:sz w:val="21"/>
          <w:szCs w:val="21"/>
        </w:rPr>
      </w:pPr>
      <w:r>
        <w:rPr>
          <w:rFonts w:ascii="Cambria Math" w:eastAsia="Cambria Math" w:hAnsi="Cambria Math" w:cs="Cambria Math"/>
          <w:sz w:val="21"/>
          <w:szCs w:val="21"/>
        </w:rPr>
        <w:t>ci(t)</w:t>
      </w:r>
      <w:r>
        <w:rPr>
          <w:rFonts w:ascii="Cambria Math" w:eastAsia="Cambria Math" w:hAnsi="Cambria Math" w:cs="Cambria Math"/>
          <w:position w:val="-4"/>
          <w:sz w:val="15"/>
          <w:szCs w:val="15"/>
        </w:rPr>
        <w:t xml:space="preserve">con   </w:t>
      </w:r>
      <w:r>
        <w:rPr>
          <w:rFonts w:ascii="SimSun" w:eastAsia="SimSun" w:hAnsi="SimSun" w:cs="SimSun"/>
          <w:sz w:val="21"/>
          <w:szCs w:val="21"/>
        </w:rPr>
        <w:t>——</w:t>
      </w:r>
      <w:r>
        <w:rPr>
          <w:rFonts w:ascii="SimSun" w:eastAsia="SimSun" w:hAnsi="SimSun" w:cs="SimSun"/>
          <w:spacing w:val="-59"/>
          <w:sz w:val="21"/>
          <w:szCs w:val="21"/>
        </w:rPr>
        <w:t xml:space="preserve"> </w:t>
      </w:r>
      <w:r>
        <w:rPr>
          <w:rFonts w:ascii="SimSun" w:eastAsia="SimSun" w:hAnsi="SimSun" w:cs="SimSun"/>
          <w:sz w:val="21"/>
          <w:szCs w:val="21"/>
        </w:rPr>
        <w:t>目标统计周期</w:t>
      </w:r>
      <w:r>
        <w:rPr>
          <w:rFonts w:ascii="Cambria Math" w:eastAsia="Cambria Math" w:hAnsi="Cambria Math" w:cs="Cambria Math"/>
          <w:sz w:val="21"/>
          <w:szCs w:val="21"/>
        </w:rPr>
        <w:t>[t</w:t>
      </w:r>
      <w:r>
        <w:rPr>
          <w:rFonts w:ascii="Cambria Math" w:eastAsia="Cambria Math" w:hAnsi="Cambria Math" w:cs="Cambria Math"/>
          <w:position w:val="-4"/>
          <w:sz w:val="15"/>
          <w:szCs w:val="15"/>
        </w:rPr>
        <w:t>1</w:t>
      </w:r>
      <w:r>
        <w:rPr>
          <w:rFonts w:ascii="Cambria Math" w:eastAsia="Cambria Math" w:hAnsi="Cambria Math" w:cs="Cambria Math"/>
          <w:sz w:val="21"/>
          <w:szCs w:val="21"/>
        </w:rPr>
        <w:t>, t</w:t>
      </w:r>
      <w:r>
        <w:rPr>
          <w:rFonts w:ascii="Cambria Math" w:eastAsia="Cambria Math" w:hAnsi="Cambria Math" w:cs="Cambria Math"/>
          <w:position w:val="-4"/>
          <w:sz w:val="15"/>
          <w:szCs w:val="15"/>
        </w:rPr>
        <w:t>2</w:t>
      </w:r>
      <w:r>
        <w:rPr>
          <w:rFonts w:ascii="Cambria Math" w:eastAsia="Cambria Math" w:hAnsi="Cambria Math" w:cs="Cambria Math"/>
          <w:sz w:val="21"/>
          <w:szCs w:val="21"/>
        </w:rPr>
        <w:t>]</w:t>
      </w:r>
      <w:r>
        <w:rPr>
          <w:rFonts w:ascii="SimSun" w:eastAsia="SimSun" w:hAnsi="SimSun" w:cs="SimSun"/>
          <w:sz w:val="21"/>
          <w:szCs w:val="21"/>
        </w:rPr>
        <w:t>内，</w:t>
      </w:r>
      <w:r>
        <w:rPr>
          <w:rFonts w:ascii="SimSun" w:eastAsia="SimSun" w:hAnsi="SimSun" w:cs="SimSun"/>
          <w:spacing w:val="-23"/>
          <w:sz w:val="21"/>
          <w:szCs w:val="21"/>
        </w:rPr>
        <w:t xml:space="preserve"> </w:t>
      </w:r>
      <w:r>
        <w:rPr>
          <w:rFonts w:ascii="SimSun" w:eastAsia="SimSun" w:hAnsi="SimSun" w:cs="SimSun"/>
          <w:sz w:val="21"/>
          <w:szCs w:val="21"/>
        </w:rPr>
        <w:t>在</w:t>
      </w:r>
      <w:r>
        <w:rPr>
          <w:rFonts w:ascii="Cambria Math" w:eastAsia="Cambria Math" w:hAnsi="Cambria Math" w:cs="Cambria Math"/>
          <w:sz w:val="21"/>
          <w:szCs w:val="21"/>
        </w:rPr>
        <w:t>t</w:t>
      </w:r>
      <w:r>
        <w:rPr>
          <w:rFonts w:ascii="SimSun" w:eastAsia="SimSun" w:hAnsi="SimSun" w:cs="SimSun"/>
          <w:sz w:val="21"/>
          <w:szCs w:val="21"/>
        </w:rPr>
        <w:t>时刻第一次产生目标内容有效播放行</w:t>
      </w:r>
      <w:r>
        <w:rPr>
          <w:rFonts w:ascii="SimSun" w:eastAsia="SimSun" w:hAnsi="SimSun" w:cs="SimSun"/>
          <w:spacing w:val="-1"/>
          <w:sz w:val="21"/>
          <w:szCs w:val="21"/>
        </w:rPr>
        <w:t>为的用户数。</w:t>
      </w:r>
    </w:p>
    <w:p>
      <w:pPr>
        <w:pStyle w:val="BodyText"/>
        <w:spacing w:before="92" w:line="221" w:lineRule="auto"/>
        <w:ind w:left="1"/>
        <w:rPr>
          <w:sz w:val="21"/>
          <w:szCs w:val="21"/>
        </w:rPr>
      </w:pPr>
      <w:r>
        <w:rPr>
          <w:spacing w:val="-3"/>
          <w:sz w:val="21"/>
          <w:szCs w:val="21"/>
        </w:rPr>
        <w:t>7.3.5</w:t>
      </w:r>
      <w:r>
        <w:rPr>
          <w:spacing w:val="12"/>
          <w:sz w:val="21"/>
          <w:szCs w:val="21"/>
        </w:rPr>
        <w:t xml:space="preserve">  </w:t>
      </w:r>
      <w:r>
        <w:rPr>
          <w:spacing w:val="-3"/>
          <w:sz w:val="21"/>
          <w:szCs w:val="21"/>
        </w:rPr>
        <w:t>内容收视时长</w:t>
      </w:r>
    </w:p>
    <w:p>
      <w:pPr>
        <w:pStyle w:val="BodyText"/>
        <w:spacing w:before="142" w:line="220" w:lineRule="auto"/>
        <w:ind w:left="1"/>
        <w:rPr>
          <w:sz w:val="21"/>
          <w:szCs w:val="21"/>
        </w:rPr>
      </w:pPr>
      <w:hyperlink r:id="rId46" w:history="1">
        <w:r>
          <w:rPr>
            <w:spacing w:val="-1"/>
            <w:sz w:val="21"/>
            <w:szCs w:val="21"/>
          </w:rPr>
          <w:t>7.3.5.1</w:t>
        </w:r>
      </w:hyperlink>
      <w:r>
        <w:rPr>
          <w:spacing w:val="-1"/>
          <w:sz w:val="21"/>
          <w:szCs w:val="21"/>
        </w:rPr>
        <w:t xml:space="preserve">  </w:t>
      </w:r>
      <w:r>
        <w:rPr>
          <w:spacing w:val="-1"/>
          <w:sz w:val="21"/>
          <w:szCs w:val="21"/>
        </w:rPr>
        <w:t>实际花费时长</w:t>
      </w:r>
    </w:p>
    <w:p>
      <w:pPr>
        <w:spacing w:before="141" w:line="221" w:lineRule="auto"/>
        <w:ind w:left="420"/>
        <w:rPr>
          <w:rFonts w:ascii="SimSun" w:eastAsia="SimSun" w:hAnsi="SimSun" w:cs="SimSun"/>
          <w:sz w:val="21"/>
          <w:szCs w:val="21"/>
        </w:rPr>
      </w:pPr>
      <w:r>
        <w:rPr>
          <w:rFonts w:ascii="SimSun" w:eastAsia="SimSun" w:hAnsi="SimSun" w:cs="SimSun"/>
          <w:spacing w:val="-3"/>
          <w:sz w:val="21"/>
          <w:szCs w:val="21"/>
        </w:rPr>
        <w:t>在目标统计周期内目标内容有效播放行为的时长总和，以秒表示，</w:t>
      </w:r>
      <w:r>
        <w:rPr>
          <w:rFonts w:ascii="SimSun" w:eastAsia="SimSun" w:hAnsi="SimSun" w:cs="SimSun"/>
          <w:spacing w:val="-13"/>
          <w:sz w:val="21"/>
          <w:szCs w:val="21"/>
        </w:rPr>
        <w:t xml:space="preserve"> </w:t>
      </w:r>
      <w:r>
        <w:rPr>
          <w:rFonts w:ascii="SimSun" w:eastAsia="SimSun" w:hAnsi="SimSun" w:cs="SimSun"/>
          <w:spacing w:val="-3"/>
          <w:sz w:val="21"/>
          <w:szCs w:val="21"/>
        </w:rPr>
        <w:t>见公式（16）。</w:t>
      </w:r>
      <w:r>
        <w:rPr>
          <w:rFonts w:ascii="SimSun" w:eastAsia="SimSun" w:hAnsi="SimSun" w:cs="SimSun"/>
          <w:sz w:val="21"/>
          <w:szCs w:val="21"/>
        </w:rPr>
        <w:br/>
      </w:r>
      <w:r>
        <w:rPr>
          <w:rFonts w:ascii="SimSun" w:eastAsia="SimSun" w:hAnsi="SimSun" w:cs="SimSun"/>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7" w:history="1">
        <w:r>
          <w:rPr>
            <w:rFonts w:ascii="SimSun" w:eastAsia="SimSun" w:hAnsi="SimSun" w:cs="SimSun"/>
            <w:b/>
            <w:bCs/>
            <w:noProof w:val="0"/>
            <w:snapToGrid/>
            <w:color w:val="0000EE"/>
            <w:kern w:val="0"/>
            <w:sz w:val="30"/>
            <w:szCs w:val="30"/>
            <w:u w:val="single" w:color="0000EE"/>
          </w:rPr>
          <w:t>https://d.book118.com/458105013140006037</w:t>
        </w:r>
      </w:hyperlink>
    </w:p>
    <w:p>
      <w:pPr>
        <w:spacing w:before="141" w:line="221" w:lineRule="auto"/>
        <w:ind w:left="420"/>
        <w:rPr>
          <w:rFonts w:ascii="SimSun" w:eastAsia="SimSun" w:hAnsi="SimSun" w:cs="SimSun"/>
          <w:sz w:val="21"/>
          <w:szCs w:val="21"/>
        </w:rPr>
      </w:pPr>
    </w:p>
    <w:sectPr>
      <w:headerReference w:type="default" r:id="rId48"/>
      <w:footerReference w:type="default" r:id="rId49"/>
      <w:pgSz w:w="11907" w:h="16839"/>
      <w:pgMar w:top="1659" w:right="1128" w:bottom="1310" w:left="1426" w:header="1448" w:footer="1133" w:gutter="0"/>
      <w:pgNumType w:start="24"/>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9047"/>
      <w:rPr>
        <w:rFonts w:ascii="SimSun" w:eastAsia="SimSun" w:hAnsi="SimSun" w:cs="SimSun"/>
        <w:sz w:val="18"/>
        <w:szCs w:val="18"/>
      </w:rPr>
    </w:pPr>
    <w:r>
      <w:rPr>
        <w:rFonts w:ascii="SimSun" w:eastAsia="SimSun" w:hAnsi="SimSun" w:cs="SimSun"/>
        <w:sz w:val="18"/>
        <w:szCs w:val="18"/>
      </w:rPr>
      <w:t>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9047"/>
      <w:rPr>
        <w:rFonts w:ascii="SimSun" w:eastAsia="SimSun" w:hAnsi="SimSun" w:cs="SimSun"/>
        <w:sz w:val="18"/>
        <w:szCs w:val="18"/>
      </w:rPr>
    </w:pPr>
    <w:r>
      <w:rPr>
        <w:rFonts w:ascii="SimSun" w:eastAsia="SimSun" w:hAnsi="SimSun" w:cs="SimSun"/>
        <w:sz w:val="18"/>
        <w:szCs w:val="18"/>
      </w:rPr>
      <w:t>I</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237"/>
      <w:rPr>
        <w:rFonts w:ascii="SimSun" w:eastAsia="SimSun" w:hAnsi="SimSun" w:cs="SimSun"/>
        <w:sz w:val="18"/>
        <w:szCs w:val="18"/>
      </w:rPr>
    </w:pPr>
    <w:r>
      <w:rPr>
        <w:rFonts w:ascii="SimSun" w:eastAsia="SimSun" w:hAnsi="SimSun" w:cs="SimSun"/>
        <w:spacing w:val="-4"/>
        <w:sz w:val="18"/>
        <w:szCs w:val="18"/>
      </w:rPr>
      <w:t>II</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8867"/>
      <w:rPr>
        <w:rFonts w:ascii="SimSun" w:eastAsia="SimSun" w:hAnsi="SimSun" w:cs="SimSun"/>
        <w:sz w:val="18"/>
        <w:szCs w:val="18"/>
      </w:rPr>
    </w:pPr>
    <w:r>
      <w:rPr>
        <w:rFonts w:ascii="SimSun" w:eastAsia="SimSun" w:hAnsi="SimSun" w:cs="SimSun"/>
        <w:spacing w:val="-4"/>
        <w:sz w:val="18"/>
        <w:szCs w:val="18"/>
      </w:rPr>
      <w:t>III</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55"/>
      <w:rPr>
        <w:rFonts w:ascii="SimSun" w:eastAsia="SimSun" w:hAnsi="SimSun" w:cs="SimSun"/>
        <w:sz w:val="18"/>
        <w:szCs w:val="18"/>
      </w:rPr>
    </w:pPr>
    <w:r>
      <w:rPr>
        <w:rFonts w:ascii="SimSun" w:eastAsia="SimSun" w:hAnsi="SimSun" w:cs="SimSun"/>
        <w:sz w:val="18"/>
        <w:szCs w:val="18"/>
      </w:rPr>
      <w:t>1</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55"/>
      <w:rPr>
        <w:rFonts w:ascii="SimSun" w:eastAsia="SimSun" w:hAnsi="SimSun" w:cs="SimSun"/>
        <w:sz w:val="18"/>
        <w:szCs w:val="18"/>
      </w:rPr>
    </w:pPr>
    <w:r>
      <w:rPr>
        <w:rFonts w:ascii="SimSun" w:eastAsia="SimSun" w:hAnsi="SimSun" w:cs="SimSun"/>
        <w:sz w:val="18"/>
        <w:szCs w:val="18"/>
      </w:rPr>
      <w:t>1</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237"/>
      <w:rPr>
        <w:rFonts w:ascii="SimSun" w:eastAsia="SimSun" w:hAnsi="SimSun" w:cs="SimSun"/>
        <w:sz w:val="18"/>
        <w:szCs w:val="18"/>
      </w:rPr>
    </w:pPr>
    <w:r>
      <w:rPr>
        <w:rFonts w:ascii="SimSun" w:eastAsia="SimSun" w:hAnsi="SimSun" w:cs="SimSun"/>
        <w:sz w:val="18"/>
        <w:szCs w:val="18"/>
      </w:rPr>
      <w:t>2</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237"/>
      <w:rPr>
        <w:rFonts w:ascii="SimSun" w:eastAsia="SimSun" w:hAnsi="SimSun" w:cs="SimSun"/>
        <w:sz w:val="18"/>
        <w:szCs w:val="18"/>
      </w:rPr>
    </w:pPr>
    <w:r>
      <w:rPr>
        <w:rFonts w:ascii="SimSun" w:eastAsia="SimSun" w:hAnsi="SimSun" w:cs="SimSun"/>
        <w:sz w:val="18"/>
        <w:szCs w:val="18"/>
      </w:rPr>
      <w:t>2</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9165"/>
      <w:rPr>
        <w:rFonts w:ascii="SimSun" w:eastAsia="SimSun" w:hAnsi="SimSun" w:cs="SimSun"/>
        <w:sz w:val="18"/>
        <w:szCs w:val="18"/>
      </w:rPr>
    </w:pPr>
    <w:r>
      <w:rPr>
        <w:rFonts w:ascii="SimSun" w:eastAsia="SimSun" w:hAnsi="SimSun" w:cs="SimSun"/>
        <w:sz w:val="18"/>
        <w:szCs w:val="18"/>
      </w:rPr>
      <w:t>3</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226"/>
      <w:rPr>
        <w:rFonts w:ascii="SimSun" w:eastAsia="SimSun" w:hAnsi="SimSun" w:cs="SimSun"/>
        <w:sz w:val="18"/>
        <w:szCs w:val="18"/>
      </w:rPr>
    </w:pPr>
    <w:r>
      <w:rPr>
        <w:rFonts w:ascii="SimSun" w:eastAsia="SimSun" w:hAnsi="SimSun" w:cs="SimSun"/>
        <w:sz w:val="18"/>
        <w:szCs w:val="18"/>
      </w:rPr>
      <w:t>4</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226"/>
      <w:rPr>
        <w:rFonts w:ascii="SimSun" w:eastAsia="SimSun" w:hAnsi="SimSun" w:cs="SimSun"/>
        <w:sz w:val="18"/>
        <w:szCs w:val="18"/>
      </w:rPr>
    </w:pPr>
    <w:r>
      <w:rPr>
        <w:rFonts w:ascii="SimSun" w:eastAsia="SimSun" w:hAnsi="SimSun" w:cs="SimSun"/>
        <w:sz w:val="18"/>
        <w:szCs w:val="18"/>
      </w:rPr>
      <w:t>4</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9043"/>
      <w:rPr>
        <w:rFonts w:ascii="SimSun" w:eastAsia="SimSun" w:hAnsi="SimSun" w:cs="SimSun"/>
        <w:sz w:val="18"/>
        <w:szCs w:val="18"/>
      </w:rPr>
    </w:pPr>
    <w:r>
      <w:rPr>
        <w:rFonts w:ascii="SimSun" w:eastAsia="SimSun" w:hAnsi="SimSun" w:cs="SimSun"/>
        <w:sz w:val="18"/>
        <w:szCs w:val="18"/>
      </w:rPr>
      <w:t>5</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9043"/>
      <w:rPr>
        <w:rFonts w:ascii="SimSun" w:eastAsia="SimSun" w:hAnsi="SimSun" w:cs="SimSun"/>
        <w:sz w:val="18"/>
        <w:szCs w:val="18"/>
      </w:rPr>
    </w:pPr>
    <w:r>
      <w:rPr>
        <w:rFonts w:ascii="SimSun" w:eastAsia="SimSun" w:hAnsi="SimSun" w:cs="SimSun"/>
        <w:sz w:val="18"/>
        <w:szCs w:val="18"/>
      </w:rPr>
      <w:t>5</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229"/>
      <w:rPr>
        <w:rFonts w:ascii="SimSun" w:eastAsia="SimSun" w:hAnsi="SimSun" w:cs="SimSun"/>
        <w:sz w:val="18"/>
        <w:szCs w:val="18"/>
      </w:rPr>
    </w:pPr>
    <w:r>
      <w:rPr>
        <w:rFonts w:ascii="SimSun" w:eastAsia="SimSun" w:hAnsi="SimSun" w:cs="SimSun"/>
        <w:sz w:val="18"/>
        <w:szCs w:val="18"/>
      </w:rPr>
      <w:t>6</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229"/>
      <w:rPr>
        <w:rFonts w:ascii="SimSun" w:eastAsia="SimSun" w:hAnsi="SimSun" w:cs="SimSun"/>
        <w:sz w:val="18"/>
        <w:szCs w:val="18"/>
      </w:rPr>
    </w:pPr>
    <w:r>
      <w:rPr>
        <w:rFonts w:ascii="SimSun" w:eastAsia="SimSun" w:hAnsi="SimSun" w:cs="SimSun"/>
        <w:sz w:val="18"/>
        <w:szCs w:val="18"/>
      </w:rPr>
      <w:t>6</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9044"/>
      <w:rPr>
        <w:rFonts w:ascii="SimSun" w:eastAsia="SimSun" w:hAnsi="SimSun" w:cs="SimSun"/>
        <w:sz w:val="18"/>
        <w:szCs w:val="18"/>
      </w:rPr>
    </w:pPr>
    <w:r>
      <w:rPr>
        <w:rFonts w:ascii="SimSun" w:eastAsia="SimSun" w:hAnsi="SimSun" w:cs="SimSun"/>
        <w:sz w:val="18"/>
        <w:szCs w:val="18"/>
      </w:rPr>
      <w:t>7</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9044"/>
      <w:rPr>
        <w:rFonts w:ascii="SimSun" w:eastAsia="SimSun" w:hAnsi="SimSun" w:cs="SimSun"/>
        <w:sz w:val="18"/>
        <w:szCs w:val="18"/>
      </w:rPr>
    </w:pPr>
    <w:r>
      <w:rPr>
        <w:rFonts w:ascii="SimSun" w:eastAsia="SimSun" w:hAnsi="SimSun" w:cs="SimSun"/>
        <w:sz w:val="18"/>
        <w:szCs w:val="18"/>
      </w:rPr>
      <w:t>7</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228"/>
      <w:rPr>
        <w:rFonts w:ascii="SimSun" w:eastAsia="SimSun" w:hAnsi="SimSun" w:cs="SimSun"/>
        <w:sz w:val="18"/>
        <w:szCs w:val="18"/>
      </w:rPr>
    </w:pPr>
    <w:r>
      <w:rPr>
        <w:rFonts w:ascii="SimSun" w:eastAsia="SimSun" w:hAnsi="SimSun" w:cs="SimSun"/>
        <w:sz w:val="18"/>
        <w:szCs w:val="18"/>
      </w:rPr>
      <w:t>8</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jc w:val="right"/>
      <w:rPr>
        <w:sz w:val="21"/>
        <w:szCs w:val="21"/>
      </w:rPr>
    </w:pPr>
    <w:r>
      <w:rPr>
        <w:spacing w:val="-1"/>
        <w:sz w:val="21"/>
        <w:szCs w:val="21"/>
      </w:rPr>
      <w:t>GY/T</w:t>
    </w:r>
    <w:r>
      <w:rPr>
        <w:spacing w:val="-1"/>
        <w:sz w:val="21"/>
        <w:szCs w:val="21"/>
      </w:rPr>
      <w:t xml:space="preserve"> </w:t>
    </w:r>
    <w:r>
      <w:rPr>
        <w:spacing w:val="-1"/>
        <w:sz w:val="21"/>
        <w:szCs w:val="21"/>
      </w:rPr>
      <w:t>XXX—XXXX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jc w:val="right"/>
      <w:rPr>
        <w:sz w:val="21"/>
        <w:szCs w:val="21"/>
      </w:rPr>
    </w:pPr>
    <w:r>
      <w:rPr>
        <w:spacing w:val="-1"/>
        <w:sz w:val="21"/>
        <w:szCs w:val="21"/>
      </w:rPr>
      <w:t>GY/T</w:t>
    </w:r>
    <w:r>
      <w:rPr>
        <w:spacing w:val="-1"/>
        <w:sz w:val="21"/>
        <w:szCs w:val="21"/>
      </w:rPr>
      <w:t xml:space="preserve"> </w:t>
    </w:r>
    <w:r>
      <w:rPr>
        <w:spacing w:val="-1"/>
        <w:sz w:val="21"/>
        <w:szCs w:val="21"/>
      </w:rPr>
      <w:t>XXX—XXXX</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rPr>
        <w:sz w:val="21"/>
        <w:szCs w:val="21"/>
      </w:rPr>
    </w:pPr>
    <w:r>
      <w:rPr>
        <w:spacing w:val="-1"/>
        <w:sz w:val="21"/>
        <w:szCs w:val="21"/>
      </w:rPr>
      <w:t>GY/T</w:t>
    </w:r>
    <w:r>
      <w:rPr>
        <w:spacing w:val="-1"/>
        <w:sz w:val="21"/>
        <w:szCs w:val="21"/>
      </w:rPr>
      <w:t xml:space="preserve"> </w:t>
    </w:r>
    <w:r>
      <w:rPr>
        <w:spacing w:val="-1"/>
        <w:sz w:val="21"/>
        <w:szCs w:val="21"/>
      </w:rPr>
      <w:t>XXX—XXXX</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883"/>
      <w:rPr>
        <w:sz w:val="21"/>
        <w:szCs w:val="21"/>
      </w:rPr>
    </w:pPr>
    <w:r>
      <w:rPr>
        <w:spacing w:val="-1"/>
        <w:sz w:val="21"/>
        <w:szCs w:val="21"/>
      </w:rPr>
      <w:t>GY/T</w:t>
    </w:r>
    <w:r>
      <w:rPr>
        <w:spacing w:val="-1"/>
        <w:sz w:val="21"/>
        <w:szCs w:val="21"/>
      </w:rPr>
      <w:t xml:space="preserve"> </w:t>
    </w:r>
    <w:r>
      <w:rPr>
        <w:spacing w:val="-1"/>
        <w:sz w:val="21"/>
        <w:szCs w:val="21"/>
      </w:rPr>
      <w:t>XXX—XXXX</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887"/>
      <w:rPr>
        <w:sz w:val="21"/>
        <w:szCs w:val="21"/>
      </w:rPr>
    </w:pPr>
    <w:r>
      <w:rPr>
        <w:spacing w:val="-1"/>
        <w:sz w:val="21"/>
        <w:szCs w:val="21"/>
      </w:rPr>
      <w:t>GY/T</w:t>
    </w:r>
    <w:r>
      <w:rPr>
        <w:spacing w:val="-1"/>
        <w:sz w:val="21"/>
        <w:szCs w:val="21"/>
      </w:rPr>
      <w:t xml:space="preserve"> </w:t>
    </w:r>
    <w:r>
      <w:rPr>
        <w:spacing w:val="-1"/>
        <w:sz w:val="21"/>
        <w:szCs w:val="21"/>
      </w:rPr>
      <w:t>XXX—XXXX</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887"/>
      <w:rPr>
        <w:sz w:val="21"/>
        <w:szCs w:val="21"/>
      </w:rPr>
    </w:pPr>
    <w:r>
      <w:rPr>
        <w:spacing w:val="-1"/>
        <w:sz w:val="21"/>
        <w:szCs w:val="21"/>
      </w:rPr>
      <w:t>GY/T</w:t>
    </w:r>
    <w:r>
      <w:rPr>
        <w:spacing w:val="-1"/>
        <w:sz w:val="21"/>
        <w:szCs w:val="21"/>
      </w:rPr>
      <w:t xml:space="preserve"> </w:t>
    </w:r>
    <w:r>
      <w:rPr>
        <w:spacing w:val="-1"/>
        <w:sz w:val="21"/>
        <w:szCs w:val="21"/>
      </w:rPr>
      <w:t>XXX—XXXX</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8"/>
      <w:rPr>
        <w:sz w:val="21"/>
        <w:szCs w:val="21"/>
      </w:rPr>
    </w:pPr>
    <w:r>
      <w:rPr>
        <w:spacing w:val="-1"/>
        <w:sz w:val="21"/>
        <w:szCs w:val="21"/>
      </w:rPr>
      <w:t>GY/T</w:t>
    </w:r>
    <w:r>
      <w:rPr>
        <w:spacing w:val="-1"/>
        <w:sz w:val="21"/>
        <w:szCs w:val="21"/>
      </w:rPr>
      <w:t xml:space="preserve"> </w:t>
    </w:r>
    <w:r>
      <w:rPr>
        <w:spacing w:val="-1"/>
        <w:sz w:val="21"/>
        <w:szCs w:val="21"/>
      </w:rPr>
      <w:t>XXX—XXXX</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8"/>
      <w:rPr>
        <w:sz w:val="21"/>
        <w:szCs w:val="21"/>
      </w:rPr>
    </w:pPr>
    <w:r>
      <w:rPr>
        <w:spacing w:val="-1"/>
        <w:sz w:val="21"/>
        <w:szCs w:val="21"/>
      </w:rPr>
      <w:t>GY/T</w:t>
    </w:r>
    <w:r>
      <w:rPr>
        <w:spacing w:val="-1"/>
        <w:sz w:val="21"/>
        <w:szCs w:val="21"/>
      </w:rPr>
      <w:t xml:space="preserve"> </w:t>
    </w:r>
    <w:r>
      <w:rPr>
        <w:spacing w:val="-1"/>
        <w:sz w:val="21"/>
        <w:szCs w:val="21"/>
      </w:rPr>
      <w:t>XXX—XXXX</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8008"/>
      <w:rPr>
        <w:sz w:val="21"/>
        <w:szCs w:val="21"/>
      </w:rPr>
    </w:pPr>
    <w:r>
      <w:rPr>
        <w:spacing w:val="-1"/>
        <w:sz w:val="21"/>
        <w:szCs w:val="21"/>
      </w:rPr>
      <w:t>GY/T</w:t>
    </w:r>
    <w:r>
      <w:rPr>
        <w:spacing w:val="-1"/>
        <w:sz w:val="21"/>
        <w:szCs w:val="21"/>
      </w:rPr>
      <w:t xml:space="preserve"> </w:t>
    </w:r>
    <w:r>
      <w:rPr>
        <w:spacing w:val="-1"/>
        <w:sz w:val="21"/>
        <w:szCs w:val="21"/>
      </w:rPr>
      <w:t>XXX—XXXX</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rPr>
        <w:sz w:val="21"/>
        <w:szCs w:val="21"/>
      </w:rPr>
    </w:pPr>
    <w:r>
      <w:rPr>
        <w:spacing w:val="-1"/>
        <w:sz w:val="21"/>
        <w:szCs w:val="21"/>
      </w:rPr>
      <w:t>GY/T</w:t>
    </w:r>
    <w:r>
      <w:rPr>
        <w:spacing w:val="-1"/>
        <w:sz w:val="21"/>
        <w:szCs w:val="21"/>
      </w:rPr>
      <w:t xml:space="preserve"> </w:t>
    </w:r>
    <w:r>
      <w:rPr>
        <w:spacing w:val="-1"/>
        <w:sz w:val="21"/>
        <w:szCs w:val="21"/>
      </w:rPr>
      <w:t>XXX—XXXX</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rPr>
        <w:sz w:val="21"/>
        <w:szCs w:val="21"/>
      </w:rPr>
    </w:pPr>
    <w:r>
      <w:rPr>
        <w:spacing w:val="-1"/>
        <w:sz w:val="21"/>
        <w:szCs w:val="21"/>
      </w:rPr>
      <w:t>GY/T</w:t>
    </w:r>
    <w:r>
      <w:rPr>
        <w:spacing w:val="-1"/>
        <w:sz w:val="21"/>
        <w:szCs w:val="21"/>
      </w:rPr>
      <w:t xml:space="preserve"> </w:t>
    </w:r>
    <w:r>
      <w:rPr>
        <w:spacing w:val="-1"/>
        <w:sz w:val="21"/>
        <w:szCs w:val="21"/>
      </w:rPr>
      <w:t>XXX—XXXX</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right="2"/>
      <w:jc w:val="right"/>
      <w:rPr>
        <w:sz w:val="21"/>
        <w:szCs w:val="21"/>
      </w:rPr>
    </w:pPr>
    <w:r>
      <w:rPr>
        <w:spacing w:val="-1"/>
        <w:sz w:val="21"/>
        <w:szCs w:val="21"/>
      </w:rPr>
      <w:t>GY/T</w:t>
    </w:r>
    <w:r>
      <w:rPr>
        <w:spacing w:val="-1"/>
        <w:sz w:val="21"/>
        <w:szCs w:val="21"/>
      </w:rPr>
      <w:t xml:space="preserve"> </w:t>
    </w:r>
    <w:r>
      <w:rPr>
        <w:spacing w:val="-1"/>
        <w:sz w:val="21"/>
        <w:szCs w:val="21"/>
      </w:rPr>
      <w:t>XXX—XXXX</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right="2"/>
      <w:jc w:val="right"/>
      <w:rPr>
        <w:sz w:val="21"/>
        <w:szCs w:val="21"/>
      </w:rPr>
    </w:pPr>
    <w:r>
      <w:rPr>
        <w:spacing w:val="-1"/>
        <w:sz w:val="21"/>
        <w:szCs w:val="21"/>
      </w:rPr>
      <w:t>GY/T</w:t>
    </w:r>
    <w:r>
      <w:rPr>
        <w:spacing w:val="-1"/>
        <w:sz w:val="21"/>
        <w:szCs w:val="21"/>
      </w:rPr>
      <w:t xml:space="preserve"> </w:t>
    </w:r>
    <w:r>
      <w:rPr>
        <w:spacing w:val="-1"/>
        <w:sz w:val="21"/>
        <w:szCs w:val="21"/>
      </w:rPr>
      <w:t>XXX—XXXX</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rPr>
        <w:sz w:val="21"/>
        <w:szCs w:val="21"/>
      </w:rPr>
    </w:pPr>
    <w:r>
      <w:rPr>
        <w:spacing w:val="-1"/>
        <w:sz w:val="21"/>
        <w:szCs w:val="21"/>
      </w:rPr>
      <w:t>GY/T</w:t>
    </w:r>
    <w:r>
      <w:rPr>
        <w:spacing w:val="-1"/>
        <w:sz w:val="21"/>
        <w:szCs w:val="21"/>
      </w:rPr>
      <w:t xml:space="preserve"> </w:t>
    </w:r>
    <w:r>
      <w:rPr>
        <w:spacing w:val="-1"/>
        <w:sz w:val="21"/>
        <w:szCs w:val="21"/>
      </w:rPr>
      <w:t>XXX—XXXX</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rPr>
        <w:sz w:val="21"/>
        <w:szCs w:val="21"/>
      </w:rPr>
    </w:pPr>
    <w:r>
      <w:rPr>
        <w:spacing w:val="-1"/>
        <w:sz w:val="21"/>
        <w:szCs w:val="21"/>
      </w:rPr>
      <w:t>GY/T</w:t>
    </w:r>
    <w:r>
      <w:rPr>
        <w:spacing w:val="-1"/>
        <w:sz w:val="21"/>
        <w:szCs w:val="21"/>
      </w:rPr>
      <w:t xml:space="preserve"> </w:t>
    </w:r>
    <w:r>
      <w:rPr>
        <w:spacing w:val="-1"/>
        <w:sz w:val="21"/>
        <w:szCs w:val="21"/>
      </w:rPr>
      <w:t>XXX—XXXX</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886"/>
      <w:rPr>
        <w:sz w:val="21"/>
        <w:szCs w:val="21"/>
      </w:rPr>
    </w:pPr>
    <w:r>
      <w:rPr>
        <w:spacing w:val="-1"/>
        <w:sz w:val="21"/>
        <w:szCs w:val="21"/>
      </w:rPr>
      <w:t>GY/T</w:t>
    </w:r>
    <w:r>
      <w:rPr>
        <w:spacing w:val="-1"/>
        <w:sz w:val="21"/>
        <w:szCs w:val="21"/>
      </w:rPr>
      <w:t xml:space="preserve"> </w:t>
    </w:r>
    <w:r>
      <w:rPr>
        <w:spacing w:val="-1"/>
        <w:sz w:val="21"/>
        <w:szCs w:val="21"/>
      </w:rPr>
      <w:t>XXX—XXXX</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886"/>
      <w:rPr>
        <w:sz w:val="21"/>
        <w:szCs w:val="21"/>
      </w:rPr>
    </w:pPr>
    <w:r>
      <w:rPr>
        <w:spacing w:val="-1"/>
        <w:sz w:val="21"/>
        <w:szCs w:val="21"/>
      </w:rPr>
      <w:t>GY/T</w:t>
    </w:r>
    <w:r>
      <w:rPr>
        <w:spacing w:val="-1"/>
        <w:sz w:val="21"/>
        <w:szCs w:val="21"/>
      </w:rPr>
      <w:t xml:space="preserve"> </w:t>
    </w:r>
    <w:r>
      <w:rPr>
        <w:spacing w:val="-1"/>
        <w:sz w:val="21"/>
        <w:szCs w:val="21"/>
      </w:rPr>
      <w:t>XXX—XXXX</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rPr>
        <w:sz w:val="21"/>
        <w:szCs w:val="21"/>
      </w:rPr>
    </w:pPr>
    <w:bookmarkStart w:id="22" w:name="bookmark52"/>
    <w:bookmarkEnd w:id="22"/>
    <w:r>
      <w:rPr>
        <w:spacing w:val="-1"/>
        <w:sz w:val="21"/>
        <w:szCs w:val="21"/>
      </w:rPr>
      <w:t>GY/T</w:t>
    </w:r>
    <w:r>
      <w:rPr>
        <w:spacing w:val="-1"/>
        <w:sz w:val="21"/>
        <w:szCs w:val="21"/>
      </w:rPr>
      <w:t xml:space="preserve"> </w:t>
    </w:r>
    <w:r>
      <w:rPr>
        <w:spacing w:val="-1"/>
        <w:sz w:val="21"/>
        <w:szCs w:val="21"/>
      </w:rPr>
      <w:t>XXX—XXXX</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28"/>
      <w:szCs w:val="28"/>
      <w:lang w:val="en-US" w:eastAsia="en-US" w:bidi="ar-SA"/>
    </w:rPr>
  </w:style>
  <w:style w:type="paragraph" w:customStyle="1" w:styleId="TableText">
    <w:name w:val="Table Text"/>
    <w:basedOn w:val="Normal"/>
    <w:semiHidden/>
    <w:qFormat/>
    <w:rPr>
      <w:rFonts w:ascii="SimSun" w:eastAsia="SimSun" w:hAnsi="SimSun" w:cs="SimSun"/>
      <w:sz w:val="18"/>
      <w:szCs w:val="1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yperlink" Target="7.3.5.3" TargetMode="Externa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image" Target="media/image1.png" /><Relationship Id="rId38" Type="http://schemas.openxmlformats.org/officeDocument/2006/relationships/header" Target="header17.xml" /><Relationship Id="rId39" Type="http://schemas.openxmlformats.org/officeDocument/2006/relationships/footer" Target="footer17.xml" /><Relationship Id="rId4" Type="http://schemas.openxmlformats.org/officeDocument/2006/relationships/header" Target="header1.xml" /><Relationship Id="rId40" Type="http://schemas.openxmlformats.org/officeDocument/2006/relationships/image" Target="media/image2.png" /><Relationship Id="rId41" Type="http://schemas.openxmlformats.org/officeDocument/2006/relationships/image" Target="media/image3.png" /><Relationship Id="rId42" Type="http://schemas.openxmlformats.org/officeDocument/2006/relationships/header" Target="header18.xml" /><Relationship Id="rId43" Type="http://schemas.openxmlformats.org/officeDocument/2006/relationships/footer" Target="footer18.xml" /><Relationship Id="rId44" Type="http://schemas.openxmlformats.org/officeDocument/2006/relationships/header" Target="header19.xml" /><Relationship Id="rId45" Type="http://schemas.openxmlformats.org/officeDocument/2006/relationships/footer" Target="footer19.xml" /><Relationship Id="rId46" Type="http://schemas.openxmlformats.org/officeDocument/2006/relationships/hyperlink" Target="7.3.5.1" TargetMode="External" /><Relationship Id="rId47" Type="http://schemas.openxmlformats.org/officeDocument/2006/relationships/hyperlink" Target="https://d.book118.com/458105013140006037" TargetMode="External" /><Relationship Id="rId48" Type="http://schemas.openxmlformats.org/officeDocument/2006/relationships/header" Target="header20.xml" /><Relationship Id="rId49" Type="http://schemas.openxmlformats.org/officeDocument/2006/relationships/footer" Target="footer20.xml" /><Relationship Id="rId5" Type="http://schemas.openxmlformats.org/officeDocument/2006/relationships/footer" Target="footer1.xml" /><Relationship Id="rId50" Type="http://schemas.openxmlformats.org/officeDocument/2006/relationships/theme" Target="theme/theme1.xml" /><Relationship Id="rId51"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行业标准</dc:title>
  <dc:creator>wzh</dc:creator>
  <cp:revision>0</cp:revision>
  <dcterms:created xsi:type="dcterms:W3CDTF">2024-01-16T11:37:51Z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2024-02-24T10:48:39Z</vt:filetime>
  </property>
  <property fmtid="{D5CDD505-2E9C-101B-9397-08002B2CF9AE}" pid="3" name="CRO">
    <vt:lpwstr>wqlLaW5nc29mdCBQREYgdG8gV1BTIDkw</vt:lpwstr>
  </property>
</Properties>
</file>