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窗帘项目建设方案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59" w:history="1">
        <w:r>
          <w:rPr>
            <w:rFonts w:ascii="仿宋" w:eastAsia="仿宋" w:hAnsi="仿宋" w:cs="仿宋" w:hint="eastAsia"/>
            <w:lang w:eastAsia="zh-CN"/>
          </w:rPr>
          <w:t>前言</w:t>
        </w:r>
        <w:r>
          <w:tab/>
        </w:r>
        <w:r>
          <w:fldChar w:fldCharType="begin"/>
        </w:r>
        <w:r>
          <w:instrText xml:space="preserve"> PAGEREF _Toc16059 \h </w:instrText>
        </w:r>
        <w:r>
          <w:fldChar w:fldCharType="separate"/>
        </w:r>
        <w:r>
          <w:t>3</w:t>
        </w:r>
        <w:r>
          <w:fldChar w:fldCharType="end"/>
        </w:r>
      </w:hyperlink>
    </w:p>
    <w:p>
      <w:pPr>
        <w:pStyle w:val="TOC1"/>
        <w:tabs>
          <w:tab w:val="right" w:leader="dot" w:pos="8306"/>
        </w:tabs>
      </w:pPr>
      <w:hyperlink w:anchor="_Toc10387" w:history="1">
        <w:r>
          <w:rPr>
            <w:rFonts w:ascii="仿宋" w:eastAsia="仿宋" w:hAnsi="仿宋" w:cs="仿宋" w:hint="eastAsia"/>
            <w:lang w:eastAsia="zh-CN"/>
          </w:rPr>
          <w:t>一、项目选址研究</w:t>
        </w:r>
        <w:r>
          <w:tab/>
        </w:r>
        <w:r>
          <w:fldChar w:fldCharType="begin"/>
        </w:r>
        <w:r>
          <w:instrText xml:space="preserve"> PAGEREF _Toc10387 \h </w:instrText>
        </w:r>
        <w:r>
          <w:fldChar w:fldCharType="separate"/>
        </w:r>
        <w:r>
          <w:t>3</w:t>
        </w:r>
        <w:r>
          <w:fldChar w:fldCharType="end"/>
        </w:r>
      </w:hyperlink>
    </w:p>
    <w:p>
      <w:pPr>
        <w:pStyle w:val="TOC2"/>
        <w:tabs>
          <w:tab w:val="right" w:leader="dot" w:pos="8306"/>
        </w:tabs>
      </w:pPr>
      <w:hyperlink w:anchor="_Toc8373" w:history="1">
        <w:r>
          <w:rPr>
            <w:rFonts w:ascii="仿宋" w:eastAsia="仿宋" w:hAnsi="仿宋" w:cs="仿宋" w:hint="eastAsia"/>
            <w:lang w:eastAsia="zh-CN"/>
          </w:rPr>
          <w:t>(一)、项目选址原则</w:t>
        </w:r>
        <w:r>
          <w:tab/>
        </w:r>
        <w:r>
          <w:fldChar w:fldCharType="begin"/>
        </w:r>
        <w:r>
          <w:instrText xml:space="preserve"> PAGEREF _Toc8373 \h </w:instrText>
        </w:r>
        <w:r>
          <w:fldChar w:fldCharType="separate"/>
        </w:r>
        <w:r>
          <w:t>3</w:t>
        </w:r>
        <w:r>
          <w:fldChar w:fldCharType="end"/>
        </w:r>
      </w:hyperlink>
    </w:p>
    <w:p>
      <w:pPr>
        <w:pStyle w:val="TOC2"/>
        <w:tabs>
          <w:tab w:val="right" w:leader="dot" w:pos="8306"/>
        </w:tabs>
      </w:pPr>
      <w:hyperlink w:anchor="_Toc6847" w:history="1">
        <w:r>
          <w:rPr>
            <w:rFonts w:ascii="仿宋" w:eastAsia="仿宋" w:hAnsi="仿宋" w:cs="仿宋" w:hint="eastAsia"/>
            <w:lang w:eastAsia="zh-CN"/>
          </w:rPr>
          <w:t>(二)、项目选址</w:t>
        </w:r>
        <w:r>
          <w:tab/>
        </w:r>
        <w:r>
          <w:fldChar w:fldCharType="begin"/>
        </w:r>
        <w:r>
          <w:instrText xml:space="preserve"> PAGEREF _Toc6847 \h </w:instrText>
        </w:r>
        <w:r>
          <w:fldChar w:fldCharType="separate"/>
        </w:r>
        <w:r>
          <w:t>6</w:t>
        </w:r>
        <w:r>
          <w:fldChar w:fldCharType="end"/>
        </w:r>
      </w:hyperlink>
    </w:p>
    <w:p>
      <w:pPr>
        <w:pStyle w:val="TOC2"/>
        <w:tabs>
          <w:tab w:val="right" w:leader="dot" w:pos="8306"/>
        </w:tabs>
      </w:pPr>
      <w:hyperlink w:anchor="_Toc15101" w:history="1">
        <w:r>
          <w:rPr>
            <w:rFonts w:ascii="仿宋" w:eastAsia="仿宋" w:hAnsi="仿宋" w:cs="仿宋" w:hint="eastAsia"/>
            <w:lang w:eastAsia="zh-CN"/>
          </w:rPr>
          <w:t>(三)、建设条件分析</w:t>
        </w:r>
        <w:r>
          <w:tab/>
        </w:r>
        <w:r>
          <w:fldChar w:fldCharType="begin"/>
        </w:r>
        <w:r>
          <w:instrText xml:space="preserve"> PAGEREF _Toc15101 \h </w:instrText>
        </w:r>
        <w:r>
          <w:fldChar w:fldCharType="separate"/>
        </w:r>
        <w:r>
          <w:t>8</w:t>
        </w:r>
        <w:r>
          <w:fldChar w:fldCharType="end"/>
        </w:r>
      </w:hyperlink>
    </w:p>
    <w:p>
      <w:pPr>
        <w:pStyle w:val="TOC2"/>
        <w:tabs>
          <w:tab w:val="right" w:leader="dot" w:pos="8306"/>
        </w:tabs>
      </w:pPr>
      <w:hyperlink w:anchor="_Toc20001" w:history="1">
        <w:r>
          <w:rPr>
            <w:rFonts w:ascii="仿宋" w:eastAsia="仿宋" w:hAnsi="仿宋" w:cs="仿宋" w:hint="eastAsia"/>
            <w:lang w:eastAsia="zh-CN"/>
          </w:rPr>
          <w:t>(四)、用地控制指标</w:t>
        </w:r>
        <w:r>
          <w:tab/>
        </w:r>
        <w:r>
          <w:fldChar w:fldCharType="begin"/>
        </w:r>
        <w:r>
          <w:instrText xml:space="preserve"> PAGEREF _Toc20001 \h </w:instrText>
        </w:r>
        <w:r>
          <w:fldChar w:fldCharType="separate"/>
        </w:r>
        <w:r>
          <w:t>10</w:t>
        </w:r>
        <w:r>
          <w:fldChar w:fldCharType="end"/>
        </w:r>
      </w:hyperlink>
    </w:p>
    <w:p>
      <w:pPr>
        <w:pStyle w:val="TOC2"/>
        <w:tabs>
          <w:tab w:val="right" w:leader="dot" w:pos="8306"/>
        </w:tabs>
      </w:pPr>
      <w:hyperlink w:anchor="_Toc7241" w:history="1">
        <w:r>
          <w:rPr>
            <w:rFonts w:ascii="仿宋" w:eastAsia="仿宋" w:hAnsi="仿宋" w:cs="仿宋" w:hint="eastAsia"/>
            <w:lang w:eastAsia="zh-CN"/>
          </w:rPr>
          <w:t>(五)、地总体要求</w:t>
        </w:r>
        <w:r>
          <w:tab/>
        </w:r>
        <w:r>
          <w:fldChar w:fldCharType="begin"/>
        </w:r>
        <w:r>
          <w:instrText xml:space="preserve"> PAGEREF _Toc7241 \h </w:instrText>
        </w:r>
        <w:r>
          <w:fldChar w:fldCharType="separate"/>
        </w:r>
        <w:r>
          <w:t>11</w:t>
        </w:r>
        <w:r>
          <w:fldChar w:fldCharType="end"/>
        </w:r>
      </w:hyperlink>
    </w:p>
    <w:p>
      <w:pPr>
        <w:pStyle w:val="TOC2"/>
        <w:tabs>
          <w:tab w:val="right" w:leader="dot" w:pos="8306"/>
        </w:tabs>
      </w:pPr>
      <w:hyperlink w:anchor="_Toc12681" w:history="1">
        <w:r>
          <w:rPr>
            <w:rFonts w:ascii="仿宋" w:eastAsia="仿宋" w:hAnsi="仿宋" w:cs="仿宋" w:hint="eastAsia"/>
            <w:lang w:eastAsia="zh-CN"/>
          </w:rPr>
          <w:t>(六)、节约用地措施</w:t>
        </w:r>
        <w:r>
          <w:tab/>
        </w:r>
        <w:r>
          <w:fldChar w:fldCharType="begin"/>
        </w:r>
        <w:r>
          <w:instrText xml:space="preserve"> PAGEREF _Toc12681 \h </w:instrText>
        </w:r>
        <w:r>
          <w:fldChar w:fldCharType="separate"/>
        </w:r>
        <w:r>
          <w:t>12</w:t>
        </w:r>
        <w:r>
          <w:fldChar w:fldCharType="end"/>
        </w:r>
      </w:hyperlink>
    </w:p>
    <w:p>
      <w:pPr>
        <w:pStyle w:val="TOC2"/>
        <w:tabs>
          <w:tab w:val="right" w:leader="dot" w:pos="8306"/>
        </w:tabs>
      </w:pPr>
      <w:hyperlink w:anchor="_Toc28499" w:history="1">
        <w:r>
          <w:rPr>
            <w:rFonts w:ascii="仿宋" w:eastAsia="仿宋" w:hAnsi="仿宋" w:cs="仿宋" w:hint="eastAsia"/>
            <w:lang w:eastAsia="zh-CN"/>
          </w:rPr>
          <w:t>(七)、选址综合评价</w:t>
        </w:r>
        <w:r>
          <w:tab/>
        </w:r>
        <w:r>
          <w:fldChar w:fldCharType="begin"/>
        </w:r>
        <w:r>
          <w:instrText xml:space="preserve"> PAGEREF _Toc28499 \h </w:instrText>
        </w:r>
        <w:r>
          <w:fldChar w:fldCharType="separate"/>
        </w:r>
        <w:r>
          <w:t>14</w:t>
        </w:r>
        <w:r>
          <w:fldChar w:fldCharType="end"/>
        </w:r>
      </w:hyperlink>
    </w:p>
    <w:p>
      <w:pPr>
        <w:pStyle w:val="TOC1"/>
        <w:tabs>
          <w:tab w:val="right" w:leader="dot" w:pos="8306"/>
        </w:tabs>
      </w:pPr>
      <w:hyperlink w:anchor="_Toc1864" w:history="1">
        <w:r>
          <w:rPr>
            <w:rFonts w:ascii="仿宋" w:eastAsia="仿宋" w:hAnsi="仿宋" w:cs="仿宋" w:hint="eastAsia"/>
            <w:lang w:eastAsia="zh-CN"/>
          </w:rPr>
          <w:t>二、社会影响分析</w:t>
        </w:r>
        <w:r>
          <w:tab/>
        </w:r>
        <w:r>
          <w:fldChar w:fldCharType="begin"/>
        </w:r>
        <w:r>
          <w:instrText xml:space="preserve"> PAGEREF _Toc1864 \h </w:instrText>
        </w:r>
        <w:r>
          <w:fldChar w:fldCharType="separate"/>
        </w:r>
        <w:r>
          <w:t>15</w:t>
        </w:r>
        <w:r>
          <w:fldChar w:fldCharType="end"/>
        </w:r>
      </w:hyperlink>
    </w:p>
    <w:p>
      <w:pPr>
        <w:pStyle w:val="TOC2"/>
        <w:tabs>
          <w:tab w:val="right" w:leader="dot" w:pos="8306"/>
        </w:tabs>
      </w:pPr>
      <w:hyperlink w:anchor="_Toc11679" w:history="1">
        <w:r>
          <w:rPr>
            <w:rFonts w:ascii="仿宋" w:eastAsia="仿宋" w:hAnsi="仿宋" w:cs="仿宋" w:hint="eastAsia"/>
            <w:lang w:eastAsia="zh-CN"/>
          </w:rPr>
          <w:t>(一)、社会影响效果分析</w:t>
        </w:r>
        <w:r>
          <w:tab/>
        </w:r>
        <w:r>
          <w:fldChar w:fldCharType="begin"/>
        </w:r>
        <w:r>
          <w:instrText xml:space="preserve"> PAGEREF _Toc11679 \h </w:instrText>
        </w:r>
        <w:r>
          <w:fldChar w:fldCharType="separate"/>
        </w:r>
        <w:r>
          <w:t>15</w:t>
        </w:r>
        <w:r>
          <w:fldChar w:fldCharType="end"/>
        </w:r>
      </w:hyperlink>
    </w:p>
    <w:p>
      <w:pPr>
        <w:pStyle w:val="TOC2"/>
        <w:tabs>
          <w:tab w:val="right" w:leader="dot" w:pos="8306"/>
        </w:tabs>
      </w:pPr>
      <w:hyperlink w:anchor="_Toc2404" w:history="1">
        <w:r>
          <w:rPr>
            <w:rFonts w:ascii="仿宋" w:eastAsia="仿宋" w:hAnsi="仿宋" w:cs="仿宋" w:hint="eastAsia"/>
            <w:lang w:eastAsia="zh-CN"/>
          </w:rPr>
          <w:t>(二)、社会适应性分析</w:t>
        </w:r>
        <w:r>
          <w:tab/>
        </w:r>
        <w:r>
          <w:fldChar w:fldCharType="begin"/>
        </w:r>
        <w:r>
          <w:instrText xml:space="preserve"> PAGEREF _Toc2404 \h </w:instrText>
        </w:r>
        <w:r>
          <w:fldChar w:fldCharType="separate"/>
        </w:r>
        <w:r>
          <w:t>17</w:t>
        </w:r>
        <w:r>
          <w:fldChar w:fldCharType="end"/>
        </w:r>
      </w:hyperlink>
    </w:p>
    <w:p>
      <w:pPr>
        <w:pStyle w:val="TOC2"/>
        <w:tabs>
          <w:tab w:val="right" w:leader="dot" w:pos="8306"/>
        </w:tabs>
      </w:pPr>
      <w:hyperlink w:anchor="_Toc32107" w:history="1">
        <w:r>
          <w:rPr>
            <w:rFonts w:ascii="仿宋" w:eastAsia="仿宋" w:hAnsi="仿宋" w:cs="仿宋" w:hint="eastAsia"/>
            <w:lang w:eastAsia="zh-CN"/>
          </w:rPr>
          <w:t>(三)、社会风险及对策分析</w:t>
        </w:r>
        <w:r>
          <w:tab/>
        </w:r>
        <w:r>
          <w:fldChar w:fldCharType="begin"/>
        </w:r>
        <w:r>
          <w:instrText xml:space="preserve"> PAGEREF _Toc32107 \h </w:instrText>
        </w:r>
        <w:r>
          <w:fldChar w:fldCharType="separate"/>
        </w:r>
        <w:r>
          <w:t>18</w:t>
        </w:r>
        <w:r>
          <w:fldChar w:fldCharType="end"/>
        </w:r>
      </w:hyperlink>
    </w:p>
    <w:p>
      <w:pPr>
        <w:pStyle w:val="TOC1"/>
        <w:tabs>
          <w:tab w:val="right" w:leader="dot" w:pos="8306"/>
        </w:tabs>
      </w:pPr>
      <w:hyperlink w:anchor="_Toc28744" w:history="1">
        <w:r>
          <w:rPr>
            <w:rFonts w:ascii="仿宋" w:eastAsia="仿宋" w:hAnsi="仿宋" w:cs="仿宋" w:hint="eastAsia"/>
            <w:lang w:eastAsia="zh-CN"/>
          </w:rPr>
          <w:t>三、项目监理与质量保证</w:t>
        </w:r>
        <w:r>
          <w:tab/>
        </w:r>
        <w:r>
          <w:fldChar w:fldCharType="begin"/>
        </w:r>
        <w:r>
          <w:instrText xml:space="preserve"> PAGEREF _Toc28744 \h </w:instrText>
        </w:r>
        <w:r>
          <w:fldChar w:fldCharType="separate"/>
        </w:r>
        <w:r>
          <w:t>22</w:t>
        </w:r>
        <w:r>
          <w:fldChar w:fldCharType="end"/>
        </w:r>
      </w:hyperlink>
    </w:p>
    <w:p>
      <w:pPr>
        <w:pStyle w:val="TOC2"/>
        <w:tabs>
          <w:tab w:val="right" w:leader="dot" w:pos="8306"/>
        </w:tabs>
      </w:pPr>
      <w:hyperlink w:anchor="_Toc15369" w:history="1">
        <w:r>
          <w:rPr>
            <w:rFonts w:ascii="仿宋" w:eastAsia="仿宋" w:hAnsi="仿宋" w:cs="仿宋" w:hint="eastAsia"/>
            <w:lang w:eastAsia="zh-CN"/>
          </w:rPr>
          <w:t>(一)、监理体系构建</w:t>
        </w:r>
        <w:r>
          <w:tab/>
        </w:r>
        <w:r>
          <w:fldChar w:fldCharType="begin"/>
        </w:r>
        <w:r>
          <w:instrText xml:space="preserve"> PAGEREF _Toc15369 \h </w:instrText>
        </w:r>
        <w:r>
          <w:fldChar w:fldCharType="separate"/>
        </w:r>
        <w:r>
          <w:t>22</w:t>
        </w:r>
        <w:r>
          <w:fldChar w:fldCharType="end"/>
        </w:r>
      </w:hyperlink>
    </w:p>
    <w:p>
      <w:pPr>
        <w:pStyle w:val="TOC2"/>
        <w:tabs>
          <w:tab w:val="right" w:leader="dot" w:pos="8306"/>
        </w:tabs>
      </w:pPr>
      <w:hyperlink w:anchor="_Toc30765" w:history="1">
        <w:r>
          <w:rPr>
            <w:rFonts w:ascii="仿宋" w:eastAsia="仿宋" w:hAnsi="仿宋" w:cs="仿宋" w:hint="eastAsia"/>
            <w:lang w:eastAsia="zh-CN"/>
          </w:rPr>
          <w:t>(二)、质量保证体系实施</w:t>
        </w:r>
        <w:r>
          <w:tab/>
        </w:r>
        <w:r>
          <w:fldChar w:fldCharType="begin"/>
        </w:r>
        <w:r>
          <w:instrText xml:space="preserve"> PAGEREF _Toc30765 \h </w:instrText>
        </w:r>
        <w:r>
          <w:fldChar w:fldCharType="separate"/>
        </w:r>
        <w:r>
          <w:t>23</w:t>
        </w:r>
        <w:r>
          <w:fldChar w:fldCharType="end"/>
        </w:r>
      </w:hyperlink>
    </w:p>
    <w:p>
      <w:pPr>
        <w:pStyle w:val="TOC2"/>
        <w:tabs>
          <w:tab w:val="right" w:leader="dot" w:pos="8306"/>
        </w:tabs>
      </w:pPr>
      <w:hyperlink w:anchor="_Toc60" w:history="1">
        <w:r>
          <w:rPr>
            <w:rFonts w:ascii="仿宋" w:eastAsia="仿宋" w:hAnsi="仿宋" w:cs="仿宋" w:hint="eastAsia"/>
            <w:lang w:eastAsia="zh-CN"/>
          </w:rPr>
          <w:t>(三)、监理与质量控制流程</w:t>
        </w:r>
        <w:r>
          <w:tab/>
        </w:r>
        <w:r>
          <w:fldChar w:fldCharType="begin"/>
        </w:r>
        <w:r>
          <w:instrText xml:space="preserve"> PAGEREF _Toc60 \h </w:instrText>
        </w:r>
        <w:r>
          <w:fldChar w:fldCharType="separate"/>
        </w:r>
        <w:r>
          <w:t>23</w:t>
        </w:r>
        <w:r>
          <w:fldChar w:fldCharType="end"/>
        </w:r>
      </w:hyperlink>
    </w:p>
    <w:p>
      <w:pPr>
        <w:pStyle w:val="TOC1"/>
        <w:tabs>
          <w:tab w:val="right" w:leader="dot" w:pos="8306"/>
        </w:tabs>
      </w:pPr>
      <w:hyperlink w:anchor="_Toc8845" w:history="1">
        <w:r>
          <w:rPr>
            <w:rFonts w:ascii="仿宋" w:eastAsia="仿宋" w:hAnsi="仿宋" w:cs="仿宋" w:hint="eastAsia"/>
            <w:lang w:eastAsia="zh-CN"/>
          </w:rPr>
          <w:t>四、建设风险评估分析</w:t>
        </w:r>
        <w:r>
          <w:tab/>
        </w:r>
        <w:r>
          <w:fldChar w:fldCharType="begin"/>
        </w:r>
        <w:r>
          <w:instrText xml:space="preserve"> PAGEREF _Toc8845 \h </w:instrText>
        </w:r>
        <w:r>
          <w:fldChar w:fldCharType="separate"/>
        </w:r>
        <w:r>
          <w:t>24</w:t>
        </w:r>
        <w:r>
          <w:fldChar w:fldCharType="end"/>
        </w:r>
      </w:hyperlink>
    </w:p>
    <w:p>
      <w:pPr>
        <w:pStyle w:val="TOC2"/>
        <w:tabs>
          <w:tab w:val="right" w:leader="dot" w:pos="8306"/>
        </w:tabs>
      </w:pPr>
      <w:hyperlink w:anchor="_Toc31823" w:history="1">
        <w:r>
          <w:rPr>
            <w:rFonts w:ascii="仿宋" w:eastAsia="仿宋" w:hAnsi="仿宋" w:cs="仿宋" w:hint="eastAsia"/>
            <w:lang w:eastAsia="zh-CN"/>
          </w:rPr>
          <w:t>(一)、政策风险分析</w:t>
        </w:r>
        <w:r>
          <w:tab/>
        </w:r>
        <w:r>
          <w:fldChar w:fldCharType="begin"/>
        </w:r>
        <w:r>
          <w:instrText xml:space="preserve"> PAGEREF _Toc31823 \h </w:instrText>
        </w:r>
        <w:r>
          <w:fldChar w:fldCharType="separate"/>
        </w:r>
        <w:r>
          <w:t>24</w:t>
        </w:r>
        <w:r>
          <w:fldChar w:fldCharType="end"/>
        </w:r>
      </w:hyperlink>
    </w:p>
    <w:p>
      <w:pPr>
        <w:pStyle w:val="TOC2"/>
        <w:tabs>
          <w:tab w:val="right" w:leader="dot" w:pos="8306"/>
        </w:tabs>
      </w:pPr>
      <w:hyperlink w:anchor="_Toc7258" w:history="1">
        <w:r>
          <w:rPr>
            <w:rFonts w:ascii="仿宋" w:eastAsia="仿宋" w:hAnsi="仿宋" w:cs="仿宋" w:hint="eastAsia"/>
            <w:lang w:eastAsia="zh-CN"/>
          </w:rPr>
          <w:t>(二)、社会风险分析</w:t>
        </w:r>
        <w:r>
          <w:tab/>
        </w:r>
        <w:r>
          <w:fldChar w:fldCharType="begin"/>
        </w:r>
        <w:r>
          <w:instrText xml:space="preserve"> PAGEREF _Toc7258 \h </w:instrText>
        </w:r>
        <w:r>
          <w:fldChar w:fldCharType="separate"/>
        </w:r>
        <w:r>
          <w:t>25</w:t>
        </w:r>
        <w:r>
          <w:fldChar w:fldCharType="end"/>
        </w:r>
      </w:hyperlink>
    </w:p>
    <w:p>
      <w:pPr>
        <w:pStyle w:val="TOC2"/>
        <w:tabs>
          <w:tab w:val="right" w:leader="dot" w:pos="8306"/>
        </w:tabs>
      </w:pPr>
      <w:hyperlink w:anchor="_Toc9719" w:history="1">
        <w:r>
          <w:rPr>
            <w:rFonts w:ascii="仿宋" w:eastAsia="仿宋" w:hAnsi="仿宋" w:cs="仿宋" w:hint="eastAsia"/>
            <w:lang w:eastAsia="zh-CN"/>
          </w:rPr>
          <w:t>(三)、市场风险分析</w:t>
        </w:r>
        <w:r>
          <w:tab/>
        </w:r>
        <w:r>
          <w:fldChar w:fldCharType="begin"/>
        </w:r>
        <w:r>
          <w:instrText xml:space="preserve"> PAGEREF _Toc9719 \h </w:instrText>
        </w:r>
        <w:r>
          <w:fldChar w:fldCharType="separate"/>
        </w:r>
        <w:r>
          <w:t>27</w:t>
        </w:r>
        <w:r>
          <w:fldChar w:fldCharType="end"/>
        </w:r>
      </w:hyperlink>
    </w:p>
    <w:p>
      <w:pPr>
        <w:pStyle w:val="TOC2"/>
        <w:tabs>
          <w:tab w:val="right" w:leader="dot" w:pos="8306"/>
        </w:tabs>
      </w:pPr>
      <w:hyperlink w:anchor="_Toc14038" w:history="1">
        <w:r>
          <w:rPr>
            <w:rFonts w:ascii="仿宋" w:eastAsia="仿宋" w:hAnsi="仿宋" w:cs="仿宋" w:hint="eastAsia"/>
            <w:lang w:eastAsia="zh-CN"/>
          </w:rPr>
          <w:t>(四)、资金风险分析</w:t>
        </w:r>
        <w:r>
          <w:tab/>
        </w:r>
        <w:r>
          <w:fldChar w:fldCharType="begin"/>
        </w:r>
        <w:r>
          <w:instrText xml:space="preserve"> PAGEREF _Toc14038 \h </w:instrText>
        </w:r>
        <w:r>
          <w:fldChar w:fldCharType="separate"/>
        </w:r>
        <w:r>
          <w:t>27</w:t>
        </w:r>
        <w:r>
          <w:fldChar w:fldCharType="end"/>
        </w:r>
      </w:hyperlink>
    </w:p>
    <w:p>
      <w:pPr>
        <w:pStyle w:val="TOC2"/>
        <w:tabs>
          <w:tab w:val="right" w:leader="dot" w:pos="8306"/>
        </w:tabs>
      </w:pPr>
      <w:hyperlink w:anchor="_Toc31303" w:history="1">
        <w:r>
          <w:rPr>
            <w:rFonts w:ascii="仿宋" w:eastAsia="仿宋" w:hAnsi="仿宋" w:cs="仿宋" w:hint="eastAsia"/>
            <w:lang w:eastAsia="zh-CN"/>
          </w:rPr>
          <w:t>(五)、技术风险分析</w:t>
        </w:r>
        <w:r>
          <w:tab/>
        </w:r>
        <w:r>
          <w:fldChar w:fldCharType="begin"/>
        </w:r>
        <w:r>
          <w:instrText xml:space="preserve"> PAGEREF _Toc31303 \h </w:instrText>
        </w:r>
        <w:r>
          <w:fldChar w:fldCharType="separate"/>
        </w:r>
        <w:r>
          <w:t>29</w:t>
        </w:r>
        <w:r>
          <w:fldChar w:fldCharType="end"/>
        </w:r>
      </w:hyperlink>
    </w:p>
    <w:p>
      <w:pPr>
        <w:pStyle w:val="TOC2"/>
        <w:tabs>
          <w:tab w:val="right" w:leader="dot" w:pos="8306"/>
        </w:tabs>
      </w:pPr>
      <w:hyperlink w:anchor="_Toc4155" w:history="1">
        <w:r>
          <w:rPr>
            <w:rFonts w:ascii="仿宋" w:eastAsia="仿宋" w:hAnsi="仿宋" w:cs="仿宋" w:hint="eastAsia"/>
            <w:lang w:eastAsia="zh-CN"/>
          </w:rPr>
          <w:t>(六)、财务风险分析</w:t>
        </w:r>
        <w:r>
          <w:tab/>
        </w:r>
        <w:r>
          <w:fldChar w:fldCharType="begin"/>
        </w:r>
        <w:r>
          <w:instrText xml:space="preserve"> PAGEREF _Toc4155 \h </w:instrText>
        </w:r>
        <w:r>
          <w:fldChar w:fldCharType="separate"/>
        </w:r>
        <w:r>
          <w:t>30</w:t>
        </w:r>
        <w:r>
          <w:fldChar w:fldCharType="end"/>
        </w:r>
      </w:hyperlink>
    </w:p>
    <w:p>
      <w:pPr>
        <w:pStyle w:val="TOC2"/>
        <w:tabs>
          <w:tab w:val="right" w:leader="dot" w:pos="8306"/>
        </w:tabs>
      </w:pPr>
      <w:hyperlink w:anchor="_Toc9786" w:history="1">
        <w:r>
          <w:rPr>
            <w:rFonts w:ascii="仿宋" w:eastAsia="仿宋" w:hAnsi="仿宋" w:cs="仿宋" w:hint="eastAsia"/>
            <w:lang w:eastAsia="zh-CN"/>
          </w:rPr>
          <w:t>(七)、管理风险分析</w:t>
        </w:r>
        <w:r>
          <w:tab/>
        </w:r>
        <w:r>
          <w:fldChar w:fldCharType="begin"/>
        </w:r>
        <w:r>
          <w:instrText xml:space="preserve"> PAGEREF _Toc9786 \h </w:instrText>
        </w:r>
        <w:r>
          <w:fldChar w:fldCharType="separate"/>
        </w:r>
        <w:r>
          <w:t>32</w:t>
        </w:r>
        <w:r>
          <w:fldChar w:fldCharType="end"/>
        </w:r>
      </w:hyperlink>
    </w:p>
    <w:p>
      <w:pPr>
        <w:pStyle w:val="TOC2"/>
        <w:tabs>
          <w:tab w:val="right" w:leader="dot" w:pos="8306"/>
        </w:tabs>
      </w:pPr>
      <w:hyperlink w:anchor="_Toc12950" w:history="1">
        <w:r>
          <w:rPr>
            <w:rFonts w:ascii="仿宋" w:eastAsia="仿宋" w:hAnsi="仿宋" w:cs="仿宋" w:hint="eastAsia"/>
            <w:lang w:eastAsia="zh-CN"/>
          </w:rPr>
          <w:t>(八)、其它风险分析</w:t>
        </w:r>
        <w:r>
          <w:tab/>
        </w:r>
        <w:r>
          <w:fldChar w:fldCharType="begin"/>
        </w:r>
        <w:r>
          <w:instrText xml:space="preserve"> PAGEREF _Toc12950 \h </w:instrText>
        </w:r>
        <w:r>
          <w:fldChar w:fldCharType="separate"/>
        </w:r>
        <w:r>
          <w:t>33</w:t>
        </w:r>
        <w:r>
          <w:fldChar w:fldCharType="end"/>
        </w:r>
      </w:hyperlink>
    </w:p>
    <w:p>
      <w:pPr>
        <w:pStyle w:val="TOC2"/>
        <w:tabs>
          <w:tab w:val="right" w:leader="dot" w:pos="8306"/>
        </w:tabs>
      </w:pPr>
      <w:hyperlink w:anchor="_Toc24741" w:history="1">
        <w:r>
          <w:rPr>
            <w:rFonts w:ascii="仿宋" w:eastAsia="仿宋" w:hAnsi="仿宋" w:cs="仿宋" w:hint="eastAsia"/>
            <w:lang w:eastAsia="zh-CN"/>
          </w:rPr>
          <w:t>(九)、社会影响评估</w:t>
        </w:r>
        <w:r>
          <w:tab/>
        </w:r>
        <w:r>
          <w:fldChar w:fldCharType="begin"/>
        </w:r>
        <w:r>
          <w:instrText xml:space="preserve"> PAGEREF _Toc24741 \h </w:instrText>
        </w:r>
        <w:r>
          <w:fldChar w:fldCharType="separate"/>
        </w:r>
        <w:r>
          <w:t>34</w:t>
        </w:r>
        <w:r>
          <w:fldChar w:fldCharType="end"/>
        </w:r>
      </w:hyperlink>
    </w:p>
    <w:p>
      <w:pPr>
        <w:pStyle w:val="TOC1"/>
        <w:tabs>
          <w:tab w:val="right" w:leader="dot" w:pos="8306"/>
        </w:tabs>
      </w:pPr>
      <w:hyperlink w:anchor="_Toc25216" w:history="1">
        <w:r>
          <w:rPr>
            <w:rFonts w:ascii="仿宋" w:eastAsia="仿宋" w:hAnsi="仿宋" w:cs="仿宋" w:hint="eastAsia"/>
            <w:lang w:eastAsia="zh-CN"/>
          </w:rPr>
          <w:t>五、窗帘项目概论</w:t>
        </w:r>
        <w:r>
          <w:tab/>
        </w:r>
        <w:r>
          <w:fldChar w:fldCharType="begin"/>
        </w:r>
        <w:r>
          <w:instrText xml:space="preserve"> PAGEREF _Toc25216 \h </w:instrText>
        </w:r>
        <w:r>
          <w:fldChar w:fldCharType="separate"/>
        </w:r>
        <w:r>
          <w:t>36</w:t>
        </w:r>
        <w:r>
          <w:fldChar w:fldCharType="end"/>
        </w:r>
      </w:hyperlink>
    </w:p>
    <w:p>
      <w:pPr>
        <w:pStyle w:val="TOC2"/>
        <w:tabs>
          <w:tab w:val="right" w:leader="dot" w:pos="8306"/>
        </w:tabs>
      </w:pPr>
      <w:hyperlink w:anchor="_Toc26759" w:history="1">
        <w:r>
          <w:rPr>
            <w:rFonts w:ascii="仿宋" w:eastAsia="仿宋" w:hAnsi="仿宋" w:cs="仿宋" w:hint="eastAsia"/>
            <w:lang w:eastAsia="zh-CN"/>
          </w:rPr>
          <w:t>(一)、项目申报单位概况</w:t>
        </w:r>
        <w:r>
          <w:tab/>
        </w:r>
        <w:r>
          <w:fldChar w:fldCharType="begin"/>
        </w:r>
        <w:r>
          <w:instrText xml:space="preserve"> PAGEREF _Toc26759 \h </w:instrText>
        </w:r>
        <w:r>
          <w:fldChar w:fldCharType="separate"/>
        </w:r>
        <w:r>
          <w:t>36</w:t>
        </w:r>
        <w:r>
          <w:fldChar w:fldCharType="end"/>
        </w:r>
      </w:hyperlink>
    </w:p>
    <w:p>
      <w:pPr>
        <w:pStyle w:val="TOC2"/>
        <w:tabs>
          <w:tab w:val="right" w:leader="dot" w:pos="8306"/>
        </w:tabs>
      </w:pPr>
      <w:hyperlink w:anchor="_Toc25754" w:history="1">
        <w:r>
          <w:rPr>
            <w:rFonts w:ascii="仿宋" w:eastAsia="仿宋" w:hAnsi="仿宋" w:cs="仿宋" w:hint="eastAsia"/>
            <w:lang w:eastAsia="zh-CN"/>
          </w:rPr>
          <w:t>(二)、项目概况</w:t>
        </w:r>
        <w:r>
          <w:tab/>
        </w:r>
        <w:r>
          <w:fldChar w:fldCharType="begin"/>
        </w:r>
        <w:r>
          <w:instrText xml:space="preserve"> PAGEREF _Toc25754 \h </w:instrText>
        </w:r>
        <w:r>
          <w:fldChar w:fldCharType="separate"/>
        </w:r>
        <w:r>
          <w:t>37</w:t>
        </w:r>
        <w:r>
          <w:fldChar w:fldCharType="end"/>
        </w:r>
      </w:hyperlink>
    </w:p>
    <w:p>
      <w:pPr>
        <w:pStyle w:val="TOC1"/>
        <w:tabs>
          <w:tab w:val="right" w:leader="dot" w:pos="8306"/>
        </w:tabs>
      </w:pPr>
      <w:hyperlink w:anchor="_Toc29461" w:history="1">
        <w:r>
          <w:rPr>
            <w:rFonts w:ascii="仿宋" w:eastAsia="仿宋" w:hAnsi="仿宋" w:cs="仿宋" w:hint="eastAsia"/>
            <w:lang w:eastAsia="zh-CN"/>
          </w:rPr>
          <w:t>六、环境和生态影响分析</w:t>
        </w:r>
        <w:r>
          <w:tab/>
        </w:r>
        <w:r>
          <w:fldChar w:fldCharType="begin"/>
        </w:r>
        <w:r>
          <w:instrText xml:space="preserve"> PAGEREF _Toc29461 \h </w:instrText>
        </w:r>
        <w:r>
          <w:fldChar w:fldCharType="separate"/>
        </w:r>
        <w:r>
          <w:t>40</w:t>
        </w:r>
        <w:r>
          <w:fldChar w:fldCharType="end"/>
        </w:r>
      </w:hyperlink>
    </w:p>
    <w:p>
      <w:pPr>
        <w:pStyle w:val="TOC2"/>
        <w:tabs>
          <w:tab w:val="right" w:leader="dot" w:pos="8306"/>
        </w:tabs>
      </w:pPr>
      <w:hyperlink w:anchor="_Toc30716" w:history="1">
        <w:r>
          <w:rPr>
            <w:rFonts w:ascii="仿宋" w:eastAsia="仿宋" w:hAnsi="仿宋" w:cs="仿宋" w:hint="eastAsia"/>
            <w:lang w:eastAsia="zh-CN"/>
          </w:rPr>
          <w:t>(一)、环境和生态现状</w:t>
        </w:r>
        <w:r>
          <w:tab/>
        </w:r>
        <w:r>
          <w:fldChar w:fldCharType="begin"/>
        </w:r>
        <w:r>
          <w:instrText xml:space="preserve"> PAGEREF _Toc30716 \h </w:instrText>
        </w:r>
        <w:r>
          <w:fldChar w:fldCharType="separate"/>
        </w:r>
        <w:r>
          <w:t>40</w:t>
        </w:r>
        <w:r>
          <w:fldChar w:fldCharType="end"/>
        </w:r>
      </w:hyperlink>
    </w:p>
    <w:p>
      <w:pPr>
        <w:pStyle w:val="TOC2"/>
        <w:tabs>
          <w:tab w:val="right" w:leader="dot" w:pos="8306"/>
        </w:tabs>
      </w:pPr>
      <w:hyperlink w:anchor="_Toc28406" w:history="1">
        <w:r>
          <w:rPr>
            <w:rFonts w:ascii="仿宋" w:eastAsia="仿宋" w:hAnsi="仿宋" w:cs="仿宋" w:hint="eastAsia"/>
            <w:lang w:eastAsia="zh-CN"/>
          </w:rPr>
          <w:t>(二)、生态环境影响分析</w:t>
        </w:r>
        <w:r>
          <w:tab/>
        </w:r>
        <w:r>
          <w:fldChar w:fldCharType="begin"/>
        </w:r>
        <w:r>
          <w:instrText xml:space="preserve"> PAGEREF _Toc28406 \h </w:instrText>
        </w:r>
        <w:r>
          <w:fldChar w:fldCharType="separate"/>
        </w:r>
        <w:r>
          <w:t>42</w:t>
        </w:r>
        <w:r>
          <w:fldChar w:fldCharType="end"/>
        </w:r>
      </w:hyperlink>
    </w:p>
    <w:p>
      <w:pPr>
        <w:pStyle w:val="TOC2"/>
        <w:tabs>
          <w:tab w:val="right" w:leader="dot" w:pos="8306"/>
        </w:tabs>
      </w:pPr>
      <w:hyperlink w:anchor="_Toc29933" w:history="1">
        <w:r>
          <w:rPr>
            <w:rFonts w:ascii="仿宋" w:eastAsia="仿宋" w:hAnsi="仿宋" w:cs="仿宋" w:hint="eastAsia"/>
            <w:lang w:eastAsia="zh-CN"/>
          </w:rPr>
          <w:t>(三)、生态环境保护措施</w:t>
        </w:r>
        <w:r>
          <w:tab/>
        </w:r>
        <w:r>
          <w:fldChar w:fldCharType="begin"/>
        </w:r>
        <w:r>
          <w:instrText xml:space="preserve"> PAGEREF _Toc29933 \h </w:instrText>
        </w:r>
        <w:r>
          <w:fldChar w:fldCharType="separate"/>
        </w:r>
        <w:r>
          <w:t>43</w:t>
        </w:r>
        <w:r>
          <w:fldChar w:fldCharType="end"/>
        </w:r>
      </w:hyperlink>
    </w:p>
    <w:p>
      <w:pPr>
        <w:pStyle w:val="TOC2"/>
        <w:tabs>
          <w:tab w:val="right" w:leader="dot" w:pos="8306"/>
        </w:tabs>
      </w:pPr>
      <w:hyperlink w:anchor="_Toc28295" w:history="1">
        <w:r>
          <w:rPr>
            <w:rFonts w:ascii="仿宋" w:eastAsia="仿宋" w:hAnsi="仿宋" w:cs="仿宋" w:hint="eastAsia"/>
            <w:lang w:eastAsia="zh-CN"/>
          </w:rPr>
          <w:t>(四)、地质灾害影响分析</w:t>
        </w:r>
        <w:r>
          <w:tab/>
        </w:r>
        <w:r>
          <w:fldChar w:fldCharType="begin"/>
        </w:r>
        <w:r>
          <w:instrText xml:space="preserve"> PAGEREF _Toc28295 \h </w:instrText>
        </w:r>
        <w:r>
          <w:fldChar w:fldCharType="separate"/>
        </w:r>
        <w:r>
          <w:t>45</w:t>
        </w:r>
        <w:r>
          <w:fldChar w:fldCharType="end"/>
        </w:r>
      </w:hyperlink>
    </w:p>
    <w:p>
      <w:pPr>
        <w:pStyle w:val="TOC2"/>
        <w:tabs>
          <w:tab w:val="right" w:leader="dot" w:pos="8306"/>
        </w:tabs>
      </w:pPr>
      <w:hyperlink w:anchor="_Toc15016" w:history="1">
        <w:r>
          <w:rPr>
            <w:rFonts w:ascii="仿宋" w:eastAsia="仿宋" w:hAnsi="仿宋" w:cs="仿宋" w:hint="eastAsia"/>
            <w:lang w:eastAsia="zh-CN"/>
          </w:rPr>
          <w:t>(五)、特殊环境影响</w:t>
        </w:r>
        <w:r>
          <w:tab/>
        </w:r>
        <w:r>
          <w:fldChar w:fldCharType="begin"/>
        </w:r>
        <w:r>
          <w:instrText xml:space="preserve"> PAGEREF _Toc15016 \h </w:instrText>
        </w:r>
        <w:r>
          <w:fldChar w:fldCharType="separate"/>
        </w:r>
        <w:r>
          <w:t>46</w:t>
        </w:r>
        <w:r>
          <w:fldChar w:fldCharType="end"/>
        </w:r>
      </w:hyperlink>
    </w:p>
    <w:p>
      <w:pPr>
        <w:pStyle w:val="TOC1"/>
        <w:tabs>
          <w:tab w:val="right" w:leader="dot" w:pos="8306"/>
        </w:tabs>
      </w:pPr>
      <w:hyperlink w:anchor="_Toc22822" w:history="1">
        <w:r>
          <w:rPr>
            <w:rFonts w:ascii="仿宋" w:eastAsia="仿宋" w:hAnsi="仿宋" w:cs="仿宋" w:hint="eastAsia"/>
            <w:lang w:eastAsia="zh-CN"/>
          </w:rPr>
          <w:t>七、安全与应急管理</w:t>
        </w:r>
        <w:r>
          <w:tab/>
        </w:r>
        <w:r>
          <w:fldChar w:fldCharType="begin"/>
        </w:r>
        <w:r>
          <w:instrText xml:space="preserve"> PAGEREF _Toc22822 \h </w:instrText>
        </w:r>
        <w:r>
          <w:fldChar w:fldCharType="separate"/>
        </w:r>
        <w:r>
          <w:t>47</w:t>
        </w:r>
        <w:r>
          <w:fldChar w:fldCharType="end"/>
        </w:r>
      </w:hyperlink>
    </w:p>
    <w:p>
      <w:pPr>
        <w:pStyle w:val="TOC2"/>
        <w:tabs>
          <w:tab w:val="right" w:leader="dot" w:pos="8306"/>
        </w:tabs>
      </w:pPr>
      <w:hyperlink w:anchor="_Toc11257" w:history="1">
        <w:r>
          <w:rPr>
            <w:rFonts w:ascii="仿宋" w:eastAsia="仿宋" w:hAnsi="仿宋" w:cs="仿宋" w:hint="eastAsia"/>
            <w:lang w:eastAsia="zh-CN"/>
          </w:rPr>
          <w:t>(一)、安全生产管理</w:t>
        </w:r>
        <w:r>
          <w:tab/>
        </w:r>
        <w:r>
          <w:fldChar w:fldCharType="begin"/>
        </w:r>
        <w:r>
          <w:instrText xml:space="preserve"> PAGEREF _Toc11257 \h </w:instrText>
        </w:r>
        <w:r>
          <w:fldChar w:fldCharType="separate"/>
        </w:r>
        <w:r>
          <w:t>47</w:t>
        </w:r>
        <w:r>
          <w:fldChar w:fldCharType="end"/>
        </w:r>
      </w:hyperlink>
    </w:p>
    <w:p>
      <w:pPr>
        <w:pStyle w:val="TOC2"/>
        <w:tabs>
          <w:tab w:val="right" w:leader="dot" w:pos="8306"/>
        </w:tabs>
      </w:pPr>
      <w:hyperlink w:anchor="_Toc17354" w:history="1">
        <w:r>
          <w:rPr>
            <w:rFonts w:ascii="仿宋" w:eastAsia="仿宋" w:hAnsi="仿宋" w:cs="仿宋" w:hint="eastAsia"/>
            <w:lang w:eastAsia="zh-CN"/>
          </w:rPr>
          <w:t>(二)、应急预案与响应</w:t>
        </w:r>
        <w:r>
          <w:tab/>
        </w:r>
        <w:r>
          <w:fldChar w:fldCharType="begin"/>
        </w:r>
        <w:r>
          <w:instrText xml:space="preserve"> PAGEREF _Toc17354 \h </w:instrText>
        </w:r>
        <w:r>
          <w:fldChar w:fldCharType="separate"/>
        </w:r>
        <w:r>
          <w:t>49</w:t>
        </w:r>
        <w:r>
          <w:fldChar w:fldCharType="end"/>
        </w:r>
      </w:hyperlink>
    </w:p>
    <w:p>
      <w:pPr>
        <w:pStyle w:val="TOC1"/>
        <w:tabs>
          <w:tab w:val="right" w:leader="dot" w:pos="8306"/>
        </w:tabs>
      </w:pPr>
      <w:hyperlink w:anchor="_Toc14827" w:history="1">
        <w:r>
          <w:rPr>
            <w:rFonts w:ascii="仿宋" w:eastAsia="仿宋" w:hAnsi="仿宋" w:cs="仿宋" w:hint="eastAsia"/>
            <w:lang w:eastAsia="zh-CN"/>
          </w:rPr>
          <w:t>八、环境保护与绿色发展</w:t>
        </w:r>
        <w:r>
          <w:tab/>
        </w:r>
        <w:r>
          <w:fldChar w:fldCharType="begin"/>
        </w:r>
        <w:r>
          <w:instrText xml:space="preserve"> PAGEREF _Toc14827 \h </w:instrText>
        </w:r>
        <w:r>
          <w:fldChar w:fldCharType="separate"/>
        </w:r>
        <w:r>
          <w:t>50</w:t>
        </w:r>
        <w:r>
          <w:fldChar w:fldCharType="end"/>
        </w:r>
      </w:hyperlink>
    </w:p>
    <w:p>
      <w:pPr>
        <w:pStyle w:val="TOC2"/>
        <w:tabs>
          <w:tab w:val="right" w:leader="dot" w:pos="8306"/>
        </w:tabs>
      </w:pPr>
      <w:hyperlink w:anchor="_Toc4985" w:history="1">
        <w:r>
          <w:rPr>
            <w:rFonts w:ascii="仿宋" w:eastAsia="仿宋" w:hAnsi="仿宋" w:cs="仿宋" w:hint="eastAsia"/>
            <w:lang w:eastAsia="zh-CN"/>
          </w:rPr>
          <w:t>(一)、环境保护措施</w:t>
        </w:r>
        <w:r>
          <w:tab/>
        </w:r>
        <w:r>
          <w:fldChar w:fldCharType="begin"/>
        </w:r>
        <w:r>
          <w:instrText xml:space="preserve"> PAGEREF _Toc4985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50" w:history="1">
        <w:r>
          <w:rPr>
            <w:rFonts w:ascii="仿宋" w:eastAsia="仿宋" w:hAnsi="仿宋" w:cs="仿宋" w:hint="eastAsia"/>
            <w:lang w:eastAsia="zh-CN"/>
          </w:rPr>
          <w:t>(二)、绿色发展与可持续发展策略</w:t>
        </w:r>
        <w:r>
          <w:tab/>
        </w:r>
        <w:r>
          <w:fldChar w:fldCharType="begin"/>
        </w:r>
        <w:r>
          <w:instrText xml:space="preserve"> PAGEREF _Toc13550 \h </w:instrText>
        </w:r>
        <w:r>
          <w:fldChar w:fldCharType="separate"/>
        </w:r>
        <w:r>
          <w:t>52</w:t>
        </w:r>
        <w:r>
          <w:fldChar w:fldCharType="end"/>
        </w:r>
      </w:hyperlink>
    </w:p>
    <w:p>
      <w:pPr>
        <w:pStyle w:val="TOC1"/>
        <w:tabs>
          <w:tab w:val="right" w:leader="dot" w:pos="8306"/>
        </w:tabs>
      </w:pPr>
      <w:hyperlink w:anchor="_Toc24669" w:history="1">
        <w:r>
          <w:rPr>
            <w:rFonts w:ascii="仿宋" w:eastAsia="仿宋" w:hAnsi="仿宋" w:cs="仿宋" w:hint="eastAsia"/>
            <w:lang w:eastAsia="zh-CN"/>
          </w:rPr>
          <w:t>九、项目质量与标准</w:t>
        </w:r>
        <w:r>
          <w:tab/>
        </w:r>
        <w:r>
          <w:fldChar w:fldCharType="begin"/>
        </w:r>
        <w:r>
          <w:instrText xml:space="preserve"> PAGEREF _Toc24669 \h </w:instrText>
        </w:r>
        <w:r>
          <w:fldChar w:fldCharType="separate"/>
        </w:r>
        <w:r>
          <w:t>54</w:t>
        </w:r>
        <w:r>
          <w:fldChar w:fldCharType="end"/>
        </w:r>
      </w:hyperlink>
    </w:p>
    <w:p>
      <w:pPr>
        <w:pStyle w:val="TOC2"/>
        <w:tabs>
          <w:tab w:val="right" w:leader="dot" w:pos="8306"/>
        </w:tabs>
      </w:pPr>
      <w:hyperlink w:anchor="_Toc8216" w:history="1">
        <w:r>
          <w:rPr>
            <w:rFonts w:ascii="仿宋" w:eastAsia="仿宋" w:hAnsi="仿宋" w:cs="仿宋" w:hint="eastAsia"/>
            <w:lang w:eastAsia="zh-CN"/>
          </w:rPr>
          <w:t>(一)、质量保障体系</w:t>
        </w:r>
        <w:r>
          <w:tab/>
        </w:r>
        <w:r>
          <w:fldChar w:fldCharType="begin"/>
        </w:r>
        <w:r>
          <w:instrText xml:space="preserve"> PAGEREF _Toc8216 \h </w:instrText>
        </w:r>
        <w:r>
          <w:fldChar w:fldCharType="separate"/>
        </w:r>
        <w:r>
          <w:t>54</w:t>
        </w:r>
        <w:r>
          <w:fldChar w:fldCharType="end"/>
        </w:r>
      </w:hyperlink>
    </w:p>
    <w:p>
      <w:pPr>
        <w:pStyle w:val="TOC2"/>
        <w:tabs>
          <w:tab w:val="right" w:leader="dot" w:pos="8306"/>
        </w:tabs>
      </w:pPr>
      <w:hyperlink w:anchor="_Toc1665" w:history="1">
        <w:r>
          <w:rPr>
            <w:rFonts w:ascii="仿宋" w:eastAsia="仿宋" w:hAnsi="仿宋" w:cs="仿宋" w:hint="eastAsia"/>
            <w:lang w:eastAsia="zh-CN"/>
          </w:rPr>
          <w:t>(二)、标准化作业流程</w:t>
        </w:r>
        <w:r>
          <w:tab/>
        </w:r>
        <w:r>
          <w:fldChar w:fldCharType="begin"/>
        </w:r>
        <w:r>
          <w:instrText xml:space="preserve"> PAGEREF _Toc1665 \h </w:instrText>
        </w:r>
        <w:r>
          <w:fldChar w:fldCharType="separate"/>
        </w:r>
        <w:r>
          <w:t>55</w:t>
        </w:r>
        <w:r>
          <w:fldChar w:fldCharType="end"/>
        </w:r>
      </w:hyperlink>
    </w:p>
    <w:p>
      <w:pPr>
        <w:pStyle w:val="TOC2"/>
        <w:tabs>
          <w:tab w:val="right" w:leader="dot" w:pos="8306"/>
        </w:tabs>
      </w:pPr>
      <w:hyperlink w:anchor="_Toc24424" w:history="1">
        <w:r>
          <w:rPr>
            <w:rFonts w:ascii="仿宋" w:eastAsia="仿宋" w:hAnsi="仿宋" w:cs="仿宋" w:hint="eastAsia"/>
            <w:lang w:eastAsia="zh-CN"/>
          </w:rPr>
          <w:t>(三)、质量监控与评估</w:t>
        </w:r>
        <w:r>
          <w:tab/>
        </w:r>
        <w:r>
          <w:fldChar w:fldCharType="begin"/>
        </w:r>
        <w:r>
          <w:instrText xml:space="preserve"> PAGEREF _Toc24424 \h </w:instrText>
        </w:r>
        <w:r>
          <w:fldChar w:fldCharType="separate"/>
        </w:r>
        <w:r>
          <w:t>57</w:t>
        </w:r>
        <w:r>
          <w:fldChar w:fldCharType="end"/>
        </w:r>
      </w:hyperlink>
    </w:p>
    <w:p>
      <w:pPr>
        <w:pStyle w:val="TOC2"/>
        <w:tabs>
          <w:tab w:val="right" w:leader="dot" w:pos="8306"/>
        </w:tabs>
      </w:pPr>
      <w:hyperlink w:anchor="_Toc31106" w:history="1">
        <w:r>
          <w:rPr>
            <w:rFonts w:ascii="仿宋" w:eastAsia="仿宋" w:hAnsi="仿宋" w:cs="仿宋" w:hint="eastAsia"/>
            <w:lang w:eastAsia="zh-CN"/>
          </w:rPr>
          <w:t>(四)、质量改进计划</w:t>
        </w:r>
        <w:r>
          <w:tab/>
        </w:r>
        <w:r>
          <w:fldChar w:fldCharType="begin"/>
        </w:r>
        <w:r>
          <w:instrText xml:space="preserve"> PAGEREF _Toc31106 \h </w:instrText>
        </w:r>
        <w:r>
          <w:fldChar w:fldCharType="separate"/>
        </w:r>
        <w:r>
          <w:t>58</w:t>
        </w:r>
        <w:r>
          <w:fldChar w:fldCharType="end"/>
        </w:r>
      </w:hyperlink>
    </w:p>
    <w:p>
      <w:pPr>
        <w:pStyle w:val="TOC1"/>
        <w:tabs>
          <w:tab w:val="right" w:leader="dot" w:pos="8306"/>
        </w:tabs>
      </w:pPr>
      <w:hyperlink w:anchor="_Toc8505" w:history="1">
        <w:r>
          <w:rPr>
            <w:rFonts w:ascii="仿宋" w:eastAsia="仿宋" w:hAnsi="仿宋" w:cs="仿宋" w:hint="eastAsia"/>
            <w:lang w:eastAsia="zh-CN"/>
          </w:rPr>
          <w:t>十、资金管理与财务规划</w:t>
        </w:r>
        <w:r>
          <w:tab/>
        </w:r>
        <w:r>
          <w:fldChar w:fldCharType="begin"/>
        </w:r>
        <w:r>
          <w:instrText xml:space="preserve"> PAGEREF _Toc8505 \h </w:instrText>
        </w:r>
        <w:r>
          <w:fldChar w:fldCharType="separate"/>
        </w:r>
        <w:r>
          <w:t>59</w:t>
        </w:r>
        <w:r>
          <w:fldChar w:fldCharType="end"/>
        </w:r>
      </w:hyperlink>
    </w:p>
    <w:p>
      <w:pPr>
        <w:pStyle w:val="TOC2"/>
        <w:tabs>
          <w:tab w:val="right" w:leader="dot" w:pos="8306"/>
        </w:tabs>
      </w:pPr>
      <w:hyperlink w:anchor="_Toc23221" w:history="1">
        <w:r>
          <w:rPr>
            <w:rFonts w:ascii="仿宋" w:eastAsia="仿宋" w:hAnsi="仿宋" w:cs="仿宋" w:hint="eastAsia"/>
            <w:lang w:eastAsia="zh-CN"/>
          </w:rPr>
          <w:t>(一)、项目资金来源与筹措</w:t>
        </w:r>
        <w:r>
          <w:tab/>
        </w:r>
        <w:r>
          <w:fldChar w:fldCharType="begin"/>
        </w:r>
        <w:r>
          <w:instrText xml:space="preserve"> PAGEREF _Toc23221 \h </w:instrText>
        </w:r>
        <w:r>
          <w:fldChar w:fldCharType="separate"/>
        </w:r>
        <w:r>
          <w:t>59</w:t>
        </w:r>
        <w:r>
          <w:fldChar w:fldCharType="end"/>
        </w:r>
      </w:hyperlink>
    </w:p>
    <w:p>
      <w:pPr>
        <w:pStyle w:val="TOC2"/>
        <w:tabs>
          <w:tab w:val="right" w:leader="dot" w:pos="8306"/>
        </w:tabs>
      </w:pPr>
      <w:hyperlink w:anchor="_Toc9292" w:history="1">
        <w:r>
          <w:rPr>
            <w:rFonts w:ascii="仿宋" w:eastAsia="仿宋" w:hAnsi="仿宋" w:cs="仿宋" w:hint="eastAsia"/>
            <w:lang w:eastAsia="zh-CN"/>
          </w:rPr>
          <w:t>(二)、资金使用与监管</w:t>
        </w:r>
        <w:r>
          <w:tab/>
        </w:r>
        <w:r>
          <w:fldChar w:fldCharType="begin"/>
        </w:r>
        <w:r>
          <w:instrText xml:space="preserve"> PAGEREF _Toc9292 \h </w:instrText>
        </w:r>
        <w:r>
          <w:fldChar w:fldCharType="separate"/>
        </w:r>
        <w:r>
          <w:t>60</w:t>
        </w:r>
        <w:r>
          <w:fldChar w:fldCharType="end"/>
        </w:r>
      </w:hyperlink>
    </w:p>
    <w:p>
      <w:pPr>
        <w:pStyle w:val="TOC2"/>
        <w:tabs>
          <w:tab w:val="right" w:leader="dot" w:pos="8306"/>
        </w:tabs>
      </w:pPr>
      <w:hyperlink w:anchor="_Toc3475" w:history="1">
        <w:r>
          <w:rPr>
            <w:rFonts w:ascii="仿宋" w:eastAsia="仿宋" w:hAnsi="仿宋" w:cs="仿宋" w:hint="eastAsia"/>
            <w:lang w:eastAsia="zh-CN"/>
          </w:rPr>
          <w:t>(三)、财务规划与预测</w:t>
        </w:r>
        <w:r>
          <w:tab/>
        </w:r>
        <w:r>
          <w:fldChar w:fldCharType="begin"/>
        </w:r>
        <w:r>
          <w:instrText xml:space="preserve"> PAGEREF _Toc3475 \h </w:instrText>
        </w:r>
        <w:r>
          <w:fldChar w:fldCharType="separate"/>
        </w:r>
        <w:r>
          <w:t>62</w:t>
        </w:r>
        <w:r>
          <w:fldChar w:fldCharType="end"/>
        </w:r>
      </w:hyperlink>
    </w:p>
    <w:p>
      <w:pPr>
        <w:pStyle w:val="TOC1"/>
        <w:tabs>
          <w:tab w:val="right" w:leader="dot" w:pos="8306"/>
        </w:tabs>
      </w:pPr>
      <w:hyperlink w:anchor="_Toc18187" w:history="1">
        <w:r>
          <w:rPr>
            <w:rFonts w:ascii="仿宋" w:eastAsia="仿宋" w:hAnsi="仿宋" w:cs="仿宋" w:hint="eastAsia"/>
            <w:lang w:eastAsia="zh-CN"/>
          </w:rPr>
          <w:t>十一、技术创新与产业升级</w:t>
        </w:r>
        <w:r>
          <w:tab/>
        </w:r>
        <w:r>
          <w:fldChar w:fldCharType="begin"/>
        </w:r>
        <w:r>
          <w:instrText xml:space="preserve"> PAGEREF _Toc18187 \h </w:instrText>
        </w:r>
        <w:r>
          <w:fldChar w:fldCharType="separate"/>
        </w:r>
        <w:r>
          <w:t>63</w:t>
        </w:r>
        <w:r>
          <w:fldChar w:fldCharType="end"/>
        </w:r>
      </w:hyperlink>
    </w:p>
    <w:p>
      <w:pPr>
        <w:pStyle w:val="TOC2"/>
        <w:tabs>
          <w:tab w:val="right" w:leader="dot" w:pos="8306"/>
        </w:tabs>
      </w:pPr>
      <w:hyperlink w:anchor="_Toc9321" w:history="1">
        <w:r>
          <w:rPr>
            <w:rFonts w:ascii="仿宋" w:eastAsia="仿宋" w:hAnsi="仿宋" w:cs="仿宋" w:hint="eastAsia"/>
            <w:lang w:eastAsia="zh-CN"/>
          </w:rPr>
          <w:t>(一)、技术创新方向与目标</w:t>
        </w:r>
        <w:r>
          <w:tab/>
        </w:r>
        <w:r>
          <w:fldChar w:fldCharType="begin"/>
        </w:r>
        <w:r>
          <w:instrText xml:space="preserve"> PAGEREF _Toc9321 \h </w:instrText>
        </w:r>
        <w:r>
          <w:fldChar w:fldCharType="separate"/>
        </w:r>
        <w:r>
          <w:t>63</w:t>
        </w:r>
        <w:r>
          <w:fldChar w:fldCharType="end"/>
        </w:r>
      </w:hyperlink>
    </w:p>
    <w:p>
      <w:pPr>
        <w:pStyle w:val="TOC2"/>
        <w:tabs>
          <w:tab w:val="right" w:leader="dot" w:pos="8306"/>
        </w:tabs>
      </w:pPr>
      <w:hyperlink w:anchor="_Toc29170" w:history="1">
        <w:r>
          <w:rPr>
            <w:rFonts w:ascii="仿宋" w:eastAsia="仿宋" w:hAnsi="仿宋" w:cs="仿宋" w:hint="eastAsia"/>
            <w:lang w:eastAsia="zh-CN"/>
          </w:rPr>
          <w:t>(二)、产业升级路径与措施</w:t>
        </w:r>
        <w:r>
          <w:tab/>
        </w:r>
        <w:r>
          <w:fldChar w:fldCharType="begin"/>
        </w:r>
        <w:r>
          <w:instrText xml:space="preserve"> PAGEREF _Toc29170 \h </w:instrText>
        </w:r>
        <w:r>
          <w:fldChar w:fldCharType="separate"/>
        </w:r>
        <w:r>
          <w:t>64</w:t>
        </w:r>
        <w:r>
          <w:fldChar w:fldCharType="end"/>
        </w:r>
      </w:hyperlink>
    </w:p>
    <w:p>
      <w:pPr>
        <w:pStyle w:val="TOC1"/>
        <w:tabs>
          <w:tab w:val="right" w:leader="dot" w:pos="8306"/>
        </w:tabs>
      </w:pPr>
      <w:hyperlink w:anchor="_Toc3993" w:history="1">
        <w:r>
          <w:rPr>
            <w:rFonts w:ascii="仿宋" w:eastAsia="仿宋" w:hAnsi="仿宋" w:cs="仿宋" w:hint="eastAsia"/>
            <w:lang w:eastAsia="zh-CN"/>
          </w:rPr>
          <w:t>十二、土地利用与规划方案</w:t>
        </w:r>
        <w:r>
          <w:tab/>
        </w:r>
        <w:r>
          <w:fldChar w:fldCharType="begin"/>
        </w:r>
        <w:r>
          <w:instrText xml:space="preserve"> PAGEREF _Toc3993 \h </w:instrText>
        </w:r>
        <w:r>
          <w:fldChar w:fldCharType="separate"/>
        </w:r>
        <w:r>
          <w:t>65</w:t>
        </w:r>
        <w:r>
          <w:fldChar w:fldCharType="end"/>
        </w:r>
      </w:hyperlink>
    </w:p>
    <w:p>
      <w:pPr>
        <w:pStyle w:val="TOC2"/>
        <w:tabs>
          <w:tab w:val="right" w:leader="dot" w:pos="8306"/>
        </w:tabs>
      </w:pPr>
      <w:hyperlink w:anchor="_Toc15945" w:history="1">
        <w:r>
          <w:rPr>
            <w:rFonts w:ascii="仿宋" w:eastAsia="仿宋" w:hAnsi="仿宋" w:cs="仿宋" w:hint="eastAsia"/>
            <w:lang w:eastAsia="zh-CN"/>
          </w:rPr>
          <w:t>(一)、项目用地情况分析</w:t>
        </w:r>
        <w:r>
          <w:tab/>
        </w:r>
        <w:r>
          <w:fldChar w:fldCharType="begin"/>
        </w:r>
        <w:r>
          <w:instrText xml:space="preserve"> PAGEREF _Toc15945 \h </w:instrText>
        </w:r>
        <w:r>
          <w:fldChar w:fldCharType="separate"/>
        </w:r>
        <w:r>
          <w:t>65</w:t>
        </w:r>
        <w:r>
          <w:fldChar w:fldCharType="end"/>
        </w:r>
      </w:hyperlink>
    </w:p>
    <w:p>
      <w:pPr>
        <w:pStyle w:val="TOC2"/>
        <w:tabs>
          <w:tab w:val="right" w:leader="dot" w:pos="8306"/>
        </w:tabs>
      </w:pPr>
      <w:hyperlink w:anchor="_Toc3069" w:history="1">
        <w:r>
          <w:rPr>
            <w:rFonts w:ascii="仿宋" w:eastAsia="仿宋" w:hAnsi="仿宋" w:cs="仿宋" w:hint="eastAsia"/>
            <w:lang w:eastAsia="zh-CN"/>
          </w:rPr>
          <w:t>(二)、土地利用规划方案</w:t>
        </w:r>
        <w:r>
          <w:tab/>
        </w:r>
        <w:r>
          <w:fldChar w:fldCharType="begin"/>
        </w:r>
        <w:r>
          <w:instrText xml:space="preserve"> PAGEREF _Toc3069 \h </w:instrText>
        </w:r>
        <w:r>
          <w:fldChar w:fldCharType="separate"/>
        </w:r>
        <w:r>
          <w:t>66</w:t>
        </w:r>
        <w:r>
          <w:fldChar w:fldCharType="end"/>
        </w:r>
      </w:hyperlink>
    </w:p>
    <w:p>
      <w:pPr>
        <w:pStyle w:val="TOC1"/>
        <w:tabs>
          <w:tab w:val="right" w:leader="dot" w:pos="8306"/>
        </w:tabs>
      </w:pPr>
      <w:hyperlink w:anchor="_Toc906" w:history="1">
        <w:r>
          <w:rPr>
            <w:rFonts w:ascii="仿宋" w:eastAsia="仿宋" w:hAnsi="仿宋" w:cs="仿宋" w:hint="eastAsia"/>
            <w:lang w:eastAsia="zh-CN"/>
          </w:rPr>
          <w:t>十三、企业合规与伦理</w:t>
        </w:r>
        <w:r>
          <w:tab/>
        </w:r>
        <w:r>
          <w:fldChar w:fldCharType="begin"/>
        </w:r>
        <w:r>
          <w:instrText xml:space="preserve"> PAGEREF _Toc906 \h </w:instrText>
        </w:r>
        <w:r>
          <w:fldChar w:fldCharType="separate"/>
        </w:r>
        <w:r>
          <w:t>67</w:t>
        </w:r>
        <w:r>
          <w:fldChar w:fldCharType="end"/>
        </w:r>
      </w:hyperlink>
    </w:p>
    <w:p>
      <w:pPr>
        <w:pStyle w:val="TOC2"/>
        <w:tabs>
          <w:tab w:val="right" w:leader="dot" w:pos="8306"/>
        </w:tabs>
      </w:pPr>
      <w:hyperlink w:anchor="_Toc28955" w:history="1">
        <w:r>
          <w:rPr>
            <w:rFonts w:ascii="仿宋" w:eastAsia="仿宋" w:hAnsi="仿宋" w:cs="仿宋" w:hint="eastAsia"/>
            <w:lang w:eastAsia="zh-CN"/>
          </w:rPr>
          <w:t>(一)、合规政策与程序</w:t>
        </w:r>
        <w:r>
          <w:tab/>
        </w:r>
        <w:r>
          <w:fldChar w:fldCharType="begin"/>
        </w:r>
        <w:r>
          <w:instrText xml:space="preserve"> PAGEREF _Toc28955 \h </w:instrText>
        </w:r>
        <w:r>
          <w:fldChar w:fldCharType="separate"/>
        </w:r>
        <w:r>
          <w:t>67</w:t>
        </w:r>
        <w:r>
          <w:fldChar w:fldCharType="end"/>
        </w:r>
      </w:hyperlink>
    </w:p>
    <w:p>
      <w:pPr>
        <w:pStyle w:val="TOC2"/>
        <w:tabs>
          <w:tab w:val="right" w:leader="dot" w:pos="8306"/>
        </w:tabs>
      </w:pPr>
      <w:hyperlink w:anchor="_Toc2349" w:history="1">
        <w:r>
          <w:rPr>
            <w:rFonts w:ascii="仿宋" w:eastAsia="仿宋" w:hAnsi="仿宋" w:cs="仿宋" w:hint="eastAsia"/>
            <w:lang w:eastAsia="zh-CN"/>
          </w:rPr>
          <w:t>(二)、伦理规范与培训</w:t>
        </w:r>
        <w:r>
          <w:tab/>
        </w:r>
        <w:r>
          <w:fldChar w:fldCharType="begin"/>
        </w:r>
        <w:r>
          <w:instrText xml:space="preserve"> PAGEREF _Toc2349 \h </w:instrText>
        </w:r>
        <w:r>
          <w:fldChar w:fldCharType="separate"/>
        </w:r>
        <w:r>
          <w:t>69</w:t>
        </w:r>
        <w:r>
          <w:fldChar w:fldCharType="end"/>
        </w:r>
      </w:hyperlink>
    </w:p>
    <w:p>
      <w:pPr>
        <w:pStyle w:val="TOC2"/>
        <w:tabs>
          <w:tab w:val="right" w:leader="dot" w:pos="8306"/>
        </w:tabs>
      </w:pPr>
      <w:hyperlink w:anchor="_Toc18004" w:history="1">
        <w:r>
          <w:rPr>
            <w:rFonts w:ascii="仿宋" w:eastAsia="仿宋" w:hAnsi="仿宋" w:cs="仿宋" w:hint="eastAsia"/>
            <w:lang w:eastAsia="zh-CN"/>
          </w:rPr>
          <w:t>(三)、合规风险评估</w:t>
        </w:r>
        <w:r>
          <w:tab/>
        </w:r>
        <w:r>
          <w:fldChar w:fldCharType="begin"/>
        </w:r>
        <w:r>
          <w:instrText xml:space="preserve"> PAGEREF _Toc18004 \h </w:instrText>
        </w:r>
        <w:r>
          <w:fldChar w:fldCharType="separate"/>
        </w:r>
        <w:r>
          <w:t>69</w:t>
        </w:r>
        <w:r>
          <w:fldChar w:fldCharType="end"/>
        </w:r>
      </w:hyperlink>
    </w:p>
    <w:p>
      <w:pPr>
        <w:pStyle w:val="TOC2"/>
        <w:tabs>
          <w:tab w:val="right" w:leader="dot" w:pos="8306"/>
        </w:tabs>
      </w:pPr>
      <w:hyperlink w:anchor="_Toc18360" w:history="1">
        <w:r>
          <w:rPr>
            <w:rFonts w:ascii="仿宋" w:eastAsia="仿宋" w:hAnsi="仿宋" w:cs="仿宋" w:hint="eastAsia"/>
            <w:lang w:eastAsia="zh-CN"/>
          </w:rPr>
          <w:t>(四)、合规监督与执行</w:t>
        </w:r>
        <w:r>
          <w:tab/>
        </w:r>
        <w:r>
          <w:fldChar w:fldCharType="begin"/>
        </w:r>
        <w:r>
          <w:instrText xml:space="preserve"> PAGEREF _Toc18360 \h </w:instrText>
        </w:r>
        <w:r>
          <w:fldChar w:fldCharType="separate"/>
        </w:r>
        <w:r>
          <w:t>71</w:t>
        </w:r>
        <w:r>
          <w:fldChar w:fldCharType="end"/>
        </w:r>
      </w:hyperlink>
    </w:p>
    <w:p>
      <w:pPr>
        <w:pStyle w:val="TOC1"/>
        <w:tabs>
          <w:tab w:val="right" w:leader="dot" w:pos="8306"/>
        </w:tabs>
      </w:pPr>
      <w:hyperlink w:anchor="_Toc32308" w:history="1">
        <w:r>
          <w:rPr>
            <w:rFonts w:ascii="仿宋" w:eastAsia="仿宋" w:hAnsi="仿宋" w:cs="仿宋" w:hint="eastAsia"/>
            <w:lang w:eastAsia="zh-CN"/>
          </w:rPr>
          <w:t>十四、成果转化与推广应用</w:t>
        </w:r>
        <w:r>
          <w:tab/>
        </w:r>
        <w:r>
          <w:fldChar w:fldCharType="begin"/>
        </w:r>
        <w:r>
          <w:instrText xml:space="preserve"> PAGEREF _Toc32308 \h </w:instrText>
        </w:r>
        <w:r>
          <w:fldChar w:fldCharType="separate"/>
        </w:r>
        <w:r>
          <w:t>71</w:t>
        </w:r>
        <w:r>
          <w:fldChar w:fldCharType="end"/>
        </w:r>
      </w:hyperlink>
    </w:p>
    <w:p>
      <w:pPr>
        <w:pStyle w:val="TOC2"/>
        <w:tabs>
          <w:tab w:val="right" w:leader="dot" w:pos="8306"/>
        </w:tabs>
      </w:pPr>
      <w:hyperlink w:anchor="_Toc15157" w:history="1">
        <w:r>
          <w:rPr>
            <w:rFonts w:ascii="仿宋" w:eastAsia="仿宋" w:hAnsi="仿宋" w:cs="仿宋" w:hint="eastAsia"/>
            <w:lang w:eastAsia="zh-CN"/>
          </w:rPr>
          <w:t>(一)、成果转化策略制定</w:t>
        </w:r>
        <w:r>
          <w:tab/>
        </w:r>
        <w:r>
          <w:fldChar w:fldCharType="begin"/>
        </w:r>
        <w:r>
          <w:instrText xml:space="preserve"> PAGEREF _Toc15157 \h </w:instrText>
        </w:r>
        <w:r>
          <w:fldChar w:fldCharType="separate"/>
        </w:r>
        <w:r>
          <w:t>71</w:t>
        </w:r>
        <w:r>
          <w:fldChar w:fldCharType="end"/>
        </w:r>
      </w:hyperlink>
    </w:p>
    <w:p>
      <w:pPr>
        <w:pStyle w:val="TOC2"/>
        <w:tabs>
          <w:tab w:val="right" w:leader="dot" w:pos="8306"/>
        </w:tabs>
      </w:pPr>
      <w:hyperlink w:anchor="_Toc29063" w:history="1">
        <w:r>
          <w:rPr>
            <w:rFonts w:ascii="仿宋" w:eastAsia="仿宋" w:hAnsi="仿宋" w:cs="仿宋" w:hint="eastAsia"/>
            <w:lang w:eastAsia="zh-CN"/>
          </w:rPr>
          <w:t>(二)、成果推广应用方案</w:t>
        </w:r>
        <w:r>
          <w:tab/>
        </w:r>
        <w:r>
          <w:fldChar w:fldCharType="begin"/>
        </w:r>
        <w:r>
          <w:instrText xml:space="preserve"> PAGEREF _Toc29063 \h </w:instrText>
        </w:r>
        <w:r>
          <w:fldChar w:fldCharType="separate"/>
        </w:r>
        <w:r>
          <w:t>73</w:t>
        </w:r>
        <w:r>
          <w:fldChar w:fldCharType="end"/>
        </w:r>
      </w:hyperlink>
    </w:p>
    <w:p>
      <w:pPr>
        <w:pStyle w:val="TOC1"/>
        <w:tabs>
          <w:tab w:val="right" w:leader="dot" w:pos="8306"/>
        </w:tabs>
      </w:pPr>
      <w:hyperlink w:anchor="_Toc6786" w:history="1">
        <w:r>
          <w:rPr>
            <w:rFonts w:ascii="仿宋" w:eastAsia="仿宋" w:hAnsi="仿宋" w:cs="仿宋" w:hint="eastAsia"/>
            <w:lang w:eastAsia="zh-CN"/>
          </w:rPr>
          <w:t>十五、法律法规与政策遵循</w:t>
        </w:r>
        <w:r>
          <w:tab/>
        </w:r>
        <w:r>
          <w:fldChar w:fldCharType="begin"/>
        </w:r>
        <w:r>
          <w:instrText xml:space="preserve"> PAGEREF _Toc6786 \h </w:instrText>
        </w:r>
        <w:r>
          <w:fldChar w:fldCharType="separate"/>
        </w:r>
        <w:r>
          <w:t>74</w:t>
        </w:r>
        <w:r>
          <w:fldChar w:fldCharType="end"/>
        </w:r>
      </w:hyperlink>
    </w:p>
    <w:p>
      <w:pPr>
        <w:pStyle w:val="TOC2"/>
        <w:tabs>
          <w:tab w:val="right" w:leader="dot" w:pos="8306"/>
        </w:tabs>
      </w:pPr>
      <w:hyperlink w:anchor="_Toc16360" w:history="1">
        <w:r>
          <w:rPr>
            <w:rFonts w:ascii="仿宋" w:eastAsia="仿宋" w:hAnsi="仿宋" w:cs="仿宋" w:hint="eastAsia"/>
            <w:lang w:eastAsia="zh-CN"/>
          </w:rPr>
          <w:t>(一)、法律法规遵守</w:t>
        </w:r>
        <w:r>
          <w:tab/>
        </w:r>
        <w:r>
          <w:fldChar w:fldCharType="begin"/>
        </w:r>
        <w:r>
          <w:instrText xml:space="preserve"> PAGEREF _Toc16360 \h </w:instrText>
        </w:r>
        <w:r>
          <w:fldChar w:fldCharType="separate"/>
        </w:r>
        <w:r>
          <w:t>74</w:t>
        </w:r>
        <w:r>
          <w:fldChar w:fldCharType="end"/>
        </w:r>
      </w:hyperlink>
    </w:p>
    <w:p>
      <w:pPr>
        <w:pStyle w:val="TOC2"/>
        <w:tabs>
          <w:tab w:val="right" w:leader="dot" w:pos="8306"/>
        </w:tabs>
      </w:pPr>
      <w:hyperlink w:anchor="_Toc8739" w:history="1">
        <w:r>
          <w:rPr>
            <w:rFonts w:ascii="仿宋" w:eastAsia="仿宋" w:hAnsi="仿宋" w:cs="仿宋" w:hint="eastAsia"/>
            <w:lang w:eastAsia="zh-CN"/>
          </w:rPr>
          <w:t>(二)、政策导向与利用</w:t>
        </w:r>
        <w:r>
          <w:tab/>
        </w:r>
        <w:r>
          <w:fldChar w:fldCharType="begin"/>
        </w:r>
        <w:r>
          <w:instrText xml:space="preserve"> PAGEREF _Toc8739 \h </w:instrText>
        </w:r>
        <w:r>
          <w:fldChar w:fldCharType="separate"/>
        </w:r>
        <w:r>
          <w:t>75</w:t>
        </w:r>
        <w:r>
          <w:fldChar w:fldCharType="end"/>
        </w:r>
      </w:hyperlink>
    </w:p>
    <w:p>
      <w:pPr>
        <w:pStyle w:val="TOC1"/>
        <w:tabs>
          <w:tab w:val="right" w:leader="dot" w:pos="8306"/>
        </w:tabs>
      </w:pPr>
      <w:hyperlink w:anchor="_Toc10715" w:history="1">
        <w:r>
          <w:rPr>
            <w:rFonts w:ascii="仿宋" w:eastAsia="仿宋" w:hAnsi="仿宋" w:cs="仿宋" w:hint="eastAsia"/>
            <w:lang w:eastAsia="zh-CN"/>
          </w:rPr>
          <w:t>十六、人力资源管理与开发</w:t>
        </w:r>
        <w:r>
          <w:tab/>
        </w:r>
        <w:r>
          <w:fldChar w:fldCharType="begin"/>
        </w:r>
        <w:r>
          <w:instrText xml:space="preserve"> PAGEREF _Toc10715 \h </w:instrText>
        </w:r>
        <w:r>
          <w:fldChar w:fldCharType="separate"/>
        </w:r>
        <w:r>
          <w:t>76</w:t>
        </w:r>
        <w:r>
          <w:fldChar w:fldCharType="end"/>
        </w:r>
      </w:hyperlink>
    </w:p>
    <w:p>
      <w:pPr>
        <w:pStyle w:val="TOC2"/>
        <w:tabs>
          <w:tab w:val="right" w:leader="dot" w:pos="8306"/>
        </w:tabs>
      </w:pPr>
      <w:hyperlink w:anchor="_Toc22124" w:history="1">
        <w:r>
          <w:rPr>
            <w:rFonts w:ascii="仿宋" w:eastAsia="仿宋" w:hAnsi="仿宋" w:cs="仿宋" w:hint="eastAsia"/>
            <w:lang w:eastAsia="zh-CN"/>
          </w:rPr>
          <w:t>(一)、人力资源规划</w:t>
        </w:r>
        <w:r>
          <w:tab/>
        </w:r>
        <w:r>
          <w:fldChar w:fldCharType="begin"/>
        </w:r>
        <w:r>
          <w:instrText xml:space="preserve"> PAGEREF _Toc22124 \h </w:instrText>
        </w:r>
        <w:r>
          <w:fldChar w:fldCharType="separate"/>
        </w:r>
        <w:r>
          <w:t>76</w:t>
        </w:r>
        <w:r>
          <w:fldChar w:fldCharType="end"/>
        </w:r>
      </w:hyperlink>
    </w:p>
    <w:p>
      <w:pPr>
        <w:pStyle w:val="TOC2"/>
        <w:tabs>
          <w:tab w:val="right" w:leader="dot" w:pos="8306"/>
        </w:tabs>
      </w:pPr>
      <w:hyperlink w:anchor="_Toc22712" w:history="1">
        <w:r>
          <w:rPr>
            <w:rFonts w:ascii="仿宋" w:eastAsia="仿宋" w:hAnsi="仿宋" w:cs="仿宋" w:hint="eastAsia"/>
            <w:lang w:eastAsia="zh-CN"/>
          </w:rPr>
          <w:t>(二)、人力资源开发与培训</w:t>
        </w:r>
        <w:r>
          <w:tab/>
        </w:r>
        <w:r>
          <w:fldChar w:fldCharType="begin"/>
        </w:r>
        <w:r>
          <w:instrText xml:space="preserve"> PAGEREF _Toc22712 \h </w:instrText>
        </w:r>
        <w:r>
          <w:fldChar w:fldCharType="separate"/>
        </w:r>
        <w:r>
          <w:t>78</w:t>
        </w:r>
        <w:r>
          <w:fldChar w:fldCharType="end"/>
        </w:r>
      </w:hyperlink>
    </w:p>
    <w:p>
      <w:pPr>
        <w:pStyle w:val="TOC1"/>
        <w:tabs>
          <w:tab w:val="right" w:leader="dot" w:pos="8306"/>
        </w:tabs>
      </w:pPr>
      <w:hyperlink w:anchor="_Toc71" w:history="1">
        <w:r>
          <w:rPr>
            <w:rFonts w:ascii="仿宋" w:eastAsia="仿宋" w:hAnsi="仿宋" w:cs="仿宋" w:hint="eastAsia"/>
            <w:lang w:eastAsia="zh-CN"/>
          </w:rPr>
          <w:t>十七、项目施工方案</w:t>
        </w:r>
        <w:r>
          <w:tab/>
        </w:r>
        <w:r>
          <w:fldChar w:fldCharType="begin"/>
        </w:r>
        <w:r>
          <w:instrText xml:space="preserve"> PAGEREF _Toc71 \h </w:instrText>
        </w:r>
        <w:r>
          <w:fldChar w:fldCharType="separate"/>
        </w:r>
        <w:r>
          <w:t>80</w:t>
        </w:r>
        <w:r>
          <w:fldChar w:fldCharType="end"/>
        </w:r>
      </w:hyperlink>
    </w:p>
    <w:p>
      <w:pPr>
        <w:pStyle w:val="TOC2"/>
        <w:tabs>
          <w:tab w:val="right" w:leader="dot" w:pos="8306"/>
        </w:tabs>
      </w:pPr>
      <w:hyperlink w:anchor="_Toc27377" w:history="1">
        <w:r>
          <w:rPr>
            <w:rFonts w:ascii="仿宋" w:eastAsia="仿宋" w:hAnsi="仿宋" w:cs="仿宋" w:hint="eastAsia"/>
            <w:lang w:eastAsia="zh-CN"/>
          </w:rPr>
          <w:t>(一)、施工组织设计</w:t>
        </w:r>
        <w:r>
          <w:tab/>
        </w:r>
        <w:r>
          <w:fldChar w:fldCharType="begin"/>
        </w:r>
        <w:r>
          <w:instrText xml:space="preserve"> PAGEREF _Toc27377 \h </w:instrText>
        </w:r>
        <w:r>
          <w:fldChar w:fldCharType="separate"/>
        </w:r>
        <w:r>
          <w:t>80</w:t>
        </w:r>
        <w:r>
          <w:fldChar w:fldCharType="end"/>
        </w:r>
      </w:hyperlink>
    </w:p>
    <w:p>
      <w:pPr>
        <w:pStyle w:val="TOC2"/>
        <w:tabs>
          <w:tab w:val="right" w:leader="dot" w:pos="8306"/>
        </w:tabs>
      </w:pPr>
      <w:hyperlink w:anchor="_Toc225" w:history="1">
        <w:r>
          <w:rPr>
            <w:rFonts w:ascii="仿宋" w:eastAsia="仿宋" w:hAnsi="仿宋" w:cs="仿宋" w:hint="eastAsia"/>
            <w:lang w:eastAsia="zh-CN"/>
          </w:rPr>
          <w:t>(二)、施工工艺与技术路线</w:t>
        </w:r>
        <w:r>
          <w:tab/>
        </w:r>
        <w:r>
          <w:fldChar w:fldCharType="begin"/>
        </w:r>
        <w:r>
          <w:instrText xml:space="preserve"> PAGEREF _Toc225 \h </w:instrText>
        </w:r>
        <w:r>
          <w:fldChar w:fldCharType="separate"/>
        </w:r>
        <w:r>
          <w:t>82</w:t>
        </w:r>
        <w:r>
          <w:fldChar w:fldCharType="end"/>
        </w:r>
      </w:hyperlink>
    </w:p>
    <w:p>
      <w:pPr>
        <w:pStyle w:val="TOC2"/>
        <w:tabs>
          <w:tab w:val="right" w:leader="dot" w:pos="8306"/>
        </w:tabs>
      </w:pPr>
      <w:hyperlink w:anchor="_Toc3956" w:history="1">
        <w:r>
          <w:rPr>
            <w:rFonts w:ascii="仿宋" w:eastAsia="仿宋" w:hAnsi="仿宋" w:cs="仿宋" w:hint="eastAsia"/>
            <w:lang w:eastAsia="zh-CN"/>
          </w:rPr>
          <w:t>(三)、关键节点施工计划</w:t>
        </w:r>
        <w:r>
          <w:tab/>
        </w:r>
        <w:r>
          <w:fldChar w:fldCharType="begin"/>
        </w:r>
        <w:r>
          <w:instrText xml:space="preserve"> PAGEREF _Toc3956 \h </w:instrText>
        </w:r>
        <w:r>
          <w:fldChar w:fldCharType="separate"/>
        </w:r>
        <w:r>
          <w:t>83</w:t>
        </w:r>
        <w:r>
          <w:fldChar w:fldCharType="end"/>
        </w:r>
      </w:hyperlink>
    </w:p>
    <w:p>
      <w:pPr>
        <w:pStyle w:val="TOC2"/>
        <w:tabs>
          <w:tab w:val="right" w:leader="dot" w:pos="8306"/>
        </w:tabs>
      </w:pPr>
      <w:hyperlink w:anchor="_Toc15360" w:history="1">
        <w:r>
          <w:rPr>
            <w:rFonts w:ascii="仿宋" w:eastAsia="仿宋" w:hAnsi="仿宋" w:cs="仿宋" w:hint="eastAsia"/>
            <w:lang w:eastAsia="zh-CN"/>
          </w:rPr>
          <w:t>(四)、施工现场管理</w:t>
        </w:r>
        <w:r>
          <w:tab/>
        </w:r>
        <w:r>
          <w:fldChar w:fldCharType="begin"/>
        </w:r>
        <w:r>
          <w:instrText xml:space="preserve"> PAGEREF _Toc15360 \h </w:instrText>
        </w:r>
        <w:r>
          <w:fldChar w:fldCharType="separate"/>
        </w:r>
        <w:r>
          <w:t>85</w:t>
        </w:r>
        <w:r>
          <w:fldChar w:fldCharType="end"/>
        </w:r>
      </w:hyperlink>
    </w:p>
    <w:p>
      <w:pPr>
        <w:pStyle w:val="TOC1"/>
        <w:tabs>
          <w:tab w:val="right" w:leader="dot" w:pos="8306"/>
        </w:tabs>
      </w:pPr>
      <w:hyperlink w:anchor="_Toc4413" w:history="1">
        <w:r>
          <w:rPr>
            <w:rFonts w:ascii="仿宋" w:eastAsia="仿宋" w:hAnsi="仿宋" w:cs="仿宋" w:hint="eastAsia"/>
            <w:lang w:eastAsia="zh-CN"/>
          </w:rPr>
          <w:t>十八、知识产权管理与保护</w:t>
        </w:r>
        <w:r>
          <w:tab/>
        </w:r>
        <w:r>
          <w:fldChar w:fldCharType="begin"/>
        </w:r>
        <w:r>
          <w:instrText xml:space="preserve"> PAGEREF _Toc4413 \h </w:instrText>
        </w:r>
        <w:r>
          <w:fldChar w:fldCharType="separate"/>
        </w:r>
        <w:r>
          <w:t>87</w:t>
        </w:r>
        <w:r>
          <w:fldChar w:fldCharType="end"/>
        </w:r>
      </w:hyperlink>
    </w:p>
    <w:p>
      <w:pPr>
        <w:pStyle w:val="TOC2"/>
        <w:tabs>
          <w:tab w:val="right" w:leader="dot" w:pos="8306"/>
        </w:tabs>
      </w:pPr>
      <w:hyperlink w:anchor="_Toc5589" w:history="1">
        <w:r>
          <w:rPr>
            <w:rFonts w:ascii="仿宋" w:eastAsia="仿宋" w:hAnsi="仿宋" w:cs="仿宋" w:hint="eastAsia"/>
            <w:lang w:eastAsia="zh-CN"/>
          </w:rPr>
          <w:t>(一)、知识产权管理体系建设</w:t>
        </w:r>
        <w:r>
          <w:tab/>
        </w:r>
        <w:r>
          <w:fldChar w:fldCharType="begin"/>
        </w:r>
        <w:r>
          <w:instrText xml:space="preserve"> PAGEREF _Toc5589 \h </w:instrText>
        </w:r>
        <w:r>
          <w:fldChar w:fldCharType="separate"/>
        </w:r>
        <w:r>
          <w:t>87</w:t>
        </w:r>
        <w:r>
          <w:fldChar w:fldCharType="end"/>
        </w:r>
      </w:hyperlink>
    </w:p>
    <w:p>
      <w:pPr>
        <w:pStyle w:val="TOC2"/>
        <w:tabs>
          <w:tab w:val="right" w:leader="dot" w:pos="8306"/>
        </w:tabs>
      </w:pPr>
      <w:hyperlink w:anchor="_Toc31825" w:history="1">
        <w:r>
          <w:rPr>
            <w:rFonts w:ascii="仿宋" w:eastAsia="仿宋" w:hAnsi="仿宋" w:cs="仿宋" w:hint="eastAsia"/>
            <w:lang w:eastAsia="zh-CN"/>
          </w:rPr>
          <w:t>(二)、知识产权保护措施</w:t>
        </w:r>
        <w:r>
          <w:tab/>
        </w:r>
        <w:r>
          <w:fldChar w:fldCharType="begin"/>
        </w:r>
        <w:r>
          <w:instrText xml:space="preserve"> PAGEREF _Toc31825 \h </w:instrText>
        </w:r>
        <w:r>
          <w:fldChar w:fldCharType="separate"/>
        </w:r>
        <w:r>
          <w:t>88</w:t>
        </w:r>
        <w:r>
          <w:fldChar w:fldCharType="end"/>
        </w:r>
      </w:hyperlink>
    </w:p>
    <w:p>
      <w:pPr>
        <w:pStyle w:val="TOC1"/>
        <w:tabs>
          <w:tab w:val="right" w:leader="dot" w:pos="8306"/>
        </w:tabs>
      </w:pPr>
      <w:hyperlink w:anchor="_Toc10369" w:history="1">
        <w:r>
          <w:rPr>
            <w:rFonts w:ascii="仿宋" w:eastAsia="仿宋" w:hAnsi="仿宋" w:cs="仿宋" w:hint="eastAsia"/>
            <w:lang w:eastAsia="zh-CN"/>
          </w:rPr>
          <w:t>十九、创新驱动与持续发展</w:t>
        </w:r>
        <w:r>
          <w:tab/>
        </w:r>
        <w:r>
          <w:fldChar w:fldCharType="begin"/>
        </w:r>
        <w:r>
          <w:instrText xml:space="preserve"> PAGEREF _Toc10369 \h </w:instrText>
        </w:r>
        <w:r>
          <w:fldChar w:fldCharType="separate"/>
        </w:r>
        <w:r>
          <w:t>89</w:t>
        </w:r>
        <w:r>
          <w:fldChar w:fldCharType="end"/>
        </w:r>
      </w:hyperlink>
    </w:p>
    <w:p>
      <w:pPr>
        <w:pStyle w:val="TOC2"/>
        <w:tabs>
          <w:tab w:val="right" w:leader="dot" w:pos="8306"/>
        </w:tabs>
      </w:pPr>
      <w:hyperlink w:anchor="_Toc4025" w:history="1">
        <w:r>
          <w:rPr>
            <w:rFonts w:ascii="仿宋" w:eastAsia="仿宋" w:hAnsi="仿宋" w:cs="仿宋" w:hint="eastAsia"/>
            <w:lang w:eastAsia="zh-CN"/>
          </w:rPr>
          <w:t>(一)、创新驱动战略实施</w:t>
        </w:r>
        <w:r>
          <w:tab/>
        </w:r>
        <w:r>
          <w:fldChar w:fldCharType="begin"/>
        </w:r>
        <w:r>
          <w:instrText xml:space="preserve"> PAGEREF _Toc4025 \h </w:instrText>
        </w:r>
        <w:r>
          <w:fldChar w:fldCharType="separate"/>
        </w:r>
        <w:r>
          <w:t>89</w:t>
        </w:r>
        <w:r>
          <w:fldChar w:fldCharType="end"/>
        </w:r>
      </w:hyperlink>
    </w:p>
    <w:p>
      <w:pPr>
        <w:pStyle w:val="TOC2"/>
        <w:tabs>
          <w:tab w:val="right" w:leader="dot" w:pos="8306"/>
        </w:tabs>
      </w:pPr>
      <w:hyperlink w:anchor="_Toc13993" w:history="1">
        <w:r>
          <w:rPr>
            <w:rFonts w:ascii="仿宋" w:eastAsia="仿宋" w:hAnsi="仿宋" w:cs="仿宋" w:hint="eastAsia"/>
            <w:lang w:eastAsia="zh-CN"/>
          </w:rPr>
          <w:t>(二)、持续发展路径探索</w:t>
        </w:r>
        <w:r>
          <w:tab/>
        </w:r>
        <w:r>
          <w:fldChar w:fldCharType="begin"/>
        </w:r>
        <w:r>
          <w:instrText xml:space="preserve"> PAGEREF _Toc13993 \h </w:instrText>
        </w:r>
        <w:r>
          <w:fldChar w:fldCharType="separate"/>
        </w:r>
        <w:r>
          <w:t>91</w:t>
        </w:r>
        <w:r>
          <w:fldChar w:fldCharType="end"/>
        </w:r>
      </w:hyperlink>
    </w:p>
    <w:p>
      <w:pPr>
        <w:pStyle w:val="TOC1"/>
        <w:tabs>
          <w:tab w:val="right" w:leader="dot" w:pos="8306"/>
        </w:tabs>
      </w:pPr>
      <w:hyperlink w:anchor="_Toc3132" w:history="1">
        <w:r>
          <w:rPr>
            <w:rFonts w:ascii="仿宋" w:eastAsia="仿宋" w:hAnsi="仿宋" w:cs="仿宋" w:hint="eastAsia"/>
            <w:lang w:eastAsia="zh-CN"/>
          </w:rPr>
          <w:t>二十、质量管理与控制</w:t>
        </w:r>
        <w:r>
          <w:tab/>
        </w:r>
        <w:r>
          <w:fldChar w:fldCharType="begin"/>
        </w:r>
        <w:r>
          <w:instrText xml:space="preserve"> PAGEREF _Toc3132 \h </w:instrText>
        </w:r>
        <w:r>
          <w:fldChar w:fldCharType="separate"/>
        </w:r>
        <w:r>
          <w:t>95</w:t>
        </w:r>
        <w:r>
          <w:fldChar w:fldCharType="end"/>
        </w:r>
      </w:hyperlink>
    </w:p>
    <w:p>
      <w:pPr>
        <w:pStyle w:val="TOC2"/>
        <w:tabs>
          <w:tab w:val="right" w:leader="dot" w:pos="8306"/>
        </w:tabs>
      </w:pPr>
      <w:hyperlink w:anchor="_Toc19409" w:history="1">
        <w:r>
          <w:rPr>
            <w:rFonts w:ascii="仿宋" w:eastAsia="仿宋" w:hAnsi="仿宋" w:cs="仿宋" w:hint="eastAsia"/>
            <w:lang w:eastAsia="zh-CN"/>
          </w:rPr>
          <w:t>(一)、质量管理体系建设</w:t>
        </w:r>
        <w:r>
          <w:tab/>
        </w:r>
        <w:r>
          <w:fldChar w:fldCharType="begin"/>
        </w:r>
        <w:r>
          <w:instrText xml:space="preserve"> PAGEREF _Toc19409 \h </w:instrText>
        </w:r>
        <w:r>
          <w:fldChar w:fldCharType="separate"/>
        </w:r>
        <w:r>
          <w:t>95</w:t>
        </w:r>
        <w:r>
          <w:fldChar w:fldCharType="end"/>
        </w:r>
      </w:hyperlink>
    </w:p>
    <w:p>
      <w:pPr>
        <w:pStyle w:val="TOC2"/>
        <w:tabs>
          <w:tab w:val="right" w:leader="dot" w:pos="8306"/>
        </w:tabs>
      </w:pPr>
      <w:hyperlink w:anchor="_Toc11739" w:history="1">
        <w:r>
          <w:rPr>
            <w:rFonts w:ascii="仿宋" w:eastAsia="仿宋" w:hAnsi="仿宋" w:cs="仿宋" w:hint="eastAsia"/>
            <w:lang w:eastAsia="zh-CN"/>
          </w:rPr>
          <w:t>(二)、质量控制措施</w:t>
        </w:r>
        <w:r>
          <w:tab/>
        </w:r>
        <w:r>
          <w:fldChar w:fldCharType="begin"/>
        </w:r>
        <w:r>
          <w:instrText xml:space="preserve"> PAGEREF _Toc11739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60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8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37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84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10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00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窗帘项目与土地用途规划：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窗帘项目的容积率和建筑密度：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用地控制指标通常规定了容积率和建筑密度的要求。对于窗帘项目来说，这将影响建筑物的规模和高度。必须确保项目的设计符合容积率和建筑密度的限制，以遵守用地控制法规。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窗帘项目的建筑线限制：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用地控制指标还可能规定了建筑物与街道或相邻土地的距离，这被称为建筑线限制。窗帘项目必须遵守这些规定，以确保建筑的位置符合法规。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窗帘项目的环境影响和可持续性：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用地控制指标可能包括环境保护要求，例如绿地比例和污染防控措施。对于窗帘项目，这意味着必须考虑如何保护当地生态系统、水资源和空气质量，以确保项目的可持续性。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窗帘项目的规划和设计团队需要定期审查和更新用地控制指标，以确保项目的合规性。如果需要调整用地控制指标，必须与政府部门和相关利益相关者协商，以确保变更是合法的和有利于城市的发展。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https://d.book118.com/458110055016006035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C9718B"/>
    <w:rsid w:val="5DC971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110055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2024-02-01T12:11:00Z</dcterms:created>
  <dcterms:modified xsi:type="dcterms:W3CDTF">2024-02-01T12:11:27Z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B183E200746B4432813800E8C5CB82FE_11</vt:lpwstr>
  </property>
  <property fmtid="{D5CDD505-2E9C-101B-9397-08002B2CF9AE}" pid="3" name="KSOProductBuildVer">
    <vt:lpwstr>2052-12.1.0.16250</vt:lpwstr>
  </property>
</Properties>
</file>