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年园区物业项目建设总纲及方案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1" w:history="1">
        <w:r>
          <w:rPr>
            <w:rFonts w:ascii="仿宋" w:eastAsia="仿宋" w:hAnsi="仿宋" w:cs="仿宋" w:hint="eastAsia"/>
            <w:lang w:eastAsia="zh-CN"/>
          </w:rPr>
          <w:t>序言</w:t>
        </w:r>
        <w:r>
          <w:tab/>
        </w:r>
        <w:r>
          <w:fldChar w:fldCharType="begin"/>
        </w:r>
        <w:r>
          <w:instrText xml:space="preserve"> PAGEREF _Toc15901 \h </w:instrText>
        </w:r>
        <w:r>
          <w:fldChar w:fldCharType="separate"/>
        </w:r>
        <w:r>
          <w:t>3</w:t>
        </w:r>
        <w:r>
          <w:fldChar w:fldCharType="end"/>
        </w:r>
      </w:hyperlink>
    </w:p>
    <w:p>
      <w:pPr>
        <w:pStyle w:val="TOC1"/>
        <w:tabs>
          <w:tab w:val="right" w:leader="dot" w:pos="8306"/>
        </w:tabs>
      </w:pPr>
      <w:hyperlink w:anchor="_Toc21715" w:history="1">
        <w:r>
          <w:rPr>
            <w:rFonts w:ascii="仿宋" w:eastAsia="仿宋" w:hAnsi="仿宋" w:cs="仿宋" w:hint="eastAsia"/>
            <w:lang w:eastAsia="zh-CN"/>
          </w:rPr>
          <w:t>一、发展规划、产业政策和行业准入分析</w:t>
        </w:r>
        <w:r>
          <w:tab/>
        </w:r>
        <w:r>
          <w:fldChar w:fldCharType="begin"/>
        </w:r>
        <w:r>
          <w:instrText xml:space="preserve"> PAGEREF _Toc21715 \h </w:instrText>
        </w:r>
        <w:r>
          <w:fldChar w:fldCharType="separate"/>
        </w:r>
        <w:r>
          <w:t>3</w:t>
        </w:r>
        <w:r>
          <w:fldChar w:fldCharType="end"/>
        </w:r>
      </w:hyperlink>
    </w:p>
    <w:p>
      <w:pPr>
        <w:pStyle w:val="TOC2"/>
        <w:tabs>
          <w:tab w:val="right" w:leader="dot" w:pos="8306"/>
        </w:tabs>
      </w:pPr>
      <w:hyperlink w:anchor="_Toc26225" w:history="1">
        <w:r>
          <w:rPr>
            <w:rFonts w:ascii="仿宋" w:eastAsia="仿宋" w:hAnsi="仿宋" w:cs="仿宋" w:hint="eastAsia"/>
            <w:lang w:eastAsia="zh-CN"/>
          </w:rPr>
          <w:t>(一)、发展规划分析</w:t>
        </w:r>
        <w:r>
          <w:tab/>
        </w:r>
        <w:r>
          <w:fldChar w:fldCharType="begin"/>
        </w:r>
        <w:r>
          <w:instrText xml:space="preserve"> PAGEREF _Toc26225 \h </w:instrText>
        </w:r>
        <w:r>
          <w:fldChar w:fldCharType="separate"/>
        </w:r>
        <w:r>
          <w:t>3</w:t>
        </w:r>
        <w:r>
          <w:fldChar w:fldCharType="end"/>
        </w:r>
      </w:hyperlink>
    </w:p>
    <w:p>
      <w:pPr>
        <w:pStyle w:val="TOC2"/>
        <w:tabs>
          <w:tab w:val="right" w:leader="dot" w:pos="8306"/>
        </w:tabs>
      </w:pPr>
      <w:hyperlink w:anchor="_Toc19720" w:history="1">
        <w:r>
          <w:rPr>
            <w:rFonts w:ascii="仿宋" w:eastAsia="仿宋" w:hAnsi="仿宋" w:cs="仿宋" w:hint="eastAsia"/>
            <w:lang w:eastAsia="zh-CN"/>
          </w:rPr>
          <w:t>(二)、产业政策分析</w:t>
        </w:r>
        <w:r>
          <w:tab/>
        </w:r>
        <w:r>
          <w:fldChar w:fldCharType="begin"/>
        </w:r>
        <w:r>
          <w:instrText xml:space="preserve"> PAGEREF _Toc19720 \h </w:instrText>
        </w:r>
        <w:r>
          <w:fldChar w:fldCharType="separate"/>
        </w:r>
        <w:r>
          <w:t>5</w:t>
        </w:r>
        <w:r>
          <w:fldChar w:fldCharType="end"/>
        </w:r>
      </w:hyperlink>
    </w:p>
    <w:p>
      <w:pPr>
        <w:pStyle w:val="TOC2"/>
        <w:tabs>
          <w:tab w:val="right" w:leader="dot" w:pos="8306"/>
        </w:tabs>
      </w:pPr>
      <w:hyperlink w:anchor="_Toc12511" w:history="1">
        <w:r>
          <w:rPr>
            <w:rFonts w:ascii="仿宋" w:eastAsia="仿宋" w:hAnsi="仿宋" w:cs="仿宋" w:hint="eastAsia"/>
            <w:lang w:eastAsia="zh-CN"/>
          </w:rPr>
          <w:t>(三)、行业准入分析</w:t>
        </w:r>
        <w:r>
          <w:tab/>
        </w:r>
        <w:r>
          <w:fldChar w:fldCharType="begin"/>
        </w:r>
        <w:r>
          <w:instrText xml:space="preserve"> PAGEREF _Toc12511 \h </w:instrText>
        </w:r>
        <w:r>
          <w:fldChar w:fldCharType="separate"/>
        </w:r>
        <w:r>
          <w:t>6</w:t>
        </w:r>
        <w:r>
          <w:fldChar w:fldCharType="end"/>
        </w:r>
      </w:hyperlink>
    </w:p>
    <w:p>
      <w:pPr>
        <w:pStyle w:val="TOC1"/>
        <w:tabs>
          <w:tab w:val="right" w:leader="dot" w:pos="8306"/>
        </w:tabs>
      </w:pPr>
      <w:hyperlink w:anchor="_Toc16570" w:history="1">
        <w:r>
          <w:rPr>
            <w:rFonts w:ascii="仿宋" w:eastAsia="仿宋" w:hAnsi="仿宋" w:cs="仿宋" w:hint="eastAsia"/>
            <w:lang w:eastAsia="zh-CN"/>
          </w:rPr>
          <w:t>二、环境和生态影响分析</w:t>
        </w:r>
        <w:r>
          <w:tab/>
        </w:r>
        <w:r>
          <w:fldChar w:fldCharType="begin"/>
        </w:r>
        <w:r>
          <w:instrText xml:space="preserve"> PAGEREF _Toc16570 \h </w:instrText>
        </w:r>
        <w:r>
          <w:fldChar w:fldCharType="separate"/>
        </w:r>
        <w:r>
          <w:t>7</w:t>
        </w:r>
        <w:r>
          <w:fldChar w:fldCharType="end"/>
        </w:r>
      </w:hyperlink>
    </w:p>
    <w:p>
      <w:pPr>
        <w:pStyle w:val="TOC2"/>
        <w:tabs>
          <w:tab w:val="right" w:leader="dot" w:pos="8306"/>
        </w:tabs>
      </w:pPr>
      <w:hyperlink w:anchor="_Toc6265" w:history="1">
        <w:r>
          <w:rPr>
            <w:rFonts w:ascii="仿宋" w:eastAsia="仿宋" w:hAnsi="仿宋" w:cs="仿宋" w:hint="eastAsia"/>
            <w:lang w:eastAsia="zh-CN"/>
          </w:rPr>
          <w:t>(一)、环境和生态现状</w:t>
        </w:r>
        <w:r>
          <w:tab/>
        </w:r>
        <w:r>
          <w:fldChar w:fldCharType="begin"/>
        </w:r>
        <w:r>
          <w:instrText xml:space="preserve"> PAGEREF _Toc6265 \h </w:instrText>
        </w:r>
        <w:r>
          <w:fldChar w:fldCharType="separate"/>
        </w:r>
        <w:r>
          <w:t>7</w:t>
        </w:r>
        <w:r>
          <w:fldChar w:fldCharType="end"/>
        </w:r>
      </w:hyperlink>
    </w:p>
    <w:p>
      <w:pPr>
        <w:pStyle w:val="TOC2"/>
        <w:tabs>
          <w:tab w:val="right" w:leader="dot" w:pos="8306"/>
        </w:tabs>
      </w:pPr>
      <w:hyperlink w:anchor="_Toc3833" w:history="1">
        <w:r>
          <w:rPr>
            <w:rFonts w:ascii="仿宋" w:eastAsia="仿宋" w:hAnsi="仿宋" w:cs="仿宋" w:hint="eastAsia"/>
            <w:lang w:eastAsia="zh-CN"/>
          </w:rPr>
          <w:t>(二)、生态环境影响分析</w:t>
        </w:r>
        <w:r>
          <w:tab/>
        </w:r>
        <w:r>
          <w:fldChar w:fldCharType="begin"/>
        </w:r>
        <w:r>
          <w:instrText xml:space="preserve"> PAGEREF _Toc3833 \h </w:instrText>
        </w:r>
        <w:r>
          <w:fldChar w:fldCharType="separate"/>
        </w:r>
        <w:r>
          <w:t>9</w:t>
        </w:r>
        <w:r>
          <w:fldChar w:fldCharType="end"/>
        </w:r>
      </w:hyperlink>
    </w:p>
    <w:p>
      <w:pPr>
        <w:pStyle w:val="TOC2"/>
        <w:tabs>
          <w:tab w:val="right" w:leader="dot" w:pos="8306"/>
        </w:tabs>
      </w:pPr>
      <w:hyperlink w:anchor="_Toc14132" w:history="1">
        <w:r>
          <w:rPr>
            <w:rFonts w:ascii="仿宋" w:eastAsia="仿宋" w:hAnsi="仿宋" w:cs="仿宋" w:hint="eastAsia"/>
            <w:lang w:eastAsia="zh-CN"/>
          </w:rPr>
          <w:t>(三)、生态环境保护措施</w:t>
        </w:r>
        <w:r>
          <w:tab/>
        </w:r>
        <w:r>
          <w:fldChar w:fldCharType="begin"/>
        </w:r>
        <w:r>
          <w:instrText xml:space="preserve"> PAGEREF _Toc14132 \h </w:instrText>
        </w:r>
        <w:r>
          <w:fldChar w:fldCharType="separate"/>
        </w:r>
        <w:r>
          <w:t>10</w:t>
        </w:r>
        <w:r>
          <w:fldChar w:fldCharType="end"/>
        </w:r>
      </w:hyperlink>
    </w:p>
    <w:p>
      <w:pPr>
        <w:pStyle w:val="TOC2"/>
        <w:tabs>
          <w:tab w:val="right" w:leader="dot" w:pos="8306"/>
        </w:tabs>
      </w:pPr>
      <w:hyperlink w:anchor="_Toc19586" w:history="1">
        <w:r>
          <w:rPr>
            <w:rFonts w:ascii="仿宋" w:eastAsia="仿宋" w:hAnsi="仿宋" w:cs="仿宋" w:hint="eastAsia"/>
            <w:lang w:eastAsia="zh-CN"/>
          </w:rPr>
          <w:t>(四)、地质灾害影响分析</w:t>
        </w:r>
        <w:r>
          <w:tab/>
        </w:r>
        <w:r>
          <w:fldChar w:fldCharType="begin"/>
        </w:r>
        <w:r>
          <w:instrText xml:space="preserve"> PAGEREF _Toc19586 \h </w:instrText>
        </w:r>
        <w:r>
          <w:fldChar w:fldCharType="separate"/>
        </w:r>
        <w:r>
          <w:t>12</w:t>
        </w:r>
        <w:r>
          <w:fldChar w:fldCharType="end"/>
        </w:r>
      </w:hyperlink>
    </w:p>
    <w:p>
      <w:pPr>
        <w:pStyle w:val="TOC2"/>
        <w:tabs>
          <w:tab w:val="right" w:leader="dot" w:pos="8306"/>
        </w:tabs>
      </w:pPr>
      <w:hyperlink w:anchor="_Toc3847" w:history="1">
        <w:r>
          <w:rPr>
            <w:rFonts w:ascii="仿宋" w:eastAsia="仿宋" w:hAnsi="仿宋" w:cs="仿宋" w:hint="eastAsia"/>
            <w:lang w:eastAsia="zh-CN"/>
          </w:rPr>
          <w:t>(五)、特殊环境影响</w:t>
        </w:r>
        <w:r>
          <w:tab/>
        </w:r>
        <w:r>
          <w:fldChar w:fldCharType="begin"/>
        </w:r>
        <w:r>
          <w:instrText xml:space="preserve"> PAGEREF _Toc3847 \h </w:instrText>
        </w:r>
        <w:r>
          <w:fldChar w:fldCharType="separate"/>
        </w:r>
        <w:r>
          <w:t>14</w:t>
        </w:r>
        <w:r>
          <w:fldChar w:fldCharType="end"/>
        </w:r>
      </w:hyperlink>
    </w:p>
    <w:p>
      <w:pPr>
        <w:pStyle w:val="TOC1"/>
        <w:tabs>
          <w:tab w:val="right" w:leader="dot" w:pos="8306"/>
        </w:tabs>
      </w:pPr>
      <w:hyperlink w:anchor="_Toc31452" w:history="1">
        <w:r>
          <w:rPr>
            <w:rFonts w:ascii="仿宋" w:eastAsia="仿宋" w:hAnsi="仿宋" w:cs="仿宋" w:hint="eastAsia"/>
            <w:lang w:eastAsia="zh-CN"/>
          </w:rPr>
          <w:t>三、项目监理与质量保证</w:t>
        </w:r>
        <w:r>
          <w:tab/>
        </w:r>
        <w:r>
          <w:fldChar w:fldCharType="begin"/>
        </w:r>
        <w:r>
          <w:instrText xml:space="preserve"> PAGEREF _Toc31452 \h </w:instrText>
        </w:r>
        <w:r>
          <w:fldChar w:fldCharType="separate"/>
        </w:r>
        <w:r>
          <w:t>15</w:t>
        </w:r>
        <w:r>
          <w:fldChar w:fldCharType="end"/>
        </w:r>
      </w:hyperlink>
    </w:p>
    <w:p>
      <w:pPr>
        <w:pStyle w:val="TOC2"/>
        <w:tabs>
          <w:tab w:val="right" w:leader="dot" w:pos="8306"/>
        </w:tabs>
      </w:pPr>
      <w:hyperlink w:anchor="_Toc11555" w:history="1">
        <w:r>
          <w:rPr>
            <w:rFonts w:ascii="仿宋" w:eastAsia="仿宋" w:hAnsi="仿宋" w:cs="仿宋" w:hint="eastAsia"/>
            <w:lang w:eastAsia="zh-CN"/>
          </w:rPr>
          <w:t>(一)、监理体系构建</w:t>
        </w:r>
        <w:r>
          <w:tab/>
        </w:r>
        <w:r>
          <w:fldChar w:fldCharType="begin"/>
        </w:r>
        <w:r>
          <w:instrText xml:space="preserve"> PAGEREF _Toc11555 \h </w:instrText>
        </w:r>
        <w:r>
          <w:fldChar w:fldCharType="separate"/>
        </w:r>
        <w:r>
          <w:t>15</w:t>
        </w:r>
        <w:r>
          <w:fldChar w:fldCharType="end"/>
        </w:r>
      </w:hyperlink>
    </w:p>
    <w:p>
      <w:pPr>
        <w:pStyle w:val="TOC2"/>
        <w:tabs>
          <w:tab w:val="right" w:leader="dot" w:pos="8306"/>
        </w:tabs>
      </w:pPr>
      <w:hyperlink w:anchor="_Toc17708" w:history="1">
        <w:r>
          <w:rPr>
            <w:rFonts w:ascii="仿宋" w:eastAsia="仿宋" w:hAnsi="仿宋" w:cs="仿宋" w:hint="eastAsia"/>
            <w:lang w:eastAsia="zh-CN"/>
          </w:rPr>
          <w:t>(二)、质量保证体系实施</w:t>
        </w:r>
        <w:r>
          <w:tab/>
        </w:r>
        <w:r>
          <w:fldChar w:fldCharType="begin"/>
        </w:r>
        <w:r>
          <w:instrText xml:space="preserve"> PAGEREF _Toc17708 \h </w:instrText>
        </w:r>
        <w:r>
          <w:fldChar w:fldCharType="separate"/>
        </w:r>
        <w:r>
          <w:t>15</w:t>
        </w:r>
        <w:r>
          <w:fldChar w:fldCharType="end"/>
        </w:r>
      </w:hyperlink>
    </w:p>
    <w:p>
      <w:pPr>
        <w:pStyle w:val="TOC2"/>
        <w:tabs>
          <w:tab w:val="right" w:leader="dot" w:pos="8306"/>
        </w:tabs>
      </w:pPr>
      <w:hyperlink w:anchor="_Toc32744" w:history="1">
        <w:r>
          <w:rPr>
            <w:rFonts w:ascii="仿宋" w:eastAsia="仿宋" w:hAnsi="仿宋" w:cs="仿宋" w:hint="eastAsia"/>
            <w:lang w:eastAsia="zh-CN"/>
          </w:rPr>
          <w:t>(三)、监理与质量控制流程</w:t>
        </w:r>
        <w:r>
          <w:tab/>
        </w:r>
        <w:r>
          <w:fldChar w:fldCharType="begin"/>
        </w:r>
        <w:r>
          <w:instrText xml:space="preserve"> PAGEREF _Toc32744 \h </w:instrText>
        </w:r>
        <w:r>
          <w:fldChar w:fldCharType="separate"/>
        </w:r>
        <w:r>
          <w:t>16</w:t>
        </w:r>
        <w:r>
          <w:fldChar w:fldCharType="end"/>
        </w:r>
      </w:hyperlink>
    </w:p>
    <w:p>
      <w:pPr>
        <w:pStyle w:val="TOC1"/>
        <w:tabs>
          <w:tab w:val="right" w:leader="dot" w:pos="8306"/>
        </w:tabs>
      </w:pPr>
      <w:hyperlink w:anchor="_Toc22747" w:history="1">
        <w:r>
          <w:rPr>
            <w:rFonts w:ascii="仿宋" w:eastAsia="仿宋" w:hAnsi="仿宋" w:cs="仿宋" w:hint="eastAsia"/>
            <w:lang w:eastAsia="zh-CN"/>
          </w:rPr>
          <w:t>四、社会影响分析</w:t>
        </w:r>
        <w:r>
          <w:tab/>
        </w:r>
        <w:r>
          <w:fldChar w:fldCharType="begin"/>
        </w:r>
        <w:r>
          <w:instrText xml:space="preserve"> PAGEREF _Toc22747 \h </w:instrText>
        </w:r>
        <w:r>
          <w:fldChar w:fldCharType="separate"/>
        </w:r>
        <w:r>
          <w:t>17</w:t>
        </w:r>
        <w:r>
          <w:fldChar w:fldCharType="end"/>
        </w:r>
      </w:hyperlink>
    </w:p>
    <w:p>
      <w:pPr>
        <w:pStyle w:val="TOC2"/>
        <w:tabs>
          <w:tab w:val="right" w:leader="dot" w:pos="8306"/>
        </w:tabs>
      </w:pPr>
      <w:hyperlink w:anchor="_Toc15744" w:history="1">
        <w:r>
          <w:rPr>
            <w:rFonts w:ascii="仿宋" w:eastAsia="仿宋" w:hAnsi="仿宋" w:cs="仿宋" w:hint="eastAsia"/>
            <w:lang w:eastAsia="zh-CN"/>
          </w:rPr>
          <w:t>(一)、社会影响效果分析</w:t>
        </w:r>
        <w:r>
          <w:tab/>
        </w:r>
        <w:r>
          <w:fldChar w:fldCharType="begin"/>
        </w:r>
        <w:r>
          <w:instrText xml:space="preserve"> PAGEREF _Toc15744 \h </w:instrText>
        </w:r>
        <w:r>
          <w:fldChar w:fldCharType="separate"/>
        </w:r>
        <w:r>
          <w:t>17</w:t>
        </w:r>
        <w:r>
          <w:fldChar w:fldCharType="end"/>
        </w:r>
      </w:hyperlink>
    </w:p>
    <w:p>
      <w:pPr>
        <w:pStyle w:val="TOC2"/>
        <w:tabs>
          <w:tab w:val="right" w:leader="dot" w:pos="8306"/>
        </w:tabs>
      </w:pPr>
      <w:hyperlink w:anchor="_Toc24645" w:history="1">
        <w:r>
          <w:rPr>
            <w:rFonts w:ascii="仿宋" w:eastAsia="仿宋" w:hAnsi="仿宋" w:cs="仿宋" w:hint="eastAsia"/>
            <w:lang w:eastAsia="zh-CN"/>
          </w:rPr>
          <w:t>(二)、社会适应性分析</w:t>
        </w:r>
        <w:r>
          <w:tab/>
        </w:r>
        <w:r>
          <w:fldChar w:fldCharType="begin"/>
        </w:r>
        <w:r>
          <w:instrText xml:space="preserve"> PAGEREF _Toc24645 \h </w:instrText>
        </w:r>
        <w:r>
          <w:fldChar w:fldCharType="separate"/>
        </w:r>
        <w:r>
          <w:t>19</w:t>
        </w:r>
        <w:r>
          <w:fldChar w:fldCharType="end"/>
        </w:r>
      </w:hyperlink>
    </w:p>
    <w:p>
      <w:pPr>
        <w:pStyle w:val="TOC2"/>
        <w:tabs>
          <w:tab w:val="right" w:leader="dot" w:pos="8306"/>
        </w:tabs>
      </w:pPr>
      <w:hyperlink w:anchor="_Toc26693" w:history="1">
        <w:r>
          <w:rPr>
            <w:rFonts w:ascii="仿宋" w:eastAsia="仿宋" w:hAnsi="仿宋" w:cs="仿宋" w:hint="eastAsia"/>
            <w:lang w:eastAsia="zh-CN"/>
          </w:rPr>
          <w:t>(三)、社会风险及对策分析</w:t>
        </w:r>
        <w:r>
          <w:tab/>
        </w:r>
        <w:r>
          <w:fldChar w:fldCharType="begin"/>
        </w:r>
        <w:r>
          <w:instrText xml:space="preserve"> PAGEREF _Toc26693 \h </w:instrText>
        </w:r>
        <w:r>
          <w:fldChar w:fldCharType="separate"/>
        </w:r>
        <w:r>
          <w:t>21</w:t>
        </w:r>
        <w:r>
          <w:fldChar w:fldCharType="end"/>
        </w:r>
      </w:hyperlink>
    </w:p>
    <w:p>
      <w:pPr>
        <w:pStyle w:val="TOC1"/>
        <w:tabs>
          <w:tab w:val="right" w:leader="dot" w:pos="8306"/>
        </w:tabs>
      </w:pPr>
      <w:hyperlink w:anchor="_Toc6155" w:history="1">
        <w:r>
          <w:rPr>
            <w:rFonts w:ascii="仿宋" w:eastAsia="仿宋" w:hAnsi="仿宋" w:cs="仿宋" w:hint="eastAsia"/>
            <w:lang w:eastAsia="zh-CN"/>
          </w:rPr>
          <w:t>五、建设风险评估分析</w:t>
        </w:r>
        <w:r>
          <w:tab/>
        </w:r>
        <w:r>
          <w:fldChar w:fldCharType="begin"/>
        </w:r>
        <w:r>
          <w:instrText xml:space="preserve"> PAGEREF _Toc6155 \h </w:instrText>
        </w:r>
        <w:r>
          <w:fldChar w:fldCharType="separate"/>
        </w:r>
        <w:r>
          <w:t>24</w:t>
        </w:r>
        <w:r>
          <w:fldChar w:fldCharType="end"/>
        </w:r>
      </w:hyperlink>
    </w:p>
    <w:p>
      <w:pPr>
        <w:pStyle w:val="TOC2"/>
        <w:tabs>
          <w:tab w:val="right" w:leader="dot" w:pos="8306"/>
        </w:tabs>
      </w:pPr>
      <w:hyperlink w:anchor="_Toc10073" w:history="1">
        <w:r>
          <w:rPr>
            <w:rFonts w:ascii="仿宋" w:eastAsia="仿宋" w:hAnsi="仿宋" w:cs="仿宋" w:hint="eastAsia"/>
            <w:lang w:eastAsia="zh-CN"/>
          </w:rPr>
          <w:t>(一)、政策风险分析</w:t>
        </w:r>
        <w:r>
          <w:tab/>
        </w:r>
        <w:r>
          <w:fldChar w:fldCharType="begin"/>
        </w:r>
        <w:r>
          <w:instrText xml:space="preserve"> PAGEREF _Toc10073 \h </w:instrText>
        </w:r>
        <w:r>
          <w:fldChar w:fldCharType="separate"/>
        </w:r>
        <w:r>
          <w:t>24</w:t>
        </w:r>
        <w:r>
          <w:fldChar w:fldCharType="end"/>
        </w:r>
      </w:hyperlink>
    </w:p>
    <w:p>
      <w:pPr>
        <w:pStyle w:val="TOC2"/>
        <w:tabs>
          <w:tab w:val="right" w:leader="dot" w:pos="8306"/>
        </w:tabs>
      </w:pPr>
      <w:hyperlink w:anchor="_Toc31675" w:history="1">
        <w:r>
          <w:rPr>
            <w:rFonts w:ascii="仿宋" w:eastAsia="仿宋" w:hAnsi="仿宋" w:cs="仿宋" w:hint="eastAsia"/>
            <w:lang w:eastAsia="zh-CN"/>
          </w:rPr>
          <w:t>(二)、社会风险分析</w:t>
        </w:r>
        <w:r>
          <w:tab/>
        </w:r>
        <w:r>
          <w:fldChar w:fldCharType="begin"/>
        </w:r>
        <w:r>
          <w:instrText xml:space="preserve"> PAGEREF _Toc31675 \h </w:instrText>
        </w:r>
        <w:r>
          <w:fldChar w:fldCharType="separate"/>
        </w:r>
        <w:r>
          <w:t>25</w:t>
        </w:r>
        <w:r>
          <w:fldChar w:fldCharType="end"/>
        </w:r>
      </w:hyperlink>
    </w:p>
    <w:p>
      <w:pPr>
        <w:pStyle w:val="TOC2"/>
        <w:tabs>
          <w:tab w:val="right" w:leader="dot" w:pos="8306"/>
        </w:tabs>
      </w:pPr>
      <w:hyperlink w:anchor="_Toc7461" w:history="1">
        <w:r>
          <w:rPr>
            <w:rFonts w:ascii="仿宋" w:eastAsia="仿宋" w:hAnsi="仿宋" w:cs="仿宋" w:hint="eastAsia"/>
            <w:lang w:eastAsia="zh-CN"/>
          </w:rPr>
          <w:t>(三)、市场风险分析</w:t>
        </w:r>
        <w:r>
          <w:tab/>
        </w:r>
        <w:r>
          <w:fldChar w:fldCharType="begin"/>
        </w:r>
        <w:r>
          <w:instrText xml:space="preserve"> PAGEREF _Toc7461 \h </w:instrText>
        </w:r>
        <w:r>
          <w:fldChar w:fldCharType="separate"/>
        </w:r>
        <w:r>
          <w:t>27</w:t>
        </w:r>
        <w:r>
          <w:fldChar w:fldCharType="end"/>
        </w:r>
      </w:hyperlink>
    </w:p>
    <w:p>
      <w:pPr>
        <w:pStyle w:val="TOC2"/>
        <w:tabs>
          <w:tab w:val="right" w:leader="dot" w:pos="8306"/>
        </w:tabs>
      </w:pPr>
      <w:hyperlink w:anchor="_Toc11495" w:history="1">
        <w:r>
          <w:rPr>
            <w:rFonts w:ascii="仿宋" w:eastAsia="仿宋" w:hAnsi="仿宋" w:cs="仿宋" w:hint="eastAsia"/>
            <w:lang w:eastAsia="zh-CN"/>
          </w:rPr>
          <w:t>(四)、资金风险分析</w:t>
        </w:r>
        <w:r>
          <w:tab/>
        </w:r>
        <w:r>
          <w:fldChar w:fldCharType="begin"/>
        </w:r>
        <w:r>
          <w:instrText xml:space="preserve"> PAGEREF _Toc11495 \h </w:instrText>
        </w:r>
        <w:r>
          <w:fldChar w:fldCharType="separate"/>
        </w:r>
        <w:r>
          <w:t>28</w:t>
        </w:r>
        <w:r>
          <w:fldChar w:fldCharType="end"/>
        </w:r>
      </w:hyperlink>
    </w:p>
    <w:p>
      <w:pPr>
        <w:pStyle w:val="TOC2"/>
        <w:tabs>
          <w:tab w:val="right" w:leader="dot" w:pos="8306"/>
        </w:tabs>
      </w:pPr>
      <w:hyperlink w:anchor="_Toc29329" w:history="1">
        <w:r>
          <w:rPr>
            <w:rFonts w:ascii="仿宋" w:eastAsia="仿宋" w:hAnsi="仿宋" w:cs="仿宋" w:hint="eastAsia"/>
            <w:lang w:eastAsia="zh-CN"/>
          </w:rPr>
          <w:t>(五)、技术风险分析</w:t>
        </w:r>
        <w:r>
          <w:tab/>
        </w:r>
        <w:r>
          <w:fldChar w:fldCharType="begin"/>
        </w:r>
        <w:r>
          <w:instrText xml:space="preserve"> PAGEREF _Toc29329 \h </w:instrText>
        </w:r>
        <w:r>
          <w:fldChar w:fldCharType="separate"/>
        </w:r>
        <w:r>
          <w:t>29</w:t>
        </w:r>
        <w:r>
          <w:fldChar w:fldCharType="end"/>
        </w:r>
      </w:hyperlink>
    </w:p>
    <w:p>
      <w:pPr>
        <w:pStyle w:val="TOC2"/>
        <w:tabs>
          <w:tab w:val="right" w:leader="dot" w:pos="8306"/>
        </w:tabs>
      </w:pPr>
      <w:hyperlink w:anchor="_Toc4079" w:history="1">
        <w:r>
          <w:rPr>
            <w:rFonts w:ascii="仿宋" w:eastAsia="仿宋" w:hAnsi="仿宋" w:cs="仿宋" w:hint="eastAsia"/>
            <w:lang w:eastAsia="zh-CN"/>
          </w:rPr>
          <w:t>(六)、财务风险分析</w:t>
        </w:r>
        <w:r>
          <w:tab/>
        </w:r>
        <w:r>
          <w:fldChar w:fldCharType="begin"/>
        </w:r>
        <w:r>
          <w:instrText xml:space="preserve"> PAGEREF _Toc4079 \h </w:instrText>
        </w:r>
        <w:r>
          <w:fldChar w:fldCharType="separate"/>
        </w:r>
        <w:r>
          <w:t>30</w:t>
        </w:r>
        <w:r>
          <w:fldChar w:fldCharType="end"/>
        </w:r>
      </w:hyperlink>
    </w:p>
    <w:p>
      <w:pPr>
        <w:pStyle w:val="TOC2"/>
        <w:tabs>
          <w:tab w:val="right" w:leader="dot" w:pos="8306"/>
        </w:tabs>
      </w:pPr>
      <w:hyperlink w:anchor="_Toc17715" w:history="1">
        <w:r>
          <w:rPr>
            <w:rFonts w:ascii="仿宋" w:eastAsia="仿宋" w:hAnsi="仿宋" w:cs="仿宋" w:hint="eastAsia"/>
            <w:lang w:eastAsia="zh-CN"/>
          </w:rPr>
          <w:t>(七)、管理风险分析</w:t>
        </w:r>
        <w:r>
          <w:tab/>
        </w:r>
        <w:r>
          <w:fldChar w:fldCharType="begin"/>
        </w:r>
        <w:r>
          <w:instrText xml:space="preserve"> PAGEREF _Toc17715 \h </w:instrText>
        </w:r>
        <w:r>
          <w:fldChar w:fldCharType="separate"/>
        </w:r>
        <w:r>
          <w:t>32</w:t>
        </w:r>
        <w:r>
          <w:fldChar w:fldCharType="end"/>
        </w:r>
      </w:hyperlink>
    </w:p>
    <w:p>
      <w:pPr>
        <w:pStyle w:val="TOC2"/>
        <w:tabs>
          <w:tab w:val="right" w:leader="dot" w:pos="8306"/>
        </w:tabs>
      </w:pPr>
      <w:hyperlink w:anchor="_Toc13310" w:history="1">
        <w:r>
          <w:rPr>
            <w:rFonts w:ascii="仿宋" w:eastAsia="仿宋" w:hAnsi="仿宋" w:cs="仿宋" w:hint="eastAsia"/>
            <w:lang w:eastAsia="zh-CN"/>
          </w:rPr>
          <w:t>(八)、其它风险分析</w:t>
        </w:r>
        <w:r>
          <w:tab/>
        </w:r>
        <w:r>
          <w:fldChar w:fldCharType="begin"/>
        </w:r>
        <w:r>
          <w:instrText xml:space="preserve"> PAGEREF _Toc13310 \h </w:instrText>
        </w:r>
        <w:r>
          <w:fldChar w:fldCharType="separate"/>
        </w:r>
        <w:r>
          <w:t>33</w:t>
        </w:r>
        <w:r>
          <w:fldChar w:fldCharType="end"/>
        </w:r>
      </w:hyperlink>
    </w:p>
    <w:p>
      <w:pPr>
        <w:pStyle w:val="TOC2"/>
        <w:tabs>
          <w:tab w:val="right" w:leader="dot" w:pos="8306"/>
        </w:tabs>
      </w:pPr>
      <w:hyperlink w:anchor="_Toc22475" w:history="1">
        <w:r>
          <w:rPr>
            <w:rFonts w:ascii="仿宋" w:eastAsia="仿宋" w:hAnsi="仿宋" w:cs="仿宋" w:hint="eastAsia"/>
            <w:lang w:eastAsia="zh-CN"/>
          </w:rPr>
          <w:t>(九)、社会影响评估</w:t>
        </w:r>
        <w:r>
          <w:tab/>
        </w:r>
        <w:r>
          <w:fldChar w:fldCharType="begin"/>
        </w:r>
        <w:r>
          <w:instrText xml:space="preserve"> PAGEREF _Toc22475 \h </w:instrText>
        </w:r>
        <w:r>
          <w:fldChar w:fldCharType="separate"/>
        </w:r>
        <w:r>
          <w:t>35</w:t>
        </w:r>
        <w:r>
          <w:fldChar w:fldCharType="end"/>
        </w:r>
      </w:hyperlink>
    </w:p>
    <w:p>
      <w:pPr>
        <w:pStyle w:val="TOC1"/>
        <w:tabs>
          <w:tab w:val="right" w:leader="dot" w:pos="8306"/>
        </w:tabs>
      </w:pPr>
      <w:hyperlink w:anchor="_Toc2059" w:history="1">
        <w:r>
          <w:rPr>
            <w:rFonts w:ascii="仿宋" w:eastAsia="仿宋" w:hAnsi="仿宋" w:cs="仿宋" w:hint="eastAsia"/>
            <w:lang w:eastAsia="zh-CN"/>
          </w:rPr>
          <w:t>六、项目选址研究</w:t>
        </w:r>
        <w:r>
          <w:tab/>
        </w:r>
        <w:r>
          <w:fldChar w:fldCharType="begin"/>
        </w:r>
        <w:r>
          <w:instrText xml:space="preserve"> PAGEREF _Toc2059 \h </w:instrText>
        </w:r>
        <w:r>
          <w:fldChar w:fldCharType="separate"/>
        </w:r>
        <w:r>
          <w:t>37</w:t>
        </w:r>
        <w:r>
          <w:fldChar w:fldCharType="end"/>
        </w:r>
      </w:hyperlink>
    </w:p>
    <w:p>
      <w:pPr>
        <w:pStyle w:val="TOC2"/>
        <w:tabs>
          <w:tab w:val="right" w:leader="dot" w:pos="8306"/>
        </w:tabs>
      </w:pPr>
      <w:hyperlink w:anchor="_Toc8130" w:history="1">
        <w:r>
          <w:rPr>
            <w:rFonts w:ascii="仿宋" w:eastAsia="仿宋" w:hAnsi="仿宋" w:cs="仿宋" w:hint="eastAsia"/>
            <w:lang w:eastAsia="zh-CN"/>
          </w:rPr>
          <w:t>(一)、项目选址原则</w:t>
        </w:r>
        <w:r>
          <w:tab/>
        </w:r>
        <w:r>
          <w:fldChar w:fldCharType="begin"/>
        </w:r>
        <w:r>
          <w:instrText xml:space="preserve"> PAGEREF _Toc8130 \h </w:instrText>
        </w:r>
        <w:r>
          <w:fldChar w:fldCharType="separate"/>
        </w:r>
        <w:r>
          <w:t>37</w:t>
        </w:r>
        <w:r>
          <w:fldChar w:fldCharType="end"/>
        </w:r>
      </w:hyperlink>
    </w:p>
    <w:p>
      <w:pPr>
        <w:pStyle w:val="TOC2"/>
        <w:tabs>
          <w:tab w:val="right" w:leader="dot" w:pos="8306"/>
        </w:tabs>
      </w:pPr>
      <w:hyperlink w:anchor="_Toc11496" w:history="1">
        <w:r>
          <w:rPr>
            <w:rFonts w:ascii="仿宋" w:eastAsia="仿宋" w:hAnsi="仿宋" w:cs="仿宋" w:hint="eastAsia"/>
            <w:lang w:eastAsia="zh-CN"/>
          </w:rPr>
          <w:t>(二)、项目选址</w:t>
        </w:r>
        <w:r>
          <w:tab/>
        </w:r>
        <w:r>
          <w:fldChar w:fldCharType="begin"/>
        </w:r>
        <w:r>
          <w:instrText xml:space="preserve"> PAGEREF _Toc11496 \h </w:instrText>
        </w:r>
        <w:r>
          <w:fldChar w:fldCharType="separate"/>
        </w:r>
        <w:r>
          <w:t>40</w:t>
        </w:r>
        <w:r>
          <w:fldChar w:fldCharType="end"/>
        </w:r>
      </w:hyperlink>
    </w:p>
    <w:p>
      <w:pPr>
        <w:pStyle w:val="TOC2"/>
        <w:tabs>
          <w:tab w:val="right" w:leader="dot" w:pos="8306"/>
        </w:tabs>
      </w:pPr>
      <w:hyperlink w:anchor="_Toc24457" w:history="1">
        <w:r>
          <w:rPr>
            <w:rFonts w:ascii="仿宋" w:eastAsia="仿宋" w:hAnsi="仿宋" w:cs="仿宋" w:hint="eastAsia"/>
            <w:lang w:eastAsia="zh-CN"/>
          </w:rPr>
          <w:t>(三)、建设条件分析</w:t>
        </w:r>
        <w:r>
          <w:tab/>
        </w:r>
        <w:r>
          <w:fldChar w:fldCharType="begin"/>
        </w:r>
        <w:r>
          <w:instrText xml:space="preserve"> PAGEREF _Toc24457 \h </w:instrText>
        </w:r>
        <w:r>
          <w:fldChar w:fldCharType="separate"/>
        </w:r>
        <w:r>
          <w:t>42</w:t>
        </w:r>
        <w:r>
          <w:fldChar w:fldCharType="end"/>
        </w:r>
      </w:hyperlink>
    </w:p>
    <w:p>
      <w:pPr>
        <w:pStyle w:val="TOC2"/>
        <w:tabs>
          <w:tab w:val="right" w:leader="dot" w:pos="8306"/>
        </w:tabs>
      </w:pPr>
      <w:hyperlink w:anchor="_Toc29846" w:history="1">
        <w:r>
          <w:rPr>
            <w:rFonts w:ascii="仿宋" w:eastAsia="仿宋" w:hAnsi="仿宋" w:cs="仿宋" w:hint="eastAsia"/>
            <w:lang w:eastAsia="zh-CN"/>
          </w:rPr>
          <w:t>(四)、用地控制指标</w:t>
        </w:r>
        <w:r>
          <w:tab/>
        </w:r>
        <w:r>
          <w:fldChar w:fldCharType="begin"/>
        </w:r>
        <w:r>
          <w:instrText xml:space="preserve"> PAGEREF _Toc29846 \h </w:instrText>
        </w:r>
        <w:r>
          <w:fldChar w:fldCharType="separate"/>
        </w:r>
        <w:r>
          <w:t>43</w:t>
        </w:r>
        <w:r>
          <w:fldChar w:fldCharType="end"/>
        </w:r>
      </w:hyperlink>
    </w:p>
    <w:p>
      <w:pPr>
        <w:pStyle w:val="TOC2"/>
        <w:tabs>
          <w:tab w:val="right" w:leader="dot" w:pos="8306"/>
        </w:tabs>
      </w:pPr>
      <w:hyperlink w:anchor="_Toc15630" w:history="1">
        <w:r>
          <w:rPr>
            <w:rFonts w:ascii="仿宋" w:eastAsia="仿宋" w:hAnsi="仿宋" w:cs="仿宋" w:hint="eastAsia"/>
            <w:lang w:eastAsia="zh-CN"/>
          </w:rPr>
          <w:t>(五)、地总体要求</w:t>
        </w:r>
        <w:r>
          <w:tab/>
        </w:r>
        <w:r>
          <w:fldChar w:fldCharType="begin"/>
        </w:r>
        <w:r>
          <w:instrText xml:space="preserve"> PAGEREF _Toc15630 \h </w:instrText>
        </w:r>
        <w:r>
          <w:fldChar w:fldCharType="separate"/>
        </w:r>
        <w:r>
          <w:t>45</w:t>
        </w:r>
        <w:r>
          <w:fldChar w:fldCharType="end"/>
        </w:r>
      </w:hyperlink>
    </w:p>
    <w:p>
      <w:pPr>
        <w:pStyle w:val="TOC2"/>
        <w:tabs>
          <w:tab w:val="right" w:leader="dot" w:pos="8306"/>
        </w:tabs>
      </w:pPr>
      <w:hyperlink w:anchor="_Toc24958" w:history="1">
        <w:r>
          <w:rPr>
            <w:rFonts w:ascii="仿宋" w:eastAsia="仿宋" w:hAnsi="仿宋" w:cs="仿宋" w:hint="eastAsia"/>
            <w:lang w:eastAsia="zh-CN"/>
          </w:rPr>
          <w:t>(六)、节约用地措施</w:t>
        </w:r>
        <w:r>
          <w:tab/>
        </w:r>
        <w:r>
          <w:fldChar w:fldCharType="begin"/>
        </w:r>
        <w:r>
          <w:instrText xml:space="preserve"> PAGEREF _Toc24958 \h </w:instrText>
        </w:r>
        <w:r>
          <w:fldChar w:fldCharType="separate"/>
        </w:r>
        <w:r>
          <w:t>46</w:t>
        </w:r>
        <w:r>
          <w:fldChar w:fldCharType="end"/>
        </w:r>
      </w:hyperlink>
    </w:p>
    <w:p>
      <w:pPr>
        <w:pStyle w:val="TOC2"/>
        <w:tabs>
          <w:tab w:val="right" w:leader="dot" w:pos="8306"/>
        </w:tabs>
      </w:pPr>
      <w:hyperlink w:anchor="_Toc31893" w:history="1">
        <w:r>
          <w:rPr>
            <w:rFonts w:ascii="仿宋" w:eastAsia="仿宋" w:hAnsi="仿宋" w:cs="仿宋" w:hint="eastAsia"/>
            <w:lang w:eastAsia="zh-CN"/>
          </w:rPr>
          <w:t>(七)、选址综合评价</w:t>
        </w:r>
        <w:r>
          <w:tab/>
        </w:r>
        <w:r>
          <w:fldChar w:fldCharType="begin"/>
        </w:r>
        <w:r>
          <w:instrText xml:space="preserve"> PAGEREF _Toc31893 \h </w:instrText>
        </w:r>
        <w:r>
          <w:fldChar w:fldCharType="separate"/>
        </w:r>
        <w:r>
          <w:t>47</w:t>
        </w:r>
        <w:r>
          <w:fldChar w:fldCharType="end"/>
        </w:r>
      </w:hyperlink>
    </w:p>
    <w:p>
      <w:pPr>
        <w:pStyle w:val="TOC1"/>
        <w:tabs>
          <w:tab w:val="right" w:leader="dot" w:pos="8306"/>
        </w:tabs>
      </w:pPr>
      <w:hyperlink w:anchor="_Toc19526" w:history="1">
        <w:r>
          <w:rPr>
            <w:rFonts w:ascii="仿宋" w:eastAsia="仿宋" w:hAnsi="仿宋" w:cs="仿宋" w:hint="eastAsia"/>
            <w:lang w:eastAsia="zh-CN"/>
          </w:rPr>
          <w:t>七、项目质量与标准</w:t>
        </w:r>
        <w:r>
          <w:tab/>
        </w:r>
        <w:r>
          <w:fldChar w:fldCharType="begin"/>
        </w:r>
        <w:r>
          <w:instrText xml:space="preserve"> PAGEREF _Toc19526 \h </w:instrText>
        </w:r>
        <w:r>
          <w:fldChar w:fldCharType="separate"/>
        </w:r>
        <w:r>
          <w:t>48</w:t>
        </w:r>
        <w:r>
          <w:fldChar w:fldCharType="end"/>
        </w:r>
      </w:hyperlink>
    </w:p>
    <w:p>
      <w:pPr>
        <w:pStyle w:val="TOC2"/>
        <w:tabs>
          <w:tab w:val="right" w:leader="dot" w:pos="8306"/>
        </w:tabs>
      </w:pPr>
      <w:hyperlink w:anchor="_Toc3012" w:history="1">
        <w:r>
          <w:rPr>
            <w:rFonts w:ascii="仿宋" w:eastAsia="仿宋" w:hAnsi="仿宋" w:cs="仿宋" w:hint="eastAsia"/>
            <w:lang w:eastAsia="zh-CN"/>
          </w:rPr>
          <w:t>(一)、质量保障体系</w:t>
        </w:r>
        <w:r>
          <w:tab/>
        </w:r>
        <w:r>
          <w:fldChar w:fldCharType="begin"/>
        </w:r>
        <w:r>
          <w:instrText xml:space="preserve"> PAGEREF _Toc3012 \h </w:instrText>
        </w:r>
        <w:r>
          <w:fldChar w:fldCharType="separate"/>
        </w:r>
        <w:r>
          <w:t>48</w:t>
        </w:r>
        <w:r>
          <w:fldChar w:fldCharType="end"/>
        </w:r>
      </w:hyperlink>
    </w:p>
    <w:p>
      <w:pPr>
        <w:pStyle w:val="TOC2"/>
        <w:tabs>
          <w:tab w:val="right" w:leader="dot" w:pos="8306"/>
        </w:tabs>
      </w:pPr>
      <w:hyperlink w:anchor="_Toc19787" w:history="1">
        <w:r>
          <w:rPr>
            <w:rFonts w:ascii="仿宋" w:eastAsia="仿宋" w:hAnsi="仿宋" w:cs="仿宋" w:hint="eastAsia"/>
            <w:lang w:eastAsia="zh-CN"/>
          </w:rPr>
          <w:t>(二)、标准化作业流程</w:t>
        </w:r>
        <w:r>
          <w:tab/>
        </w:r>
        <w:r>
          <w:fldChar w:fldCharType="begin"/>
        </w:r>
        <w:r>
          <w:instrText xml:space="preserve"> PAGEREF _Toc19787 \h </w:instrText>
        </w:r>
        <w:r>
          <w:fldChar w:fldCharType="separate"/>
        </w:r>
        <w:r>
          <w:t>50</w:t>
        </w:r>
        <w:r>
          <w:fldChar w:fldCharType="end"/>
        </w:r>
      </w:hyperlink>
    </w:p>
    <w:p>
      <w:pPr>
        <w:pStyle w:val="TOC2"/>
        <w:tabs>
          <w:tab w:val="right" w:leader="dot" w:pos="8306"/>
        </w:tabs>
      </w:pPr>
      <w:hyperlink w:anchor="_Toc9633" w:history="1">
        <w:r>
          <w:rPr>
            <w:rFonts w:ascii="仿宋" w:eastAsia="仿宋" w:hAnsi="仿宋" w:cs="仿宋" w:hint="eastAsia"/>
            <w:lang w:eastAsia="zh-CN"/>
          </w:rPr>
          <w:t>(三)、质量监控与评估</w:t>
        </w:r>
        <w:r>
          <w:tab/>
        </w:r>
        <w:r>
          <w:fldChar w:fldCharType="begin"/>
        </w:r>
        <w:r>
          <w:instrText xml:space="preserve"> PAGEREF _Toc9633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3" w:history="1">
        <w:r>
          <w:rPr>
            <w:rFonts w:ascii="仿宋" w:eastAsia="仿宋" w:hAnsi="仿宋" w:cs="仿宋" w:hint="eastAsia"/>
            <w:lang w:eastAsia="zh-CN"/>
          </w:rPr>
          <w:t>(四)、质量改进计划</w:t>
        </w:r>
        <w:r>
          <w:tab/>
        </w:r>
        <w:r>
          <w:fldChar w:fldCharType="begin"/>
        </w:r>
        <w:r>
          <w:instrText xml:space="preserve"> PAGEREF _Toc12053 \h </w:instrText>
        </w:r>
        <w:r>
          <w:fldChar w:fldCharType="separate"/>
        </w:r>
        <w:r>
          <w:t>52</w:t>
        </w:r>
        <w:r>
          <w:fldChar w:fldCharType="end"/>
        </w:r>
      </w:hyperlink>
    </w:p>
    <w:p>
      <w:pPr>
        <w:pStyle w:val="TOC1"/>
        <w:tabs>
          <w:tab w:val="right" w:leader="dot" w:pos="8306"/>
        </w:tabs>
      </w:pPr>
      <w:hyperlink w:anchor="_Toc24517" w:history="1">
        <w:r>
          <w:rPr>
            <w:rFonts w:ascii="仿宋" w:eastAsia="仿宋" w:hAnsi="仿宋" w:cs="仿宋" w:hint="eastAsia"/>
            <w:lang w:eastAsia="zh-CN"/>
          </w:rPr>
          <w:t>八、环境保护与绿色发展</w:t>
        </w:r>
        <w:r>
          <w:tab/>
        </w:r>
        <w:r>
          <w:fldChar w:fldCharType="begin"/>
        </w:r>
        <w:r>
          <w:instrText xml:space="preserve"> PAGEREF _Toc24517 \h </w:instrText>
        </w:r>
        <w:r>
          <w:fldChar w:fldCharType="separate"/>
        </w:r>
        <w:r>
          <w:t>54</w:t>
        </w:r>
        <w:r>
          <w:fldChar w:fldCharType="end"/>
        </w:r>
      </w:hyperlink>
    </w:p>
    <w:p>
      <w:pPr>
        <w:pStyle w:val="TOC2"/>
        <w:tabs>
          <w:tab w:val="right" w:leader="dot" w:pos="8306"/>
        </w:tabs>
      </w:pPr>
      <w:hyperlink w:anchor="_Toc6461" w:history="1">
        <w:r>
          <w:rPr>
            <w:rFonts w:ascii="仿宋" w:eastAsia="仿宋" w:hAnsi="仿宋" w:cs="仿宋" w:hint="eastAsia"/>
            <w:lang w:eastAsia="zh-CN"/>
          </w:rPr>
          <w:t>(一)、环境保护措施</w:t>
        </w:r>
        <w:r>
          <w:tab/>
        </w:r>
        <w:r>
          <w:fldChar w:fldCharType="begin"/>
        </w:r>
        <w:r>
          <w:instrText xml:space="preserve"> PAGEREF _Toc6461 \h </w:instrText>
        </w:r>
        <w:r>
          <w:fldChar w:fldCharType="separate"/>
        </w:r>
        <w:r>
          <w:t>54</w:t>
        </w:r>
        <w:r>
          <w:fldChar w:fldCharType="end"/>
        </w:r>
      </w:hyperlink>
    </w:p>
    <w:p>
      <w:pPr>
        <w:pStyle w:val="TOC2"/>
        <w:tabs>
          <w:tab w:val="right" w:leader="dot" w:pos="8306"/>
        </w:tabs>
      </w:pPr>
      <w:hyperlink w:anchor="_Toc12842" w:history="1">
        <w:r>
          <w:rPr>
            <w:rFonts w:ascii="仿宋" w:eastAsia="仿宋" w:hAnsi="仿宋" w:cs="仿宋" w:hint="eastAsia"/>
            <w:lang w:eastAsia="zh-CN"/>
          </w:rPr>
          <w:t>(二)、绿色发展与可持续发展策略</w:t>
        </w:r>
        <w:r>
          <w:tab/>
        </w:r>
        <w:r>
          <w:fldChar w:fldCharType="begin"/>
        </w:r>
        <w:r>
          <w:instrText xml:space="preserve"> PAGEREF _Toc12842 \h </w:instrText>
        </w:r>
        <w:r>
          <w:fldChar w:fldCharType="separate"/>
        </w:r>
        <w:r>
          <w:t>55</w:t>
        </w:r>
        <w:r>
          <w:fldChar w:fldCharType="end"/>
        </w:r>
      </w:hyperlink>
    </w:p>
    <w:p>
      <w:pPr>
        <w:pStyle w:val="TOC1"/>
        <w:tabs>
          <w:tab w:val="right" w:leader="dot" w:pos="8306"/>
        </w:tabs>
      </w:pPr>
      <w:hyperlink w:anchor="_Toc24470" w:history="1">
        <w:r>
          <w:rPr>
            <w:rFonts w:ascii="仿宋" w:eastAsia="仿宋" w:hAnsi="仿宋" w:cs="仿宋" w:hint="eastAsia"/>
            <w:lang w:eastAsia="zh-CN"/>
          </w:rPr>
          <w:t>九、安全与应急管理</w:t>
        </w:r>
        <w:r>
          <w:tab/>
        </w:r>
        <w:r>
          <w:fldChar w:fldCharType="begin"/>
        </w:r>
        <w:r>
          <w:instrText xml:space="preserve"> PAGEREF _Toc24470 \h </w:instrText>
        </w:r>
        <w:r>
          <w:fldChar w:fldCharType="separate"/>
        </w:r>
        <w:r>
          <w:t>57</w:t>
        </w:r>
        <w:r>
          <w:fldChar w:fldCharType="end"/>
        </w:r>
      </w:hyperlink>
    </w:p>
    <w:p>
      <w:pPr>
        <w:pStyle w:val="TOC2"/>
        <w:tabs>
          <w:tab w:val="right" w:leader="dot" w:pos="8306"/>
        </w:tabs>
      </w:pPr>
      <w:hyperlink w:anchor="_Toc22055" w:history="1">
        <w:r>
          <w:rPr>
            <w:rFonts w:ascii="仿宋" w:eastAsia="仿宋" w:hAnsi="仿宋" w:cs="仿宋" w:hint="eastAsia"/>
            <w:lang w:eastAsia="zh-CN"/>
          </w:rPr>
          <w:t>(一)、安全生产管理</w:t>
        </w:r>
        <w:r>
          <w:tab/>
        </w:r>
        <w:r>
          <w:fldChar w:fldCharType="begin"/>
        </w:r>
        <w:r>
          <w:instrText xml:space="preserve"> PAGEREF _Toc22055 \h </w:instrText>
        </w:r>
        <w:r>
          <w:fldChar w:fldCharType="separate"/>
        </w:r>
        <w:r>
          <w:t>57</w:t>
        </w:r>
        <w:r>
          <w:fldChar w:fldCharType="end"/>
        </w:r>
      </w:hyperlink>
    </w:p>
    <w:p>
      <w:pPr>
        <w:pStyle w:val="TOC2"/>
        <w:tabs>
          <w:tab w:val="right" w:leader="dot" w:pos="8306"/>
        </w:tabs>
      </w:pPr>
      <w:hyperlink w:anchor="_Toc32672" w:history="1">
        <w:r>
          <w:rPr>
            <w:rFonts w:ascii="仿宋" w:eastAsia="仿宋" w:hAnsi="仿宋" w:cs="仿宋" w:hint="eastAsia"/>
            <w:lang w:eastAsia="zh-CN"/>
          </w:rPr>
          <w:t>(二)、应急预案与响应</w:t>
        </w:r>
        <w:r>
          <w:tab/>
        </w:r>
        <w:r>
          <w:fldChar w:fldCharType="begin"/>
        </w:r>
        <w:r>
          <w:instrText xml:space="preserve"> PAGEREF _Toc32672 \h </w:instrText>
        </w:r>
        <w:r>
          <w:fldChar w:fldCharType="separate"/>
        </w:r>
        <w:r>
          <w:t>58</w:t>
        </w:r>
        <w:r>
          <w:fldChar w:fldCharType="end"/>
        </w:r>
      </w:hyperlink>
    </w:p>
    <w:p>
      <w:pPr>
        <w:pStyle w:val="TOC1"/>
        <w:tabs>
          <w:tab w:val="right" w:leader="dot" w:pos="8306"/>
        </w:tabs>
      </w:pPr>
      <w:hyperlink w:anchor="_Toc32418" w:history="1">
        <w:r>
          <w:rPr>
            <w:rFonts w:ascii="仿宋" w:eastAsia="仿宋" w:hAnsi="仿宋" w:cs="仿宋" w:hint="eastAsia"/>
            <w:lang w:eastAsia="zh-CN"/>
          </w:rPr>
          <w:t>十、客户关系管理与市场拓展</w:t>
        </w:r>
        <w:r>
          <w:tab/>
        </w:r>
        <w:r>
          <w:fldChar w:fldCharType="begin"/>
        </w:r>
        <w:r>
          <w:instrText xml:space="preserve"> PAGEREF _Toc32418 \h </w:instrText>
        </w:r>
        <w:r>
          <w:fldChar w:fldCharType="separate"/>
        </w:r>
        <w:r>
          <w:t>60</w:t>
        </w:r>
        <w:r>
          <w:fldChar w:fldCharType="end"/>
        </w:r>
      </w:hyperlink>
    </w:p>
    <w:p>
      <w:pPr>
        <w:pStyle w:val="TOC2"/>
        <w:tabs>
          <w:tab w:val="right" w:leader="dot" w:pos="8306"/>
        </w:tabs>
      </w:pPr>
      <w:hyperlink w:anchor="_Toc26250" w:history="1">
        <w:r>
          <w:rPr>
            <w:rFonts w:ascii="仿宋" w:eastAsia="仿宋" w:hAnsi="仿宋" w:cs="仿宋" w:hint="eastAsia"/>
            <w:lang w:eastAsia="zh-CN"/>
          </w:rPr>
          <w:t>(一)、客户关系管理策略</w:t>
        </w:r>
        <w:r>
          <w:tab/>
        </w:r>
        <w:r>
          <w:fldChar w:fldCharType="begin"/>
        </w:r>
        <w:r>
          <w:instrText xml:space="preserve"> PAGEREF _Toc26250 \h </w:instrText>
        </w:r>
        <w:r>
          <w:fldChar w:fldCharType="separate"/>
        </w:r>
        <w:r>
          <w:t>60</w:t>
        </w:r>
        <w:r>
          <w:fldChar w:fldCharType="end"/>
        </w:r>
      </w:hyperlink>
    </w:p>
    <w:p>
      <w:pPr>
        <w:pStyle w:val="TOC2"/>
        <w:tabs>
          <w:tab w:val="right" w:leader="dot" w:pos="8306"/>
        </w:tabs>
      </w:pPr>
      <w:hyperlink w:anchor="_Toc14973" w:history="1">
        <w:r>
          <w:rPr>
            <w:rFonts w:ascii="仿宋" w:eastAsia="仿宋" w:hAnsi="仿宋" w:cs="仿宋" w:hint="eastAsia"/>
            <w:lang w:eastAsia="zh-CN"/>
          </w:rPr>
          <w:t>(二)、市场拓展方案</w:t>
        </w:r>
        <w:r>
          <w:tab/>
        </w:r>
        <w:r>
          <w:fldChar w:fldCharType="begin"/>
        </w:r>
        <w:r>
          <w:instrText xml:space="preserve"> PAGEREF _Toc14973 \h </w:instrText>
        </w:r>
        <w:r>
          <w:fldChar w:fldCharType="separate"/>
        </w:r>
        <w:r>
          <w:t>61</w:t>
        </w:r>
        <w:r>
          <w:fldChar w:fldCharType="end"/>
        </w:r>
      </w:hyperlink>
    </w:p>
    <w:p>
      <w:pPr>
        <w:pStyle w:val="TOC1"/>
        <w:tabs>
          <w:tab w:val="right" w:leader="dot" w:pos="8306"/>
        </w:tabs>
      </w:pPr>
      <w:hyperlink w:anchor="_Toc11341" w:history="1">
        <w:r>
          <w:rPr>
            <w:rFonts w:ascii="仿宋" w:eastAsia="仿宋" w:hAnsi="仿宋" w:cs="仿宋" w:hint="eastAsia"/>
            <w:lang w:eastAsia="zh-CN"/>
          </w:rPr>
          <w:t>十一、土地利用与规划方案</w:t>
        </w:r>
        <w:r>
          <w:tab/>
        </w:r>
        <w:r>
          <w:fldChar w:fldCharType="begin"/>
        </w:r>
        <w:r>
          <w:instrText xml:space="preserve"> PAGEREF _Toc11341 \h </w:instrText>
        </w:r>
        <w:r>
          <w:fldChar w:fldCharType="separate"/>
        </w:r>
        <w:r>
          <w:t>62</w:t>
        </w:r>
        <w:r>
          <w:fldChar w:fldCharType="end"/>
        </w:r>
      </w:hyperlink>
    </w:p>
    <w:p>
      <w:pPr>
        <w:pStyle w:val="TOC2"/>
        <w:tabs>
          <w:tab w:val="right" w:leader="dot" w:pos="8306"/>
        </w:tabs>
      </w:pPr>
      <w:hyperlink w:anchor="_Toc7117" w:history="1">
        <w:r>
          <w:rPr>
            <w:rFonts w:ascii="仿宋" w:eastAsia="仿宋" w:hAnsi="仿宋" w:cs="仿宋" w:hint="eastAsia"/>
            <w:lang w:eastAsia="zh-CN"/>
          </w:rPr>
          <w:t>(一)、项目用地情况分析</w:t>
        </w:r>
        <w:r>
          <w:tab/>
        </w:r>
        <w:r>
          <w:fldChar w:fldCharType="begin"/>
        </w:r>
        <w:r>
          <w:instrText xml:space="preserve"> PAGEREF _Toc7117 \h </w:instrText>
        </w:r>
        <w:r>
          <w:fldChar w:fldCharType="separate"/>
        </w:r>
        <w:r>
          <w:t>62</w:t>
        </w:r>
        <w:r>
          <w:fldChar w:fldCharType="end"/>
        </w:r>
      </w:hyperlink>
    </w:p>
    <w:p>
      <w:pPr>
        <w:pStyle w:val="TOC2"/>
        <w:tabs>
          <w:tab w:val="right" w:leader="dot" w:pos="8306"/>
        </w:tabs>
      </w:pPr>
      <w:hyperlink w:anchor="_Toc5295" w:history="1">
        <w:r>
          <w:rPr>
            <w:rFonts w:ascii="仿宋" w:eastAsia="仿宋" w:hAnsi="仿宋" w:cs="仿宋" w:hint="eastAsia"/>
            <w:lang w:eastAsia="zh-CN"/>
          </w:rPr>
          <w:t>(二)、土地利用规划方案</w:t>
        </w:r>
        <w:r>
          <w:tab/>
        </w:r>
        <w:r>
          <w:fldChar w:fldCharType="begin"/>
        </w:r>
        <w:r>
          <w:instrText xml:space="preserve"> PAGEREF _Toc5295 \h </w:instrText>
        </w:r>
        <w:r>
          <w:fldChar w:fldCharType="separate"/>
        </w:r>
        <w:r>
          <w:t>63</w:t>
        </w:r>
        <w:r>
          <w:fldChar w:fldCharType="end"/>
        </w:r>
      </w:hyperlink>
    </w:p>
    <w:p>
      <w:pPr>
        <w:pStyle w:val="TOC1"/>
        <w:tabs>
          <w:tab w:val="right" w:leader="dot" w:pos="8306"/>
        </w:tabs>
      </w:pPr>
      <w:hyperlink w:anchor="_Toc20825" w:history="1">
        <w:r>
          <w:rPr>
            <w:rFonts w:ascii="仿宋" w:eastAsia="仿宋" w:hAnsi="仿宋" w:cs="仿宋" w:hint="eastAsia"/>
            <w:lang w:eastAsia="zh-CN"/>
          </w:rPr>
          <w:t>十二、环境保护与治理方案</w:t>
        </w:r>
        <w:r>
          <w:tab/>
        </w:r>
        <w:r>
          <w:fldChar w:fldCharType="begin"/>
        </w:r>
        <w:r>
          <w:instrText xml:space="preserve"> PAGEREF _Toc20825 \h </w:instrText>
        </w:r>
        <w:r>
          <w:fldChar w:fldCharType="separate"/>
        </w:r>
        <w:r>
          <w:t>65</w:t>
        </w:r>
        <w:r>
          <w:fldChar w:fldCharType="end"/>
        </w:r>
      </w:hyperlink>
    </w:p>
    <w:p>
      <w:pPr>
        <w:pStyle w:val="TOC2"/>
        <w:tabs>
          <w:tab w:val="right" w:leader="dot" w:pos="8306"/>
        </w:tabs>
      </w:pPr>
      <w:hyperlink w:anchor="_Toc27935" w:history="1">
        <w:r>
          <w:rPr>
            <w:rFonts w:ascii="仿宋" w:eastAsia="仿宋" w:hAnsi="仿宋" w:cs="仿宋" w:hint="eastAsia"/>
            <w:lang w:eastAsia="zh-CN"/>
          </w:rPr>
          <w:t>(一)、项目环境影响评估</w:t>
        </w:r>
        <w:r>
          <w:tab/>
        </w:r>
        <w:r>
          <w:fldChar w:fldCharType="begin"/>
        </w:r>
        <w:r>
          <w:instrText xml:space="preserve"> PAGEREF _Toc27935 \h </w:instrText>
        </w:r>
        <w:r>
          <w:fldChar w:fldCharType="separate"/>
        </w:r>
        <w:r>
          <w:t>65</w:t>
        </w:r>
        <w:r>
          <w:fldChar w:fldCharType="end"/>
        </w:r>
      </w:hyperlink>
    </w:p>
    <w:p>
      <w:pPr>
        <w:pStyle w:val="TOC2"/>
        <w:tabs>
          <w:tab w:val="right" w:leader="dot" w:pos="8306"/>
        </w:tabs>
      </w:pPr>
      <w:hyperlink w:anchor="_Toc3436" w:history="1">
        <w:r>
          <w:rPr>
            <w:rFonts w:ascii="仿宋" w:eastAsia="仿宋" w:hAnsi="仿宋" w:cs="仿宋" w:hint="eastAsia"/>
            <w:lang w:eastAsia="zh-CN"/>
          </w:rPr>
          <w:t>(二)、环境保护措施与治理方案</w:t>
        </w:r>
        <w:r>
          <w:tab/>
        </w:r>
        <w:r>
          <w:fldChar w:fldCharType="begin"/>
        </w:r>
        <w:r>
          <w:instrText xml:space="preserve"> PAGEREF _Toc3436 \h </w:instrText>
        </w:r>
        <w:r>
          <w:fldChar w:fldCharType="separate"/>
        </w:r>
        <w:r>
          <w:t>65</w:t>
        </w:r>
        <w:r>
          <w:fldChar w:fldCharType="end"/>
        </w:r>
      </w:hyperlink>
    </w:p>
    <w:p>
      <w:pPr>
        <w:pStyle w:val="TOC1"/>
        <w:tabs>
          <w:tab w:val="right" w:leader="dot" w:pos="8306"/>
        </w:tabs>
      </w:pPr>
      <w:hyperlink w:anchor="_Toc22232" w:history="1">
        <w:r>
          <w:rPr>
            <w:rFonts w:ascii="仿宋" w:eastAsia="仿宋" w:hAnsi="仿宋" w:cs="仿宋" w:hint="eastAsia"/>
            <w:lang w:eastAsia="zh-CN"/>
          </w:rPr>
          <w:t>十三、合作与交流机制建立</w:t>
        </w:r>
        <w:r>
          <w:tab/>
        </w:r>
        <w:r>
          <w:fldChar w:fldCharType="begin"/>
        </w:r>
        <w:r>
          <w:instrText xml:space="preserve"> PAGEREF _Toc22232 \h </w:instrText>
        </w:r>
        <w:r>
          <w:fldChar w:fldCharType="separate"/>
        </w:r>
        <w:r>
          <w:t>66</w:t>
        </w:r>
        <w:r>
          <w:fldChar w:fldCharType="end"/>
        </w:r>
      </w:hyperlink>
    </w:p>
    <w:p>
      <w:pPr>
        <w:pStyle w:val="TOC2"/>
        <w:tabs>
          <w:tab w:val="right" w:leader="dot" w:pos="8306"/>
        </w:tabs>
      </w:pPr>
      <w:hyperlink w:anchor="_Toc11279" w:history="1">
        <w:r>
          <w:rPr>
            <w:rFonts w:ascii="仿宋" w:eastAsia="仿宋" w:hAnsi="仿宋" w:cs="仿宋" w:hint="eastAsia"/>
            <w:lang w:eastAsia="zh-CN"/>
          </w:rPr>
          <w:t>(一)、合作伙伴选择与合作方式</w:t>
        </w:r>
        <w:r>
          <w:tab/>
        </w:r>
        <w:r>
          <w:fldChar w:fldCharType="begin"/>
        </w:r>
        <w:r>
          <w:instrText xml:space="preserve"> PAGEREF _Toc11279 \h </w:instrText>
        </w:r>
        <w:r>
          <w:fldChar w:fldCharType="separate"/>
        </w:r>
        <w:r>
          <w:t>66</w:t>
        </w:r>
        <w:r>
          <w:fldChar w:fldCharType="end"/>
        </w:r>
      </w:hyperlink>
    </w:p>
    <w:p>
      <w:pPr>
        <w:pStyle w:val="TOC2"/>
        <w:tabs>
          <w:tab w:val="right" w:leader="dot" w:pos="8306"/>
        </w:tabs>
      </w:pPr>
      <w:hyperlink w:anchor="_Toc18087" w:history="1">
        <w:r>
          <w:rPr>
            <w:rFonts w:ascii="仿宋" w:eastAsia="仿宋" w:hAnsi="仿宋" w:cs="仿宋" w:hint="eastAsia"/>
            <w:lang w:eastAsia="zh-CN"/>
          </w:rPr>
          <w:t>(二)、交流与合作平台搭建</w:t>
        </w:r>
        <w:r>
          <w:tab/>
        </w:r>
        <w:r>
          <w:fldChar w:fldCharType="begin"/>
        </w:r>
        <w:r>
          <w:instrText xml:space="preserve"> PAGEREF _Toc18087 \h </w:instrText>
        </w:r>
        <w:r>
          <w:fldChar w:fldCharType="separate"/>
        </w:r>
        <w:r>
          <w:t>67</w:t>
        </w:r>
        <w:r>
          <w:fldChar w:fldCharType="end"/>
        </w:r>
      </w:hyperlink>
    </w:p>
    <w:p>
      <w:pPr>
        <w:pStyle w:val="TOC1"/>
        <w:tabs>
          <w:tab w:val="right" w:leader="dot" w:pos="8306"/>
        </w:tabs>
      </w:pPr>
      <w:hyperlink w:anchor="_Toc23577" w:history="1">
        <w:r>
          <w:rPr>
            <w:rFonts w:ascii="仿宋" w:eastAsia="仿宋" w:hAnsi="仿宋" w:cs="仿宋" w:hint="eastAsia"/>
            <w:lang w:eastAsia="zh-CN"/>
          </w:rPr>
          <w:t>十四、法律法规与政策遵循</w:t>
        </w:r>
        <w:r>
          <w:tab/>
        </w:r>
        <w:r>
          <w:fldChar w:fldCharType="begin"/>
        </w:r>
        <w:r>
          <w:instrText xml:space="preserve"> PAGEREF _Toc23577 \h </w:instrText>
        </w:r>
        <w:r>
          <w:fldChar w:fldCharType="separate"/>
        </w:r>
        <w:r>
          <w:t>69</w:t>
        </w:r>
        <w:r>
          <w:fldChar w:fldCharType="end"/>
        </w:r>
      </w:hyperlink>
    </w:p>
    <w:p>
      <w:pPr>
        <w:pStyle w:val="TOC2"/>
        <w:tabs>
          <w:tab w:val="right" w:leader="dot" w:pos="8306"/>
        </w:tabs>
      </w:pPr>
      <w:hyperlink w:anchor="_Toc4162" w:history="1">
        <w:r>
          <w:rPr>
            <w:rFonts w:ascii="仿宋" w:eastAsia="仿宋" w:hAnsi="仿宋" w:cs="仿宋" w:hint="eastAsia"/>
            <w:lang w:eastAsia="zh-CN"/>
          </w:rPr>
          <w:t>(一)、法律法规遵守</w:t>
        </w:r>
        <w:r>
          <w:tab/>
        </w:r>
        <w:r>
          <w:fldChar w:fldCharType="begin"/>
        </w:r>
        <w:r>
          <w:instrText xml:space="preserve"> PAGEREF _Toc4162 \h </w:instrText>
        </w:r>
        <w:r>
          <w:fldChar w:fldCharType="separate"/>
        </w:r>
        <w:r>
          <w:t>69</w:t>
        </w:r>
        <w:r>
          <w:fldChar w:fldCharType="end"/>
        </w:r>
      </w:hyperlink>
    </w:p>
    <w:p>
      <w:pPr>
        <w:pStyle w:val="TOC2"/>
        <w:tabs>
          <w:tab w:val="right" w:leader="dot" w:pos="8306"/>
        </w:tabs>
      </w:pPr>
      <w:hyperlink w:anchor="_Toc27067" w:history="1">
        <w:r>
          <w:rPr>
            <w:rFonts w:ascii="仿宋" w:eastAsia="仿宋" w:hAnsi="仿宋" w:cs="仿宋" w:hint="eastAsia"/>
            <w:lang w:eastAsia="zh-CN"/>
          </w:rPr>
          <w:t>(二)、政策导向与利用</w:t>
        </w:r>
        <w:r>
          <w:tab/>
        </w:r>
        <w:r>
          <w:fldChar w:fldCharType="begin"/>
        </w:r>
        <w:r>
          <w:instrText xml:space="preserve"> PAGEREF _Toc27067 \h </w:instrText>
        </w:r>
        <w:r>
          <w:fldChar w:fldCharType="separate"/>
        </w:r>
        <w:r>
          <w:t>70</w:t>
        </w:r>
        <w:r>
          <w:fldChar w:fldCharType="end"/>
        </w:r>
      </w:hyperlink>
    </w:p>
    <w:p>
      <w:pPr>
        <w:pStyle w:val="TOC1"/>
        <w:tabs>
          <w:tab w:val="right" w:leader="dot" w:pos="8306"/>
        </w:tabs>
      </w:pPr>
      <w:hyperlink w:anchor="_Toc16673" w:history="1">
        <w:r>
          <w:rPr>
            <w:rFonts w:ascii="仿宋" w:eastAsia="仿宋" w:hAnsi="仿宋" w:cs="仿宋" w:hint="eastAsia"/>
            <w:lang w:eastAsia="zh-CN"/>
          </w:rPr>
          <w:t>十五、项目施工方案</w:t>
        </w:r>
        <w:r>
          <w:tab/>
        </w:r>
        <w:r>
          <w:fldChar w:fldCharType="begin"/>
        </w:r>
        <w:r>
          <w:instrText xml:space="preserve"> PAGEREF _Toc16673 \h </w:instrText>
        </w:r>
        <w:r>
          <w:fldChar w:fldCharType="separate"/>
        </w:r>
        <w:r>
          <w:t>71</w:t>
        </w:r>
        <w:r>
          <w:fldChar w:fldCharType="end"/>
        </w:r>
      </w:hyperlink>
    </w:p>
    <w:p>
      <w:pPr>
        <w:pStyle w:val="TOC2"/>
        <w:tabs>
          <w:tab w:val="right" w:leader="dot" w:pos="8306"/>
        </w:tabs>
      </w:pPr>
      <w:hyperlink w:anchor="_Toc32370" w:history="1">
        <w:r>
          <w:rPr>
            <w:rFonts w:ascii="仿宋" w:eastAsia="仿宋" w:hAnsi="仿宋" w:cs="仿宋" w:hint="eastAsia"/>
            <w:lang w:eastAsia="zh-CN"/>
          </w:rPr>
          <w:t>(一)、施工组织设计</w:t>
        </w:r>
        <w:r>
          <w:tab/>
        </w:r>
        <w:r>
          <w:fldChar w:fldCharType="begin"/>
        </w:r>
        <w:r>
          <w:instrText xml:space="preserve"> PAGEREF _Toc32370 \h </w:instrText>
        </w:r>
        <w:r>
          <w:fldChar w:fldCharType="separate"/>
        </w:r>
        <w:r>
          <w:t>71</w:t>
        </w:r>
        <w:r>
          <w:fldChar w:fldCharType="end"/>
        </w:r>
      </w:hyperlink>
    </w:p>
    <w:p>
      <w:pPr>
        <w:pStyle w:val="TOC2"/>
        <w:tabs>
          <w:tab w:val="right" w:leader="dot" w:pos="8306"/>
        </w:tabs>
      </w:pPr>
      <w:hyperlink w:anchor="_Toc28454" w:history="1">
        <w:r>
          <w:rPr>
            <w:rFonts w:ascii="仿宋" w:eastAsia="仿宋" w:hAnsi="仿宋" w:cs="仿宋" w:hint="eastAsia"/>
            <w:lang w:eastAsia="zh-CN"/>
          </w:rPr>
          <w:t>(二)、施工工艺与技术路线</w:t>
        </w:r>
        <w:r>
          <w:tab/>
        </w:r>
        <w:r>
          <w:fldChar w:fldCharType="begin"/>
        </w:r>
        <w:r>
          <w:instrText xml:space="preserve"> PAGEREF _Toc28454 \h </w:instrText>
        </w:r>
        <w:r>
          <w:fldChar w:fldCharType="separate"/>
        </w:r>
        <w:r>
          <w:t>72</w:t>
        </w:r>
        <w:r>
          <w:fldChar w:fldCharType="end"/>
        </w:r>
      </w:hyperlink>
    </w:p>
    <w:p>
      <w:pPr>
        <w:pStyle w:val="TOC2"/>
        <w:tabs>
          <w:tab w:val="right" w:leader="dot" w:pos="8306"/>
        </w:tabs>
      </w:pPr>
      <w:hyperlink w:anchor="_Toc2437" w:history="1">
        <w:r>
          <w:rPr>
            <w:rFonts w:ascii="仿宋" w:eastAsia="仿宋" w:hAnsi="仿宋" w:cs="仿宋" w:hint="eastAsia"/>
            <w:lang w:eastAsia="zh-CN"/>
          </w:rPr>
          <w:t>(三)、关键节点施工计划</w:t>
        </w:r>
        <w:r>
          <w:tab/>
        </w:r>
        <w:r>
          <w:fldChar w:fldCharType="begin"/>
        </w:r>
        <w:r>
          <w:instrText xml:space="preserve"> PAGEREF _Toc2437 \h </w:instrText>
        </w:r>
        <w:r>
          <w:fldChar w:fldCharType="separate"/>
        </w:r>
        <w:r>
          <w:t>73</w:t>
        </w:r>
        <w:r>
          <w:fldChar w:fldCharType="end"/>
        </w:r>
      </w:hyperlink>
    </w:p>
    <w:p>
      <w:pPr>
        <w:pStyle w:val="TOC2"/>
        <w:tabs>
          <w:tab w:val="right" w:leader="dot" w:pos="8306"/>
        </w:tabs>
      </w:pPr>
      <w:hyperlink w:anchor="_Toc422" w:history="1">
        <w:r>
          <w:rPr>
            <w:rFonts w:ascii="仿宋" w:eastAsia="仿宋" w:hAnsi="仿宋" w:cs="仿宋" w:hint="eastAsia"/>
            <w:lang w:eastAsia="zh-CN"/>
          </w:rPr>
          <w:t>(四)、施工现场管理</w:t>
        </w:r>
        <w:r>
          <w:tab/>
        </w:r>
        <w:r>
          <w:fldChar w:fldCharType="begin"/>
        </w:r>
        <w:r>
          <w:instrText xml:space="preserve"> PAGEREF _Toc422 \h </w:instrText>
        </w:r>
        <w:r>
          <w:fldChar w:fldCharType="separate"/>
        </w:r>
        <w:r>
          <w:t>75</w:t>
        </w:r>
        <w:r>
          <w:fldChar w:fldCharType="end"/>
        </w:r>
      </w:hyperlink>
    </w:p>
    <w:p>
      <w:pPr>
        <w:pStyle w:val="TOC1"/>
        <w:tabs>
          <w:tab w:val="right" w:leader="dot" w:pos="8306"/>
        </w:tabs>
      </w:pPr>
      <w:hyperlink w:anchor="_Toc23929" w:history="1">
        <w:r>
          <w:rPr>
            <w:rFonts w:ascii="仿宋" w:eastAsia="仿宋" w:hAnsi="仿宋" w:cs="仿宋" w:hint="eastAsia"/>
            <w:lang w:eastAsia="zh-CN"/>
          </w:rPr>
          <w:t>十六、设施与设备管理</w:t>
        </w:r>
        <w:r>
          <w:tab/>
        </w:r>
        <w:r>
          <w:fldChar w:fldCharType="begin"/>
        </w:r>
        <w:r>
          <w:instrText xml:space="preserve"> PAGEREF _Toc23929 \h </w:instrText>
        </w:r>
        <w:r>
          <w:fldChar w:fldCharType="separate"/>
        </w:r>
        <w:r>
          <w:t>77</w:t>
        </w:r>
        <w:r>
          <w:fldChar w:fldCharType="end"/>
        </w:r>
      </w:hyperlink>
    </w:p>
    <w:p>
      <w:pPr>
        <w:pStyle w:val="TOC2"/>
        <w:tabs>
          <w:tab w:val="right" w:leader="dot" w:pos="8306"/>
        </w:tabs>
      </w:pPr>
      <w:hyperlink w:anchor="_Toc28555" w:history="1">
        <w:r>
          <w:rPr>
            <w:rFonts w:ascii="仿宋" w:eastAsia="仿宋" w:hAnsi="仿宋" w:cs="仿宋" w:hint="eastAsia"/>
            <w:lang w:eastAsia="zh-CN"/>
          </w:rPr>
          <w:t>(一)、设施规划与配置</w:t>
        </w:r>
        <w:r>
          <w:tab/>
        </w:r>
        <w:r>
          <w:fldChar w:fldCharType="begin"/>
        </w:r>
        <w:r>
          <w:instrText xml:space="preserve"> PAGEREF _Toc28555 \h </w:instrText>
        </w:r>
        <w:r>
          <w:fldChar w:fldCharType="separate"/>
        </w:r>
        <w:r>
          <w:t>77</w:t>
        </w:r>
        <w:r>
          <w:fldChar w:fldCharType="end"/>
        </w:r>
      </w:hyperlink>
    </w:p>
    <w:p>
      <w:pPr>
        <w:pStyle w:val="TOC2"/>
        <w:tabs>
          <w:tab w:val="right" w:leader="dot" w:pos="8306"/>
        </w:tabs>
      </w:pPr>
      <w:hyperlink w:anchor="_Toc12835" w:history="1">
        <w:r>
          <w:rPr>
            <w:rFonts w:ascii="仿宋" w:eastAsia="仿宋" w:hAnsi="仿宋" w:cs="仿宋" w:hint="eastAsia"/>
            <w:lang w:eastAsia="zh-CN"/>
          </w:rPr>
          <w:t>(二)、设备采购与维护管理</w:t>
        </w:r>
        <w:r>
          <w:tab/>
        </w:r>
        <w:r>
          <w:fldChar w:fldCharType="begin"/>
        </w:r>
        <w:r>
          <w:instrText xml:space="preserve"> PAGEREF _Toc12835 \h </w:instrText>
        </w:r>
        <w:r>
          <w:fldChar w:fldCharType="separate"/>
        </w:r>
        <w:r>
          <w:t>78</w:t>
        </w:r>
        <w:r>
          <w:fldChar w:fldCharType="end"/>
        </w:r>
      </w:hyperlink>
    </w:p>
    <w:p>
      <w:pPr>
        <w:pStyle w:val="TOC2"/>
        <w:tabs>
          <w:tab w:val="right" w:leader="dot" w:pos="8306"/>
        </w:tabs>
      </w:pPr>
      <w:hyperlink w:anchor="_Toc931" w:history="1">
        <w:r>
          <w:rPr>
            <w:rFonts w:ascii="仿宋" w:eastAsia="仿宋" w:hAnsi="仿宋" w:cs="仿宋" w:hint="eastAsia"/>
            <w:lang w:eastAsia="zh-CN"/>
          </w:rPr>
          <w:t>(三)、设施设备升级策略</w:t>
        </w:r>
        <w:r>
          <w:tab/>
        </w:r>
        <w:r>
          <w:fldChar w:fldCharType="begin"/>
        </w:r>
        <w:r>
          <w:instrText xml:space="preserve"> PAGEREF _Toc931 \h </w:instrText>
        </w:r>
        <w:r>
          <w:fldChar w:fldCharType="separate"/>
        </w:r>
        <w:r>
          <w:t>78</w:t>
        </w:r>
        <w:r>
          <w:fldChar w:fldCharType="end"/>
        </w:r>
      </w:hyperlink>
    </w:p>
    <w:p>
      <w:pPr>
        <w:pStyle w:val="TOC1"/>
        <w:tabs>
          <w:tab w:val="right" w:leader="dot" w:pos="8306"/>
        </w:tabs>
      </w:pPr>
      <w:hyperlink w:anchor="_Toc30779" w:history="1">
        <w:r>
          <w:rPr>
            <w:rFonts w:ascii="仿宋" w:eastAsia="仿宋" w:hAnsi="仿宋" w:cs="仿宋" w:hint="eastAsia"/>
            <w:lang w:eastAsia="zh-CN"/>
          </w:rPr>
          <w:t>十七、成果转化与推广应用</w:t>
        </w:r>
        <w:r>
          <w:tab/>
        </w:r>
        <w:r>
          <w:fldChar w:fldCharType="begin"/>
        </w:r>
        <w:r>
          <w:instrText xml:space="preserve"> PAGEREF _Toc30779 \h </w:instrText>
        </w:r>
        <w:r>
          <w:fldChar w:fldCharType="separate"/>
        </w:r>
        <w:r>
          <w:t>79</w:t>
        </w:r>
        <w:r>
          <w:fldChar w:fldCharType="end"/>
        </w:r>
      </w:hyperlink>
    </w:p>
    <w:p>
      <w:pPr>
        <w:pStyle w:val="TOC2"/>
        <w:tabs>
          <w:tab w:val="right" w:leader="dot" w:pos="8306"/>
        </w:tabs>
      </w:pPr>
      <w:hyperlink w:anchor="_Toc94" w:history="1">
        <w:r>
          <w:rPr>
            <w:rFonts w:ascii="仿宋" w:eastAsia="仿宋" w:hAnsi="仿宋" w:cs="仿宋" w:hint="eastAsia"/>
            <w:lang w:eastAsia="zh-CN"/>
          </w:rPr>
          <w:t>(一)、成果转化策略制定</w:t>
        </w:r>
        <w:r>
          <w:tab/>
        </w:r>
        <w:r>
          <w:fldChar w:fldCharType="begin"/>
        </w:r>
        <w:r>
          <w:instrText xml:space="preserve"> PAGEREF _Toc94 \h </w:instrText>
        </w:r>
        <w:r>
          <w:fldChar w:fldCharType="separate"/>
        </w:r>
        <w:r>
          <w:t>79</w:t>
        </w:r>
        <w:r>
          <w:fldChar w:fldCharType="end"/>
        </w:r>
      </w:hyperlink>
    </w:p>
    <w:p>
      <w:pPr>
        <w:pStyle w:val="TOC2"/>
        <w:tabs>
          <w:tab w:val="right" w:leader="dot" w:pos="8306"/>
        </w:tabs>
      </w:pPr>
      <w:hyperlink w:anchor="_Toc4768" w:history="1">
        <w:r>
          <w:rPr>
            <w:rFonts w:ascii="仿宋" w:eastAsia="仿宋" w:hAnsi="仿宋" w:cs="仿宋" w:hint="eastAsia"/>
            <w:lang w:eastAsia="zh-CN"/>
          </w:rPr>
          <w:t>(二)、成果推广应用方案</w:t>
        </w:r>
        <w:r>
          <w:tab/>
        </w:r>
        <w:r>
          <w:fldChar w:fldCharType="begin"/>
        </w:r>
        <w:r>
          <w:instrText xml:space="preserve"> PAGEREF _Toc4768 \h </w:instrText>
        </w:r>
        <w:r>
          <w:fldChar w:fldCharType="separate"/>
        </w:r>
        <w:r>
          <w:t>81</w:t>
        </w:r>
        <w:r>
          <w:fldChar w:fldCharType="end"/>
        </w:r>
      </w:hyperlink>
    </w:p>
    <w:p>
      <w:pPr>
        <w:pStyle w:val="TOC1"/>
        <w:tabs>
          <w:tab w:val="right" w:leader="dot" w:pos="8306"/>
        </w:tabs>
      </w:pPr>
      <w:hyperlink w:anchor="_Toc1673" w:history="1">
        <w:r>
          <w:rPr>
            <w:rFonts w:ascii="仿宋" w:eastAsia="仿宋" w:hAnsi="仿宋" w:cs="仿宋" w:hint="eastAsia"/>
            <w:lang w:eastAsia="zh-CN"/>
          </w:rPr>
          <w:t>十八、质量管理与控制</w:t>
        </w:r>
        <w:r>
          <w:tab/>
        </w:r>
        <w:r>
          <w:fldChar w:fldCharType="begin"/>
        </w:r>
        <w:r>
          <w:instrText xml:space="preserve"> PAGEREF _Toc1673 \h </w:instrText>
        </w:r>
        <w:r>
          <w:fldChar w:fldCharType="separate"/>
        </w:r>
        <w:r>
          <w:t>82</w:t>
        </w:r>
        <w:r>
          <w:fldChar w:fldCharType="end"/>
        </w:r>
      </w:hyperlink>
    </w:p>
    <w:p>
      <w:pPr>
        <w:pStyle w:val="TOC2"/>
        <w:tabs>
          <w:tab w:val="right" w:leader="dot" w:pos="8306"/>
        </w:tabs>
      </w:pPr>
      <w:hyperlink w:anchor="_Toc27312" w:history="1">
        <w:r>
          <w:rPr>
            <w:rFonts w:ascii="仿宋" w:eastAsia="仿宋" w:hAnsi="仿宋" w:cs="仿宋" w:hint="eastAsia"/>
            <w:lang w:eastAsia="zh-CN"/>
          </w:rPr>
          <w:t>(一)、质量管理体系建设</w:t>
        </w:r>
        <w:r>
          <w:tab/>
        </w:r>
        <w:r>
          <w:fldChar w:fldCharType="begin"/>
        </w:r>
        <w:r>
          <w:instrText xml:space="preserve"> PAGEREF _Toc27312 \h </w:instrText>
        </w:r>
        <w:r>
          <w:fldChar w:fldCharType="separate"/>
        </w:r>
        <w:r>
          <w:t>82</w:t>
        </w:r>
        <w:r>
          <w:fldChar w:fldCharType="end"/>
        </w:r>
      </w:hyperlink>
    </w:p>
    <w:p>
      <w:pPr>
        <w:pStyle w:val="TOC2"/>
        <w:tabs>
          <w:tab w:val="right" w:leader="dot" w:pos="8306"/>
        </w:tabs>
      </w:pPr>
      <w:hyperlink w:anchor="_Toc32452" w:history="1">
        <w:r>
          <w:rPr>
            <w:rFonts w:ascii="仿宋" w:eastAsia="仿宋" w:hAnsi="仿宋" w:cs="仿宋" w:hint="eastAsia"/>
            <w:lang w:eastAsia="zh-CN"/>
          </w:rPr>
          <w:t>(二)、质量控制措施</w:t>
        </w:r>
        <w:r>
          <w:tab/>
        </w:r>
        <w:r>
          <w:fldChar w:fldCharType="begin"/>
        </w:r>
        <w:r>
          <w:instrText xml:space="preserve"> PAGEREF _Toc32452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2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7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5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一、年园区物业项目的市场准入条件分析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园区物业项目而言，市场准入条件首先取决于政策法规环境。政府对于[行业名称]领域的法规，如环保标准、税收政策、和技术使用规范，直接影响年园区物业项目的运营和成本结构。例如，若政府针对使用可再生能源的企业提供税收优惠，这将对年园区物业项目的财务规划产生重要影响。同时，考虑经济环境和消费者偏好的变化对年园区物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二、年园区物业项目的行业规范与合规性要求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园区物业项目来说，遵守行业规范和合规性要求是确保项目顺利进行的基础。这包括遵循质量控制标准、安全规定、数据保护法规等。例如，若年园区物业项目涉及数据处理，须严格遵守相关的数据保护法规。此外，行业内部的自律规范，如产品标准和服务流程，也对于提升年园区物业项目在行业内的认可度和竞争力至关重要。项目管理团队必须不断更新策略，以应对行业规范和法规的变化，确保年园区物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三、年园区物业项目的竞争格局和战略定位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园区物业项目的发展规划中，理解行业的竞争格局对于制定有效的市场策略极为关键。这包括分析主要竞争对手的市场地位、优势及其业务模式。年园区物业项目面临的竞争对手可能包括大型成熟企业和创新型初创公司，各自采取不同的市场策略。因此，年园区物业项目需精确地定位自己的市场策略，如专注于产品创新、客户服务或成本效率，以在竞争中占据优势。通过深入的市场和竞争分析，年园区物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57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26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园区物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83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年园区物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园区物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年园区物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13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https://d.book118.com/458111031127006026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130FD"/>
    <w:rsid w:val="785130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1103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2024-01-08T11:11:00Z</dcterms:created>
  <dcterms:modified xsi:type="dcterms:W3CDTF">2024-01-08T11:12:39Z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51319639D5264BDBA3EE80B778E78C7D_11</vt:lpwstr>
  </property>
  <property fmtid="{D5CDD505-2E9C-101B-9397-08002B2CF9AE}" pid="3" name="KSOProductBuildVer">
    <vt:lpwstr>2052-12.1.0.16120</vt:lpwstr>
  </property>
</Properties>
</file>