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咖啡机行业相关公司设立可行性研究报告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5330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_Toc5330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35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_Toc19435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00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_Toc20500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20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_Toc8620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41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_Toc17241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65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_Toc18665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38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_Toc11938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53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_Toc14253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12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_Toc21912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43" w:history="1">
        <w:r>
          <w:rPr>
            <w:rFonts w:ascii="仿宋" w:eastAsia="仿宋" w:hAnsi="仿宋" w:cs="仿宋" w:hint="eastAsia"/>
            <w:lang w:eastAsia="zh-CN"/>
          </w:rPr>
          <w:t>三、咖啡机筹建公司基本信息</w:t>
        </w:r>
        <w:r>
          <w:tab/>
        </w:r>
        <w:r>
          <w:fldChar w:fldCharType="begin"/>
        </w:r>
        <w:r>
          <w:instrText xml:space="preserve"> PAGEREF _Toc22943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83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_Toc22883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7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_Toc1787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77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_Toc17977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2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_Toc1122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65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_Toc6765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80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_Toc23080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03" w:history="1">
        <w:r>
          <w:rPr>
            <w:rFonts w:ascii="仿宋" w:eastAsia="仿宋" w:hAnsi="仿宋" w:cs="仿宋" w:hint="eastAsia"/>
            <w:lang w:eastAsia="zh-CN"/>
          </w:rPr>
          <w:t>四、咖啡机项目概况</w:t>
        </w:r>
        <w:r>
          <w:tab/>
        </w:r>
        <w:r>
          <w:fldChar w:fldCharType="begin"/>
        </w:r>
        <w:r>
          <w:instrText xml:space="preserve"> PAGEREF _Toc31503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8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_Toc1798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32" w:history="1">
        <w:r>
          <w:rPr>
            <w:rFonts w:ascii="仿宋" w:eastAsia="仿宋" w:hAnsi="仿宋" w:cs="仿宋" w:hint="eastAsia"/>
            <w:lang w:eastAsia="zh-CN"/>
          </w:rPr>
          <w:t>(二)、咖啡机项目提出的理由</w:t>
        </w:r>
        <w:r>
          <w:tab/>
        </w:r>
        <w:r>
          <w:fldChar w:fldCharType="begin"/>
        </w:r>
        <w:r>
          <w:instrText xml:space="preserve"> PAGEREF _Toc10832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13" w:history="1">
        <w:r>
          <w:rPr>
            <w:rFonts w:ascii="仿宋" w:eastAsia="仿宋" w:hAnsi="仿宋" w:cs="仿宋" w:hint="eastAsia"/>
            <w:lang w:eastAsia="zh-CN"/>
          </w:rPr>
          <w:t>(三)、咖啡机项目选址</w:t>
        </w:r>
        <w:r>
          <w:tab/>
        </w:r>
        <w:r>
          <w:fldChar w:fldCharType="begin"/>
        </w:r>
        <w:r>
          <w:instrText xml:space="preserve"> PAGEREF _Toc29013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00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_Toc13900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18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_Toc21318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79" w:history="1">
        <w:r>
          <w:rPr>
            <w:rFonts w:ascii="仿宋" w:eastAsia="仿宋" w:hAnsi="仿宋" w:cs="仿宋" w:hint="eastAsia"/>
            <w:lang w:eastAsia="zh-CN"/>
          </w:rPr>
          <w:t>(六)、咖啡机项目投资</w:t>
        </w:r>
        <w:r>
          <w:tab/>
        </w:r>
        <w:r>
          <w:fldChar w:fldCharType="begin"/>
        </w:r>
        <w:r>
          <w:instrText xml:space="preserve"> PAGEREF _Toc19179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1" w:history="1">
        <w:r>
          <w:rPr>
            <w:rFonts w:ascii="仿宋" w:eastAsia="仿宋" w:hAnsi="仿宋" w:cs="仿宋" w:hint="eastAsia"/>
            <w:lang w:eastAsia="zh-CN"/>
          </w:rPr>
          <w:t>(七)、咖啡机项目进度规划</w:t>
        </w:r>
        <w:r>
          <w:tab/>
        </w:r>
        <w:r>
          <w:fldChar w:fldCharType="begin"/>
        </w:r>
        <w:r>
          <w:instrText xml:space="preserve"> PAGEREF _Toc431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28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_Toc10228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53" w:history="1">
        <w:r>
          <w:rPr>
            <w:rFonts w:ascii="仿宋" w:eastAsia="仿宋" w:hAnsi="仿宋" w:cs="仿宋" w:hint="eastAsia"/>
            <w:lang w:eastAsia="zh-CN"/>
          </w:rPr>
          <w:t>(九)、咖啡机项目综合评价</w:t>
        </w:r>
        <w:r>
          <w:tab/>
        </w:r>
        <w:r>
          <w:fldChar w:fldCharType="begin"/>
        </w:r>
        <w:r>
          <w:instrText xml:space="preserve"> PAGEREF _Toc10853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7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_Toc1157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26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_Toc20026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01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_Toc13201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90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_Toc7190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17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_Toc14617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22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_Toc15822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13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_Toc15913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02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_Toc27802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6" w:history="1">
        <w:r>
          <w:rPr>
            <w:rFonts w:ascii="仿宋" w:eastAsia="仿宋" w:hAnsi="仿宋" w:cs="仿宋" w:hint="eastAsia"/>
            <w:lang w:eastAsia="zh-CN"/>
          </w:rPr>
          <w:t>六、咖啡机项目经济效益</w:t>
        </w:r>
        <w:r>
          <w:tab/>
        </w:r>
        <w:r>
          <w:fldChar w:fldCharType="begin"/>
        </w:r>
        <w:r>
          <w:instrText xml:space="preserve"> PAGEREF _Toc496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03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_Toc4703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53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_Toc6253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68" w:history="1">
        <w:r>
          <w:rPr>
            <w:rFonts w:ascii="仿宋" w:eastAsia="仿宋" w:hAnsi="仿宋" w:cs="仿宋" w:hint="eastAsia"/>
            <w:lang w:eastAsia="zh-CN"/>
          </w:rPr>
          <w:t>(三)、咖啡机项目盈利能力分析</w:t>
        </w:r>
        <w:r>
          <w:tab/>
        </w:r>
        <w:r>
          <w:fldChar w:fldCharType="begin"/>
        </w:r>
        <w:r>
          <w:instrText xml:space="preserve"> PAGEREF _Toc9768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3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_Toc2933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01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_Toc9601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35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_Toc22835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2929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_Toc22929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14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_Toc25414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10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_Toc20010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98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_Toc15398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28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_Toc21028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83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_Toc27783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34" w:history="1">
        <w:r>
          <w:rPr>
            <w:rFonts w:ascii="仿宋" w:eastAsia="仿宋" w:hAnsi="仿宋" w:cs="仿宋" w:hint="eastAsia"/>
            <w:lang w:eastAsia="zh-CN"/>
          </w:rPr>
          <w:t>(一)、咖啡机项目进度安排</w:t>
        </w:r>
        <w:r>
          <w:tab/>
        </w:r>
        <w:r>
          <w:fldChar w:fldCharType="begin"/>
        </w:r>
        <w:r>
          <w:instrText xml:space="preserve"> PAGEREF _Toc21434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16" w:history="1">
        <w:r>
          <w:rPr>
            <w:rFonts w:ascii="仿宋" w:eastAsia="仿宋" w:hAnsi="仿宋" w:cs="仿宋" w:hint="eastAsia"/>
            <w:lang w:eastAsia="zh-CN"/>
          </w:rPr>
          <w:t>(二)、咖啡机项目实施保障措施</w:t>
        </w:r>
        <w:r>
          <w:tab/>
        </w:r>
        <w:r>
          <w:fldChar w:fldCharType="begin"/>
        </w:r>
        <w:r>
          <w:instrText xml:space="preserve"> PAGEREF _Toc22716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91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_Toc16591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83" w:history="1">
        <w:r>
          <w:rPr>
            <w:rFonts w:ascii="仿宋" w:eastAsia="仿宋" w:hAnsi="仿宋" w:cs="仿宋" w:hint="eastAsia"/>
            <w:lang w:eastAsia="zh-CN"/>
          </w:rPr>
          <w:t>(一)、咖啡机项目背景分析</w:t>
        </w:r>
        <w:r>
          <w:tab/>
        </w:r>
        <w:r>
          <w:fldChar w:fldCharType="begin"/>
        </w:r>
        <w:r>
          <w:instrText xml:space="preserve"> PAGEREF _Toc28283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66" w:history="1">
        <w:r>
          <w:rPr>
            <w:rFonts w:ascii="仿宋" w:eastAsia="仿宋" w:hAnsi="仿宋" w:cs="仿宋" w:hint="eastAsia"/>
            <w:lang w:eastAsia="zh-CN"/>
          </w:rPr>
          <w:t>(二)、咖啡机项目建设必要性分析</w:t>
        </w:r>
        <w:r>
          <w:tab/>
        </w:r>
        <w:r>
          <w:fldChar w:fldCharType="begin"/>
        </w:r>
        <w:r>
          <w:instrText xml:space="preserve"> PAGEREF _Toc4666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69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_Toc17769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40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_Toc8840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81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_Toc13281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07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_Toc31507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91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_Toc26091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83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_Toc23883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81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_Toc9181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9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_Toc3269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57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_Toc5157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77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_Toc4077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60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_Toc7760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9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_Toc1959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_Toc272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77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_Toc23477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8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_Toc408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86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_Toc3886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079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_Toc18079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95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_Toc9695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19" w:history="1">
        <w:r>
          <w:rPr>
            <w:rFonts w:ascii="仿宋" w:eastAsia="仿宋" w:hAnsi="仿宋" w:cs="仿宋" w:hint="eastAsia"/>
            <w:lang w:eastAsia="zh-CN"/>
          </w:rPr>
          <w:t>(二)、合作咖啡机项目</w:t>
        </w:r>
        <w:r>
          <w:tab/>
        </w:r>
        <w:r>
          <w:fldChar w:fldCharType="begin"/>
        </w:r>
        <w:r>
          <w:instrText xml:space="preserve"> PAGEREF _Toc17619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8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_Toc2448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65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_Toc3965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54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_Toc5754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42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_Toc14242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95" w:history="1">
        <w:r>
          <w:rPr>
            <w:rFonts w:ascii="仿宋" w:eastAsia="仿宋" w:hAnsi="仿宋" w:cs="仿宋" w:hint="eastAsia"/>
            <w:lang w:eastAsia="zh-CN"/>
          </w:rPr>
          <w:t>十三、风险分析</w:t>
        </w:r>
        <w:r>
          <w:tab/>
        </w:r>
        <w:r>
          <w:fldChar w:fldCharType="begin"/>
        </w:r>
        <w:r>
          <w:instrText xml:space="preserve"> PAGEREF _Toc28795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37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_Toc29937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76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_Toc3776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62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_Toc28462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5330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9435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0500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https://d.book118.com/458111043005006033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咖啡机行业相关公司设立可行性研究报告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咖啡机行业相关公司设立可行性研究报告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咖啡机行业相关公司设立可行性研究报告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咖啡机行业相关公司设立可行性研究报告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咖啡机行业相关公司设立可行性研究报告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5811104300500603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2024-01-18T18:22:00Z</dcterms:created>
  <dcterms:modified xsi:type="dcterms:W3CDTF">2024-01-18T18:22:13Z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26F7D851760B4F0582AFFE2ABC016806_11</vt:lpwstr>
  </property>
  <property fmtid="{D5CDD505-2E9C-101B-9397-08002B2CF9AE}" pid="3" name="KSOProductBuildVer">
    <vt:lpwstr>2052-12.1.0.16120</vt:lpwstr>
  </property>
</Properties>
</file>