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航天器记录设备相关行业公司成立报告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05" w:history="1">
        <w:r>
          <w:rPr>
            <w:rFonts w:ascii="仿宋" w:eastAsia="仿宋" w:hAnsi="仿宋" w:cs="仿宋" w:hint="eastAsia"/>
            <w:lang w:eastAsia="zh-CN"/>
          </w:rPr>
          <w:t>前言</w:t>
        </w:r>
        <w:r>
          <w:tab/>
        </w:r>
        <w:r>
          <w:fldChar w:fldCharType="begin"/>
        </w:r>
        <w:r>
          <w:instrText xml:space="preserve"> PAGEREF _Toc6205 \h </w:instrText>
        </w:r>
        <w:r>
          <w:fldChar w:fldCharType="separate"/>
        </w:r>
        <w:r>
          <w:t>3</w:t>
        </w:r>
        <w:r>
          <w:fldChar w:fldCharType="end"/>
        </w:r>
      </w:hyperlink>
    </w:p>
    <w:p>
      <w:pPr>
        <w:pStyle w:val="TOC1"/>
        <w:tabs>
          <w:tab w:val="right" w:leader="dot" w:pos="8306"/>
        </w:tabs>
      </w:pPr>
      <w:hyperlink w:anchor="_Toc5186" w:history="1">
        <w:r>
          <w:rPr>
            <w:rFonts w:ascii="仿宋" w:eastAsia="仿宋" w:hAnsi="仿宋" w:cs="仿宋" w:hint="eastAsia"/>
            <w:lang w:eastAsia="zh-CN"/>
          </w:rPr>
          <w:t>一、选址分析</w:t>
        </w:r>
        <w:r>
          <w:tab/>
        </w:r>
        <w:r>
          <w:fldChar w:fldCharType="begin"/>
        </w:r>
        <w:r>
          <w:instrText xml:space="preserve"> PAGEREF _Toc5186 \h </w:instrText>
        </w:r>
        <w:r>
          <w:fldChar w:fldCharType="separate"/>
        </w:r>
        <w:r>
          <w:t>3</w:t>
        </w:r>
        <w:r>
          <w:fldChar w:fldCharType="end"/>
        </w:r>
      </w:hyperlink>
    </w:p>
    <w:p>
      <w:pPr>
        <w:pStyle w:val="TOC2"/>
        <w:tabs>
          <w:tab w:val="right" w:leader="dot" w:pos="8306"/>
        </w:tabs>
      </w:pPr>
      <w:hyperlink w:anchor="_Toc11030" w:history="1">
        <w:r>
          <w:rPr>
            <w:rFonts w:ascii="仿宋" w:eastAsia="仿宋" w:hAnsi="仿宋" w:cs="仿宋" w:hint="eastAsia"/>
            <w:lang w:eastAsia="zh-CN"/>
          </w:rPr>
          <w:t>(一)、航天器记录设备项目选址原则</w:t>
        </w:r>
        <w:r>
          <w:tab/>
        </w:r>
        <w:r>
          <w:fldChar w:fldCharType="begin"/>
        </w:r>
        <w:r>
          <w:instrText xml:space="preserve"> PAGEREF _Toc11030 \h </w:instrText>
        </w:r>
        <w:r>
          <w:fldChar w:fldCharType="separate"/>
        </w:r>
        <w:r>
          <w:t>3</w:t>
        </w:r>
        <w:r>
          <w:fldChar w:fldCharType="end"/>
        </w:r>
      </w:hyperlink>
    </w:p>
    <w:p>
      <w:pPr>
        <w:pStyle w:val="TOC2"/>
        <w:tabs>
          <w:tab w:val="right" w:leader="dot" w:pos="8306"/>
        </w:tabs>
      </w:pPr>
      <w:hyperlink w:anchor="_Toc12582" w:history="1">
        <w:r>
          <w:rPr>
            <w:rFonts w:ascii="仿宋" w:eastAsia="仿宋" w:hAnsi="仿宋" w:cs="仿宋" w:hint="eastAsia"/>
            <w:lang w:eastAsia="zh-CN"/>
          </w:rPr>
          <w:t>(二)、建设区基本情况</w:t>
        </w:r>
        <w:r>
          <w:tab/>
        </w:r>
        <w:r>
          <w:fldChar w:fldCharType="begin"/>
        </w:r>
        <w:r>
          <w:instrText xml:space="preserve"> PAGEREF _Toc12582 \h </w:instrText>
        </w:r>
        <w:r>
          <w:fldChar w:fldCharType="separate"/>
        </w:r>
        <w:r>
          <w:t>5</w:t>
        </w:r>
        <w:r>
          <w:fldChar w:fldCharType="end"/>
        </w:r>
      </w:hyperlink>
    </w:p>
    <w:p>
      <w:pPr>
        <w:pStyle w:val="TOC2"/>
        <w:tabs>
          <w:tab w:val="right" w:leader="dot" w:pos="8306"/>
        </w:tabs>
      </w:pPr>
      <w:hyperlink w:anchor="_Toc15806" w:history="1">
        <w:r>
          <w:rPr>
            <w:rFonts w:ascii="仿宋" w:eastAsia="仿宋" w:hAnsi="仿宋" w:cs="仿宋" w:hint="eastAsia"/>
            <w:lang w:eastAsia="zh-CN"/>
          </w:rPr>
          <w:t>(三)、发展目标</w:t>
        </w:r>
        <w:r>
          <w:tab/>
        </w:r>
        <w:r>
          <w:fldChar w:fldCharType="begin"/>
        </w:r>
        <w:r>
          <w:instrText xml:space="preserve"> PAGEREF _Toc15806 \h </w:instrText>
        </w:r>
        <w:r>
          <w:fldChar w:fldCharType="separate"/>
        </w:r>
        <w:r>
          <w:t>6</w:t>
        </w:r>
        <w:r>
          <w:fldChar w:fldCharType="end"/>
        </w:r>
      </w:hyperlink>
    </w:p>
    <w:p>
      <w:pPr>
        <w:pStyle w:val="TOC2"/>
        <w:tabs>
          <w:tab w:val="right" w:leader="dot" w:pos="8306"/>
        </w:tabs>
      </w:pPr>
      <w:hyperlink w:anchor="_Toc74" w:history="1">
        <w:r>
          <w:rPr>
            <w:rFonts w:ascii="仿宋" w:eastAsia="仿宋" w:hAnsi="仿宋" w:cs="仿宋" w:hint="eastAsia"/>
            <w:lang w:eastAsia="zh-CN"/>
          </w:rPr>
          <w:t>(四)、产业发展方向</w:t>
        </w:r>
        <w:r>
          <w:tab/>
        </w:r>
        <w:r>
          <w:fldChar w:fldCharType="begin"/>
        </w:r>
        <w:r>
          <w:instrText xml:space="preserve"> PAGEREF _Toc74 \h </w:instrText>
        </w:r>
        <w:r>
          <w:fldChar w:fldCharType="separate"/>
        </w:r>
        <w:r>
          <w:t>7</w:t>
        </w:r>
        <w:r>
          <w:fldChar w:fldCharType="end"/>
        </w:r>
      </w:hyperlink>
    </w:p>
    <w:p>
      <w:pPr>
        <w:pStyle w:val="TOC2"/>
        <w:tabs>
          <w:tab w:val="right" w:leader="dot" w:pos="8306"/>
        </w:tabs>
      </w:pPr>
      <w:hyperlink w:anchor="_Toc29085" w:history="1">
        <w:r>
          <w:rPr>
            <w:rFonts w:ascii="仿宋" w:eastAsia="仿宋" w:hAnsi="仿宋" w:cs="仿宋" w:hint="eastAsia"/>
            <w:lang w:eastAsia="zh-CN"/>
          </w:rPr>
          <w:t>(五)、航天器记录设备项目选址综合评价</w:t>
        </w:r>
        <w:r>
          <w:tab/>
        </w:r>
        <w:r>
          <w:fldChar w:fldCharType="begin"/>
        </w:r>
        <w:r>
          <w:instrText xml:space="preserve"> PAGEREF _Toc29085 \h </w:instrText>
        </w:r>
        <w:r>
          <w:fldChar w:fldCharType="separate"/>
        </w:r>
        <w:r>
          <w:t>8</w:t>
        </w:r>
        <w:r>
          <w:fldChar w:fldCharType="end"/>
        </w:r>
      </w:hyperlink>
    </w:p>
    <w:p>
      <w:pPr>
        <w:pStyle w:val="TOC1"/>
        <w:tabs>
          <w:tab w:val="right" w:leader="dot" w:pos="8306"/>
        </w:tabs>
      </w:pPr>
      <w:hyperlink w:anchor="_Toc23797" w:history="1">
        <w:r>
          <w:rPr>
            <w:rFonts w:ascii="仿宋" w:eastAsia="仿宋" w:hAnsi="仿宋" w:cs="仿宋" w:hint="eastAsia"/>
            <w:lang w:eastAsia="zh-CN"/>
          </w:rPr>
          <w:t>二、法人治理</w:t>
        </w:r>
        <w:r>
          <w:tab/>
        </w:r>
        <w:r>
          <w:fldChar w:fldCharType="begin"/>
        </w:r>
        <w:r>
          <w:instrText xml:space="preserve"> PAGEREF _Toc23797 \h </w:instrText>
        </w:r>
        <w:r>
          <w:fldChar w:fldCharType="separate"/>
        </w:r>
        <w:r>
          <w:t>9</w:t>
        </w:r>
        <w:r>
          <w:fldChar w:fldCharType="end"/>
        </w:r>
      </w:hyperlink>
    </w:p>
    <w:p>
      <w:pPr>
        <w:pStyle w:val="TOC2"/>
        <w:tabs>
          <w:tab w:val="right" w:leader="dot" w:pos="8306"/>
        </w:tabs>
      </w:pPr>
      <w:hyperlink w:anchor="_Toc24167" w:history="1">
        <w:r>
          <w:rPr>
            <w:rFonts w:ascii="仿宋" w:eastAsia="仿宋" w:hAnsi="仿宋" w:cs="仿宋" w:hint="eastAsia"/>
            <w:lang w:eastAsia="zh-CN"/>
          </w:rPr>
          <w:t>(一)、股东权利及义务</w:t>
        </w:r>
        <w:r>
          <w:tab/>
        </w:r>
        <w:r>
          <w:fldChar w:fldCharType="begin"/>
        </w:r>
        <w:r>
          <w:instrText xml:space="preserve"> PAGEREF _Toc24167 \h </w:instrText>
        </w:r>
        <w:r>
          <w:fldChar w:fldCharType="separate"/>
        </w:r>
        <w:r>
          <w:t>9</w:t>
        </w:r>
        <w:r>
          <w:fldChar w:fldCharType="end"/>
        </w:r>
      </w:hyperlink>
    </w:p>
    <w:p>
      <w:pPr>
        <w:pStyle w:val="TOC2"/>
        <w:tabs>
          <w:tab w:val="right" w:leader="dot" w:pos="8306"/>
        </w:tabs>
      </w:pPr>
      <w:hyperlink w:anchor="_Toc19280" w:history="1">
        <w:r>
          <w:rPr>
            <w:rFonts w:ascii="仿宋" w:eastAsia="仿宋" w:hAnsi="仿宋" w:cs="仿宋" w:hint="eastAsia"/>
            <w:lang w:eastAsia="zh-CN"/>
          </w:rPr>
          <w:t>(二)、董事</w:t>
        </w:r>
        <w:r>
          <w:tab/>
        </w:r>
        <w:r>
          <w:fldChar w:fldCharType="begin"/>
        </w:r>
        <w:r>
          <w:instrText xml:space="preserve"> PAGEREF _Toc19280 \h </w:instrText>
        </w:r>
        <w:r>
          <w:fldChar w:fldCharType="separate"/>
        </w:r>
        <w:r>
          <w:t>11</w:t>
        </w:r>
        <w:r>
          <w:fldChar w:fldCharType="end"/>
        </w:r>
      </w:hyperlink>
    </w:p>
    <w:p>
      <w:pPr>
        <w:pStyle w:val="TOC2"/>
        <w:tabs>
          <w:tab w:val="right" w:leader="dot" w:pos="8306"/>
        </w:tabs>
      </w:pPr>
      <w:hyperlink w:anchor="_Toc15818" w:history="1">
        <w:r>
          <w:rPr>
            <w:rFonts w:ascii="仿宋" w:eastAsia="仿宋" w:hAnsi="仿宋" w:cs="仿宋" w:hint="eastAsia"/>
            <w:lang w:eastAsia="zh-CN"/>
          </w:rPr>
          <w:t>(三)、高级管理人员</w:t>
        </w:r>
        <w:r>
          <w:tab/>
        </w:r>
        <w:r>
          <w:fldChar w:fldCharType="begin"/>
        </w:r>
        <w:r>
          <w:instrText xml:space="preserve"> PAGEREF _Toc15818 \h </w:instrText>
        </w:r>
        <w:r>
          <w:fldChar w:fldCharType="separate"/>
        </w:r>
        <w:r>
          <w:t>16</w:t>
        </w:r>
        <w:r>
          <w:fldChar w:fldCharType="end"/>
        </w:r>
      </w:hyperlink>
    </w:p>
    <w:p>
      <w:pPr>
        <w:pStyle w:val="TOC2"/>
        <w:tabs>
          <w:tab w:val="right" w:leader="dot" w:pos="8306"/>
        </w:tabs>
      </w:pPr>
      <w:hyperlink w:anchor="_Toc21486" w:history="1">
        <w:r>
          <w:rPr>
            <w:rFonts w:ascii="仿宋" w:eastAsia="仿宋" w:hAnsi="仿宋" w:cs="仿宋" w:hint="eastAsia"/>
            <w:lang w:eastAsia="zh-CN"/>
          </w:rPr>
          <w:t>(四)、监事</w:t>
        </w:r>
        <w:r>
          <w:tab/>
        </w:r>
        <w:r>
          <w:fldChar w:fldCharType="begin"/>
        </w:r>
        <w:r>
          <w:instrText xml:space="preserve"> PAGEREF _Toc21486 \h </w:instrText>
        </w:r>
        <w:r>
          <w:fldChar w:fldCharType="separate"/>
        </w:r>
        <w:r>
          <w:t>17</w:t>
        </w:r>
        <w:r>
          <w:fldChar w:fldCharType="end"/>
        </w:r>
      </w:hyperlink>
    </w:p>
    <w:p>
      <w:pPr>
        <w:pStyle w:val="TOC1"/>
        <w:tabs>
          <w:tab w:val="right" w:leader="dot" w:pos="8306"/>
        </w:tabs>
      </w:pPr>
      <w:hyperlink w:anchor="_Toc15675" w:history="1">
        <w:r>
          <w:rPr>
            <w:rFonts w:ascii="仿宋" w:eastAsia="仿宋" w:hAnsi="仿宋" w:cs="仿宋" w:hint="eastAsia"/>
            <w:lang w:eastAsia="zh-CN"/>
          </w:rPr>
          <w:t>三、航天器记录设备项目概况</w:t>
        </w:r>
        <w:r>
          <w:tab/>
        </w:r>
        <w:r>
          <w:fldChar w:fldCharType="begin"/>
        </w:r>
        <w:r>
          <w:instrText xml:space="preserve"> PAGEREF _Toc15675 \h </w:instrText>
        </w:r>
        <w:r>
          <w:fldChar w:fldCharType="separate"/>
        </w:r>
        <w:r>
          <w:t>19</w:t>
        </w:r>
        <w:r>
          <w:fldChar w:fldCharType="end"/>
        </w:r>
      </w:hyperlink>
    </w:p>
    <w:p>
      <w:pPr>
        <w:pStyle w:val="TOC2"/>
        <w:tabs>
          <w:tab w:val="right" w:leader="dot" w:pos="8306"/>
        </w:tabs>
      </w:pPr>
      <w:hyperlink w:anchor="_Toc24792" w:history="1">
        <w:r>
          <w:rPr>
            <w:rFonts w:ascii="仿宋" w:eastAsia="仿宋" w:hAnsi="仿宋" w:cs="仿宋" w:hint="eastAsia"/>
            <w:lang w:eastAsia="zh-CN"/>
          </w:rPr>
          <w:t>(一)、投资路径</w:t>
        </w:r>
        <w:r>
          <w:tab/>
        </w:r>
        <w:r>
          <w:fldChar w:fldCharType="begin"/>
        </w:r>
        <w:r>
          <w:instrText xml:space="preserve"> PAGEREF _Toc24792 \h </w:instrText>
        </w:r>
        <w:r>
          <w:fldChar w:fldCharType="separate"/>
        </w:r>
        <w:r>
          <w:t>19</w:t>
        </w:r>
        <w:r>
          <w:fldChar w:fldCharType="end"/>
        </w:r>
      </w:hyperlink>
    </w:p>
    <w:p>
      <w:pPr>
        <w:pStyle w:val="TOC2"/>
        <w:tabs>
          <w:tab w:val="right" w:leader="dot" w:pos="8306"/>
        </w:tabs>
      </w:pPr>
      <w:hyperlink w:anchor="_Toc28513" w:history="1">
        <w:r>
          <w:rPr>
            <w:rFonts w:ascii="仿宋" w:eastAsia="仿宋" w:hAnsi="仿宋" w:cs="仿宋" w:hint="eastAsia"/>
            <w:lang w:eastAsia="zh-CN"/>
          </w:rPr>
          <w:t>(二)、航天器记录设备项目提出的理由</w:t>
        </w:r>
        <w:r>
          <w:tab/>
        </w:r>
        <w:r>
          <w:fldChar w:fldCharType="begin"/>
        </w:r>
        <w:r>
          <w:instrText xml:space="preserve"> PAGEREF _Toc28513 \h </w:instrText>
        </w:r>
        <w:r>
          <w:fldChar w:fldCharType="separate"/>
        </w:r>
        <w:r>
          <w:t>19</w:t>
        </w:r>
        <w:r>
          <w:fldChar w:fldCharType="end"/>
        </w:r>
      </w:hyperlink>
    </w:p>
    <w:p>
      <w:pPr>
        <w:pStyle w:val="TOC2"/>
        <w:tabs>
          <w:tab w:val="right" w:leader="dot" w:pos="8306"/>
        </w:tabs>
      </w:pPr>
      <w:hyperlink w:anchor="_Toc20439" w:history="1">
        <w:r>
          <w:rPr>
            <w:rFonts w:ascii="仿宋" w:eastAsia="仿宋" w:hAnsi="仿宋" w:cs="仿宋" w:hint="eastAsia"/>
            <w:lang w:eastAsia="zh-CN"/>
          </w:rPr>
          <w:t>(三)、航天器记录设备项目选址</w:t>
        </w:r>
        <w:r>
          <w:tab/>
        </w:r>
        <w:r>
          <w:fldChar w:fldCharType="begin"/>
        </w:r>
        <w:r>
          <w:instrText xml:space="preserve"> PAGEREF _Toc20439 \h </w:instrText>
        </w:r>
        <w:r>
          <w:fldChar w:fldCharType="separate"/>
        </w:r>
        <w:r>
          <w:t>20</w:t>
        </w:r>
        <w:r>
          <w:fldChar w:fldCharType="end"/>
        </w:r>
      </w:hyperlink>
    </w:p>
    <w:p>
      <w:pPr>
        <w:pStyle w:val="TOC2"/>
        <w:tabs>
          <w:tab w:val="right" w:leader="dot" w:pos="8306"/>
        </w:tabs>
      </w:pPr>
      <w:hyperlink w:anchor="_Toc25014" w:history="1">
        <w:r>
          <w:rPr>
            <w:rFonts w:ascii="仿宋" w:eastAsia="仿宋" w:hAnsi="仿宋" w:cs="仿宋" w:hint="eastAsia"/>
            <w:lang w:eastAsia="zh-CN"/>
          </w:rPr>
          <w:t>(四)、生产规模</w:t>
        </w:r>
        <w:r>
          <w:tab/>
        </w:r>
        <w:r>
          <w:fldChar w:fldCharType="begin"/>
        </w:r>
        <w:r>
          <w:instrText xml:space="preserve"> PAGEREF _Toc25014 \h </w:instrText>
        </w:r>
        <w:r>
          <w:fldChar w:fldCharType="separate"/>
        </w:r>
        <w:r>
          <w:t>20</w:t>
        </w:r>
        <w:r>
          <w:fldChar w:fldCharType="end"/>
        </w:r>
      </w:hyperlink>
    </w:p>
    <w:p>
      <w:pPr>
        <w:pStyle w:val="TOC2"/>
        <w:tabs>
          <w:tab w:val="right" w:leader="dot" w:pos="8306"/>
        </w:tabs>
      </w:pPr>
      <w:hyperlink w:anchor="_Toc19458" w:history="1">
        <w:r>
          <w:rPr>
            <w:rFonts w:ascii="仿宋" w:eastAsia="仿宋" w:hAnsi="仿宋" w:cs="仿宋" w:hint="eastAsia"/>
            <w:lang w:eastAsia="zh-CN"/>
          </w:rPr>
          <w:t>(五)、建设规模</w:t>
        </w:r>
        <w:r>
          <w:tab/>
        </w:r>
        <w:r>
          <w:fldChar w:fldCharType="begin"/>
        </w:r>
        <w:r>
          <w:instrText xml:space="preserve"> PAGEREF _Toc19458 \h </w:instrText>
        </w:r>
        <w:r>
          <w:fldChar w:fldCharType="separate"/>
        </w:r>
        <w:r>
          <w:t>20</w:t>
        </w:r>
        <w:r>
          <w:fldChar w:fldCharType="end"/>
        </w:r>
      </w:hyperlink>
    </w:p>
    <w:p>
      <w:pPr>
        <w:pStyle w:val="TOC2"/>
        <w:tabs>
          <w:tab w:val="right" w:leader="dot" w:pos="8306"/>
        </w:tabs>
      </w:pPr>
      <w:hyperlink w:anchor="_Toc16469" w:history="1">
        <w:r>
          <w:rPr>
            <w:rFonts w:ascii="仿宋" w:eastAsia="仿宋" w:hAnsi="仿宋" w:cs="仿宋" w:hint="eastAsia"/>
            <w:lang w:eastAsia="zh-CN"/>
          </w:rPr>
          <w:t>(六)、航天器记录设备项目投资</w:t>
        </w:r>
        <w:r>
          <w:tab/>
        </w:r>
        <w:r>
          <w:fldChar w:fldCharType="begin"/>
        </w:r>
        <w:r>
          <w:instrText xml:space="preserve"> PAGEREF _Toc16469 \h </w:instrText>
        </w:r>
        <w:r>
          <w:fldChar w:fldCharType="separate"/>
        </w:r>
        <w:r>
          <w:t>21</w:t>
        </w:r>
        <w:r>
          <w:fldChar w:fldCharType="end"/>
        </w:r>
      </w:hyperlink>
    </w:p>
    <w:p>
      <w:pPr>
        <w:pStyle w:val="TOC2"/>
        <w:tabs>
          <w:tab w:val="right" w:leader="dot" w:pos="8306"/>
        </w:tabs>
      </w:pPr>
      <w:hyperlink w:anchor="_Toc20709" w:history="1">
        <w:r>
          <w:rPr>
            <w:rFonts w:ascii="仿宋" w:eastAsia="仿宋" w:hAnsi="仿宋" w:cs="仿宋" w:hint="eastAsia"/>
            <w:lang w:eastAsia="zh-CN"/>
          </w:rPr>
          <w:t>(七)、航天器记录设备项目进度规划</w:t>
        </w:r>
        <w:r>
          <w:tab/>
        </w:r>
        <w:r>
          <w:fldChar w:fldCharType="begin"/>
        </w:r>
        <w:r>
          <w:instrText xml:space="preserve"> PAGEREF _Toc20709 \h </w:instrText>
        </w:r>
        <w:r>
          <w:fldChar w:fldCharType="separate"/>
        </w:r>
        <w:r>
          <w:t>21</w:t>
        </w:r>
        <w:r>
          <w:fldChar w:fldCharType="end"/>
        </w:r>
      </w:hyperlink>
    </w:p>
    <w:p>
      <w:pPr>
        <w:pStyle w:val="TOC2"/>
        <w:tabs>
          <w:tab w:val="right" w:leader="dot" w:pos="8306"/>
        </w:tabs>
      </w:pPr>
      <w:hyperlink w:anchor="_Toc270" w:history="1">
        <w:r>
          <w:rPr>
            <w:rFonts w:ascii="仿宋" w:eastAsia="仿宋" w:hAnsi="仿宋" w:cs="仿宋" w:hint="eastAsia"/>
            <w:lang w:eastAsia="zh-CN"/>
          </w:rPr>
          <w:t>(八)、经济效益(正常经营年份)</w:t>
        </w:r>
        <w:r>
          <w:tab/>
        </w:r>
        <w:r>
          <w:fldChar w:fldCharType="begin"/>
        </w:r>
        <w:r>
          <w:instrText xml:space="preserve"> PAGEREF _Toc270 \h </w:instrText>
        </w:r>
        <w:r>
          <w:fldChar w:fldCharType="separate"/>
        </w:r>
        <w:r>
          <w:t>22</w:t>
        </w:r>
        <w:r>
          <w:fldChar w:fldCharType="end"/>
        </w:r>
      </w:hyperlink>
    </w:p>
    <w:p>
      <w:pPr>
        <w:pStyle w:val="TOC2"/>
        <w:tabs>
          <w:tab w:val="right" w:leader="dot" w:pos="8306"/>
        </w:tabs>
      </w:pPr>
      <w:hyperlink w:anchor="_Toc3002" w:history="1">
        <w:r>
          <w:rPr>
            <w:rFonts w:ascii="仿宋" w:eastAsia="仿宋" w:hAnsi="仿宋" w:cs="仿宋" w:hint="eastAsia"/>
            <w:lang w:eastAsia="zh-CN"/>
          </w:rPr>
          <w:t>(九)、航天器记录设备项目综合评价</w:t>
        </w:r>
        <w:r>
          <w:tab/>
        </w:r>
        <w:r>
          <w:fldChar w:fldCharType="begin"/>
        </w:r>
        <w:r>
          <w:instrText xml:space="preserve"> PAGEREF _Toc3002 \h </w:instrText>
        </w:r>
        <w:r>
          <w:fldChar w:fldCharType="separate"/>
        </w:r>
        <w:r>
          <w:t>22</w:t>
        </w:r>
        <w:r>
          <w:fldChar w:fldCharType="end"/>
        </w:r>
      </w:hyperlink>
    </w:p>
    <w:p>
      <w:pPr>
        <w:pStyle w:val="TOC1"/>
        <w:tabs>
          <w:tab w:val="right" w:leader="dot" w:pos="8306"/>
        </w:tabs>
      </w:pPr>
      <w:hyperlink w:anchor="_Toc6192" w:history="1">
        <w:r>
          <w:rPr>
            <w:rFonts w:ascii="仿宋" w:eastAsia="仿宋" w:hAnsi="仿宋" w:cs="仿宋" w:hint="eastAsia"/>
            <w:lang w:eastAsia="zh-CN"/>
          </w:rPr>
          <w:t>四、公司成立方案</w:t>
        </w:r>
        <w:r>
          <w:tab/>
        </w:r>
        <w:r>
          <w:fldChar w:fldCharType="begin"/>
        </w:r>
        <w:r>
          <w:instrText xml:space="preserve"> PAGEREF _Toc6192 \h </w:instrText>
        </w:r>
        <w:r>
          <w:fldChar w:fldCharType="separate"/>
        </w:r>
        <w:r>
          <w:t>23</w:t>
        </w:r>
        <w:r>
          <w:fldChar w:fldCharType="end"/>
        </w:r>
      </w:hyperlink>
    </w:p>
    <w:p>
      <w:pPr>
        <w:pStyle w:val="TOC2"/>
        <w:tabs>
          <w:tab w:val="right" w:leader="dot" w:pos="8306"/>
        </w:tabs>
      </w:pPr>
      <w:hyperlink w:anchor="_Toc13194" w:history="1">
        <w:r>
          <w:rPr>
            <w:rFonts w:ascii="仿宋" w:eastAsia="仿宋" w:hAnsi="仿宋" w:cs="仿宋" w:hint="eastAsia"/>
            <w:lang w:eastAsia="zh-CN"/>
          </w:rPr>
          <w:t>(一)、公司经营宗旨</w:t>
        </w:r>
        <w:r>
          <w:tab/>
        </w:r>
        <w:r>
          <w:fldChar w:fldCharType="begin"/>
        </w:r>
        <w:r>
          <w:instrText xml:space="preserve"> PAGEREF _Toc13194 \h </w:instrText>
        </w:r>
        <w:r>
          <w:fldChar w:fldCharType="separate"/>
        </w:r>
        <w:r>
          <w:t>23</w:t>
        </w:r>
        <w:r>
          <w:fldChar w:fldCharType="end"/>
        </w:r>
      </w:hyperlink>
    </w:p>
    <w:p>
      <w:pPr>
        <w:pStyle w:val="TOC2"/>
        <w:tabs>
          <w:tab w:val="right" w:leader="dot" w:pos="8306"/>
        </w:tabs>
      </w:pPr>
      <w:hyperlink w:anchor="_Toc3256" w:history="1">
        <w:r>
          <w:rPr>
            <w:rFonts w:ascii="仿宋" w:eastAsia="仿宋" w:hAnsi="仿宋" w:cs="仿宋" w:hint="eastAsia"/>
            <w:lang w:eastAsia="zh-CN"/>
          </w:rPr>
          <w:t>(二)、公司的目标、主要职责</w:t>
        </w:r>
        <w:r>
          <w:tab/>
        </w:r>
        <w:r>
          <w:fldChar w:fldCharType="begin"/>
        </w:r>
        <w:r>
          <w:instrText xml:space="preserve"> PAGEREF _Toc3256 \h </w:instrText>
        </w:r>
        <w:r>
          <w:fldChar w:fldCharType="separate"/>
        </w:r>
        <w:r>
          <w:t>24</w:t>
        </w:r>
        <w:r>
          <w:fldChar w:fldCharType="end"/>
        </w:r>
      </w:hyperlink>
    </w:p>
    <w:p>
      <w:pPr>
        <w:pStyle w:val="TOC2"/>
        <w:tabs>
          <w:tab w:val="right" w:leader="dot" w:pos="8306"/>
        </w:tabs>
      </w:pPr>
      <w:hyperlink w:anchor="_Toc30511" w:history="1">
        <w:r>
          <w:rPr>
            <w:rFonts w:ascii="仿宋" w:eastAsia="仿宋" w:hAnsi="仿宋" w:cs="仿宋" w:hint="eastAsia"/>
            <w:lang w:eastAsia="zh-CN"/>
          </w:rPr>
          <w:t>(三)、公司组建方式</w:t>
        </w:r>
        <w:r>
          <w:tab/>
        </w:r>
        <w:r>
          <w:fldChar w:fldCharType="begin"/>
        </w:r>
        <w:r>
          <w:instrText xml:space="preserve"> PAGEREF _Toc30511 \h </w:instrText>
        </w:r>
        <w:r>
          <w:fldChar w:fldCharType="separate"/>
        </w:r>
        <w:r>
          <w:t>27</w:t>
        </w:r>
        <w:r>
          <w:fldChar w:fldCharType="end"/>
        </w:r>
      </w:hyperlink>
    </w:p>
    <w:p>
      <w:pPr>
        <w:pStyle w:val="TOC2"/>
        <w:tabs>
          <w:tab w:val="right" w:leader="dot" w:pos="8306"/>
        </w:tabs>
      </w:pPr>
      <w:hyperlink w:anchor="_Toc11958" w:history="1">
        <w:r>
          <w:rPr>
            <w:rFonts w:ascii="仿宋" w:eastAsia="仿宋" w:hAnsi="仿宋" w:cs="仿宋" w:hint="eastAsia"/>
            <w:lang w:eastAsia="zh-CN"/>
          </w:rPr>
          <w:t>(四)、公司管理体制</w:t>
        </w:r>
        <w:r>
          <w:tab/>
        </w:r>
        <w:r>
          <w:fldChar w:fldCharType="begin"/>
        </w:r>
        <w:r>
          <w:instrText xml:space="preserve"> PAGEREF _Toc11958 \h </w:instrText>
        </w:r>
        <w:r>
          <w:fldChar w:fldCharType="separate"/>
        </w:r>
        <w:r>
          <w:t>27</w:t>
        </w:r>
        <w:r>
          <w:fldChar w:fldCharType="end"/>
        </w:r>
      </w:hyperlink>
    </w:p>
    <w:p>
      <w:pPr>
        <w:pStyle w:val="TOC2"/>
        <w:tabs>
          <w:tab w:val="right" w:leader="dot" w:pos="8306"/>
        </w:tabs>
      </w:pPr>
      <w:hyperlink w:anchor="_Toc22670" w:history="1">
        <w:r>
          <w:rPr>
            <w:rFonts w:ascii="仿宋" w:eastAsia="仿宋" w:hAnsi="仿宋" w:cs="仿宋" w:hint="eastAsia"/>
            <w:lang w:eastAsia="zh-CN"/>
          </w:rPr>
          <w:t>(五)、部门职责及权限</w:t>
        </w:r>
        <w:r>
          <w:tab/>
        </w:r>
        <w:r>
          <w:fldChar w:fldCharType="begin"/>
        </w:r>
        <w:r>
          <w:instrText xml:space="preserve"> PAGEREF _Toc22670 \h </w:instrText>
        </w:r>
        <w:r>
          <w:fldChar w:fldCharType="separate"/>
        </w:r>
        <w:r>
          <w:t>29</w:t>
        </w:r>
        <w:r>
          <w:fldChar w:fldCharType="end"/>
        </w:r>
      </w:hyperlink>
    </w:p>
    <w:p>
      <w:pPr>
        <w:pStyle w:val="TOC2"/>
        <w:tabs>
          <w:tab w:val="right" w:leader="dot" w:pos="8306"/>
        </w:tabs>
      </w:pPr>
      <w:hyperlink w:anchor="_Toc2606" w:history="1">
        <w:r>
          <w:rPr>
            <w:rFonts w:ascii="仿宋" w:eastAsia="仿宋" w:hAnsi="仿宋" w:cs="仿宋" w:hint="eastAsia"/>
            <w:lang w:eastAsia="zh-CN"/>
          </w:rPr>
          <w:t>(六)、核心人员介绍</w:t>
        </w:r>
        <w:r>
          <w:tab/>
        </w:r>
        <w:r>
          <w:fldChar w:fldCharType="begin"/>
        </w:r>
        <w:r>
          <w:instrText xml:space="preserve"> PAGEREF _Toc2606 \h </w:instrText>
        </w:r>
        <w:r>
          <w:fldChar w:fldCharType="separate"/>
        </w:r>
        <w:r>
          <w:t>31</w:t>
        </w:r>
        <w:r>
          <w:fldChar w:fldCharType="end"/>
        </w:r>
      </w:hyperlink>
    </w:p>
    <w:p>
      <w:pPr>
        <w:pStyle w:val="TOC2"/>
        <w:tabs>
          <w:tab w:val="right" w:leader="dot" w:pos="8306"/>
        </w:tabs>
      </w:pPr>
      <w:hyperlink w:anchor="_Toc18054" w:history="1">
        <w:r>
          <w:rPr>
            <w:rFonts w:ascii="仿宋" w:eastAsia="仿宋" w:hAnsi="仿宋" w:cs="仿宋" w:hint="eastAsia"/>
            <w:lang w:eastAsia="zh-CN"/>
          </w:rPr>
          <w:t>(七)、财务会计制度</w:t>
        </w:r>
        <w:r>
          <w:tab/>
        </w:r>
        <w:r>
          <w:fldChar w:fldCharType="begin"/>
        </w:r>
        <w:r>
          <w:instrText xml:space="preserve"> PAGEREF _Toc18054 \h </w:instrText>
        </w:r>
        <w:r>
          <w:fldChar w:fldCharType="separate"/>
        </w:r>
        <w:r>
          <w:t>33</w:t>
        </w:r>
        <w:r>
          <w:fldChar w:fldCharType="end"/>
        </w:r>
      </w:hyperlink>
    </w:p>
    <w:p>
      <w:pPr>
        <w:pStyle w:val="TOC1"/>
        <w:tabs>
          <w:tab w:val="right" w:leader="dot" w:pos="8306"/>
        </w:tabs>
      </w:pPr>
      <w:hyperlink w:anchor="_Toc16837" w:history="1">
        <w:r>
          <w:rPr>
            <w:rFonts w:ascii="仿宋" w:eastAsia="仿宋" w:hAnsi="仿宋" w:cs="仿宋" w:hint="eastAsia"/>
            <w:lang w:eastAsia="zh-CN"/>
          </w:rPr>
          <w:t>五、公司成立背景及可行性分析</w:t>
        </w:r>
        <w:r>
          <w:tab/>
        </w:r>
        <w:r>
          <w:fldChar w:fldCharType="begin"/>
        </w:r>
        <w:r>
          <w:instrText xml:space="preserve"> PAGEREF _Toc16837 \h </w:instrText>
        </w:r>
        <w:r>
          <w:fldChar w:fldCharType="separate"/>
        </w:r>
        <w:r>
          <w:t>39</w:t>
        </w:r>
        <w:r>
          <w:fldChar w:fldCharType="end"/>
        </w:r>
      </w:hyperlink>
    </w:p>
    <w:p>
      <w:pPr>
        <w:pStyle w:val="TOC2"/>
        <w:tabs>
          <w:tab w:val="right" w:leader="dot" w:pos="8306"/>
        </w:tabs>
      </w:pPr>
      <w:hyperlink w:anchor="_Toc4961" w:history="1">
        <w:r>
          <w:rPr>
            <w:rFonts w:ascii="仿宋" w:eastAsia="仿宋" w:hAnsi="仿宋" w:cs="仿宋" w:hint="eastAsia"/>
            <w:lang w:eastAsia="zh-CN"/>
          </w:rPr>
          <w:t>(一)、发展思路</w:t>
        </w:r>
        <w:r>
          <w:tab/>
        </w:r>
        <w:r>
          <w:fldChar w:fldCharType="begin"/>
        </w:r>
        <w:r>
          <w:instrText xml:space="preserve"> PAGEREF _Toc4961 \h </w:instrText>
        </w:r>
        <w:r>
          <w:fldChar w:fldCharType="separate"/>
        </w:r>
        <w:r>
          <w:t>39</w:t>
        </w:r>
        <w:r>
          <w:fldChar w:fldCharType="end"/>
        </w:r>
      </w:hyperlink>
    </w:p>
    <w:p>
      <w:pPr>
        <w:pStyle w:val="TOC2"/>
        <w:tabs>
          <w:tab w:val="right" w:leader="dot" w:pos="8306"/>
        </w:tabs>
      </w:pPr>
      <w:hyperlink w:anchor="_Toc6128" w:history="1">
        <w:r>
          <w:rPr>
            <w:rFonts w:ascii="仿宋" w:eastAsia="仿宋" w:hAnsi="仿宋" w:cs="仿宋" w:hint="eastAsia"/>
            <w:lang w:eastAsia="zh-CN"/>
          </w:rPr>
          <w:t>(二)、产业发展背景分析</w:t>
        </w:r>
        <w:r>
          <w:tab/>
        </w:r>
        <w:r>
          <w:fldChar w:fldCharType="begin"/>
        </w:r>
        <w:r>
          <w:instrText xml:space="preserve"> PAGEREF _Toc6128 \h </w:instrText>
        </w:r>
        <w:r>
          <w:fldChar w:fldCharType="separate"/>
        </w:r>
        <w:r>
          <w:t>39</w:t>
        </w:r>
        <w:r>
          <w:fldChar w:fldCharType="end"/>
        </w:r>
      </w:hyperlink>
    </w:p>
    <w:p>
      <w:pPr>
        <w:pStyle w:val="TOC2"/>
        <w:tabs>
          <w:tab w:val="right" w:leader="dot" w:pos="8306"/>
        </w:tabs>
      </w:pPr>
      <w:hyperlink w:anchor="_Toc5071" w:history="1">
        <w:r>
          <w:rPr>
            <w:rFonts w:ascii="仿宋" w:eastAsia="仿宋" w:hAnsi="仿宋" w:cs="仿宋" w:hint="eastAsia"/>
            <w:lang w:eastAsia="zh-CN"/>
          </w:rPr>
          <w:t>(三)、产业发展原则</w:t>
        </w:r>
        <w:r>
          <w:tab/>
        </w:r>
        <w:r>
          <w:fldChar w:fldCharType="begin"/>
        </w:r>
        <w:r>
          <w:instrText xml:space="preserve"> PAGEREF _Toc5071 \h </w:instrText>
        </w:r>
        <w:r>
          <w:fldChar w:fldCharType="separate"/>
        </w:r>
        <w:r>
          <w:t>41</w:t>
        </w:r>
        <w:r>
          <w:fldChar w:fldCharType="end"/>
        </w:r>
      </w:hyperlink>
    </w:p>
    <w:p>
      <w:pPr>
        <w:pStyle w:val="TOC2"/>
        <w:tabs>
          <w:tab w:val="right" w:leader="dot" w:pos="8306"/>
        </w:tabs>
      </w:pPr>
      <w:hyperlink w:anchor="_Toc25216" w:history="1">
        <w:r>
          <w:rPr>
            <w:rFonts w:ascii="仿宋" w:eastAsia="仿宋" w:hAnsi="仿宋" w:cs="仿宋" w:hint="eastAsia"/>
            <w:lang w:eastAsia="zh-CN"/>
          </w:rPr>
          <w:t>(四)、区域产业环境分析</w:t>
        </w:r>
        <w:r>
          <w:tab/>
        </w:r>
        <w:r>
          <w:fldChar w:fldCharType="begin"/>
        </w:r>
        <w:r>
          <w:instrText xml:space="preserve"> PAGEREF _Toc25216 \h </w:instrText>
        </w:r>
        <w:r>
          <w:fldChar w:fldCharType="separate"/>
        </w:r>
        <w:r>
          <w:t>42</w:t>
        </w:r>
        <w:r>
          <w:fldChar w:fldCharType="end"/>
        </w:r>
      </w:hyperlink>
    </w:p>
    <w:p>
      <w:pPr>
        <w:pStyle w:val="TOC2"/>
        <w:tabs>
          <w:tab w:val="right" w:leader="dot" w:pos="8306"/>
        </w:tabs>
      </w:pPr>
      <w:hyperlink w:anchor="_Toc21168" w:history="1">
        <w:r>
          <w:rPr>
            <w:rFonts w:ascii="仿宋" w:eastAsia="仿宋" w:hAnsi="仿宋" w:cs="仿宋" w:hint="eastAsia"/>
            <w:lang w:eastAsia="zh-CN"/>
          </w:rPr>
          <w:t>(五)、可行性分析</w:t>
        </w:r>
        <w:r>
          <w:tab/>
        </w:r>
        <w:r>
          <w:fldChar w:fldCharType="begin"/>
        </w:r>
        <w:r>
          <w:instrText xml:space="preserve"> PAGEREF _Toc21168 \h </w:instrText>
        </w:r>
        <w:r>
          <w:fldChar w:fldCharType="separate"/>
        </w:r>
        <w:r>
          <w:t>44</w:t>
        </w:r>
        <w:r>
          <w:fldChar w:fldCharType="end"/>
        </w:r>
      </w:hyperlink>
    </w:p>
    <w:p>
      <w:pPr>
        <w:pStyle w:val="TOC2"/>
        <w:tabs>
          <w:tab w:val="right" w:leader="dot" w:pos="8306"/>
        </w:tabs>
      </w:pPr>
      <w:hyperlink w:anchor="_Toc17352" w:history="1">
        <w:r>
          <w:rPr>
            <w:rFonts w:ascii="仿宋" w:eastAsia="仿宋" w:hAnsi="仿宋" w:cs="仿宋" w:hint="eastAsia"/>
            <w:lang w:eastAsia="zh-CN"/>
          </w:rPr>
          <w:t>(六)、产业发展重点任务</w:t>
        </w:r>
        <w:r>
          <w:tab/>
        </w:r>
        <w:r>
          <w:fldChar w:fldCharType="begin"/>
        </w:r>
        <w:r>
          <w:instrText xml:space="preserve"> PAGEREF _Toc17352 \h </w:instrText>
        </w:r>
        <w:r>
          <w:fldChar w:fldCharType="separate"/>
        </w:r>
        <w:r>
          <w:t>45</w:t>
        </w:r>
        <w:r>
          <w:fldChar w:fldCharType="end"/>
        </w:r>
      </w:hyperlink>
    </w:p>
    <w:p>
      <w:pPr>
        <w:pStyle w:val="TOC2"/>
        <w:tabs>
          <w:tab w:val="right" w:leader="dot" w:pos="8306"/>
        </w:tabs>
      </w:pPr>
      <w:hyperlink w:anchor="_Toc26680" w:history="1">
        <w:r>
          <w:rPr>
            <w:rFonts w:ascii="仿宋" w:eastAsia="仿宋" w:hAnsi="仿宋" w:cs="仿宋" w:hint="eastAsia"/>
            <w:lang w:eastAsia="zh-CN"/>
          </w:rPr>
          <w:t>(七)、航天器记录设备项目建设必要性分析</w:t>
        </w:r>
        <w:r>
          <w:tab/>
        </w:r>
        <w:r>
          <w:fldChar w:fldCharType="begin"/>
        </w:r>
        <w:r>
          <w:instrText xml:space="preserve"> PAGEREF _Toc26680 \h </w:instrText>
        </w:r>
        <w:r>
          <w:fldChar w:fldCharType="separate"/>
        </w:r>
        <w:r>
          <w:t>47</w:t>
        </w:r>
        <w:r>
          <w:fldChar w:fldCharType="end"/>
        </w:r>
      </w:hyperlink>
    </w:p>
    <w:p>
      <w:pPr>
        <w:pStyle w:val="TOC1"/>
        <w:tabs>
          <w:tab w:val="right" w:leader="dot" w:pos="8306"/>
        </w:tabs>
      </w:pPr>
      <w:hyperlink w:anchor="_Toc7597" w:history="1">
        <w:r>
          <w:rPr>
            <w:rFonts w:ascii="仿宋" w:eastAsia="仿宋" w:hAnsi="仿宋" w:cs="仿宋" w:hint="eastAsia"/>
            <w:lang w:eastAsia="zh-CN"/>
          </w:rPr>
          <w:t>六、航天器记录设备项目风险分析</w:t>
        </w:r>
        <w:r>
          <w:tab/>
        </w:r>
        <w:r>
          <w:fldChar w:fldCharType="begin"/>
        </w:r>
        <w:r>
          <w:instrText xml:space="preserve"> PAGEREF _Toc7597 \h </w:instrText>
        </w:r>
        <w:r>
          <w:fldChar w:fldCharType="separate"/>
        </w:r>
        <w:r>
          <w:t>48</w:t>
        </w:r>
        <w:r>
          <w:fldChar w:fldCharType="end"/>
        </w:r>
      </w:hyperlink>
    </w:p>
    <w:p>
      <w:pPr>
        <w:pStyle w:val="TOC2"/>
        <w:tabs>
          <w:tab w:val="right" w:leader="dot" w:pos="8306"/>
        </w:tabs>
      </w:pPr>
      <w:hyperlink w:anchor="_Toc14134" w:history="1">
        <w:r>
          <w:rPr>
            <w:rFonts w:ascii="仿宋" w:eastAsia="仿宋" w:hAnsi="仿宋" w:cs="仿宋" w:hint="eastAsia"/>
            <w:lang w:eastAsia="zh-CN"/>
          </w:rPr>
          <w:t>(一)、航天器记录设备项目风险分析</w:t>
        </w:r>
        <w:r>
          <w:tab/>
        </w:r>
        <w:r>
          <w:fldChar w:fldCharType="begin"/>
        </w:r>
        <w:r>
          <w:instrText xml:space="preserve"> PAGEREF _Toc14134 \h </w:instrText>
        </w:r>
        <w:r>
          <w:fldChar w:fldCharType="separate"/>
        </w:r>
        <w:r>
          <w:t>48</w:t>
        </w:r>
        <w:r>
          <w:fldChar w:fldCharType="end"/>
        </w:r>
      </w:hyperlink>
    </w:p>
    <w:p>
      <w:pPr>
        <w:pStyle w:val="TOC2"/>
        <w:tabs>
          <w:tab w:val="right" w:leader="dot" w:pos="8306"/>
        </w:tabs>
      </w:pPr>
      <w:hyperlink w:anchor="_Toc5715" w:history="1">
        <w:r>
          <w:rPr>
            <w:rFonts w:ascii="仿宋" w:eastAsia="仿宋" w:hAnsi="仿宋" w:cs="仿宋" w:hint="eastAsia"/>
            <w:lang w:eastAsia="zh-CN"/>
          </w:rPr>
          <w:t>(二)、航天器记录设备项目风险对策</w:t>
        </w:r>
        <w:r>
          <w:tab/>
        </w:r>
        <w:r>
          <w:fldChar w:fldCharType="begin"/>
        </w:r>
        <w:r>
          <w:instrText xml:space="preserve"> PAGEREF _Toc5715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4" w:history="1">
        <w:r>
          <w:rPr>
            <w:rFonts w:ascii="仿宋" w:eastAsia="仿宋" w:hAnsi="仿宋" w:cs="仿宋" w:hint="eastAsia"/>
            <w:lang w:eastAsia="zh-CN"/>
          </w:rPr>
          <w:t>七、航天器记录设备项目经济效益</w:t>
        </w:r>
        <w:r>
          <w:tab/>
        </w:r>
        <w:r>
          <w:fldChar w:fldCharType="begin"/>
        </w:r>
        <w:r>
          <w:instrText xml:space="preserve"> PAGEREF _Toc10624 \h </w:instrText>
        </w:r>
        <w:r>
          <w:fldChar w:fldCharType="separate"/>
        </w:r>
        <w:r>
          <w:t>50</w:t>
        </w:r>
        <w:r>
          <w:fldChar w:fldCharType="end"/>
        </w:r>
      </w:hyperlink>
    </w:p>
    <w:p>
      <w:pPr>
        <w:pStyle w:val="TOC2"/>
        <w:tabs>
          <w:tab w:val="right" w:leader="dot" w:pos="8306"/>
        </w:tabs>
      </w:pPr>
      <w:hyperlink w:anchor="_Toc858" w:history="1">
        <w:r>
          <w:rPr>
            <w:rFonts w:ascii="仿宋" w:eastAsia="仿宋" w:hAnsi="仿宋" w:cs="仿宋" w:hint="eastAsia"/>
            <w:lang w:eastAsia="zh-CN"/>
          </w:rPr>
          <w:t>(一)、基本假设及基础参数选取</w:t>
        </w:r>
        <w:r>
          <w:tab/>
        </w:r>
        <w:r>
          <w:fldChar w:fldCharType="begin"/>
        </w:r>
        <w:r>
          <w:instrText xml:space="preserve"> PAGEREF _Toc858 \h </w:instrText>
        </w:r>
        <w:r>
          <w:fldChar w:fldCharType="separate"/>
        </w:r>
        <w:r>
          <w:t>50</w:t>
        </w:r>
        <w:r>
          <w:fldChar w:fldCharType="end"/>
        </w:r>
      </w:hyperlink>
    </w:p>
    <w:p>
      <w:pPr>
        <w:pStyle w:val="TOC2"/>
        <w:tabs>
          <w:tab w:val="right" w:leader="dot" w:pos="8306"/>
        </w:tabs>
      </w:pPr>
      <w:hyperlink w:anchor="_Toc3285" w:history="1">
        <w:r>
          <w:rPr>
            <w:rFonts w:ascii="仿宋" w:eastAsia="仿宋" w:hAnsi="仿宋" w:cs="仿宋" w:hint="eastAsia"/>
            <w:lang w:eastAsia="zh-CN"/>
          </w:rPr>
          <w:t>(二)、经济评价财务测算</w:t>
        </w:r>
        <w:r>
          <w:tab/>
        </w:r>
        <w:r>
          <w:fldChar w:fldCharType="begin"/>
        </w:r>
        <w:r>
          <w:instrText xml:space="preserve"> PAGEREF _Toc3285 \h </w:instrText>
        </w:r>
        <w:r>
          <w:fldChar w:fldCharType="separate"/>
        </w:r>
        <w:r>
          <w:t>51</w:t>
        </w:r>
        <w:r>
          <w:fldChar w:fldCharType="end"/>
        </w:r>
      </w:hyperlink>
    </w:p>
    <w:p>
      <w:pPr>
        <w:pStyle w:val="TOC2"/>
        <w:tabs>
          <w:tab w:val="right" w:leader="dot" w:pos="8306"/>
        </w:tabs>
      </w:pPr>
      <w:hyperlink w:anchor="_Toc30653" w:history="1">
        <w:r>
          <w:rPr>
            <w:rFonts w:ascii="仿宋" w:eastAsia="仿宋" w:hAnsi="仿宋" w:cs="仿宋" w:hint="eastAsia"/>
            <w:lang w:eastAsia="zh-CN"/>
          </w:rPr>
          <w:t>(三)、航天器记录设备项目盈利能力分析</w:t>
        </w:r>
        <w:r>
          <w:tab/>
        </w:r>
        <w:r>
          <w:fldChar w:fldCharType="begin"/>
        </w:r>
        <w:r>
          <w:instrText xml:space="preserve"> PAGEREF _Toc30653 \h </w:instrText>
        </w:r>
        <w:r>
          <w:fldChar w:fldCharType="separate"/>
        </w:r>
        <w:r>
          <w:t>52</w:t>
        </w:r>
        <w:r>
          <w:fldChar w:fldCharType="end"/>
        </w:r>
      </w:hyperlink>
    </w:p>
    <w:p>
      <w:pPr>
        <w:pStyle w:val="TOC2"/>
        <w:tabs>
          <w:tab w:val="right" w:leader="dot" w:pos="8306"/>
        </w:tabs>
      </w:pPr>
      <w:hyperlink w:anchor="_Toc31663" w:history="1">
        <w:r>
          <w:rPr>
            <w:rFonts w:ascii="仿宋" w:eastAsia="仿宋" w:hAnsi="仿宋" w:cs="仿宋" w:hint="eastAsia"/>
            <w:lang w:eastAsia="zh-CN"/>
          </w:rPr>
          <w:t>(四)、财务生存能力分析</w:t>
        </w:r>
        <w:r>
          <w:tab/>
        </w:r>
        <w:r>
          <w:fldChar w:fldCharType="begin"/>
        </w:r>
        <w:r>
          <w:instrText xml:space="preserve"> PAGEREF _Toc31663 \h </w:instrText>
        </w:r>
        <w:r>
          <w:fldChar w:fldCharType="separate"/>
        </w:r>
        <w:r>
          <w:t>53</w:t>
        </w:r>
        <w:r>
          <w:fldChar w:fldCharType="end"/>
        </w:r>
      </w:hyperlink>
    </w:p>
    <w:p>
      <w:pPr>
        <w:pStyle w:val="TOC2"/>
        <w:tabs>
          <w:tab w:val="right" w:leader="dot" w:pos="8306"/>
        </w:tabs>
      </w:pPr>
      <w:hyperlink w:anchor="_Toc20935" w:history="1">
        <w:r>
          <w:rPr>
            <w:rFonts w:ascii="仿宋" w:eastAsia="仿宋" w:hAnsi="仿宋" w:cs="仿宋" w:hint="eastAsia"/>
            <w:lang w:eastAsia="zh-CN"/>
          </w:rPr>
          <w:t>(五)、偿债能力分析</w:t>
        </w:r>
        <w:r>
          <w:tab/>
        </w:r>
        <w:r>
          <w:fldChar w:fldCharType="begin"/>
        </w:r>
        <w:r>
          <w:instrText xml:space="preserve"> PAGEREF _Toc20935 \h </w:instrText>
        </w:r>
        <w:r>
          <w:fldChar w:fldCharType="separate"/>
        </w:r>
        <w:r>
          <w:t>54</w:t>
        </w:r>
        <w:r>
          <w:fldChar w:fldCharType="end"/>
        </w:r>
      </w:hyperlink>
    </w:p>
    <w:p>
      <w:pPr>
        <w:pStyle w:val="TOC2"/>
        <w:tabs>
          <w:tab w:val="right" w:leader="dot" w:pos="8306"/>
        </w:tabs>
      </w:pPr>
      <w:hyperlink w:anchor="_Toc23013" w:history="1">
        <w:r>
          <w:rPr>
            <w:rFonts w:ascii="仿宋" w:eastAsia="仿宋" w:hAnsi="仿宋" w:cs="仿宋" w:hint="eastAsia"/>
            <w:lang w:eastAsia="zh-CN"/>
          </w:rPr>
          <w:t>(六)、经济评价结论</w:t>
        </w:r>
        <w:r>
          <w:tab/>
        </w:r>
        <w:r>
          <w:fldChar w:fldCharType="begin"/>
        </w:r>
        <w:r>
          <w:instrText xml:space="preserve"> PAGEREF _Toc23013 \h </w:instrText>
        </w:r>
        <w:r>
          <w:fldChar w:fldCharType="separate"/>
        </w:r>
        <w:r>
          <w:t>55</w:t>
        </w:r>
        <w:r>
          <w:fldChar w:fldCharType="end"/>
        </w:r>
      </w:hyperlink>
    </w:p>
    <w:p>
      <w:pPr>
        <w:pStyle w:val="TOC1"/>
        <w:tabs>
          <w:tab w:val="right" w:leader="dot" w:pos="8306"/>
        </w:tabs>
      </w:pPr>
      <w:hyperlink w:anchor="_Toc20940" w:history="1">
        <w:r>
          <w:rPr>
            <w:rFonts w:ascii="仿宋" w:eastAsia="仿宋" w:hAnsi="仿宋" w:cs="仿宋" w:hint="eastAsia"/>
            <w:lang w:eastAsia="zh-CN"/>
          </w:rPr>
          <w:t>八、投资方案分析</w:t>
        </w:r>
        <w:r>
          <w:tab/>
        </w:r>
        <w:r>
          <w:fldChar w:fldCharType="begin"/>
        </w:r>
        <w:r>
          <w:instrText xml:space="preserve"> PAGEREF _Toc20940 \h </w:instrText>
        </w:r>
        <w:r>
          <w:fldChar w:fldCharType="separate"/>
        </w:r>
        <w:r>
          <w:t>56</w:t>
        </w:r>
        <w:r>
          <w:fldChar w:fldCharType="end"/>
        </w:r>
      </w:hyperlink>
    </w:p>
    <w:p>
      <w:pPr>
        <w:pStyle w:val="TOC2"/>
        <w:tabs>
          <w:tab w:val="right" w:leader="dot" w:pos="8306"/>
        </w:tabs>
      </w:pPr>
      <w:hyperlink w:anchor="_Toc27397" w:history="1">
        <w:r>
          <w:rPr>
            <w:rFonts w:ascii="仿宋" w:eastAsia="仿宋" w:hAnsi="仿宋" w:cs="仿宋" w:hint="eastAsia"/>
            <w:lang w:eastAsia="zh-CN"/>
          </w:rPr>
          <w:t>(一)、编制说明</w:t>
        </w:r>
        <w:r>
          <w:tab/>
        </w:r>
        <w:r>
          <w:fldChar w:fldCharType="begin"/>
        </w:r>
        <w:r>
          <w:instrText xml:space="preserve"> PAGEREF _Toc27397 \h </w:instrText>
        </w:r>
        <w:r>
          <w:fldChar w:fldCharType="separate"/>
        </w:r>
        <w:r>
          <w:t>56</w:t>
        </w:r>
        <w:r>
          <w:fldChar w:fldCharType="end"/>
        </w:r>
      </w:hyperlink>
    </w:p>
    <w:p>
      <w:pPr>
        <w:pStyle w:val="TOC2"/>
        <w:tabs>
          <w:tab w:val="right" w:leader="dot" w:pos="8306"/>
        </w:tabs>
      </w:pPr>
      <w:hyperlink w:anchor="_Toc18304" w:history="1">
        <w:r>
          <w:rPr>
            <w:rFonts w:ascii="仿宋" w:eastAsia="仿宋" w:hAnsi="仿宋" w:cs="仿宋" w:hint="eastAsia"/>
            <w:lang w:eastAsia="zh-CN"/>
          </w:rPr>
          <w:t>(二)、建设投资</w:t>
        </w:r>
        <w:r>
          <w:tab/>
        </w:r>
        <w:r>
          <w:fldChar w:fldCharType="begin"/>
        </w:r>
        <w:r>
          <w:instrText xml:space="preserve"> PAGEREF _Toc18304 \h </w:instrText>
        </w:r>
        <w:r>
          <w:fldChar w:fldCharType="separate"/>
        </w:r>
        <w:r>
          <w:t>56</w:t>
        </w:r>
        <w:r>
          <w:fldChar w:fldCharType="end"/>
        </w:r>
      </w:hyperlink>
    </w:p>
    <w:p>
      <w:pPr>
        <w:pStyle w:val="TOC2"/>
        <w:tabs>
          <w:tab w:val="right" w:leader="dot" w:pos="8306"/>
        </w:tabs>
      </w:pPr>
      <w:hyperlink w:anchor="_Toc30924" w:history="1">
        <w:r>
          <w:rPr>
            <w:rFonts w:ascii="仿宋" w:eastAsia="仿宋" w:hAnsi="仿宋" w:cs="仿宋" w:hint="eastAsia"/>
            <w:lang w:eastAsia="zh-CN"/>
          </w:rPr>
          <w:t>(三)、建设期利息</w:t>
        </w:r>
        <w:r>
          <w:tab/>
        </w:r>
        <w:r>
          <w:fldChar w:fldCharType="begin"/>
        </w:r>
        <w:r>
          <w:instrText xml:space="preserve"> PAGEREF _Toc30924 \h </w:instrText>
        </w:r>
        <w:r>
          <w:fldChar w:fldCharType="separate"/>
        </w:r>
        <w:r>
          <w:t>57</w:t>
        </w:r>
        <w:r>
          <w:fldChar w:fldCharType="end"/>
        </w:r>
      </w:hyperlink>
    </w:p>
    <w:p>
      <w:pPr>
        <w:pStyle w:val="TOC2"/>
        <w:tabs>
          <w:tab w:val="right" w:leader="dot" w:pos="8306"/>
        </w:tabs>
      </w:pPr>
      <w:hyperlink w:anchor="_Toc4896" w:history="1">
        <w:r>
          <w:rPr>
            <w:rFonts w:ascii="仿宋" w:eastAsia="仿宋" w:hAnsi="仿宋" w:cs="仿宋" w:hint="eastAsia"/>
            <w:lang w:eastAsia="zh-CN"/>
          </w:rPr>
          <w:t>(四)、流动资金</w:t>
        </w:r>
        <w:r>
          <w:tab/>
        </w:r>
        <w:r>
          <w:fldChar w:fldCharType="begin"/>
        </w:r>
        <w:r>
          <w:instrText xml:space="preserve"> PAGEREF _Toc4896 \h </w:instrText>
        </w:r>
        <w:r>
          <w:fldChar w:fldCharType="separate"/>
        </w:r>
        <w:r>
          <w:t>57</w:t>
        </w:r>
        <w:r>
          <w:fldChar w:fldCharType="end"/>
        </w:r>
      </w:hyperlink>
    </w:p>
    <w:p>
      <w:pPr>
        <w:pStyle w:val="TOC2"/>
        <w:tabs>
          <w:tab w:val="right" w:leader="dot" w:pos="8306"/>
        </w:tabs>
      </w:pPr>
      <w:hyperlink w:anchor="_Toc29232" w:history="1">
        <w:r>
          <w:rPr>
            <w:rFonts w:ascii="仿宋" w:eastAsia="仿宋" w:hAnsi="仿宋" w:cs="仿宋" w:hint="eastAsia"/>
            <w:lang w:eastAsia="zh-CN"/>
          </w:rPr>
          <w:t>(五)、航天器记录设备项目总投资</w:t>
        </w:r>
        <w:r>
          <w:tab/>
        </w:r>
        <w:r>
          <w:fldChar w:fldCharType="begin"/>
        </w:r>
        <w:r>
          <w:instrText xml:space="preserve"> PAGEREF _Toc29232 \h </w:instrText>
        </w:r>
        <w:r>
          <w:fldChar w:fldCharType="separate"/>
        </w:r>
        <w:r>
          <w:t>58</w:t>
        </w:r>
        <w:r>
          <w:fldChar w:fldCharType="end"/>
        </w:r>
      </w:hyperlink>
    </w:p>
    <w:p>
      <w:pPr>
        <w:pStyle w:val="TOC2"/>
        <w:tabs>
          <w:tab w:val="right" w:leader="dot" w:pos="8306"/>
        </w:tabs>
      </w:pPr>
      <w:hyperlink w:anchor="_Toc24778" w:history="1">
        <w:r>
          <w:rPr>
            <w:rFonts w:ascii="仿宋" w:eastAsia="仿宋" w:hAnsi="仿宋" w:cs="仿宋" w:hint="eastAsia"/>
            <w:lang w:eastAsia="zh-CN"/>
          </w:rPr>
          <w:t>(六)、资金筹措与投资计划</w:t>
        </w:r>
        <w:r>
          <w:tab/>
        </w:r>
        <w:r>
          <w:fldChar w:fldCharType="begin"/>
        </w:r>
        <w:r>
          <w:instrText xml:space="preserve"> PAGEREF _Toc24778 \h </w:instrText>
        </w:r>
        <w:r>
          <w:fldChar w:fldCharType="separate"/>
        </w:r>
        <w:r>
          <w:t>58</w:t>
        </w:r>
        <w:r>
          <w:fldChar w:fldCharType="end"/>
        </w:r>
      </w:hyperlink>
    </w:p>
    <w:p>
      <w:pPr>
        <w:pStyle w:val="TOC1"/>
        <w:tabs>
          <w:tab w:val="right" w:leader="dot" w:pos="8306"/>
        </w:tabs>
      </w:pPr>
      <w:hyperlink w:anchor="_Toc28622" w:history="1">
        <w:r>
          <w:rPr>
            <w:rFonts w:ascii="仿宋" w:eastAsia="仿宋" w:hAnsi="仿宋" w:cs="仿宋" w:hint="eastAsia"/>
            <w:lang w:eastAsia="zh-CN"/>
          </w:rPr>
          <w:t>九、环境保护分析</w:t>
        </w:r>
        <w:r>
          <w:tab/>
        </w:r>
        <w:r>
          <w:fldChar w:fldCharType="begin"/>
        </w:r>
        <w:r>
          <w:instrText xml:space="preserve"> PAGEREF _Toc28622 \h </w:instrText>
        </w:r>
        <w:r>
          <w:fldChar w:fldCharType="separate"/>
        </w:r>
        <w:r>
          <w:t>58</w:t>
        </w:r>
        <w:r>
          <w:fldChar w:fldCharType="end"/>
        </w:r>
      </w:hyperlink>
    </w:p>
    <w:p>
      <w:pPr>
        <w:pStyle w:val="TOC2"/>
        <w:tabs>
          <w:tab w:val="right" w:leader="dot" w:pos="8306"/>
        </w:tabs>
      </w:pPr>
      <w:hyperlink w:anchor="_Toc30649" w:history="1">
        <w:r>
          <w:rPr>
            <w:rFonts w:ascii="仿宋" w:eastAsia="仿宋" w:hAnsi="仿宋" w:cs="仿宋" w:hint="eastAsia"/>
            <w:lang w:eastAsia="zh-CN"/>
          </w:rPr>
          <w:t>(一)、编制依据</w:t>
        </w:r>
        <w:r>
          <w:tab/>
        </w:r>
        <w:r>
          <w:fldChar w:fldCharType="begin"/>
        </w:r>
        <w:r>
          <w:instrText xml:space="preserve"> PAGEREF _Toc30649 \h </w:instrText>
        </w:r>
        <w:r>
          <w:fldChar w:fldCharType="separate"/>
        </w:r>
        <w:r>
          <w:t>58</w:t>
        </w:r>
        <w:r>
          <w:fldChar w:fldCharType="end"/>
        </w:r>
      </w:hyperlink>
    </w:p>
    <w:p>
      <w:pPr>
        <w:pStyle w:val="TOC2"/>
        <w:tabs>
          <w:tab w:val="right" w:leader="dot" w:pos="8306"/>
        </w:tabs>
      </w:pPr>
      <w:hyperlink w:anchor="_Toc12482" w:history="1">
        <w:r>
          <w:rPr>
            <w:rFonts w:ascii="仿宋" w:eastAsia="仿宋" w:hAnsi="仿宋" w:cs="仿宋" w:hint="eastAsia"/>
            <w:lang w:eastAsia="zh-CN"/>
          </w:rPr>
          <w:t>(二)、环境影响合理性分析</w:t>
        </w:r>
        <w:r>
          <w:tab/>
        </w:r>
        <w:r>
          <w:fldChar w:fldCharType="begin"/>
        </w:r>
        <w:r>
          <w:instrText xml:space="preserve"> PAGEREF _Toc12482 \h </w:instrText>
        </w:r>
        <w:r>
          <w:fldChar w:fldCharType="separate"/>
        </w:r>
        <w:r>
          <w:t>59</w:t>
        </w:r>
        <w:r>
          <w:fldChar w:fldCharType="end"/>
        </w:r>
      </w:hyperlink>
    </w:p>
    <w:p>
      <w:pPr>
        <w:pStyle w:val="TOC2"/>
        <w:tabs>
          <w:tab w:val="right" w:leader="dot" w:pos="8306"/>
        </w:tabs>
      </w:pPr>
      <w:hyperlink w:anchor="_Toc1088" w:history="1">
        <w:r>
          <w:rPr>
            <w:rFonts w:ascii="仿宋" w:eastAsia="仿宋" w:hAnsi="仿宋" w:cs="仿宋" w:hint="eastAsia"/>
            <w:lang w:eastAsia="zh-CN"/>
          </w:rPr>
          <w:t>(三)、建设期大气环境影响分析</w:t>
        </w:r>
        <w:r>
          <w:tab/>
        </w:r>
        <w:r>
          <w:fldChar w:fldCharType="begin"/>
        </w:r>
        <w:r>
          <w:instrText xml:space="preserve"> PAGEREF _Toc1088 \h </w:instrText>
        </w:r>
        <w:r>
          <w:fldChar w:fldCharType="separate"/>
        </w:r>
        <w:r>
          <w:t>59</w:t>
        </w:r>
        <w:r>
          <w:fldChar w:fldCharType="end"/>
        </w:r>
      </w:hyperlink>
    </w:p>
    <w:p>
      <w:pPr>
        <w:pStyle w:val="TOC2"/>
        <w:tabs>
          <w:tab w:val="right" w:leader="dot" w:pos="8306"/>
        </w:tabs>
      </w:pPr>
      <w:hyperlink w:anchor="_Toc31527" w:history="1">
        <w:r>
          <w:rPr>
            <w:rFonts w:ascii="仿宋" w:eastAsia="仿宋" w:hAnsi="仿宋" w:cs="仿宋" w:hint="eastAsia"/>
            <w:lang w:eastAsia="zh-CN"/>
          </w:rPr>
          <w:t>(四)、建设期水环境影响分析</w:t>
        </w:r>
        <w:r>
          <w:tab/>
        </w:r>
        <w:r>
          <w:fldChar w:fldCharType="begin"/>
        </w:r>
        <w:r>
          <w:instrText xml:space="preserve"> PAGEREF _Toc31527 \h </w:instrText>
        </w:r>
        <w:r>
          <w:fldChar w:fldCharType="separate"/>
        </w:r>
        <w:r>
          <w:t>61</w:t>
        </w:r>
        <w:r>
          <w:fldChar w:fldCharType="end"/>
        </w:r>
      </w:hyperlink>
    </w:p>
    <w:p>
      <w:pPr>
        <w:pStyle w:val="TOC2"/>
        <w:tabs>
          <w:tab w:val="right" w:leader="dot" w:pos="8306"/>
        </w:tabs>
      </w:pPr>
      <w:hyperlink w:anchor="_Toc15033" w:history="1">
        <w:r>
          <w:rPr>
            <w:rFonts w:ascii="仿宋" w:eastAsia="仿宋" w:hAnsi="仿宋" w:cs="仿宋" w:hint="eastAsia"/>
            <w:lang w:eastAsia="zh-CN"/>
          </w:rPr>
          <w:t>(五)、建设期固体废弃物环境影响分析</w:t>
        </w:r>
        <w:r>
          <w:tab/>
        </w:r>
        <w:r>
          <w:fldChar w:fldCharType="begin"/>
        </w:r>
        <w:r>
          <w:instrText xml:space="preserve"> PAGEREF _Toc15033 \h </w:instrText>
        </w:r>
        <w:r>
          <w:fldChar w:fldCharType="separate"/>
        </w:r>
        <w:r>
          <w:t>62</w:t>
        </w:r>
        <w:r>
          <w:fldChar w:fldCharType="end"/>
        </w:r>
      </w:hyperlink>
    </w:p>
    <w:p>
      <w:pPr>
        <w:pStyle w:val="TOC2"/>
        <w:tabs>
          <w:tab w:val="right" w:leader="dot" w:pos="8306"/>
        </w:tabs>
      </w:pPr>
      <w:hyperlink w:anchor="_Toc26081" w:history="1">
        <w:r>
          <w:rPr>
            <w:rFonts w:ascii="仿宋" w:eastAsia="仿宋" w:hAnsi="仿宋" w:cs="仿宋" w:hint="eastAsia"/>
            <w:lang w:eastAsia="zh-CN"/>
          </w:rPr>
          <w:t>(六)、建设期声环境影响分析</w:t>
        </w:r>
        <w:r>
          <w:tab/>
        </w:r>
        <w:r>
          <w:fldChar w:fldCharType="begin"/>
        </w:r>
        <w:r>
          <w:instrText xml:space="preserve"> PAGEREF _Toc26081 \h </w:instrText>
        </w:r>
        <w:r>
          <w:fldChar w:fldCharType="separate"/>
        </w:r>
        <w:r>
          <w:t>63</w:t>
        </w:r>
        <w:r>
          <w:fldChar w:fldCharType="end"/>
        </w:r>
      </w:hyperlink>
    </w:p>
    <w:p>
      <w:pPr>
        <w:pStyle w:val="TOC2"/>
        <w:tabs>
          <w:tab w:val="right" w:leader="dot" w:pos="8306"/>
        </w:tabs>
      </w:pPr>
      <w:hyperlink w:anchor="_Toc25278" w:history="1">
        <w:r>
          <w:rPr>
            <w:rFonts w:ascii="仿宋" w:eastAsia="仿宋" w:hAnsi="仿宋" w:cs="仿宋" w:hint="eastAsia"/>
            <w:lang w:eastAsia="zh-CN"/>
          </w:rPr>
          <w:t>(七)、营运期大气环境影响分析</w:t>
        </w:r>
        <w:r>
          <w:tab/>
        </w:r>
        <w:r>
          <w:fldChar w:fldCharType="begin"/>
        </w:r>
        <w:r>
          <w:instrText xml:space="preserve"> PAGEREF _Toc25278 \h </w:instrText>
        </w:r>
        <w:r>
          <w:fldChar w:fldCharType="separate"/>
        </w:r>
        <w:r>
          <w:t>65</w:t>
        </w:r>
        <w:r>
          <w:fldChar w:fldCharType="end"/>
        </w:r>
      </w:hyperlink>
    </w:p>
    <w:p>
      <w:pPr>
        <w:pStyle w:val="TOC2"/>
        <w:tabs>
          <w:tab w:val="right" w:leader="dot" w:pos="8306"/>
        </w:tabs>
      </w:pPr>
      <w:hyperlink w:anchor="_Toc32087" w:history="1">
        <w:r>
          <w:rPr>
            <w:rFonts w:ascii="仿宋" w:eastAsia="仿宋" w:hAnsi="仿宋" w:cs="仿宋" w:hint="eastAsia"/>
            <w:lang w:eastAsia="zh-CN"/>
          </w:rPr>
          <w:t>(八)、营运期水环境影响分析</w:t>
        </w:r>
        <w:r>
          <w:tab/>
        </w:r>
        <w:r>
          <w:fldChar w:fldCharType="begin"/>
        </w:r>
        <w:r>
          <w:instrText xml:space="preserve"> PAGEREF _Toc32087 \h </w:instrText>
        </w:r>
        <w:r>
          <w:fldChar w:fldCharType="separate"/>
        </w:r>
        <w:r>
          <w:t>65</w:t>
        </w:r>
        <w:r>
          <w:fldChar w:fldCharType="end"/>
        </w:r>
      </w:hyperlink>
    </w:p>
    <w:p>
      <w:pPr>
        <w:pStyle w:val="TOC2"/>
        <w:tabs>
          <w:tab w:val="right" w:leader="dot" w:pos="8306"/>
        </w:tabs>
      </w:pPr>
      <w:hyperlink w:anchor="_Toc5483" w:history="1">
        <w:r>
          <w:rPr>
            <w:rFonts w:ascii="仿宋" w:eastAsia="仿宋" w:hAnsi="仿宋" w:cs="仿宋" w:hint="eastAsia"/>
            <w:lang w:eastAsia="zh-CN"/>
          </w:rPr>
          <w:t>(九)、营运期固体废弃物环境影响分析</w:t>
        </w:r>
        <w:r>
          <w:tab/>
        </w:r>
        <w:r>
          <w:fldChar w:fldCharType="begin"/>
        </w:r>
        <w:r>
          <w:instrText xml:space="preserve"> PAGEREF _Toc5483 \h </w:instrText>
        </w:r>
        <w:r>
          <w:fldChar w:fldCharType="separate"/>
        </w:r>
        <w:r>
          <w:t>66</w:t>
        </w:r>
        <w:r>
          <w:fldChar w:fldCharType="end"/>
        </w:r>
      </w:hyperlink>
    </w:p>
    <w:p>
      <w:pPr>
        <w:pStyle w:val="TOC2"/>
        <w:tabs>
          <w:tab w:val="right" w:leader="dot" w:pos="8306"/>
        </w:tabs>
      </w:pPr>
      <w:hyperlink w:anchor="_Toc832" w:history="1">
        <w:r>
          <w:rPr>
            <w:rFonts w:ascii="仿宋" w:eastAsia="仿宋" w:hAnsi="仿宋" w:cs="仿宋" w:hint="eastAsia"/>
            <w:lang w:eastAsia="zh-CN"/>
          </w:rPr>
          <w:t>(十)、营运期声环境影响分析</w:t>
        </w:r>
        <w:r>
          <w:tab/>
        </w:r>
        <w:r>
          <w:fldChar w:fldCharType="begin"/>
        </w:r>
        <w:r>
          <w:instrText xml:space="preserve"> PAGEREF _Toc832 \h </w:instrText>
        </w:r>
        <w:r>
          <w:fldChar w:fldCharType="separate"/>
        </w:r>
        <w:r>
          <w:t>68</w:t>
        </w:r>
        <w:r>
          <w:fldChar w:fldCharType="end"/>
        </w:r>
      </w:hyperlink>
    </w:p>
    <w:p>
      <w:pPr>
        <w:pStyle w:val="TOC2"/>
        <w:tabs>
          <w:tab w:val="right" w:leader="dot" w:pos="8306"/>
        </w:tabs>
      </w:pPr>
      <w:hyperlink w:anchor="_Toc3710" w:history="1">
        <w:r>
          <w:rPr>
            <w:rFonts w:ascii="仿宋" w:eastAsia="仿宋" w:hAnsi="仿宋" w:cs="仿宋" w:hint="eastAsia"/>
            <w:lang w:eastAsia="zh-CN"/>
          </w:rPr>
          <w:t>(十一)、清洁生产</w:t>
        </w:r>
        <w:r>
          <w:tab/>
        </w:r>
        <w:r>
          <w:fldChar w:fldCharType="begin"/>
        </w:r>
        <w:r>
          <w:instrText xml:space="preserve"> PAGEREF _Toc3710 \h </w:instrText>
        </w:r>
        <w:r>
          <w:fldChar w:fldCharType="separate"/>
        </w:r>
        <w:r>
          <w:t>69</w:t>
        </w:r>
        <w:r>
          <w:fldChar w:fldCharType="end"/>
        </w:r>
      </w:hyperlink>
    </w:p>
    <w:p>
      <w:pPr>
        <w:pStyle w:val="TOC2"/>
        <w:tabs>
          <w:tab w:val="right" w:leader="dot" w:pos="8306"/>
        </w:tabs>
      </w:pPr>
      <w:hyperlink w:anchor="_Toc18878" w:history="1">
        <w:r>
          <w:rPr>
            <w:rFonts w:ascii="仿宋" w:eastAsia="仿宋" w:hAnsi="仿宋" w:cs="仿宋" w:hint="eastAsia"/>
            <w:lang w:eastAsia="zh-CN"/>
          </w:rPr>
          <w:t>(十二)、环境管理分析</w:t>
        </w:r>
        <w:r>
          <w:tab/>
        </w:r>
        <w:r>
          <w:fldChar w:fldCharType="begin"/>
        </w:r>
        <w:r>
          <w:instrText xml:space="preserve"> PAGEREF _Toc18878 \h </w:instrText>
        </w:r>
        <w:r>
          <w:fldChar w:fldCharType="separate"/>
        </w:r>
        <w:r>
          <w:t>70</w:t>
        </w:r>
        <w:r>
          <w:fldChar w:fldCharType="end"/>
        </w:r>
      </w:hyperlink>
    </w:p>
    <w:p>
      <w:pPr>
        <w:pStyle w:val="TOC2"/>
        <w:tabs>
          <w:tab w:val="right" w:leader="dot" w:pos="8306"/>
        </w:tabs>
      </w:pPr>
      <w:hyperlink w:anchor="_Toc12165" w:history="1">
        <w:r>
          <w:rPr>
            <w:rFonts w:ascii="仿宋" w:eastAsia="仿宋" w:hAnsi="仿宋" w:cs="仿宋" w:hint="eastAsia"/>
            <w:lang w:eastAsia="zh-CN"/>
          </w:rPr>
          <w:t>(十三)、结论及建议</w:t>
        </w:r>
        <w:r>
          <w:tab/>
        </w:r>
        <w:r>
          <w:fldChar w:fldCharType="begin"/>
        </w:r>
        <w:r>
          <w:instrText xml:space="preserve"> PAGEREF _Toc12165 \h </w:instrText>
        </w:r>
        <w:r>
          <w:fldChar w:fldCharType="separate"/>
        </w:r>
        <w:r>
          <w:t>71</w:t>
        </w:r>
        <w:r>
          <w:fldChar w:fldCharType="end"/>
        </w:r>
      </w:hyperlink>
    </w:p>
    <w:p>
      <w:pPr>
        <w:pStyle w:val="TOC1"/>
        <w:tabs>
          <w:tab w:val="right" w:leader="dot" w:pos="8306"/>
        </w:tabs>
      </w:pPr>
      <w:hyperlink w:anchor="_Toc27727" w:history="1">
        <w:r>
          <w:rPr>
            <w:rFonts w:ascii="仿宋" w:eastAsia="仿宋" w:hAnsi="仿宋" w:cs="仿宋" w:hint="eastAsia"/>
            <w:lang w:eastAsia="zh-CN"/>
          </w:rPr>
          <w:t>十、建设进度分析</w:t>
        </w:r>
        <w:r>
          <w:tab/>
        </w:r>
        <w:r>
          <w:fldChar w:fldCharType="begin"/>
        </w:r>
        <w:r>
          <w:instrText xml:space="preserve"> PAGEREF _Toc27727 \h </w:instrText>
        </w:r>
        <w:r>
          <w:fldChar w:fldCharType="separate"/>
        </w:r>
        <w:r>
          <w:t>72</w:t>
        </w:r>
        <w:r>
          <w:fldChar w:fldCharType="end"/>
        </w:r>
      </w:hyperlink>
    </w:p>
    <w:p>
      <w:pPr>
        <w:pStyle w:val="TOC2"/>
        <w:tabs>
          <w:tab w:val="right" w:leader="dot" w:pos="8306"/>
        </w:tabs>
      </w:pPr>
      <w:hyperlink w:anchor="_Toc3457" w:history="1">
        <w:r>
          <w:rPr>
            <w:rFonts w:ascii="仿宋" w:eastAsia="仿宋" w:hAnsi="仿宋" w:cs="仿宋" w:hint="eastAsia"/>
            <w:lang w:eastAsia="zh-CN"/>
          </w:rPr>
          <w:t>(一)、航天器记录设备项目进度安排</w:t>
        </w:r>
        <w:r>
          <w:tab/>
        </w:r>
        <w:r>
          <w:fldChar w:fldCharType="begin"/>
        </w:r>
        <w:r>
          <w:instrText xml:space="preserve"> PAGEREF _Toc3457 \h </w:instrText>
        </w:r>
        <w:r>
          <w:fldChar w:fldCharType="separate"/>
        </w:r>
        <w:r>
          <w:t>72</w:t>
        </w:r>
        <w:r>
          <w:fldChar w:fldCharType="end"/>
        </w:r>
      </w:hyperlink>
    </w:p>
    <w:p>
      <w:pPr>
        <w:pStyle w:val="TOC2"/>
        <w:tabs>
          <w:tab w:val="right" w:leader="dot" w:pos="8306"/>
        </w:tabs>
      </w:pPr>
      <w:hyperlink w:anchor="_Toc32104" w:history="1">
        <w:r>
          <w:rPr>
            <w:rFonts w:ascii="仿宋" w:eastAsia="仿宋" w:hAnsi="仿宋" w:cs="仿宋" w:hint="eastAsia"/>
            <w:lang w:eastAsia="zh-CN"/>
          </w:rPr>
          <w:t>(二)、航天器记录设备项目实施保障措施</w:t>
        </w:r>
        <w:r>
          <w:tab/>
        </w:r>
        <w:r>
          <w:fldChar w:fldCharType="begin"/>
        </w:r>
        <w:r>
          <w:instrText xml:space="preserve"> PAGEREF _Toc32104 \h </w:instrText>
        </w:r>
        <w:r>
          <w:fldChar w:fldCharType="separate"/>
        </w:r>
        <w:r>
          <w:t>73</w:t>
        </w:r>
        <w:r>
          <w:fldChar w:fldCharType="end"/>
        </w:r>
      </w:hyperlink>
    </w:p>
    <w:p>
      <w:pPr>
        <w:pStyle w:val="TOC1"/>
        <w:tabs>
          <w:tab w:val="right" w:leader="dot" w:pos="8306"/>
        </w:tabs>
      </w:pPr>
      <w:hyperlink w:anchor="_Toc25770" w:history="1">
        <w:r>
          <w:rPr>
            <w:rFonts w:ascii="仿宋" w:eastAsia="仿宋" w:hAnsi="仿宋" w:cs="仿宋" w:hint="eastAsia"/>
            <w:lang w:eastAsia="zh-CN"/>
          </w:rPr>
          <w:t>十一、战略合作伙伴</w:t>
        </w:r>
        <w:r>
          <w:tab/>
        </w:r>
        <w:r>
          <w:fldChar w:fldCharType="begin"/>
        </w:r>
        <w:r>
          <w:instrText xml:space="preserve"> PAGEREF _Toc25770 \h </w:instrText>
        </w:r>
        <w:r>
          <w:fldChar w:fldCharType="separate"/>
        </w:r>
        <w:r>
          <w:t>75</w:t>
        </w:r>
        <w:r>
          <w:fldChar w:fldCharType="end"/>
        </w:r>
      </w:hyperlink>
    </w:p>
    <w:p>
      <w:pPr>
        <w:pStyle w:val="TOC2"/>
        <w:tabs>
          <w:tab w:val="right" w:leader="dot" w:pos="8306"/>
        </w:tabs>
      </w:pPr>
      <w:hyperlink w:anchor="_Toc13743" w:history="1">
        <w:r>
          <w:rPr>
            <w:rFonts w:ascii="仿宋" w:eastAsia="仿宋" w:hAnsi="仿宋" w:cs="仿宋" w:hint="eastAsia"/>
            <w:lang w:eastAsia="zh-CN"/>
          </w:rPr>
          <w:t>(一)、合作伙伴关系</w:t>
        </w:r>
        <w:r>
          <w:tab/>
        </w:r>
        <w:r>
          <w:fldChar w:fldCharType="begin"/>
        </w:r>
        <w:r>
          <w:instrText xml:space="preserve"> PAGEREF _Toc13743 \h </w:instrText>
        </w:r>
        <w:r>
          <w:fldChar w:fldCharType="separate"/>
        </w:r>
        <w:r>
          <w:t>75</w:t>
        </w:r>
        <w:r>
          <w:fldChar w:fldCharType="end"/>
        </w:r>
      </w:hyperlink>
    </w:p>
    <w:p>
      <w:pPr>
        <w:pStyle w:val="TOC2"/>
        <w:tabs>
          <w:tab w:val="right" w:leader="dot" w:pos="8306"/>
        </w:tabs>
      </w:pPr>
      <w:hyperlink w:anchor="_Toc27441" w:history="1">
        <w:r>
          <w:rPr>
            <w:rFonts w:ascii="仿宋" w:eastAsia="仿宋" w:hAnsi="仿宋" w:cs="仿宋" w:hint="eastAsia"/>
            <w:lang w:eastAsia="zh-CN"/>
          </w:rPr>
          <w:t>(二)、合作航天器记录设备项目</w:t>
        </w:r>
        <w:r>
          <w:tab/>
        </w:r>
        <w:r>
          <w:fldChar w:fldCharType="begin"/>
        </w:r>
        <w:r>
          <w:instrText xml:space="preserve"> PAGEREF _Toc27441 \h </w:instrText>
        </w:r>
        <w:r>
          <w:fldChar w:fldCharType="separate"/>
        </w:r>
        <w:r>
          <w:t>75</w:t>
        </w:r>
        <w:r>
          <w:fldChar w:fldCharType="end"/>
        </w:r>
      </w:hyperlink>
    </w:p>
    <w:p>
      <w:pPr>
        <w:pStyle w:val="TOC2"/>
        <w:tabs>
          <w:tab w:val="right" w:leader="dot" w:pos="8306"/>
        </w:tabs>
      </w:pPr>
      <w:hyperlink w:anchor="_Toc23082" w:history="1">
        <w:r>
          <w:rPr>
            <w:rFonts w:ascii="仿宋" w:eastAsia="仿宋" w:hAnsi="仿宋" w:cs="仿宋" w:hint="eastAsia"/>
            <w:lang w:eastAsia="zh-CN"/>
          </w:rPr>
          <w:t>(三)、合作伙伴的作用</w:t>
        </w:r>
        <w:r>
          <w:tab/>
        </w:r>
        <w:r>
          <w:fldChar w:fldCharType="begin"/>
        </w:r>
        <w:r>
          <w:instrText xml:space="preserve"> PAGEREF _Toc23082 \h </w:instrText>
        </w:r>
        <w:r>
          <w:fldChar w:fldCharType="separate"/>
        </w:r>
        <w:r>
          <w:t>76</w:t>
        </w:r>
        <w:r>
          <w:fldChar w:fldCharType="end"/>
        </w:r>
      </w:hyperlink>
    </w:p>
    <w:p>
      <w:pPr>
        <w:pStyle w:val="TOC1"/>
        <w:tabs>
          <w:tab w:val="right" w:leader="dot" w:pos="8306"/>
        </w:tabs>
      </w:pPr>
      <w:hyperlink w:anchor="_Toc819" w:history="1">
        <w:r>
          <w:rPr>
            <w:rFonts w:ascii="仿宋" w:eastAsia="仿宋" w:hAnsi="仿宋" w:cs="仿宋" w:hint="eastAsia"/>
            <w:lang w:eastAsia="zh-CN"/>
          </w:rPr>
          <w:t>十二、法律和合规事项</w:t>
        </w:r>
        <w:r>
          <w:tab/>
        </w:r>
        <w:r>
          <w:fldChar w:fldCharType="begin"/>
        </w:r>
        <w:r>
          <w:instrText xml:space="preserve"> PAGEREF _Toc819 \h </w:instrText>
        </w:r>
        <w:r>
          <w:fldChar w:fldCharType="separate"/>
        </w:r>
        <w:r>
          <w:t>76</w:t>
        </w:r>
        <w:r>
          <w:fldChar w:fldCharType="end"/>
        </w:r>
      </w:hyperlink>
    </w:p>
    <w:p>
      <w:pPr>
        <w:pStyle w:val="TOC2"/>
        <w:tabs>
          <w:tab w:val="right" w:leader="dot" w:pos="8306"/>
        </w:tabs>
      </w:pPr>
      <w:hyperlink w:anchor="_Toc30953" w:history="1">
        <w:r>
          <w:rPr>
            <w:rFonts w:ascii="仿宋" w:eastAsia="仿宋" w:hAnsi="仿宋" w:cs="仿宋" w:hint="eastAsia"/>
            <w:lang w:eastAsia="zh-CN"/>
          </w:rPr>
          <w:t>(一)、公司注册和法律地位</w:t>
        </w:r>
        <w:r>
          <w:tab/>
        </w:r>
        <w:r>
          <w:fldChar w:fldCharType="begin"/>
        </w:r>
        <w:r>
          <w:instrText xml:space="preserve"> PAGEREF _Toc30953 \h </w:instrText>
        </w:r>
        <w:r>
          <w:fldChar w:fldCharType="separate"/>
        </w:r>
        <w:r>
          <w:t>76</w:t>
        </w:r>
        <w:r>
          <w:fldChar w:fldCharType="end"/>
        </w:r>
      </w:hyperlink>
    </w:p>
    <w:p>
      <w:pPr>
        <w:pStyle w:val="TOC2"/>
        <w:tabs>
          <w:tab w:val="right" w:leader="dot" w:pos="8306"/>
        </w:tabs>
      </w:pPr>
      <w:hyperlink w:anchor="_Toc3396" w:history="1">
        <w:r>
          <w:rPr>
            <w:rFonts w:ascii="仿宋" w:eastAsia="仿宋" w:hAnsi="仿宋" w:cs="仿宋" w:hint="eastAsia"/>
            <w:lang w:eastAsia="zh-CN"/>
          </w:rPr>
          <w:t>(二)、专业许可与许可证</w:t>
        </w:r>
        <w:r>
          <w:tab/>
        </w:r>
        <w:r>
          <w:fldChar w:fldCharType="begin"/>
        </w:r>
        <w:r>
          <w:instrText xml:space="preserve"> PAGEREF _Toc3396 \h </w:instrText>
        </w:r>
        <w:r>
          <w:fldChar w:fldCharType="separate"/>
        </w:r>
        <w:r>
          <w:t>76</w:t>
        </w:r>
        <w:r>
          <w:fldChar w:fldCharType="end"/>
        </w:r>
      </w:hyperlink>
    </w:p>
    <w:p>
      <w:pPr>
        <w:pStyle w:val="TOC2"/>
        <w:tabs>
          <w:tab w:val="right" w:leader="dot" w:pos="8306"/>
        </w:tabs>
      </w:pPr>
      <w:hyperlink w:anchor="_Toc22510" w:history="1">
        <w:r>
          <w:rPr>
            <w:rFonts w:ascii="仿宋" w:eastAsia="仿宋" w:hAnsi="仿宋" w:cs="仿宋" w:hint="eastAsia"/>
            <w:lang w:eastAsia="zh-CN"/>
          </w:rPr>
          <w:t>(三)、知识产权</w:t>
        </w:r>
        <w:r>
          <w:tab/>
        </w:r>
        <w:r>
          <w:fldChar w:fldCharType="begin"/>
        </w:r>
        <w:r>
          <w:instrText xml:space="preserve"> PAGEREF _Toc22510 \h </w:instrText>
        </w:r>
        <w:r>
          <w:fldChar w:fldCharType="separate"/>
        </w:r>
        <w:r>
          <w:t>77</w:t>
        </w:r>
        <w:r>
          <w:fldChar w:fldCharType="end"/>
        </w:r>
      </w:hyperlink>
    </w:p>
    <w:p>
      <w:pPr>
        <w:pStyle w:val="TOC2"/>
        <w:tabs>
          <w:tab w:val="right" w:leader="dot" w:pos="8306"/>
        </w:tabs>
      </w:pPr>
      <w:hyperlink w:anchor="_Toc26671" w:history="1">
        <w:r>
          <w:rPr>
            <w:rFonts w:ascii="仿宋" w:eastAsia="仿宋" w:hAnsi="仿宋" w:cs="仿宋" w:hint="eastAsia"/>
            <w:lang w:eastAsia="zh-CN"/>
          </w:rPr>
          <w:t>(四)、合同与法律义务</w:t>
        </w:r>
        <w:r>
          <w:tab/>
        </w:r>
        <w:r>
          <w:fldChar w:fldCharType="begin"/>
        </w:r>
        <w:r>
          <w:instrText xml:space="preserve"> PAGEREF _Toc26671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518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1030"/>
      <w:r>
        <w:rPr>
          <w:rFonts w:ascii="仿宋" w:eastAsia="仿宋" w:hAnsi="仿宋" w:cs="仿宋" w:hint="eastAsia"/>
          <w:lang w:eastAsia="zh-CN"/>
        </w:rPr>
        <w:t>(一)、航天器记录设备项目选址原则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选址是决定工业航天器记录设备项目成败的关键因素之一。根据现行政策，航天器记录设备项目选址必须符合一系列要求，以确保城乡建设、环境保护和资源利用的协调。以下是一些关于航天器记录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航天器记录设备项目选址必须与当地城乡建设总体规划相一致。它应该符合工业航天器记录设备项目占地使用规划的要求，并与大气污染防治、水资源和自然生态保护政策相协调。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航天器记录设备项目选址应避开自然保护区、风景名胜区、生活饮用水源地和其他特别需要保护的敏感性目标。这有助于维护自然环境的完整性和生态系统的稳定。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航天器记录设备项目选址应充分考虑土地资源的节约。最好选择空闲地、非耕地或荒地，以减少对良田或耕地的占用。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航天器记录设备项目选址应提供足够的场地，以满足工艺和辅助生产设施的建设需要。这有助于确保生产流程的高效运行。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航天器记录设备项目选址应具备良好的生产基础条件，包括充足的水源、电力、运输和可靠的能源供应。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航天器记录设备项目选址应地势平缓，便于排除雨水和处理生产、生活废水。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航天器记录设备项目选址应与居民区及环境污染敏感点保持足够的防护距离，以确保生产活动不会对人民健康和环境造成危害。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记录设备项目选址是航天器记录设备项目成功的第一步，符合政策要求的选址将有助于确保航天器记录设备项目的可持续发展，并避免对环境和社会造成不利影响。因此，在航天器记录设备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https://d.book118.com/458111045011006027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航天器记录设备相关行业公司成立报告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5811104501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2024-01-01T16:42:00Z</dcterms:created>
  <dcterms:modified xsi:type="dcterms:W3CDTF">2024-01-01T16:42:34Z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7704EAE74C32481EB825B77E8E8D4C2D_11</vt:lpwstr>
  </property>
  <property fmtid="{D5CDD505-2E9C-101B-9397-08002B2CF9AE}" pid="3" name="KSOProductBuildVer">
    <vt:lpwstr>2052-12.1.0.16120</vt:lpwstr>
  </property>
</Properties>
</file>