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舒血宁注射液项目建设方案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2" w:history="1">
        <w:r>
          <w:rPr>
            <w:rFonts w:ascii="仿宋" w:eastAsia="仿宋" w:hAnsi="仿宋" w:cs="仿宋" w:hint="eastAsia"/>
            <w:lang w:eastAsia="zh-CN"/>
          </w:rPr>
          <w:t>序言</w:t>
        </w:r>
        <w:r>
          <w:tab/>
        </w:r>
        <w:r>
          <w:fldChar w:fldCharType="begin"/>
        </w:r>
        <w:r>
          <w:instrText xml:space="preserve"> PAGEREF _Toc1152 \h </w:instrText>
        </w:r>
        <w:r>
          <w:fldChar w:fldCharType="separate"/>
        </w:r>
        <w:r>
          <w:t>3</w:t>
        </w:r>
        <w:r>
          <w:fldChar w:fldCharType="end"/>
        </w:r>
      </w:hyperlink>
    </w:p>
    <w:p>
      <w:pPr>
        <w:pStyle w:val="TOC1"/>
        <w:tabs>
          <w:tab w:val="right" w:leader="dot" w:pos="8306"/>
        </w:tabs>
      </w:pPr>
      <w:hyperlink w:anchor="_Toc12667" w:history="1">
        <w:r>
          <w:rPr>
            <w:rFonts w:ascii="仿宋" w:eastAsia="仿宋" w:hAnsi="仿宋" w:cs="仿宋" w:hint="eastAsia"/>
            <w:lang w:eastAsia="zh-CN"/>
          </w:rPr>
          <w:t>一、项目监理与质量保证</w:t>
        </w:r>
        <w:r>
          <w:tab/>
        </w:r>
        <w:r>
          <w:fldChar w:fldCharType="begin"/>
        </w:r>
        <w:r>
          <w:instrText xml:space="preserve"> PAGEREF _Toc12667 \h </w:instrText>
        </w:r>
        <w:r>
          <w:fldChar w:fldCharType="separate"/>
        </w:r>
        <w:r>
          <w:t>3</w:t>
        </w:r>
        <w:r>
          <w:fldChar w:fldCharType="end"/>
        </w:r>
      </w:hyperlink>
    </w:p>
    <w:p>
      <w:pPr>
        <w:pStyle w:val="TOC2"/>
        <w:tabs>
          <w:tab w:val="right" w:leader="dot" w:pos="8306"/>
        </w:tabs>
      </w:pPr>
      <w:hyperlink w:anchor="_Toc29716" w:history="1">
        <w:r>
          <w:rPr>
            <w:rFonts w:ascii="仿宋" w:eastAsia="仿宋" w:hAnsi="仿宋" w:cs="仿宋" w:hint="eastAsia"/>
            <w:lang w:eastAsia="zh-CN"/>
          </w:rPr>
          <w:t>(一)、监理体系构建</w:t>
        </w:r>
        <w:r>
          <w:tab/>
        </w:r>
        <w:r>
          <w:fldChar w:fldCharType="begin"/>
        </w:r>
        <w:r>
          <w:instrText xml:space="preserve"> PAGEREF _Toc29716 \h </w:instrText>
        </w:r>
        <w:r>
          <w:fldChar w:fldCharType="separate"/>
        </w:r>
        <w:r>
          <w:t>3</w:t>
        </w:r>
        <w:r>
          <w:fldChar w:fldCharType="end"/>
        </w:r>
      </w:hyperlink>
    </w:p>
    <w:p>
      <w:pPr>
        <w:pStyle w:val="TOC2"/>
        <w:tabs>
          <w:tab w:val="right" w:leader="dot" w:pos="8306"/>
        </w:tabs>
      </w:pPr>
      <w:hyperlink w:anchor="_Toc24604" w:history="1">
        <w:r>
          <w:rPr>
            <w:rFonts w:ascii="仿宋" w:eastAsia="仿宋" w:hAnsi="仿宋" w:cs="仿宋" w:hint="eastAsia"/>
            <w:lang w:eastAsia="zh-CN"/>
          </w:rPr>
          <w:t>(二)、质量保证体系实施</w:t>
        </w:r>
        <w:r>
          <w:tab/>
        </w:r>
        <w:r>
          <w:fldChar w:fldCharType="begin"/>
        </w:r>
        <w:r>
          <w:instrText xml:space="preserve"> PAGEREF _Toc24604 \h </w:instrText>
        </w:r>
        <w:r>
          <w:fldChar w:fldCharType="separate"/>
        </w:r>
        <w:r>
          <w:t>4</w:t>
        </w:r>
        <w:r>
          <w:fldChar w:fldCharType="end"/>
        </w:r>
      </w:hyperlink>
    </w:p>
    <w:p>
      <w:pPr>
        <w:pStyle w:val="TOC2"/>
        <w:tabs>
          <w:tab w:val="right" w:leader="dot" w:pos="8306"/>
        </w:tabs>
      </w:pPr>
      <w:hyperlink w:anchor="_Toc3896" w:history="1">
        <w:r>
          <w:rPr>
            <w:rFonts w:ascii="仿宋" w:eastAsia="仿宋" w:hAnsi="仿宋" w:cs="仿宋" w:hint="eastAsia"/>
            <w:lang w:eastAsia="zh-CN"/>
          </w:rPr>
          <w:t>(三)、监理与质量控制流程</w:t>
        </w:r>
        <w:r>
          <w:tab/>
        </w:r>
        <w:r>
          <w:fldChar w:fldCharType="begin"/>
        </w:r>
        <w:r>
          <w:instrText xml:space="preserve"> PAGEREF _Toc3896 \h </w:instrText>
        </w:r>
        <w:r>
          <w:fldChar w:fldCharType="separate"/>
        </w:r>
        <w:r>
          <w:t>4</w:t>
        </w:r>
        <w:r>
          <w:fldChar w:fldCharType="end"/>
        </w:r>
      </w:hyperlink>
    </w:p>
    <w:p>
      <w:pPr>
        <w:pStyle w:val="TOC1"/>
        <w:tabs>
          <w:tab w:val="right" w:leader="dot" w:pos="8306"/>
        </w:tabs>
      </w:pPr>
      <w:hyperlink w:anchor="_Toc15418" w:history="1">
        <w:r>
          <w:rPr>
            <w:rFonts w:ascii="仿宋" w:eastAsia="仿宋" w:hAnsi="仿宋" w:cs="仿宋" w:hint="eastAsia"/>
            <w:lang w:eastAsia="zh-CN"/>
          </w:rPr>
          <w:t>二、财务管理与成本控制</w:t>
        </w:r>
        <w:r>
          <w:tab/>
        </w:r>
        <w:r>
          <w:fldChar w:fldCharType="begin"/>
        </w:r>
        <w:r>
          <w:instrText xml:space="preserve"> PAGEREF _Toc15418 \h </w:instrText>
        </w:r>
        <w:r>
          <w:fldChar w:fldCharType="separate"/>
        </w:r>
        <w:r>
          <w:t>5</w:t>
        </w:r>
        <w:r>
          <w:fldChar w:fldCharType="end"/>
        </w:r>
      </w:hyperlink>
    </w:p>
    <w:p>
      <w:pPr>
        <w:pStyle w:val="TOC2"/>
        <w:tabs>
          <w:tab w:val="right" w:leader="dot" w:pos="8306"/>
        </w:tabs>
      </w:pPr>
      <w:hyperlink w:anchor="_Toc2665" w:history="1">
        <w:r>
          <w:rPr>
            <w:rFonts w:ascii="仿宋" w:eastAsia="仿宋" w:hAnsi="仿宋" w:cs="仿宋" w:hint="eastAsia"/>
            <w:lang w:eastAsia="zh-CN"/>
          </w:rPr>
          <w:t>(一)、财务管理体系建设</w:t>
        </w:r>
        <w:r>
          <w:tab/>
        </w:r>
        <w:r>
          <w:fldChar w:fldCharType="begin"/>
        </w:r>
        <w:r>
          <w:instrText xml:space="preserve"> PAGEREF _Toc2665 \h </w:instrText>
        </w:r>
        <w:r>
          <w:fldChar w:fldCharType="separate"/>
        </w:r>
        <w:r>
          <w:t>5</w:t>
        </w:r>
        <w:r>
          <w:fldChar w:fldCharType="end"/>
        </w:r>
      </w:hyperlink>
    </w:p>
    <w:p>
      <w:pPr>
        <w:pStyle w:val="TOC2"/>
        <w:tabs>
          <w:tab w:val="right" w:leader="dot" w:pos="8306"/>
        </w:tabs>
      </w:pPr>
      <w:hyperlink w:anchor="_Toc21417" w:history="1">
        <w:r>
          <w:rPr>
            <w:rFonts w:ascii="仿宋" w:eastAsia="仿宋" w:hAnsi="仿宋" w:cs="仿宋" w:hint="eastAsia"/>
            <w:lang w:eastAsia="zh-CN"/>
          </w:rPr>
          <w:t>(二)、成本控制措施</w:t>
        </w:r>
        <w:r>
          <w:tab/>
        </w:r>
        <w:r>
          <w:fldChar w:fldCharType="begin"/>
        </w:r>
        <w:r>
          <w:instrText xml:space="preserve"> PAGEREF _Toc21417 \h </w:instrText>
        </w:r>
        <w:r>
          <w:fldChar w:fldCharType="separate"/>
        </w:r>
        <w:r>
          <w:t>6</w:t>
        </w:r>
        <w:r>
          <w:fldChar w:fldCharType="end"/>
        </w:r>
      </w:hyperlink>
    </w:p>
    <w:p>
      <w:pPr>
        <w:pStyle w:val="TOC1"/>
        <w:tabs>
          <w:tab w:val="right" w:leader="dot" w:pos="8306"/>
        </w:tabs>
      </w:pPr>
      <w:hyperlink w:anchor="_Toc561" w:history="1">
        <w:r>
          <w:rPr>
            <w:rFonts w:ascii="仿宋" w:eastAsia="仿宋" w:hAnsi="仿宋" w:cs="仿宋" w:hint="eastAsia"/>
            <w:lang w:eastAsia="zh-CN"/>
          </w:rPr>
          <w:t>三、背景、必要性分析</w:t>
        </w:r>
        <w:r>
          <w:tab/>
        </w:r>
        <w:r>
          <w:fldChar w:fldCharType="begin"/>
        </w:r>
        <w:r>
          <w:instrText xml:space="preserve"> PAGEREF _Toc561 \h </w:instrText>
        </w:r>
        <w:r>
          <w:fldChar w:fldCharType="separate"/>
        </w:r>
        <w:r>
          <w:t>7</w:t>
        </w:r>
        <w:r>
          <w:fldChar w:fldCharType="end"/>
        </w:r>
      </w:hyperlink>
    </w:p>
    <w:p>
      <w:pPr>
        <w:pStyle w:val="TOC2"/>
        <w:tabs>
          <w:tab w:val="right" w:leader="dot" w:pos="8306"/>
        </w:tabs>
      </w:pPr>
      <w:hyperlink w:anchor="_Toc9907" w:history="1">
        <w:r>
          <w:rPr>
            <w:rFonts w:ascii="仿宋" w:eastAsia="仿宋" w:hAnsi="仿宋" w:cs="仿宋" w:hint="eastAsia"/>
            <w:lang w:eastAsia="zh-CN"/>
          </w:rPr>
          <w:t>(一)、项目建设背景</w:t>
        </w:r>
        <w:r>
          <w:tab/>
        </w:r>
        <w:r>
          <w:fldChar w:fldCharType="begin"/>
        </w:r>
        <w:r>
          <w:instrText xml:space="preserve"> PAGEREF _Toc9907 \h </w:instrText>
        </w:r>
        <w:r>
          <w:fldChar w:fldCharType="separate"/>
        </w:r>
        <w:r>
          <w:t>7</w:t>
        </w:r>
        <w:r>
          <w:fldChar w:fldCharType="end"/>
        </w:r>
      </w:hyperlink>
    </w:p>
    <w:p>
      <w:pPr>
        <w:pStyle w:val="TOC2"/>
        <w:tabs>
          <w:tab w:val="right" w:leader="dot" w:pos="8306"/>
        </w:tabs>
      </w:pPr>
      <w:hyperlink w:anchor="_Toc31756" w:history="1">
        <w:r>
          <w:rPr>
            <w:rFonts w:ascii="仿宋" w:eastAsia="仿宋" w:hAnsi="仿宋" w:cs="仿宋" w:hint="eastAsia"/>
            <w:lang w:eastAsia="zh-CN"/>
          </w:rPr>
          <w:t>(二)、必要性分析</w:t>
        </w:r>
        <w:r>
          <w:tab/>
        </w:r>
        <w:r>
          <w:fldChar w:fldCharType="begin"/>
        </w:r>
        <w:r>
          <w:instrText xml:space="preserve"> PAGEREF _Toc31756 \h </w:instrText>
        </w:r>
        <w:r>
          <w:fldChar w:fldCharType="separate"/>
        </w:r>
        <w:r>
          <w:t>8</w:t>
        </w:r>
        <w:r>
          <w:fldChar w:fldCharType="end"/>
        </w:r>
      </w:hyperlink>
    </w:p>
    <w:p>
      <w:pPr>
        <w:pStyle w:val="TOC2"/>
        <w:tabs>
          <w:tab w:val="right" w:leader="dot" w:pos="8306"/>
        </w:tabs>
      </w:pPr>
      <w:hyperlink w:anchor="_Toc31189" w:history="1">
        <w:r>
          <w:rPr>
            <w:rFonts w:ascii="仿宋" w:eastAsia="仿宋" w:hAnsi="仿宋" w:cs="仿宋" w:hint="eastAsia"/>
            <w:lang w:eastAsia="zh-CN"/>
          </w:rPr>
          <w:t>(三)、项目建设有利条件</w:t>
        </w:r>
        <w:r>
          <w:tab/>
        </w:r>
        <w:r>
          <w:fldChar w:fldCharType="begin"/>
        </w:r>
        <w:r>
          <w:instrText xml:space="preserve"> PAGEREF _Toc31189 \h </w:instrText>
        </w:r>
        <w:r>
          <w:fldChar w:fldCharType="separate"/>
        </w:r>
        <w:r>
          <w:t>10</w:t>
        </w:r>
        <w:r>
          <w:fldChar w:fldCharType="end"/>
        </w:r>
      </w:hyperlink>
    </w:p>
    <w:p>
      <w:pPr>
        <w:pStyle w:val="TOC1"/>
        <w:tabs>
          <w:tab w:val="right" w:leader="dot" w:pos="8306"/>
        </w:tabs>
      </w:pPr>
      <w:hyperlink w:anchor="_Toc29615" w:history="1">
        <w:r>
          <w:rPr>
            <w:rFonts w:ascii="仿宋" w:eastAsia="仿宋" w:hAnsi="仿宋" w:cs="仿宋" w:hint="eastAsia"/>
            <w:lang w:eastAsia="zh-CN"/>
          </w:rPr>
          <w:t>四、环境和生态影响分析</w:t>
        </w:r>
        <w:r>
          <w:tab/>
        </w:r>
        <w:r>
          <w:fldChar w:fldCharType="begin"/>
        </w:r>
        <w:r>
          <w:instrText xml:space="preserve"> PAGEREF _Toc29615 \h </w:instrText>
        </w:r>
        <w:r>
          <w:fldChar w:fldCharType="separate"/>
        </w:r>
        <w:r>
          <w:t>11</w:t>
        </w:r>
        <w:r>
          <w:fldChar w:fldCharType="end"/>
        </w:r>
      </w:hyperlink>
    </w:p>
    <w:p>
      <w:pPr>
        <w:pStyle w:val="TOC2"/>
        <w:tabs>
          <w:tab w:val="right" w:leader="dot" w:pos="8306"/>
        </w:tabs>
      </w:pPr>
      <w:hyperlink w:anchor="_Toc9841" w:history="1">
        <w:r>
          <w:rPr>
            <w:rFonts w:ascii="仿宋" w:eastAsia="仿宋" w:hAnsi="仿宋" w:cs="仿宋" w:hint="eastAsia"/>
            <w:lang w:eastAsia="zh-CN"/>
          </w:rPr>
          <w:t>(一)、环境和生态现状</w:t>
        </w:r>
        <w:r>
          <w:tab/>
        </w:r>
        <w:r>
          <w:fldChar w:fldCharType="begin"/>
        </w:r>
        <w:r>
          <w:instrText xml:space="preserve"> PAGEREF _Toc9841 \h </w:instrText>
        </w:r>
        <w:r>
          <w:fldChar w:fldCharType="separate"/>
        </w:r>
        <w:r>
          <w:t>11</w:t>
        </w:r>
        <w:r>
          <w:fldChar w:fldCharType="end"/>
        </w:r>
      </w:hyperlink>
    </w:p>
    <w:p>
      <w:pPr>
        <w:pStyle w:val="TOC2"/>
        <w:tabs>
          <w:tab w:val="right" w:leader="dot" w:pos="8306"/>
        </w:tabs>
      </w:pPr>
      <w:hyperlink w:anchor="_Toc32620" w:history="1">
        <w:r>
          <w:rPr>
            <w:rFonts w:ascii="仿宋" w:eastAsia="仿宋" w:hAnsi="仿宋" w:cs="仿宋" w:hint="eastAsia"/>
            <w:lang w:eastAsia="zh-CN"/>
          </w:rPr>
          <w:t>(二)、生态环境影响分析</w:t>
        </w:r>
        <w:r>
          <w:tab/>
        </w:r>
        <w:r>
          <w:fldChar w:fldCharType="begin"/>
        </w:r>
        <w:r>
          <w:instrText xml:space="preserve"> PAGEREF _Toc32620 \h </w:instrText>
        </w:r>
        <w:r>
          <w:fldChar w:fldCharType="separate"/>
        </w:r>
        <w:r>
          <w:t>13</w:t>
        </w:r>
        <w:r>
          <w:fldChar w:fldCharType="end"/>
        </w:r>
      </w:hyperlink>
    </w:p>
    <w:p>
      <w:pPr>
        <w:pStyle w:val="TOC2"/>
        <w:tabs>
          <w:tab w:val="right" w:leader="dot" w:pos="8306"/>
        </w:tabs>
      </w:pPr>
      <w:hyperlink w:anchor="_Toc27169" w:history="1">
        <w:r>
          <w:rPr>
            <w:rFonts w:ascii="仿宋" w:eastAsia="仿宋" w:hAnsi="仿宋" w:cs="仿宋" w:hint="eastAsia"/>
            <w:lang w:eastAsia="zh-CN"/>
          </w:rPr>
          <w:t>(三)、生态环境保护措施</w:t>
        </w:r>
        <w:r>
          <w:tab/>
        </w:r>
        <w:r>
          <w:fldChar w:fldCharType="begin"/>
        </w:r>
        <w:r>
          <w:instrText xml:space="preserve"> PAGEREF _Toc27169 \h </w:instrText>
        </w:r>
        <w:r>
          <w:fldChar w:fldCharType="separate"/>
        </w:r>
        <w:r>
          <w:t>14</w:t>
        </w:r>
        <w:r>
          <w:fldChar w:fldCharType="end"/>
        </w:r>
      </w:hyperlink>
    </w:p>
    <w:p>
      <w:pPr>
        <w:pStyle w:val="TOC2"/>
        <w:tabs>
          <w:tab w:val="right" w:leader="dot" w:pos="8306"/>
        </w:tabs>
      </w:pPr>
      <w:hyperlink w:anchor="_Toc11460" w:history="1">
        <w:r>
          <w:rPr>
            <w:rFonts w:ascii="仿宋" w:eastAsia="仿宋" w:hAnsi="仿宋" w:cs="仿宋" w:hint="eastAsia"/>
            <w:lang w:eastAsia="zh-CN"/>
          </w:rPr>
          <w:t>(四)、地质灾害影响分析</w:t>
        </w:r>
        <w:r>
          <w:tab/>
        </w:r>
        <w:r>
          <w:fldChar w:fldCharType="begin"/>
        </w:r>
        <w:r>
          <w:instrText xml:space="preserve"> PAGEREF _Toc11460 \h </w:instrText>
        </w:r>
        <w:r>
          <w:fldChar w:fldCharType="separate"/>
        </w:r>
        <w:r>
          <w:t>16</w:t>
        </w:r>
        <w:r>
          <w:fldChar w:fldCharType="end"/>
        </w:r>
      </w:hyperlink>
    </w:p>
    <w:p>
      <w:pPr>
        <w:pStyle w:val="TOC2"/>
        <w:tabs>
          <w:tab w:val="right" w:leader="dot" w:pos="8306"/>
        </w:tabs>
      </w:pPr>
      <w:hyperlink w:anchor="_Toc29064" w:history="1">
        <w:r>
          <w:rPr>
            <w:rFonts w:ascii="仿宋" w:eastAsia="仿宋" w:hAnsi="仿宋" w:cs="仿宋" w:hint="eastAsia"/>
            <w:lang w:eastAsia="zh-CN"/>
          </w:rPr>
          <w:t>(五)、特殊环境影响</w:t>
        </w:r>
        <w:r>
          <w:tab/>
        </w:r>
        <w:r>
          <w:fldChar w:fldCharType="begin"/>
        </w:r>
        <w:r>
          <w:instrText xml:space="preserve"> PAGEREF _Toc29064 \h </w:instrText>
        </w:r>
        <w:r>
          <w:fldChar w:fldCharType="separate"/>
        </w:r>
        <w:r>
          <w:t>18</w:t>
        </w:r>
        <w:r>
          <w:fldChar w:fldCharType="end"/>
        </w:r>
      </w:hyperlink>
    </w:p>
    <w:p>
      <w:pPr>
        <w:pStyle w:val="TOC1"/>
        <w:tabs>
          <w:tab w:val="right" w:leader="dot" w:pos="8306"/>
        </w:tabs>
      </w:pPr>
      <w:hyperlink w:anchor="_Toc32352" w:history="1">
        <w:r>
          <w:rPr>
            <w:rFonts w:ascii="仿宋" w:eastAsia="仿宋" w:hAnsi="仿宋" w:cs="仿宋" w:hint="eastAsia"/>
            <w:lang w:eastAsia="zh-CN"/>
          </w:rPr>
          <w:t>五、建设风险评估分析</w:t>
        </w:r>
        <w:r>
          <w:tab/>
        </w:r>
        <w:r>
          <w:fldChar w:fldCharType="begin"/>
        </w:r>
        <w:r>
          <w:instrText xml:space="preserve"> PAGEREF _Toc32352 \h </w:instrText>
        </w:r>
        <w:r>
          <w:fldChar w:fldCharType="separate"/>
        </w:r>
        <w:r>
          <w:t>19</w:t>
        </w:r>
        <w:r>
          <w:fldChar w:fldCharType="end"/>
        </w:r>
      </w:hyperlink>
    </w:p>
    <w:p>
      <w:pPr>
        <w:pStyle w:val="TOC2"/>
        <w:tabs>
          <w:tab w:val="right" w:leader="dot" w:pos="8306"/>
        </w:tabs>
      </w:pPr>
      <w:hyperlink w:anchor="_Toc733" w:history="1">
        <w:r>
          <w:rPr>
            <w:rFonts w:ascii="仿宋" w:eastAsia="仿宋" w:hAnsi="仿宋" w:cs="仿宋" w:hint="eastAsia"/>
            <w:lang w:eastAsia="zh-CN"/>
          </w:rPr>
          <w:t>(一)、政策风险分析</w:t>
        </w:r>
        <w:r>
          <w:tab/>
        </w:r>
        <w:r>
          <w:fldChar w:fldCharType="begin"/>
        </w:r>
        <w:r>
          <w:instrText xml:space="preserve"> PAGEREF _Toc733 \h </w:instrText>
        </w:r>
        <w:r>
          <w:fldChar w:fldCharType="separate"/>
        </w:r>
        <w:r>
          <w:t>19</w:t>
        </w:r>
        <w:r>
          <w:fldChar w:fldCharType="end"/>
        </w:r>
      </w:hyperlink>
    </w:p>
    <w:p>
      <w:pPr>
        <w:pStyle w:val="TOC2"/>
        <w:tabs>
          <w:tab w:val="right" w:leader="dot" w:pos="8306"/>
        </w:tabs>
      </w:pPr>
      <w:hyperlink w:anchor="_Toc32524" w:history="1">
        <w:r>
          <w:rPr>
            <w:rFonts w:ascii="仿宋" w:eastAsia="仿宋" w:hAnsi="仿宋" w:cs="仿宋" w:hint="eastAsia"/>
            <w:lang w:eastAsia="zh-CN"/>
          </w:rPr>
          <w:t>(二)、社会风险分析</w:t>
        </w:r>
        <w:r>
          <w:tab/>
        </w:r>
        <w:r>
          <w:fldChar w:fldCharType="begin"/>
        </w:r>
        <w:r>
          <w:instrText xml:space="preserve"> PAGEREF _Toc32524 \h </w:instrText>
        </w:r>
        <w:r>
          <w:fldChar w:fldCharType="separate"/>
        </w:r>
        <w:r>
          <w:t>20</w:t>
        </w:r>
        <w:r>
          <w:fldChar w:fldCharType="end"/>
        </w:r>
      </w:hyperlink>
    </w:p>
    <w:p>
      <w:pPr>
        <w:pStyle w:val="TOC2"/>
        <w:tabs>
          <w:tab w:val="right" w:leader="dot" w:pos="8306"/>
        </w:tabs>
      </w:pPr>
      <w:hyperlink w:anchor="_Toc3449" w:history="1">
        <w:r>
          <w:rPr>
            <w:rFonts w:ascii="仿宋" w:eastAsia="仿宋" w:hAnsi="仿宋" w:cs="仿宋" w:hint="eastAsia"/>
            <w:lang w:eastAsia="zh-CN"/>
          </w:rPr>
          <w:t>(三)、市场风险分析</w:t>
        </w:r>
        <w:r>
          <w:tab/>
        </w:r>
        <w:r>
          <w:fldChar w:fldCharType="begin"/>
        </w:r>
        <w:r>
          <w:instrText xml:space="preserve"> PAGEREF _Toc3449 \h </w:instrText>
        </w:r>
        <w:r>
          <w:fldChar w:fldCharType="separate"/>
        </w:r>
        <w:r>
          <w:t>21</w:t>
        </w:r>
        <w:r>
          <w:fldChar w:fldCharType="end"/>
        </w:r>
      </w:hyperlink>
    </w:p>
    <w:p>
      <w:pPr>
        <w:pStyle w:val="TOC2"/>
        <w:tabs>
          <w:tab w:val="right" w:leader="dot" w:pos="8306"/>
        </w:tabs>
      </w:pPr>
      <w:hyperlink w:anchor="_Toc14707" w:history="1">
        <w:r>
          <w:rPr>
            <w:rFonts w:ascii="仿宋" w:eastAsia="仿宋" w:hAnsi="仿宋" w:cs="仿宋" w:hint="eastAsia"/>
            <w:lang w:eastAsia="zh-CN"/>
          </w:rPr>
          <w:t>(四)、资金风险分析</w:t>
        </w:r>
        <w:r>
          <w:tab/>
        </w:r>
        <w:r>
          <w:fldChar w:fldCharType="begin"/>
        </w:r>
        <w:r>
          <w:instrText xml:space="preserve"> PAGEREF _Toc14707 \h </w:instrText>
        </w:r>
        <w:r>
          <w:fldChar w:fldCharType="separate"/>
        </w:r>
        <w:r>
          <w:t>22</w:t>
        </w:r>
        <w:r>
          <w:fldChar w:fldCharType="end"/>
        </w:r>
      </w:hyperlink>
    </w:p>
    <w:p>
      <w:pPr>
        <w:pStyle w:val="TOC2"/>
        <w:tabs>
          <w:tab w:val="right" w:leader="dot" w:pos="8306"/>
        </w:tabs>
      </w:pPr>
      <w:hyperlink w:anchor="_Toc20275" w:history="1">
        <w:r>
          <w:rPr>
            <w:rFonts w:ascii="仿宋" w:eastAsia="仿宋" w:hAnsi="仿宋" w:cs="仿宋" w:hint="eastAsia"/>
            <w:lang w:eastAsia="zh-CN"/>
          </w:rPr>
          <w:t>(五)、技术风险分析</w:t>
        </w:r>
        <w:r>
          <w:tab/>
        </w:r>
        <w:r>
          <w:fldChar w:fldCharType="begin"/>
        </w:r>
        <w:r>
          <w:instrText xml:space="preserve"> PAGEREF _Toc20275 \h </w:instrText>
        </w:r>
        <w:r>
          <w:fldChar w:fldCharType="separate"/>
        </w:r>
        <w:r>
          <w:t>23</w:t>
        </w:r>
        <w:r>
          <w:fldChar w:fldCharType="end"/>
        </w:r>
      </w:hyperlink>
    </w:p>
    <w:p>
      <w:pPr>
        <w:pStyle w:val="TOC2"/>
        <w:tabs>
          <w:tab w:val="right" w:leader="dot" w:pos="8306"/>
        </w:tabs>
      </w:pPr>
      <w:hyperlink w:anchor="_Toc8859" w:history="1">
        <w:r>
          <w:rPr>
            <w:rFonts w:ascii="仿宋" w:eastAsia="仿宋" w:hAnsi="仿宋" w:cs="仿宋" w:hint="eastAsia"/>
            <w:lang w:eastAsia="zh-CN"/>
          </w:rPr>
          <w:t>(六)、财务风险分析</w:t>
        </w:r>
        <w:r>
          <w:tab/>
        </w:r>
        <w:r>
          <w:fldChar w:fldCharType="begin"/>
        </w:r>
        <w:r>
          <w:instrText xml:space="preserve"> PAGEREF _Toc8859 \h </w:instrText>
        </w:r>
        <w:r>
          <w:fldChar w:fldCharType="separate"/>
        </w:r>
        <w:r>
          <w:t>25</w:t>
        </w:r>
        <w:r>
          <w:fldChar w:fldCharType="end"/>
        </w:r>
      </w:hyperlink>
    </w:p>
    <w:p>
      <w:pPr>
        <w:pStyle w:val="TOC2"/>
        <w:tabs>
          <w:tab w:val="right" w:leader="dot" w:pos="8306"/>
        </w:tabs>
      </w:pPr>
      <w:hyperlink w:anchor="_Toc1366" w:history="1">
        <w:r>
          <w:rPr>
            <w:rFonts w:ascii="仿宋" w:eastAsia="仿宋" w:hAnsi="仿宋" w:cs="仿宋" w:hint="eastAsia"/>
            <w:lang w:eastAsia="zh-CN"/>
          </w:rPr>
          <w:t>(七)、管理风险分析</w:t>
        </w:r>
        <w:r>
          <w:tab/>
        </w:r>
        <w:r>
          <w:fldChar w:fldCharType="begin"/>
        </w:r>
        <w:r>
          <w:instrText xml:space="preserve"> PAGEREF _Toc1366 \h </w:instrText>
        </w:r>
        <w:r>
          <w:fldChar w:fldCharType="separate"/>
        </w:r>
        <w:r>
          <w:t>26</w:t>
        </w:r>
        <w:r>
          <w:fldChar w:fldCharType="end"/>
        </w:r>
      </w:hyperlink>
    </w:p>
    <w:p>
      <w:pPr>
        <w:pStyle w:val="TOC2"/>
        <w:tabs>
          <w:tab w:val="right" w:leader="dot" w:pos="8306"/>
        </w:tabs>
      </w:pPr>
      <w:hyperlink w:anchor="_Toc13694" w:history="1">
        <w:r>
          <w:rPr>
            <w:rFonts w:ascii="仿宋" w:eastAsia="仿宋" w:hAnsi="仿宋" w:cs="仿宋" w:hint="eastAsia"/>
            <w:lang w:eastAsia="zh-CN"/>
          </w:rPr>
          <w:t>(八)、其它风险分析</w:t>
        </w:r>
        <w:r>
          <w:tab/>
        </w:r>
        <w:r>
          <w:fldChar w:fldCharType="begin"/>
        </w:r>
        <w:r>
          <w:instrText xml:space="preserve"> PAGEREF _Toc13694 \h </w:instrText>
        </w:r>
        <w:r>
          <w:fldChar w:fldCharType="separate"/>
        </w:r>
        <w:r>
          <w:t>28</w:t>
        </w:r>
        <w:r>
          <w:fldChar w:fldCharType="end"/>
        </w:r>
      </w:hyperlink>
    </w:p>
    <w:p>
      <w:pPr>
        <w:pStyle w:val="TOC2"/>
        <w:tabs>
          <w:tab w:val="right" w:leader="dot" w:pos="8306"/>
        </w:tabs>
      </w:pPr>
      <w:hyperlink w:anchor="_Toc3688" w:history="1">
        <w:r>
          <w:rPr>
            <w:rFonts w:ascii="仿宋" w:eastAsia="仿宋" w:hAnsi="仿宋" w:cs="仿宋" w:hint="eastAsia"/>
            <w:lang w:eastAsia="zh-CN"/>
          </w:rPr>
          <w:t>(九)、社会影响评估</w:t>
        </w:r>
        <w:r>
          <w:tab/>
        </w:r>
        <w:r>
          <w:fldChar w:fldCharType="begin"/>
        </w:r>
        <w:r>
          <w:instrText xml:space="preserve"> PAGEREF _Toc3688 \h </w:instrText>
        </w:r>
        <w:r>
          <w:fldChar w:fldCharType="separate"/>
        </w:r>
        <w:r>
          <w:t>29</w:t>
        </w:r>
        <w:r>
          <w:fldChar w:fldCharType="end"/>
        </w:r>
      </w:hyperlink>
    </w:p>
    <w:p>
      <w:pPr>
        <w:pStyle w:val="TOC1"/>
        <w:tabs>
          <w:tab w:val="right" w:leader="dot" w:pos="8306"/>
        </w:tabs>
      </w:pPr>
      <w:hyperlink w:anchor="_Toc12340" w:history="1">
        <w:r>
          <w:rPr>
            <w:rFonts w:ascii="仿宋" w:eastAsia="仿宋" w:hAnsi="仿宋" w:cs="仿宋" w:hint="eastAsia"/>
            <w:lang w:eastAsia="zh-CN"/>
          </w:rPr>
          <w:t>六、项目选址研究</w:t>
        </w:r>
        <w:r>
          <w:tab/>
        </w:r>
        <w:r>
          <w:fldChar w:fldCharType="begin"/>
        </w:r>
        <w:r>
          <w:instrText xml:space="preserve"> PAGEREF _Toc12340 \h </w:instrText>
        </w:r>
        <w:r>
          <w:fldChar w:fldCharType="separate"/>
        </w:r>
        <w:r>
          <w:t>31</w:t>
        </w:r>
        <w:r>
          <w:fldChar w:fldCharType="end"/>
        </w:r>
      </w:hyperlink>
    </w:p>
    <w:p>
      <w:pPr>
        <w:pStyle w:val="TOC2"/>
        <w:tabs>
          <w:tab w:val="right" w:leader="dot" w:pos="8306"/>
        </w:tabs>
      </w:pPr>
      <w:hyperlink w:anchor="_Toc19239" w:history="1">
        <w:r>
          <w:rPr>
            <w:rFonts w:ascii="仿宋" w:eastAsia="仿宋" w:hAnsi="仿宋" w:cs="仿宋" w:hint="eastAsia"/>
            <w:lang w:eastAsia="zh-CN"/>
          </w:rPr>
          <w:t>(一)、项目选址原则</w:t>
        </w:r>
        <w:r>
          <w:tab/>
        </w:r>
        <w:r>
          <w:fldChar w:fldCharType="begin"/>
        </w:r>
        <w:r>
          <w:instrText xml:space="preserve"> PAGEREF _Toc19239 \h </w:instrText>
        </w:r>
        <w:r>
          <w:fldChar w:fldCharType="separate"/>
        </w:r>
        <w:r>
          <w:t>31</w:t>
        </w:r>
        <w:r>
          <w:fldChar w:fldCharType="end"/>
        </w:r>
      </w:hyperlink>
    </w:p>
    <w:p>
      <w:pPr>
        <w:pStyle w:val="TOC2"/>
        <w:tabs>
          <w:tab w:val="right" w:leader="dot" w:pos="8306"/>
        </w:tabs>
      </w:pPr>
      <w:hyperlink w:anchor="_Toc10109" w:history="1">
        <w:r>
          <w:rPr>
            <w:rFonts w:ascii="仿宋" w:eastAsia="仿宋" w:hAnsi="仿宋" w:cs="仿宋" w:hint="eastAsia"/>
            <w:lang w:eastAsia="zh-CN"/>
          </w:rPr>
          <w:t>(二)、项目选址</w:t>
        </w:r>
        <w:r>
          <w:tab/>
        </w:r>
        <w:r>
          <w:fldChar w:fldCharType="begin"/>
        </w:r>
        <w:r>
          <w:instrText xml:space="preserve"> PAGEREF _Toc10109 \h </w:instrText>
        </w:r>
        <w:r>
          <w:fldChar w:fldCharType="separate"/>
        </w:r>
        <w:r>
          <w:t>34</w:t>
        </w:r>
        <w:r>
          <w:fldChar w:fldCharType="end"/>
        </w:r>
      </w:hyperlink>
    </w:p>
    <w:p>
      <w:pPr>
        <w:pStyle w:val="TOC2"/>
        <w:tabs>
          <w:tab w:val="right" w:leader="dot" w:pos="8306"/>
        </w:tabs>
      </w:pPr>
      <w:hyperlink w:anchor="_Toc16479" w:history="1">
        <w:r>
          <w:rPr>
            <w:rFonts w:ascii="仿宋" w:eastAsia="仿宋" w:hAnsi="仿宋" w:cs="仿宋" w:hint="eastAsia"/>
            <w:lang w:eastAsia="zh-CN"/>
          </w:rPr>
          <w:t>(三)、建设条件分析</w:t>
        </w:r>
        <w:r>
          <w:tab/>
        </w:r>
        <w:r>
          <w:fldChar w:fldCharType="begin"/>
        </w:r>
        <w:r>
          <w:instrText xml:space="preserve"> PAGEREF _Toc16479 \h </w:instrText>
        </w:r>
        <w:r>
          <w:fldChar w:fldCharType="separate"/>
        </w:r>
        <w:r>
          <w:t>37</w:t>
        </w:r>
        <w:r>
          <w:fldChar w:fldCharType="end"/>
        </w:r>
      </w:hyperlink>
    </w:p>
    <w:p>
      <w:pPr>
        <w:pStyle w:val="TOC2"/>
        <w:tabs>
          <w:tab w:val="right" w:leader="dot" w:pos="8306"/>
        </w:tabs>
      </w:pPr>
      <w:hyperlink w:anchor="_Toc3003" w:history="1">
        <w:r>
          <w:rPr>
            <w:rFonts w:ascii="仿宋" w:eastAsia="仿宋" w:hAnsi="仿宋" w:cs="仿宋" w:hint="eastAsia"/>
            <w:lang w:eastAsia="zh-CN"/>
          </w:rPr>
          <w:t>(四)、用地控制指标</w:t>
        </w:r>
        <w:r>
          <w:tab/>
        </w:r>
        <w:r>
          <w:fldChar w:fldCharType="begin"/>
        </w:r>
        <w:r>
          <w:instrText xml:space="preserve"> PAGEREF _Toc3003 \h </w:instrText>
        </w:r>
        <w:r>
          <w:fldChar w:fldCharType="separate"/>
        </w:r>
        <w:r>
          <w:t>38</w:t>
        </w:r>
        <w:r>
          <w:fldChar w:fldCharType="end"/>
        </w:r>
      </w:hyperlink>
    </w:p>
    <w:p>
      <w:pPr>
        <w:pStyle w:val="TOC2"/>
        <w:tabs>
          <w:tab w:val="right" w:leader="dot" w:pos="8306"/>
        </w:tabs>
      </w:pPr>
      <w:hyperlink w:anchor="_Toc18571" w:history="1">
        <w:r>
          <w:rPr>
            <w:rFonts w:ascii="仿宋" w:eastAsia="仿宋" w:hAnsi="仿宋" w:cs="仿宋" w:hint="eastAsia"/>
            <w:lang w:eastAsia="zh-CN"/>
          </w:rPr>
          <w:t>(五)、地总体要求</w:t>
        </w:r>
        <w:r>
          <w:tab/>
        </w:r>
        <w:r>
          <w:fldChar w:fldCharType="begin"/>
        </w:r>
        <w:r>
          <w:instrText xml:space="preserve"> PAGEREF _Toc18571 \h </w:instrText>
        </w:r>
        <w:r>
          <w:fldChar w:fldCharType="separate"/>
        </w:r>
        <w:r>
          <w:t>39</w:t>
        </w:r>
        <w:r>
          <w:fldChar w:fldCharType="end"/>
        </w:r>
      </w:hyperlink>
    </w:p>
    <w:p>
      <w:pPr>
        <w:pStyle w:val="TOC2"/>
        <w:tabs>
          <w:tab w:val="right" w:leader="dot" w:pos="8306"/>
        </w:tabs>
      </w:pPr>
      <w:hyperlink w:anchor="_Toc21147" w:history="1">
        <w:r>
          <w:rPr>
            <w:rFonts w:ascii="仿宋" w:eastAsia="仿宋" w:hAnsi="仿宋" w:cs="仿宋" w:hint="eastAsia"/>
            <w:lang w:eastAsia="zh-CN"/>
          </w:rPr>
          <w:t>(六)、节约用地措施</w:t>
        </w:r>
        <w:r>
          <w:tab/>
        </w:r>
        <w:r>
          <w:fldChar w:fldCharType="begin"/>
        </w:r>
        <w:r>
          <w:instrText xml:space="preserve"> PAGEREF _Toc21147 \h </w:instrText>
        </w:r>
        <w:r>
          <w:fldChar w:fldCharType="separate"/>
        </w:r>
        <w:r>
          <w:t>40</w:t>
        </w:r>
        <w:r>
          <w:fldChar w:fldCharType="end"/>
        </w:r>
      </w:hyperlink>
    </w:p>
    <w:p>
      <w:pPr>
        <w:pStyle w:val="TOC2"/>
        <w:tabs>
          <w:tab w:val="right" w:leader="dot" w:pos="8306"/>
        </w:tabs>
      </w:pPr>
      <w:hyperlink w:anchor="_Toc23391" w:history="1">
        <w:r>
          <w:rPr>
            <w:rFonts w:ascii="仿宋" w:eastAsia="仿宋" w:hAnsi="仿宋" w:cs="仿宋" w:hint="eastAsia"/>
            <w:lang w:eastAsia="zh-CN"/>
          </w:rPr>
          <w:t>(七)、选址综合评价</w:t>
        </w:r>
        <w:r>
          <w:tab/>
        </w:r>
        <w:r>
          <w:fldChar w:fldCharType="begin"/>
        </w:r>
        <w:r>
          <w:instrText xml:space="preserve"> PAGEREF _Toc23391 \h </w:instrText>
        </w:r>
        <w:r>
          <w:fldChar w:fldCharType="separate"/>
        </w:r>
        <w:r>
          <w:t>42</w:t>
        </w:r>
        <w:r>
          <w:fldChar w:fldCharType="end"/>
        </w:r>
      </w:hyperlink>
    </w:p>
    <w:p>
      <w:pPr>
        <w:pStyle w:val="TOC1"/>
        <w:tabs>
          <w:tab w:val="right" w:leader="dot" w:pos="8306"/>
        </w:tabs>
      </w:pPr>
      <w:hyperlink w:anchor="_Toc21229" w:history="1">
        <w:r>
          <w:rPr>
            <w:rFonts w:ascii="仿宋" w:eastAsia="仿宋" w:hAnsi="仿宋" w:cs="仿宋" w:hint="eastAsia"/>
            <w:lang w:eastAsia="zh-CN"/>
          </w:rPr>
          <w:t>七、客户关系管理与市场拓展</w:t>
        </w:r>
        <w:r>
          <w:tab/>
        </w:r>
        <w:r>
          <w:fldChar w:fldCharType="begin"/>
        </w:r>
        <w:r>
          <w:instrText xml:space="preserve"> PAGEREF _Toc21229 \h </w:instrText>
        </w:r>
        <w:r>
          <w:fldChar w:fldCharType="separate"/>
        </w:r>
        <w:r>
          <w:t>43</w:t>
        </w:r>
        <w:r>
          <w:fldChar w:fldCharType="end"/>
        </w:r>
      </w:hyperlink>
    </w:p>
    <w:p>
      <w:pPr>
        <w:pStyle w:val="TOC2"/>
        <w:tabs>
          <w:tab w:val="right" w:leader="dot" w:pos="8306"/>
        </w:tabs>
      </w:pPr>
      <w:hyperlink w:anchor="_Toc25251" w:history="1">
        <w:r>
          <w:rPr>
            <w:rFonts w:ascii="仿宋" w:eastAsia="仿宋" w:hAnsi="仿宋" w:cs="仿宋" w:hint="eastAsia"/>
            <w:lang w:eastAsia="zh-CN"/>
          </w:rPr>
          <w:t>(一)、客户关系管理策略</w:t>
        </w:r>
        <w:r>
          <w:tab/>
        </w:r>
        <w:r>
          <w:fldChar w:fldCharType="begin"/>
        </w:r>
        <w:r>
          <w:instrText xml:space="preserve"> PAGEREF _Toc25251 \h </w:instrText>
        </w:r>
        <w:r>
          <w:fldChar w:fldCharType="separate"/>
        </w:r>
        <w:r>
          <w:t>43</w:t>
        </w:r>
        <w:r>
          <w:fldChar w:fldCharType="end"/>
        </w:r>
      </w:hyperlink>
    </w:p>
    <w:p>
      <w:pPr>
        <w:pStyle w:val="TOC2"/>
        <w:tabs>
          <w:tab w:val="right" w:leader="dot" w:pos="8306"/>
        </w:tabs>
      </w:pPr>
      <w:hyperlink w:anchor="_Toc3215" w:history="1">
        <w:r>
          <w:rPr>
            <w:rFonts w:ascii="仿宋" w:eastAsia="仿宋" w:hAnsi="仿宋" w:cs="仿宋" w:hint="eastAsia"/>
            <w:lang w:eastAsia="zh-CN"/>
          </w:rPr>
          <w:t>(二)、市场拓展方案</w:t>
        </w:r>
        <w:r>
          <w:tab/>
        </w:r>
        <w:r>
          <w:fldChar w:fldCharType="begin"/>
        </w:r>
        <w:r>
          <w:instrText xml:space="preserve"> PAGEREF _Toc3215 \h </w:instrText>
        </w:r>
        <w:r>
          <w:fldChar w:fldCharType="separate"/>
        </w:r>
        <w:r>
          <w:t>44</w:t>
        </w:r>
        <w:r>
          <w:fldChar w:fldCharType="end"/>
        </w:r>
      </w:hyperlink>
    </w:p>
    <w:p>
      <w:pPr>
        <w:pStyle w:val="TOC1"/>
        <w:tabs>
          <w:tab w:val="right" w:leader="dot" w:pos="8306"/>
        </w:tabs>
      </w:pPr>
      <w:hyperlink w:anchor="_Toc3861" w:history="1">
        <w:r>
          <w:rPr>
            <w:rFonts w:ascii="仿宋" w:eastAsia="仿宋" w:hAnsi="仿宋" w:cs="仿宋" w:hint="eastAsia"/>
            <w:lang w:eastAsia="zh-CN"/>
          </w:rPr>
          <w:t>八、项目实施与管理方案</w:t>
        </w:r>
        <w:r>
          <w:tab/>
        </w:r>
        <w:r>
          <w:fldChar w:fldCharType="begin"/>
        </w:r>
        <w:r>
          <w:instrText xml:space="preserve"> PAGEREF _Toc3861 \h </w:instrText>
        </w:r>
        <w:r>
          <w:fldChar w:fldCharType="separate"/>
        </w:r>
        <w:r>
          <w:t>45</w:t>
        </w:r>
        <w:r>
          <w:fldChar w:fldCharType="end"/>
        </w:r>
      </w:hyperlink>
    </w:p>
    <w:p>
      <w:pPr>
        <w:pStyle w:val="TOC2"/>
        <w:tabs>
          <w:tab w:val="right" w:leader="dot" w:pos="8306"/>
        </w:tabs>
      </w:pPr>
      <w:hyperlink w:anchor="_Toc9295" w:history="1">
        <w:r>
          <w:rPr>
            <w:rFonts w:ascii="仿宋" w:eastAsia="仿宋" w:hAnsi="仿宋" w:cs="仿宋" w:hint="eastAsia"/>
            <w:lang w:eastAsia="zh-CN"/>
          </w:rPr>
          <w:t>(一)、项目实施计划</w:t>
        </w:r>
        <w:r>
          <w:tab/>
        </w:r>
        <w:r>
          <w:fldChar w:fldCharType="begin"/>
        </w:r>
        <w:r>
          <w:instrText xml:space="preserve"> PAGEREF _Toc9295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95" w:history="1">
        <w:r>
          <w:rPr>
            <w:rFonts w:ascii="仿宋" w:eastAsia="仿宋" w:hAnsi="仿宋" w:cs="仿宋" w:hint="eastAsia"/>
            <w:lang w:eastAsia="zh-CN"/>
          </w:rPr>
          <w:t>(二)、项目组织机构与职责</w:t>
        </w:r>
        <w:r>
          <w:tab/>
        </w:r>
        <w:r>
          <w:fldChar w:fldCharType="begin"/>
        </w:r>
        <w:r>
          <w:instrText xml:space="preserve"> PAGEREF _Toc29995 \h </w:instrText>
        </w:r>
        <w:r>
          <w:fldChar w:fldCharType="separate"/>
        </w:r>
        <w:r>
          <w:t>47</w:t>
        </w:r>
        <w:r>
          <w:fldChar w:fldCharType="end"/>
        </w:r>
      </w:hyperlink>
    </w:p>
    <w:p>
      <w:pPr>
        <w:pStyle w:val="TOC2"/>
        <w:tabs>
          <w:tab w:val="right" w:leader="dot" w:pos="8306"/>
        </w:tabs>
      </w:pPr>
      <w:hyperlink w:anchor="_Toc23595" w:history="1">
        <w:r>
          <w:rPr>
            <w:rFonts w:ascii="仿宋" w:eastAsia="仿宋" w:hAnsi="仿宋" w:cs="仿宋" w:hint="eastAsia"/>
            <w:lang w:eastAsia="zh-CN"/>
          </w:rPr>
          <w:t>(三)、项目管理与监控体系</w:t>
        </w:r>
        <w:r>
          <w:tab/>
        </w:r>
        <w:r>
          <w:fldChar w:fldCharType="begin"/>
        </w:r>
        <w:r>
          <w:instrText xml:space="preserve"> PAGEREF _Toc23595 \h </w:instrText>
        </w:r>
        <w:r>
          <w:fldChar w:fldCharType="separate"/>
        </w:r>
        <w:r>
          <w:t>49</w:t>
        </w:r>
        <w:r>
          <w:fldChar w:fldCharType="end"/>
        </w:r>
      </w:hyperlink>
    </w:p>
    <w:p>
      <w:pPr>
        <w:pStyle w:val="TOC1"/>
        <w:tabs>
          <w:tab w:val="right" w:leader="dot" w:pos="8306"/>
        </w:tabs>
      </w:pPr>
      <w:hyperlink w:anchor="_Toc14557" w:history="1">
        <w:r>
          <w:rPr>
            <w:rFonts w:ascii="仿宋" w:eastAsia="仿宋" w:hAnsi="仿宋" w:cs="仿宋" w:hint="eastAsia"/>
            <w:lang w:eastAsia="zh-CN"/>
          </w:rPr>
          <w:t>九、资金管理与财务规划</w:t>
        </w:r>
        <w:r>
          <w:tab/>
        </w:r>
        <w:r>
          <w:fldChar w:fldCharType="begin"/>
        </w:r>
        <w:r>
          <w:instrText xml:space="preserve"> PAGEREF _Toc14557 \h </w:instrText>
        </w:r>
        <w:r>
          <w:fldChar w:fldCharType="separate"/>
        </w:r>
        <w:r>
          <w:t>51</w:t>
        </w:r>
        <w:r>
          <w:fldChar w:fldCharType="end"/>
        </w:r>
      </w:hyperlink>
    </w:p>
    <w:p>
      <w:pPr>
        <w:pStyle w:val="TOC2"/>
        <w:tabs>
          <w:tab w:val="right" w:leader="dot" w:pos="8306"/>
        </w:tabs>
      </w:pPr>
      <w:hyperlink w:anchor="_Toc21092" w:history="1">
        <w:r>
          <w:rPr>
            <w:rFonts w:ascii="仿宋" w:eastAsia="仿宋" w:hAnsi="仿宋" w:cs="仿宋" w:hint="eastAsia"/>
            <w:lang w:eastAsia="zh-CN"/>
          </w:rPr>
          <w:t>(一)、项目资金来源与筹措</w:t>
        </w:r>
        <w:r>
          <w:tab/>
        </w:r>
        <w:r>
          <w:fldChar w:fldCharType="begin"/>
        </w:r>
        <w:r>
          <w:instrText xml:space="preserve"> PAGEREF _Toc21092 \h </w:instrText>
        </w:r>
        <w:r>
          <w:fldChar w:fldCharType="separate"/>
        </w:r>
        <w:r>
          <w:t>51</w:t>
        </w:r>
        <w:r>
          <w:fldChar w:fldCharType="end"/>
        </w:r>
      </w:hyperlink>
    </w:p>
    <w:p>
      <w:pPr>
        <w:pStyle w:val="TOC2"/>
        <w:tabs>
          <w:tab w:val="right" w:leader="dot" w:pos="8306"/>
        </w:tabs>
      </w:pPr>
      <w:hyperlink w:anchor="_Toc2282" w:history="1">
        <w:r>
          <w:rPr>
            <w:rFonts w:ascii="仿宋" w:eastAsia="仿宋" w:hAnsi="仿宋" w:cs="仿宋" w:hint="eastAsia"/>
            <w:lang w:eastAsia="zh-CN"/>
          </w:rPr>
          <w:t>(二)、资金使用与监管</w:t>
        </w:r>
        <w:r>
          <w:tab/>
        </w:r>
        <w:r>
          <w:fldChar w:fldCharType="begin"/>
        </w:r>
        <w:r>
          <w:instrText xml:space="preserve"> PAGEREF _Toc2282 \h </w:instrText>
        </w:r>
        <w:r>
          <w:fldChar w:fldCharType="separate"/>
        </w:r>
        <w:r>
          <w:t>52</w:t>
        </w:r>
        <w:r>
          <w:fldChar w:fldCharType="end"/>
        </w:r>
      </w:hyperlink>
    </w:p>
    <w:p>
      <w:pPr>
        <w:pStyle w:val="TOC2"/>
        <w:tabs>
          <w:tab w:val="right" w:leader="dot" w:pos="8306"/>
        </w:tabs>
      </w:pPr>
      <w:hyperlink w:anchor="_Toc26162" w:history="1">
        <w:r>
          <w:rPr>
            <w:rFonts w:ascii="仿宋" w:eastAsia="仿宋" w:hAnsi="仿宋" w:cs="仿宋" w:hint="eastAsia"/>
            <w:lang w:eastAsia="zh-CN"/>
          </w:rPr>
          <w:t>(三)、财务规划与预测</w:t>
        </w:r>
        <w:r>
          <w:tab/>
        </w:r>
        <w:r>
          <w:fldChar w:fldCharType="begin"/>
        </w:r>
        <w:r>
          <w:instrText xml:space="preserve"> PAGEREF _Toc26162 \h </w:instrText>
        </w:r>
        <w:r>
          <w:fldChar w:fldCharType="separate"/>
        </w:r>
        <w:r>
          <w:t>54</w:t>
        </w:r>
        <w:r>
          <w:fldChar w:fldCharType="end"/>
        </w:r>
      </w:hyperlink>
    </w:p>
    <w:p>
      <w:pPr>
        <w:pStyle w:val="TOC1"/>
        <w:tabs>
          <w:tab w:val="right" w:leader="dot" w:pos="8306"/>
        </w:tabs>
      </w:pPr>
      <w:hyperlink w:anchor="_Toc27965" w:history="1">
        <w:r>
          <w:rPr>
            <w:rFonts w:ascii="仿宋" w:eastAsia="仿宋" w:hAnsi="仿宋" w:cs="仿宋" w:hint="eastAsia"/>
            <w:lang w:eastAsia="zh-CN"/>
          </w:rPr>
          <w:t>十、环境保护与绿色发展</w:t>
        </w:r>
        <w:r>
          <w:tab/>
        </w:r>
        <w:r>
          <w:fldChar w:fldCharType="begin"/>
        </w:r>
        <w:r>
          <w:instrText xml:space="preserve"> PAGEREF _Toc27965 \h </w:instrText>
        </w:r>
        <w:r>
          <w:fldChar w:fldCharType="separate"/>
        </w:r>
        <w:r>
          <w:t>55</w:t>
        </w:r>
        <w:r>
          <w:fldChar w:fldCharType="end"/>
        </w:r>
      </w:hyperlink>
    </w:p>
    <w:p>
      <w:pPr>
        <w:pStyle w:val="TOC2"/>
        <w:tabs>
          <w:tab w:val="right" w:leader="dot" w:pos="8306"/>
        </w:tabs>
      </w:pPr>
      <w:hyperlink w:anchor="_Toc22307" w:history="1">
        <w:r>
          <w:rPr>
            <w:rFonts w:ascii="仿宋" w:eastAsia="仿宋" w:hAnsi="仿宋" w:cs="仿宋" w:hint="eastAsia"/>
            <w:lang w:eastAsia="zh-CN"/>
          </w:rPr>
          <w:t>(一)、环境保护措施</w:t>
        </w:r>
        <w:r>
          <w:tab/>
        </w:r>
        <w:r>
          <w:fldChar w:fldCharType="begin"/>
        </w:r>
        <w:r>
          <w:instrText xml:space="preserve"> PAGEREF _Toc22307 \h </w:instrText>
        </w:r>
        <w:r>
          <w:fldChar w:fldCharType="separate"/>
        </w:r>
        <w:r>
          <w:t>55</w:t>
        </w:r>
        <w:r>
          <w:fldChar w:fldCharType="end"/>
        </w:r>
      </w:hyperlink>
    </w:p>
    <w:p>
      <w:pPr>
        <w:pStyle w:val="TOC2"/>
        <w:tabs>
          <w:tab w:val="right" w:leader="dot" w:pos="8306"/>
        </w:tabs>
      </w:pPr>
      <w:hyperlink w:anchor="_Toc18765" w:history="1">
        <w:r>
          <w:rPr>
            <w:rFonts w:ascii="仿宋" w:eastAsia="仿宋" w:hAnsi="仿宋" w:cs="仿宋" w:hint="eastAsia"/>
            <w:lang w:eastAsia="zh-CN"/>
          </w:rPr>
          <w:t>(二)、绿色发展与可持续发展策略</w:t>
        </w:r>
        <w:r>
          <w:tab/>
        </w:r>
        <w:r>
          <w:fldChar w:fldCharType="begin"/>
        </w:r>
        <w:r>
          <w:instrText xml:space="preserve"> PAGEREF _Toc18765 \h </w:instrText>
        </w:r>
        <w:r>
          <w:fldChar w:fldCharType="separate"/>
        </w:r>
        <w:r>
          <w:t>56</w:t>
        </w:r>
        <w:r>
          <w:fldChar w:fldCharType="end"/>
        </w:r>
      </w:hyperlink>
    </w:p>
    <w:p>
      <w:pPr>
        <w:pStyle w:val="TOC1"/>
        <w:tabs>
          <w:tab w:val="right" w:leader="dot" w:pos="8306"/>
        </w:tabs>
      </w:pPr>
      <w:hyperlink w:anchor="_Toc7275" w:history="1">
        <w:r>
          <w:rPr>
            <w:rFonts w:ascii="仿宋" w:eastAsia="仿宋" w:hAnsi="仿宋" w:cs="仿宋" w:hint="eastAsia"/>
            <w:lang w:eastAsia="zh-CN"/>
          </w:rPr>
          <w:t>十一、安全与应急管理</w:t>
        </w:r>
        <w:r>
          <w:tab/>
        </w:r>
        <w:r>
          <w:fldChar w:fldCharType="begin"/>
        </w:r>
        <w:r>
          <w:instrText xml:space="preserve"> PAGEREF _Toc7275 \h </w:instrText>
        </w:r>
        <w:r>
          <w:fldChar w:fldCharType="separate"/>
        </w:r>
        <w:r>
          <w:t>58</w:t>
        </w:r>
        <w:r>
          <w:fldChar w:fldCharType="end"/>
        </w:r>
      </w:hyperlink>
    </w:p>
    <w:p>
      <w:pPr>
        <w:pStyle w:val="TOC2"/>
        <w:tabs>
          <w:tab w:val="right" w:leader="dot" w:pos="8306"/>
        </w:tabs>
      </w:pPr>
      <w:hyperlink w:anchor="_Toc15026" w:history="1">
        <w:r>
          <w:rPr>
            <w:rFonts w:ascii="仿宋" w:eastAsia="仿宋" w:hAnsi="仿宋" w:cs="仿宋" w:hint="eastAsia"/>
            <w:lang w:eastAsia="zh-CN"/>
          </w:rPr>
          <w:t>(一)、安全生产管理</w:t>
        </w:r>
        <w:r>
          <w:tab/>
        </w:r>
        <w:r>
          <w:fldChar w:fldCharType="begin"/>
        </w:r>
        <w:r>
          <w:instrText xml:space="preserve"> PAGEREF _Toc15026 \h </w:instrText>
        </w:r>
        <w:r>
          <w:fldChar w:fldCharType="separate"/>
        </w:r>
        <w:r>
          <w:t>58</w:t>
        </w:r>
        <w:r>
          <w:fldChar w:fldCharType="end"/>
        </w:r>
      </w:hyperlink>
    </w:p>
    <w:p>
      <w:pPr>
        <w:pStyle w:val="TOC2"/>
        <w:tabs>
          <w:tab w:val="right" w:leader="dot" w:pos="8306"/>
        </w:tabs>
      </w:pPr>
      <w:hyperlink w:anchor="_Toc7080" w:history="1">
        <w:r>
          <w:rPr>
            <w:rFonts w:ascii="仿宋" w:eastAsia="仿宋" w:hAnsi="仿宋" w:cs="仿宋" w:hint="eastAsia"/>
            <w:lang w:eastAsia="zh-CN"/>
          </w:rPr>
          <w:t>(二)、应急预案与响应</w:t>
        </w:r>
        <w:r>
          <w:tab/>
        </w:r>
        <w:r>
          <w:fldChar w:fldCharType="begin"/>
        </w:r>
        <w:r>
          <w:instrText xml:space="preserve"> PAGEREF _Toc7080 \h </w:instrText>
        </w:r>
        <w:r>
          <w:fldChar w:fldCharType="separate"/>
        </w:r>
        <w:r>
          <w:t>59</w:t>
        </w:r>
        <w:r>
          <w:fldChar w:fldCharType="end"/>
        </w:r>
      </w:hyperlink>
    </w:p>
    <w:p>
      <w:pPr>
        <w:pStyle w:val="TOC1"/>
        <w:tabs>
          <w:tab w:val="right" w:leader="dot" w:pos="8306"/>
        </w:tabs>
      </w:pPr>
      <w:hyperlink w:anchor="_Toc32079" w:history="1">
        <w:r>
          <w:rPr>
            <w:rFonts w:ascii="仿宋" w:eastAsia="仿宋" w:hAnsi="仿宋" w:cs="仿宋" w:hint="eastAsia"/>
            <w:lang w:eastAsia="zh-CN"/>
          </w:rPr>
          <w:t>十二、土地利用与规划方案</w:t>
        </w:r>
        <w:r>
          <w:tab/>
        </w:r>
        <w:r>
          <w:fldChar w:fldCharType="begin"/>
        </w:r>
        <w:r>
          <w:instrText xml:space="preserve"> PAGEREF _Toc32079 \h </w:instrText>
        </w:r>
        <w:r>
          <w:fldChar w:fldCharType="separate"/>
        </w:r>
        <w:r>
          <w:t>61</w:t>
        </w:r>
        <w:r>
          <w:fldChar w:fldCharType="end"/>
        </w:r>
      </w:hyperlink>
    </w:p>
    <w:p>
      <w:pPr>
        <w:pStyle w:val="TOC2"/>
        <w:tabs>
          <w:tab w:val="right" w:leader="dot" w:pos="8306"/>
        </w:tabs>
      </w:pPr>
      <w:hyperlink w:anchor="_Toc25331" w:history="1">
        <w:r>
          <w:rPr>
            <w:rFonts w:ascii="仿宋" w:eastAsia="仿宋" w:hAnsi="仿宋" w:cs="仿宋" w:hint="eastAsia"/>
            <w:lang w:eastAsia="zh-CN"/>
          </w:rPr>
          <w:t>(一)、项目用地情况分析</w:t>
        </w:r>
        <w:r>
          <w:tab/>
        </w:r>
        <w:r>
          <w:fldChar w:fldCharType="begin"/>
        </w:r>
        <w:r>
          <w:instrText xml:space="preserve"> PAGEREF _Toc25331 \h </w:instrText>
        </w:r>
        <w:r>
          <w:fldChar w:fldCharType="separate"/>
        </w:r>
        <w:r>
          <w:t>61</w:t>
        </w:r>
        <w:r>
          <w:fldChar w:fldCharType="end"/>
        </w:r>
      </w:hyperlink>
    </w:p>
    <w:p>
      <w:pPr>
        <w:pStyle w:val="TOC2"/>
        <w:tabs>
          <w:tab w:val="right" w:leader="dot" w:pos="8306"/>
        </w:tabs>
      </w:pPr>
      <w:hyperlink w:anchor="_Toc2480" w:history="1">
        <w:r>
          <w:rPr>
            <w:rFonts w:ascii="仿宋" w:eastAsia="仿宋" w:hAnsi="仿宋" w:cs="仿宋" w:hint="eastAsia"/>
            <w:lang w:eastAsia="zh-CN"/>
          </w:rPr>
          <w:t>(二)、土地利用规划方案</w:t>
        </w:r>
        <w:r>
          <w:tab/>
        </w:r>
        <w:r>
          <w:fldChar w:fldCharType="begin"/>
        </w:r>
        <w:r>
          <w:instrText xml:space="preserve"> PAGEREF _Toc2480 \h </w:instrText>
        </w:r>
        <w:r>
          <w:fldChar w:fldCharType="separate"/>
        </w:r>
        <w:r>
          <w:t>62</w:t>
        </w:r>
        <w:r>
          <w:fldChar w:fldCharType="end"/>
        </w:r>
      </w:hyperlink>
    </w:p>
    <w:p>
      <w:pPr>
        <w:pStyle w:val="TOC1"/>
        <w:tabs>
          <w:tab w:val="right" w:leader="dot" w:pos="8306"/>
        </w:tabs>
      </w:pPr>
      <w:hyperlink w:anchor="_Toc26666" w:history="1">
        <w:r>
          <w:rPr>
            <w:rFonts w:ascii="仿宋" w:eastAsia="仿宋" w:hAnsi="仿宋" w:cs="仿宋" w:hint="eastAsia"/>
            <w:lang w:eastAsia="zh-CN"/>
          </w:rPr>
          <w:t>十三、企业合规与伦理</w:t>
        </w:r>
        <w:r>
          <w:tab/>
        </w:r>
        <w:r>
          <w:fldChar w:fldCharType="begin"/>
        </w:r>
        <w:r>
          <w:instrText xml:space="preserve"> PAGEREF _Toc26666 \h </w:instrText>
        </w:r>
        <w:r>
          <w:fldChar w:fldCharType="separate"/>
        </w:r>
        <w:r>
          <w:t>63</w:t>
        </w:r>
        <w:r>
          <w:fldChar w:fldCharType="end"/>
        </w:r>
      </w:hyperlink>
    </w:p>
    <w:p>
      <w:pPr>
        <w:pStyle w:val="TOC2"/>
        <w:tabs>
          <w:tab w:val="right" w:leader="dot" w:pos="8306"/>
        </w:tabs>
      </w:pPr>
      <w:hyperlink w:anchor="_Toc1947" w:history="1">
        <w:r>
          <w:rPr>
            <w:rFonts w:ascii="仿宋" w:eastAsia="仿宋" w:hAnsi="仿宋" w:cs="仿宋" w:hint="eastAsia"/>
            <w:lang w:eastAsia="zh-CN"/>
          </w:rPr>
          <w:t>(一)、合规政策与程序</w:t>
        </w:r>
        <w:r>
          <w:tab/>
        </w:r>
        <w:r>
          <w:fldChar w:fldCharType="begin"/>
        </w:r>
        <w:r>
          <w:instrText xml:space="preserve"> PAGEREF _Toc1947 \h </w:instrText>
        </w:r>
        <w:r>
          <w:fldChar w:fldCharType="separate"/>
        </w:r>
        <w:r>
          <w:t>63</w:t>
        </w:r>
        <w:r>
          <w:fldChar w:fldCharType="end"/>
        </w:r>
      </w:hyperlink>
    </w:p>
    <w:p>
      <w:pPr>
        <w:pStyle w:val="TOC2"/>
        <w:tabs>
          <w:tab w:val="right" w:leader="dot" w:pos="8306"/>
        </w:tabs>
      </w:pPr>
      <w:hyperlink w:anchor="_Toc8151" w:history="1">
        <w:r>
          <w:rPr>
            <w:rFonts w:ascii="仿宋" w:eastAsia="仿宋" w:hAnsi="仿宋" w:cs="仿宋" w:hint="eastAsia"/>
            <w:lang w:eastAsia="zh-CN"/>
          </w:rPr>
          <w:t>(二)、伦理规范与培训</w:t>
        </w:r>
        <w:r>
          <w:tab/>
        </w:r>
        <w:r>
          <w:fldChar w:fldCharType="begin"/>
        </w:r>
        <w:r>
          <w:instrText xml:space="preserve"> PAGEREF _Toc8151 \h </w:instrText>
        </w:r>
        <w:r>
          <w:fldChar w:fldCharType="separate"/>
        </w:r>
        <w:r>
          <w:t>64</w:t>
        </w:r>
        <w:r>
          <w:fldChar w:fldCharType="end"/>
        </w:r>
      </w:hyperlink>
    </w:p>
    <w:p>
      <w:pPr>
        <w:pStyle w:val="TOC2"/>
        <w:tabs>
          <w:tab w:val="right" w:leader="dot" w:pos="8306"/>
        </w:tabs>
      </w:pPr>
      <w:hyperlink w:anchor="_Toc15844" w:history="1">
        <w:r>
          <w:rPr>
            <w:rFonts w:ascii="仿宋" w:eastAsia="仿宋" w:hAnsi="仿宋" w:cs="仿宋" w:hint="eastAsia"/>
            <w:lang w:eastAsia="zh-CN"/>
          </w:rPr>
          <w:t>(三)、合规风险评估</w:t>
        </w:r>
        <w:r>
          <w:tab/>
        </w:r>
        <w:r>
          <w:fldChar w:fldCharType="begin"/>
        </w:r>
        <w:r>
          <w:instrText xml:space="preserve"> PAGEREF _Toc15844 \h </w:instrText>
        </w:r>
        <w:r>
          <w:fldChar w:fldCharType="separate"/>
        </w:r>
        <w:r>
          <w:t>65</w:t>
        </w:r>
        <w:r>
          <w:fldChar w:fldCharType="end"/>
        </w:r>
      </w:hyperlink>
    </w:p>
    <w:p>
      <w:pPr>
        <w:pStyle w:val="TOC2"/>
        <w:tabs>
          <w:tab w:val="right" w:leader="dot" w:pos="8306"/>
        </w:tabs>
      </w:pPr>
      <w:hyperlink w:anchor="_Toc4141" w:history="1">
        <w:r>
          <w:rPr>
            <w:rFonts w:ascii="仿宋" w:eastAsia="仿宋" w:hAnsi="仿宋" w:cs="仿宋" w:hint="eastAsia"/>
            <w:lang w:eastAsia="zh-CN"/>
          </w:rPr>
          <w:t>(四)、合规监督与执行</w:t>
        </w:r>
        <w:r>
          <w:tab/>
        </w:r>
        <w:r>
          <w:fldChar w:fldCharType="begin"/>
        </w:r>
        <w:r>
          <w:instrText xml:space="preserve"> PAGEREF _Toc4141 \h </w:instrText>
        </w:r>
        <w:r>
          <w:fldChar w:fldCharType="separate"/>
        </w:r>
        <w:r>
          <w:t>67</w:t>
        </w:r>
        <w:r>
          <w:fldChar w:fldCharType="end"/>
        </w:r>
      </w:hyperlink>
    </w:p>
    <w:p>
      <w:pPr>
        <w:pStyle w:val="TOC1"/>
        <w:tabs>
          <w:tab w:val="right" w:leader="dot" w:pos="8306"/>
        </w:tabs>
      </w:pPr>
      <w:hyperlink w:anchor="_Toc12789" w:history="1">
        <w:r>
          <w:rPr>
            <w:rFonts w:ascii="仿宋" w:eastAsia="仿宋" w:hAnsi="仿宋" w:cs="仿宋" w:hint="eastAsia"/>
            <w:lang w:eastAsia="zh-CN"/>
          </w:rPr>
          <w:t>十四、设施与设备管理</w:t>
        </w:r>
        <w:r>
          <w:tab/>
        </w:r>
        <w:r>
          <w:fldChar w:fldCharType="begin"/>
        </w:r>
        <w:r>
          <w:instrText xml:space="preserve"> PAGEREF _Toc12789 \h </w:instrText>
        </w:r>
        <w:r>
          <w:fldChar w:fldCharType="separate"/>
        </w:r>
        <w:r>
          <w:t>67</w:t>
        </w:r>
        <w:r>
          <w:fldChar w:fldCharType="end"/>
        </w:r>
      </w:hyperlink>
    </w:p>
    <w:p>
      <w:pPr>
        <w:pStyle w:val="TOC2"/>
        <w:tabs>
          <w:tab w:val="right" w:leader="dot" w:pos="8306"/>
        </w:tabs>
      </w:pPr>
      <w:hyperlink w:anchor="_Toc26850" w:history="1">
        <w:r>
          <w:rPr>
            <w:rFonts w:ascii="仿宋" w:eastAsia="仿宋" w:hAnsi="仿宋" w:cs="仿宋" w:hint="eastAsia"/>
            <w:lang w:eastAsia="zh-CN"/>
          </w:rPr>
          <w:t>(一)、设施规划与配置</w:t>
        </w:r>
        <w:r>
          <w:tab/>
        </w:r>
        <w:r>
          <w:fldChar w:fldCharType="begin"/>
        </w:r>
        <w:r>
          <w:instrText xml:space="preserve"> PAGEREF _Toc26850 \h </w:instrText>
        </w:r>
        <w:r>
          <w:fldChar w:fldCharType="separate"/>
        </w:r>
        <w:r>
          <w:t>67</w:t>
        </w:r>
        <w:r>
          <w:fldChar w:fldCharType="end"/>
        </w:r>
      </w:hyperlink>
    </w:p>
    <w:p>
      <w:pPr>
        <w:pStyle w:val="TOC2"/>
        <w:tabs>
          <w:tab w:val="right" w:leader="dot" w:pos="8306"/>
        </w:tabs>
      </w:pPr>
      <w:hyperlink w:anchor="_Toc31932" w:history="1">
        <w:r>
          <w:rPr>
            <w:rFonts w:ascii="仿宋" w:eastAsia="仿宋" w:hAnsi="仿宋" w:cs="仿宋" w:hint="eastAsia"/>
            <w:lang w:eastAsia="zh-CN"/>
          </w:rPr>
          <w:t>(二)、设备采购与维护管理</w:t>
        </w:r>
        <w:r>
          <w:tab/>
        </w:r>
        <w:r>
          <w:fldChar w:fldCharType="begin"/>
        </w:r>
        <w:r>
          <w:instrText xml:space="preserve"> PAGEREF _Toc31932 \h </w:instrText>
        </w:r>
        <w:r>
          <w:fldChar w:fldCharType="separate"/>
        </w:r>
        <w:r>
          <w:t>68</w:t>
        </w:r>
        <w:r>
          <w:fldChar w:fldCharType="end"/>
        </w:r>
      </w:hyperlink>
    </w:p>
    <w:p>
      <w:pPr>
        <w:pStyle w:val="TOC2"/>
        <w:tabs>
          <w:tab w:val="right" w:leader="dot" w:pos="8306"/>
        </w:tabs>
      </w:pPr>
      <w:hyperlink w:anchor="_Toc12025" w:history="1">
        <w:r>
          <w:rPr>
            <w:rFonts w:ascii="仿宋" w:eastAsia="仿宋" w:hAnsi="仿宋" w:cs="仿宋" w:hint="eastAsia"/>
            <w:lang w:eastAsia="zh-CN"/>
          </w:rPr>
          <w:t>(三)、设施设备升级策略</w:t>
        </w:r>
        <w:r>
          <w:tab/>
        </w:r>
        <w:r>
          <w:fldChar w:fldCharType="begin"/>
        </w:r>
        <w:r>
          <w:instrText xml:space="preserve"> PAGEREF _Toc12025 \h </w:instrText>
        </w:r>
        <w:r>
          <w:fldChar w:fldCharType="separate"/>
        </w:r>
        <w:r>
          <w:t>69</w:t>
        </w:r>
        <w:r>
          <w:fldChar w:fldCharType="end"/>
        </w:r>
      </w:hyperlink>
    </w:p>
    <w:p>
      <w:pPr>
        <w:pStyle w:val="TOC1"/>
        <w:tabs>
          <w:tab w:val="right" w:leader="dot" w:pos="8306"/>
        </w:tabs>
      </w:pPr>
      <w:hyperlink w:anchor="_Toc18390" w:history="1">
        <w:r>
          <w:rPr>
            <w:rFonts w:ascii="仿宋" w:eastAsia="仿宋" w:hAnsi="仿宋" w:cs="仿宋" w:hint="eastAsia"/>
            <w:lang w:eastAsia="zh-CN"/>
          </w:rPr>
          <w:t>十五、法律法规与政策遵循</w:t>
        </w:r>
        <w:r>
          <w:tab/>
        </w:r>
        <w:r>
          <w:fldChar w:fldCharType="begin"/>
        </w:r>
        <w:r>
          <w:instrText xml:space="preserve"> PAGEREF _Toc18390 \h </w:instrText>
        </w:r>
        <w:r>
          <w:fldChar w:fldCharType="separate"/>
        </w:r>
        <w:r>
          <w:t>69</w:t>
        </w:r>
        <w:r>
          <w:fldChar w:fldCharType="end"/>
        </w:r>
      </w:hyperlink>
    </w:p>
    <w:p>
      <w:pPr>
        <w:pStyle w:val="TOC2"/>
        <w:tabs>
          <w:tab w:val="right" w:leader="dot" w:pos="8306"/>
        </w:tabs>
      </w:pPr>
      <w:hyperlink w:anchor="_Toc17332" w:history="1">
        <w:r>
          <w:rPr>
            <w:rFonts w:ascii="仿宋" w:eastAsia="仿宋" w:hAnsi="仿宋" w:cs="仿宋" w:hint="eastAsia"/>
            <w:lang w:eastAsia="zh-CN"/>
          </w:rPr>
          <w:t>(一)、法律法规遵守</w:t>
        </w:r>
        <w:r>
          <w:tab/>
        </w:r>
        <w:r>
          <w:fldChar w:fldCharType="begin"/>
        </w:r>
        <w:r>
          <w:instrText xml:space="preserve"> PAGEREF _Toc17332 \h </w:instrText>
        </w:r>
        <w:r>
          <w:fldChar w:fldCharType="separate"/>
        </w:r>
        <w:r>
          <w:t>69</w:t>
        </w:r>
        <w:r>
          <w:fldChar w:fldCharType="end"/>
        </w:r>
      </w:hyperlink>
    </w:p>
    <w:p>
      <w:pPr>
        <w:pStyle w:val="TOC2"/>
        <w:tabs>
          <w:tab w:val="right" w:leader="dot" w:pos="8306"/>
        </w:tabs>
      </w:pPr>
      <w:hyperlink w:anchor="_Toc15657" w:history="1">
        <w:r>
          <w:rPr>
            <w:rFonts w:ascii="仿宋" w:eastAsia="仿宋" w:hAnsi="仿宋" w:cs="仿宋" w:hint="eastAsia"/>
            <w:lang w:eastAsia="zh-CN"/>
          </w:rPr>
          <w:t>(二)、政策导向与利用</w:t>
        </w:r>
        <w:r>
          <w:tab/>
        </w:r>
        <w:r>
          <w:fldChar w:fldCharType="begin"/>
        </w:r>
        <w:r>
          <w:instrText xml:space="preserve"> PAGEREF _Toc15657 \h </w:instrText>
        </w:r>
        <w:r>
          <w:fldChar w:fldCharType="separate"/>
        </w:r>
        <w:r>
          <w:t>70</w:t>
        </w:r>
        <w:r>
          <w:fldChar w:fldCharType="end"/>
        </w:r>
      </w:hyperlink>
    </w:p>
    <w:p>
      <w:pPr>
        <w:pStyle w:val="TOC1"/>
        <w:tabs>
          <w:tab w:val="right" w:leader="dot" w:pos="8306"/>
        </w:tabs>
      </w:pPr>
      <w:hyperlink w:anchor="_Toc2122" w:history="1">
        <w:r>
          <w:rPr>
            <w:rFonts w:ascii="仿宋" w:eastAsia="仿宋" w:hAnsi="仿宋" w:cs="仿宋" w:hint="eastAsia"/>
            <w:lang w:eastAsia="zh-CN"/>
          </w:rPr>
          <w:t>十六、创新驱动与持续发展</w:t>
        </w:r>
        <w:r>
          <w:tab/>
        </w:r>
        <w:r>
          <w:fldChar w:fldCharType="begin"/>
        </w:r>
        <w:r>
          <w:instrText xml:space="preserve"> PAGEREF _Toc2122 \h </w:instrText>
        </w:r>
        <w:r>
          <w:fldChar w:fldCharType="separate"/>
        </w:r>
        <w:r>
          <w:t>71</w:t>
        </w:r>
        <w:r>
          <w:fldChar w:fldCharType="end"/>
        </w:r>
      </w:hyperlink>
    </w:p>
    <w:p>
      <w:pPr>
        <w:pStyle w:val="TOC2"/>
        <w:tabs>
          <w:tab w:val="right" w:leader="dot" w:pos="8306"/>
        </w:tabs>
      </w:pPr>
      <w:hyperlink w:anchor="_Toc17494" w:history="1">
        <w:r>
          <w:rPr>
            <w:rFonts w:ascii="仿宋" w:eastAsia="仿宋" w:hAnsi="仿宋" w:cs="仿宋" w:hint="eastAsia"/>
            <w:lang w:eastAsia="zh-CN"/>
          </w:rPr>
          <w:t>(一)、创新驱动战略实施</w:t>
        </w:r>
        <w:r>
          <w:tab/>
        </w:r>
        <w:r>
          <w:fldChar w:fldCharType="begin"/>
        </w:r>
        <w:r>
          <w:instrText xml:space="preserve"> PAGEREF _Toc17494 \h </w:instrText>
        </w:r>
        <w:r>
          <w:fldChar w:fldCharType="separate"/>
        </w:r>
        <w:r>
          <w:t>71</w:t>
        </w:r>
        <w:r>
          <w:fldChar w:fldCharType="end"/>
        </w:r>
      </w:hyperlink>
    </w:p>
    <w:p>
      <w:pPr>
        <w:pStyle w:val="TOC2"/>
        <w:tabs>
          <w:tab w:val="right" w:leader="dot" w:pos="8306"/>
        </w:tabs>
      </w:pPr>
      <w:hyperlink w:anchor="_Toc11284" w:history="1">
        <w:r>
          <w:rPr>
            <w:rFonts w:ascii="仿宋" w:eastAsia="仿宋" w:hAnsi="仿宋" w:cs="仿宋" w:hint="eastAsia"/>
            <w:lang w:eastAsia="zh-CN"/>
          </w:rPr>
          <w:t>(二)、持续发展路径探索</w:t>
        </w:r>
        <w:r>
          <w:tab/>
        </w:r>
        <w:r>
          <w:fldChar w:fldCharType="begin"/>
        </w:r>
        <w:r>
          <w:instrText xml:space="preserve"> PAGEREF _Toc11284 \h </w:instrText>
        </w:r>
        <w:r>
          <w:fldChar w:fldCharType="separate"/>
        </w:r>
        <w:r>
          <w:t>73</w:t>
        </w:r>
        <w:r>
          <w:fldChar w:fldCharType="end"/>
        </w:r>
      </w:hyperlink>
    </w:p>
    <w:p>
      <w:pPr>
        <w:pStyle w:val="TOC1"/>
        <w:tabs>
          <w:tab w:val="right" w:leader="dot" w:pos="8306"/>
        </w:tabs>
      </w:pPr>
      <w:hyperlink w:anchor="_Toc1188" w:history="1">
        <w:r>
          <w:rPr>
            <w:rFonts w:ascii="仿宋" w:eastAsia="仿宋" w:hAnsi="仿宋" w:cs="仿宋" w:hint="eastAsia"/>
            <w:lang w:eastAsia="zh-CN"/>
          </w:rPr>
          <w:t>十七、成果转化与推广应用</w:t>
        </w:r>
        <w:r>
          <w:tab/>
        </w:r>
        <w:r>
          <w:fldChar w:fldCharType="begin"/>
        </w:r>
        <w:r>
          <w:instrText xml:space="preserve"> PAGEREF _Toc1188 \h </w:instrText>
        </w:r>
        <w:r>
          <w:fldChar w:fldCharType="separate"/>
        </w:r>
        <w:r>
          <w:t>77</w:t>
        </w:r>
        <w:r>
          <w:fldChar w:fldCharType="end"/>
        </w:r>
      </w:hyperlink>
    </w:p>
    <w:p>
      <w:pPr>
        <w:pStyle w:val="TOC2"/>
        <w:tabs>
          <w:tab w:val="right" w:leader="dot" w:pos="8306"/>
        </w:tabs>
      </w:pPr>
      <w:hyperlink w:anchor="_Toc24905" w:history="1">
        <w:r>
          <w:rPr>
            <w:rFonts w:ascii="仿宋" w:eastAsia="仿宋" w:hAnsi="仿宋" w:cs="仿宋" w:hint="eastAsia"/>
            <w:lang w:eastAsia="zh-CN"/>
          </w:rPr>
          <w:t>(一)、成果转化策略制定</w:t>
        </w:r>
        <w:r>
          <w:tab/>
        </w:r>
        <w:r>
          <w:fldChar w:fldCharType="begin"/>
        </w:r>
        <w:r>
          <w:instrText xml:space="preserve"> PAGEREF _Toc24905 \h </w:instrText>
        </w:r>
        <w:r>
          <w:fldChar w:fldCharType="separate"/>
        </w:r>
        <w:r>
          <w:t>77</w:t>
        </w:r>
        <w:r>
          <w:fldChar w:fldCharType="end"/>
        </w:r>
      </w:hyperlink>
    </w:p>
    <w:p>
      <w:pPr>
        <w:pStyle w:val="TOC2"/>
        <w:tabs>
          <w:tab w:val="right" w:leader="dot" w:pos="8306"/>
        </w:tabs>
      </w:pPr>
      <w:hyperlink w:anchor="_Toc5967" w:history="1">
        <w:r>
          <w:rPr>
            <w:rFonts w:ascii="仿宋" w:eastAsia="仿宋" w:hAnsi="仿宋" w:cs="仿宋" w:hint="eastAsia"/>
            <w:lang w:eastAsia="zh-CN"/>
          </w:rPr>
          <w:t>(二)、成果推广应用方案</w:t>
        </w:r>
        <w:r>
          <w:tab/>
        </w:r>
        <w:r>
          <w:fldChar w:fldCharType="begin"/>
        </w:r>
        <w:r>
          <w:instrText xml:space="preserve"> PAGEREF _Toc5967 \h </w:instrText>
        </w:r>
        <w:r>
          <w:fldChar w:fldCharType="separate"/>
        </w:r>
        <w:r>
          <w:t>78</w:t>
        </w:r>
        <w:r>
          <w:fldChar w:fldCharType="end"/>
        </w:r>
      </w:hyperlink>
    </w:p>
    <w:p>
      <w:pPr>
        <w:pStyle w:val="TOC1"/>
        <w:tabs>
          <w:tab w:val="right" w:leader="dot" w:pos="8306"/>
        </w:tabs>
      </w:pPr>
      <w:hyperlink w:anchor="_Toc21640" w:history="1">
        <w:r>
          <w:rPr>
            <w:rFonts w:ascii="仿宋" w:eastAsia="仿宋" w:hAnsi="仿宋" w:cs="仿宋" w:hint="eastAsia"/>
            <w:lang w:eastAsia="zh-CN"/>
          </w:rPr>
          <w:t>十八、知识产权管理与保护</w:t>
        </w:r>
        <w:r>
          <w:tab/>
        </w:r>
        <w:r>
          <w:fldChar w:fldCharType="begin"/>
        </w:r>
        <w:r>
          <w:instrText xml:space="preserve"> PAGEREF _Toc21640 \h </w:instrText>
        </w:r>
        <w:r>
          <w:fldChar w:fldCharType="separate"/>
        </w:r>
        <w:r>
          <w:t>80</w:t>
        </w:r>
        <w:r>
          <w:fldChar w:fldCharType="end"/>
        </w:r>
      </w:hyperlink>
    </w:p>
    <w:p>
      <w:pPr>
        <w:pStyle w:val="TOC2"/>
        <w:tabs>
          <w:tab w:val="right" w:leader="dot" w:pos="8306"/>
        </w:tabs>
      </w:pPr>
      <w:hyperlink w:anchor="_Toc30063" w:history="1">
        <w:r>
          <w:rPr>
            <w:rFonts w:ascii="仿宋" w:eastAsia="仿宋" w:hAnsi="仿宋" w:cs="仿宋" w:hint="eastAsia"/>
            <w:lang w:eastAsia="zh-CN"/>
          </w:rPr>
          <w:t>(一)、知识产权管理体系建设</w:t>
        </w:r>
        <w:r>
          <w:tab/>
        </w:r>
        <w:r>
          <w:fldChar w:fldCharType="begin"/>
        </w:r>
        <w:r>
          <w:instrText xml:space="preserve"> PAGEREF _Toc30063 \h </w:instrText>
        </w:r>
        <w:r>
          <w:fldChar w:fldCharType="separate"/>
        </w:r>
        <w:r>
          <w:t>80</w:t>
        </w:r>
        <w:r>
          <w:fldChar w:fldCharType="end"/>
        </w:r>
      </w:hyperlink>
    </w:p>
    <w:p>
      <w:pPr>
        <w:pStyle w:val="TOC2"/>
        <w:tabs>
          <w:tab w:val="right" w:leader="dot" w:pos="8306"/>
        </w:tabs>
      </w:pPr>
      <w:hyperlink w:anchor="_Toc26043" w:history="1">
        <w:r>
          <w:rPr>
            <w:rFonts w:ascii="仿宋" w:eastAsia="仿宋" w:hAnsi="仿宋" w:cs="仿宋" w:hint="eastAsia"/>
            <w:lang w:eastAsia="zh-CN"/>
          </w:rPr>
          <w:t>(二)、知识产权保护措施</w:t>
        </w:r>
        <w:r>
          <w:tab/>
        </w:r>
        <w:r>
          <w:fldChar w:fldCharType="begin"/>
        </w:r>
        <w:r>
          <w:instrText xml:space="preserve"> PAGEREF _Toc26043 \h </w:instrText>
        </w:r>
        <w:r>
          <w:fldChar w:fldCharType="separate"/>
        </w:r>
        <w:r>
          <w:t>81</w:t>
        </w:r>
        <w:r>
          <w:fldChar w:fldCharType="end"/>
        </w:r>
      </w:hyperlink>
    </w:p>
    <w:p>
      <w:pPr>
        <w:pStyle w:val="TOC1"/>
        <w:tabs>
          <w:tab w:val="right" w:leader="dot" w:pos="8306"/>
        </w:tabs>
      </w:pPr>
      <w:hyperlink w:anchor="_Toc17856" w:history="1">
        <w:r>
          <w:rPr>
            <w:rFonts w:ascii="仿宋" w:eastAsia="仿宋" w:hAnsi="仿宋" w:cs="仿宋" w:hint="eastAsia"/>
            <w:lang w:eastAsia="zh-CN"/>
          </w:rPr>
          <w:t>十九、人力资源管理与开发</w:t>
        </w:r>
        <w:r>
          <w:tab/>
        </w:r>
        <w:r>
          <w:fldChar w:fldCharType="begin"/>
        </w:r>
        <w:r>
          <w:instrText xml:space="preserve"> PAGEREF _Toc17856 \h </w:instrText>
        </w:r>
        <w:r>
          <w:fldChar w:fldCharType="separate"/>
        </w:r>
        <w:r>
          <w:t>82</w:t>
        </w:r>
        <w:r>
          <w:fldChar w:fldCharType="end"/>
        </w:r>
      </w:hyperlink>
    </w:p>
    <w:p>
      <w:pPr>
        <w:pStyle w:val="TOC2"/>
        <w:tabs>
          <w:tab w:val="right" w:leader="dot" w:pos="8306"/>
        </w:tabs>
      </w:pPr>
      <w:hyperlink w:anchor="_Toc21794" w:history="1">
        <w:r>
          <w:rPr>
            <w:rFonts w:ascii="仿宋" w:eastAsia="仿宋" w:hAnsi="仿宋" w:cs="仿宋" w:hint="eastAsia"/>
            <w:lang w:eastAsia="zh-CN"/>
          </w:rPr>
          <w:t>(一)、人力资源规划</w:t>
        </w:r>
        <w:r>
          <w:tab/>
        </w:r>
        <w:r>
          <w:fldChar w:fldCharType="begin"/>
        </w:r>
        <w:r>
          <w:instrText xml:space="preserve"> PAGEREF _Toc21794 \h </w:instrText>
        </w:r>
        <w:r>
          <w:fldChar w:fldCharType="separate"/>
        </w:r>
        <w:r>
          <w:t>82</w:t>
        </w:r>
        <w:r>
          <w:fldChar w:fldCharType="end"/>
        </w:r>
      </w:hyperlink>
    </w:p>
    <w:p>
      <w:pPr>
        <w:pStyle w:val="TOC2"/>
        <w:tabs>
          <w:tab w:val="right" w:leader="dot" w:pos="8306"/>
        </w:tabs>
      </w:pPr>
      <w:hyperlink w:anchor="_Toc4637" w:history="1">
        <w:r>
          <w:rPr>
            <w:rFonts w:ascii="仿宋" w:eastAsia="仿宋" w:hAnsi="仿宋" w:cs="仿宋" w:hint="eastAsia"/>
            <w:lang w:eastAsia="zh-CN"/>
          </w:rPr>
          <w:t>(二)、人力资源开发与培训</w:t>
        </w:r>
        <w:r>
          <w:tab/>
        </w:r>
        <w:r>
          <w:fldChar w:fldCharType="begin"/>
        </w:r>
        <w:r>
          <w:instrText xml:space="preserve"> PAGEREF _Toc4637 \h </w:instrText>
        </w:r>
        <w:r>
          <w:fldChar w:fldCharType="separate"/>
        </w:r>
        <w:r>
          <w:t>84</w:t>
        </w:r>
        <w:r>
          <w:fldChar w:fldCharType="end"/>
        </w:r>
      </w:hyperlink>
    </w:p>
    <w:p>
      <w:pPr>
        <w:pStyle w:val="TOC1"/>
        <w:tabs>
          <w:tab w:val="right" w:leader="dot" w:pos="8306"/>
        </w:tabs>
      </w:pPr>
      <w:hyperlink w:anchor="_Toc28025" w:history="1">
        <w:r>
          <w:rPr>
            <w:rFonts w:ascii="仿宋" w:eastAsia="仿宋" w:hAnsi="仿宋" w:cs="仿宋" w:hint="eastAsia"/>
            <w:lang w:eastAsia="zh-CN"/>
          </w:rPr>
          <w:t>二十、产业协同与集群发展</w:t>
        </w:r>
        <w:r>
          <w:tab/>
        </w:r>
        <w:r>
          <w:fldChar w:fldCharType="begin"/>
        </w:r>
        <w:r>
          <w:instrText xml:space="preserve"> PAGEREF _Toc28025 \h </w:instrText>
        </w:r>
        <w:r>
          <w:fldChar w:fldCharType="separate"/>
        </w:r>
        <w:r>
          <w:t>86</w:t>
        </w:r>
        <w:r>
          <w:fldChar w:fldCharType="end"/>
        </w:r>
      </w:hyperlink>
    </w:p>
    <w:p>
      <w:pPr>
        <w:pStyle w:val="TOC2"/>
        <w:tabs>
          <w:tab w:val="right" w:leader="dot" w:pos="8306"/>
        </w:tabs>
      </w:pPr>
      <w:hyperlink w:anchor="_Toc26991" w:history="1">
        <w:r>
          <w:rPr>
            <w:rFonts w:ascii="仿宋" w:eastAsia="仿宋" w:hAnsi="仿宋" w:cs="仿宋" w:hint="eastAsia"/>
            <w:lang w:eastAsia="zh-CN"/>
          </w:rPr>
          <w:t>(一)、产业协同机制建设</w:t>
        </w:r>
        <w:r>
          <w:tab/>
        </w:r>
        <w:r>
          <w:fldChar w:fldCharType="begin"/>
        </w:r>
        <w:r>
          <w:instrText xml:space="preserve"> PAGEREF _Toc26991 \h </w:instrText>
        </w:r>
        <w:r>
          <w:fldChar w:fldCharType="separate"/>
        </w:r>
        <w:r>
          <w:t>86</w:t>
        </w:r>
        <w:r>
          <w:fldChar w:fldCharType="end"/>
        </w:r>
      </w:hyperlink>
    </w:p>
    <w:p>
      <w:pPr>
        <w:pStyle w:val="TOC2"/>
        <w:tabs>
          <w:tab w:val="right" w:leader="dot" w:pos="8306"/>
        </w:tabs>
      </w:pPr>
      <w:hyperlink w:anchor="_Toc15516" w:history="1">
        <w:r>
          <w:rPr>
            <w:rFonts w:ascii="仿宋" w:eastAsia="仿宋" w:hAnsi="仿宋" w:cs="仿宋" w:hint="eastAsia"/>
            <w:lang w:eastAsia="zh-CN"/>
          </w:rPr>
          <w:t>(二)、产业集群培育与发展</w:t>
        </w:r>
        <w:r>
          <w:tab/>
        </w:r>
        <w:r>
          <w:fldChar w:fldCharType="begin"/>
        </w:r>
        <w:r>
          <w:instrText xml:space="preserve"> PAGEREF _Toc15516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6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971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60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89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5418"/>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66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舒血宁注射液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41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56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990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舒血宁注射液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舒血宁注射液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31756"/>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舒血宁注射液项目的必要性在当前经济和社会背景下表现得尤为重要，其对市场需求的满足、技术创新的推动、社会经济发展的促进以及环境可持续性的提高，共同构成了项目建设的核心价值和必要性。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舒血宁注射液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舒血宁注射液项目在其专注的领域内，特别是在人工智能和数据科学方面，有望推动显著的技术革新。项目的研发活动不仅有望孕育出改变行业运作方式的新技术，还可能在长远中影响整个技术生态系统。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舒血宁注射液项目还致力于提升当地居民的技能和就业能力，通过与当地教育机构合作提供培训和教育机会，从而提高社区整体的生活水平和社会福祉。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舒血宁注射液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31189"/>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舒血宁注射液项目的建设和发展得益于一系列有利条件，这些条件涵盖了技术优势、市场潜力、政策支持、人力资源、基础设施以及投资和合作伙伴的支持，共同构成了项目成功的坚实基础。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舒血宁注射液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舒血宁注射液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9615"/>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9841"/>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https://d.book118.com/458113135106006036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舒血宁注射液项目建设方案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E5481C"/>
    <w:rsid w:val="47E54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58113135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2024-02-06T05:11:00Z</dcterms:created>
  <dcterms:modified xsi:type="dcterms:W3CDTF">2024-02-06T05:12:24Z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1C59E4BE7CB44AB299F365ACAA49BE46_11</vt:lpwstr>
  </property>
  <property fmtid="{D5CDD505-2E9C-101B-9397-08002B2CF9AE}" pid="3" name="KSOProductBuildVer">
    <vt:lpwstr>2052-12.1.0.16250</vt:lpwstr>
  </property>
</Properties>
</file>