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汽车防盗项目计划设计方案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15" w:history="1">
        <w:r>
          <w:rPr>
            <w:rFonts w:ascii="仿宋" w:eastAsia="仿宋" w:hAnsi="仿宋" w:cs="仿宋" w:hint="eastAsia"/>
            <w:lang w:eastAsia="zh-CN"/>
          </w:rPr>
          <w:t>前言</w:t>
        </w:r>
        <w:r>
          <w:tab/>
        </w:r>
        <w:r>
          <w:fldChar w:fldCharType="begin"/>
        </w:r>
        <w:r>
          <w:instrText xml:space="preserve"> PAGEREF _Toc19515 \h </w:instrText>
        </w:r>
        <w:r>
          <w:fldChar w:fldCharType="separate"/>
        </w:r>
        <w:r>
          <w:t>3</w:t>
        </w:r>
        <w:r>
          <w:fldChar w:fldCharType="end"/>
        </w:r>
      </w:hyperlink>
    </w:p>
    <w:p>
      <w:pPr>
        <w:pStyle w:val="TOC1"/>
        <w:tabs>
          <w:tab w:val="right" w:leader="dot" w:pos="8306"/>
        </w:tabs>
      </w:pPr>
      <w:hyperlink w:anchor="_Toc15169" w:history="1">
        <w:r>
          <w:rPr>
            <w:rFonts w:ascii="仿宋" w:eastAsia="仿宋" w:hAnsi="仿宋" w:cs="仿宋" w:hint="eastAsia"/>
            <w:lang w:eastAsia="zh-CN"/>
          </w:rPr>
          <w:t>一、市场分析、调研</w:t>
        </w:r>
        <w:r>
          <w:tab/>
        </w:r>
        <w:r>
          <w:fldChar w:fldCharType="begin"/>
        </w:r>
        <w:r>
          <w:instrText xml:space="preserve"> PAGEREF _Toc15169 \h </w:instrText>
        </w:r>
        <w:r>
          <w:fldChar w:fldCharType="separate"/>
        </w:r>
        <w:r>
          <w:t>3</w:t>
        </w:r>
        <w:r>
          <w:fldChar w:fldCharType="end"/>
        </w:r>
      </w:hyperlink>
    </w:p>
    <w:p>
      <w:pPr>
        <w:pStyle w:val="TOC2"/>
        <w:tabs>
          <w:tab w:val="right" w:leader="dot" w:pos="8306"/>
        </w:tabs>
      </w:pPr>
      <w:hyperlink w:anchor="_Toc18417" w:history="1">
        <w:r>
          <w:rPr>
            <w:rFonts w:ascii="仿宋" w:eastAsia="仿宋" w:hAnsi="仿宋" w:cs="仿宋" w:hint="eastAsia"/>
            <w:lang w:eastAsia="zh-CN"/>
          </w:rPr>
          <w:t>(一)、汽车防盗行业分析</w:t>
        </w:r>
        <w:r>
          <w:tab/>
        </w:r>
        <w:r>
          <w:fldChar w:fldCharType="begin"/>
        </w:r>
        <w:r>
          <w:instrText xml:space="preserve"> PAGEREF _Toc18417 \h </w:instrText>
        </w:r>
        <w:r>
          <w:fldChar w:fldCharType="separate"/>
        </w:r>
        <w:r>
          <w:t>3</w:t>
        </w:r>
        <w:r>
          <w:fldChar w:fldCharType="end"/>
        </w:r>
      </w:hyperlink>
    </w:p>
    <w:p>
      <w:pPr>
        <w:pStyle w:val="TOC2"/>
        <w:tabs>
          <w:tab w:val="right" w:leader="dot" w:pos="8306"/>
        </w:tabs>
      </w:pPr>
      <w:hyperlink w:anchor="_Toc5322" w:history="1">
        <w:r>
          <w:rPr>
            <w:rFonts w:ascii="仿宋" w:eastAsia="仿宋" w:hAnsi="仿宋" w:cs="仿宋" w:hint="eastAsia"/>
            <w:lang w:eastAsia="zh-CN"/>
          </w:rPr>
          <w:t>(二)、汽车防盗市场分析预测</w:t>
        </w:r>
        <w:r>
          <w:tab/>
        </w:r>
        <w:r>
          <w:fldChar w:fldCharType="begin"/>
        </w:r>
        <w:r>
          <w:instrText xml:space="preserve"> PAGEREF _Toc5322 \h </w:instrText>
        </w:r>
        <w:r>
          <w:fldChar w:fldCharType="separate"/>
        </w:r>
        <w:r>
          <w:t>4</w:t>
        </w:r>
        <w:r>
          <w:fldChar w:fldCharType="end"/>
        </w:r>
      </w:hyperlink>
    </w:p>
    <w:p>
      <w:pPr>
        <w:pStyle w:val="TOC1"/>
        <w:tabs>
          <w:tab w:val="right" w:leader="dot" w:pos="8306"/>
        </w:tabs>
      </w:pPr>
      <w:hyperlink w:anchor="_Toc5364" w:history="1">
        <w:r>
          <w:rPr>
            <w:rFonts w:ascii="仿宋" w:eastAsia="仿宋" w:hAnsi="仿宋" w:cs="仿宋" w:hint="eastAsia"/>
            <w:lang w:eastAsia="zh-CN"/>
          </w:rPr>
          <w:t>二、汽车防盗项目建设背景及必要性分析</w:t>
        </w:r>
        <w:r>
          <w:tab/>
        </w:r>
        <w:r>
          <w:fldChar w:fldCharType="begin"/>
        </w:r>
        <w:r>
          <w:instrText xml:space="preserve"> PAGEREF _Toc5364 \h </w:instrText>
        </w:r>
        <w:r>
          <w:fldChar w:fldCharType="separate"/>
        </w:r>
        <w:r>
          <w:t>5</w:t>
        </w:r>
        <w:r>
          <w:fldChar w:fldCharType="end"/>
        </w:r>
      </w:hyperlink>
    </w:p>
    <w:p>
      <w:pPr>
        <w:pStyle w:val="TOC2"/>
        <w:tabs>
          <w:tab w:val="right" w:leader="dot" w:pos="8306"/>
        </w:tabs>
      </w:pPr>
      <w:hyperlink w:anchor="_Toc25096" w:history="1">
        <w:r>
          <w:rPr>
            <w:rFonts w:ascii="仿宋" w:eastAsia="仿宋" w:hAnsi="仿宋" w:cs="仿宋" w:hint="eastAsia"/>
            <w:lang w:eastAsia="zh-CN"/>
          </w:rPr>
          <w:t>(一)、汽车防盗项目背景分析</w:t>
        </w:r>
        <w:r>
          <w:tab/>
        </w:r>
        <w:r>
          <w:fldChar w:fldCharType="begin"/>
        </w:r>
        <w:r>
          <w:instrText xml:space="preserve"> PAGEREF _Toc25096 \h </w:instrText>
        </w:r>
        <w:r>
          <w:fldChar w:fldCharType="separate"/>
        </w:r>
        <w:r>
          <w:t>5</w:t>
        </w:r>
        <w:r>
          <w:fldChar w:fldCharType="end"/>
        </w:r>
      </w:hyperlink>
    </w:p>
    <w:p>
      <w:pPr>
        <w:pStyle w:val="TOC2"/>
        <w:tabs>
          <w:tab w:val="right" w:leader="dot" w:pos="8306"/>
        </w:tabs>
      </w:pPr>
      <w:hyperlink w:anchor="_Toc19717" w:history="1">
        <w:r>
          <w:rPr>
            <w:rFonts w:ascii="仿宋" w:eastAsia="仿宋" w:hAnsi="仿宋" w:cs="仿宋" w:hint="eastAsia"/>
            <w:lang w:eastAsia="zh-CN"/>
          </w:rPr>
          <w:t>(二)、汽车防盗项目建设必要性分析</w:t>
        </w:r>
        <w:r>
          <w:tab/>
        </w:r>
        <w:r>
          <w:fldChar w:fldCharType="begin"/>
        </w:r>
        <w:r>
          <w:instrText xml:space="preserve"> PAGEREF _Toc19717 \h </w:instrText>
        </w:r>
        <w:r>
          <w:fldChar w:fldCharType="separate"/>
        </w:r>
        <w:r>
          <w:t>6</w:t>
        </w:r>
        <w:r>
          <w:fldChar w:fldCharType="end"/>
        </w:r>
      </w:hyperlink>
    </w:p>
    <w:p>
      <w:pPr>
        <w:pStyle w:val="TOC1"/>
        <w:tabs>
          <w:tab w:val="right" w:leader="dot" w:pos="8306"/>
        </w:tabs>
      </w:pPr>
      <w:hyperlink w:anchor="_Toc9360" w:history="1">
        <w:r>
          <w:rPr>
            <w:rFonts w:ascii="仿宋" w:eastAsia="仿宋" w:hAnsi="仿宋" w:cs="仿宋" w:hint="eastAsia"/>
            <w:lang w:eastAsia="zh-CN"/>
          </w:rPr>
          <w:t>三、汽车防盗项目概论</w:t>
        </w:r>
        <w:r>
          <w:tab/>
        </w:r>
        <w:r>
          <w:fldChar w:fldCharType="begin"/>
        </w:r>
        <w:r>
          <w:instrText xml:space="preserve"> PAGEREF _Toc9360 \h </w:instrText>
        </w:r>
        <w:r>
          <w:fldChar w:fldCharType="separate"/>
        </w:r>
        <w:r>
          <w:t>8</w:t>
        </w:r>
        <w:r>
          <w:fldChar w:fldCharType="end"/>
        </w:r>
      </w:hyperlink>
    </w:p>
    <w:p>
      <w:pPr>
        <w:pStyle w:val="TOC2"/>
        <w:tabs>
          <w:tab w:val="right" w:leader="dot" w:pos="8306"/>
        </w:tabs>
      </w:pPr>
      <w:hyperlink w:anchor="_Toc26331" w:history="1">
        <w:r>
          <w:rPr>
            <w:rFonts w:ascii="仿宋" w:eastAsia="仿宋" w:hAnsi="仿宋" w:cs="仿宋" w:hint="eastAsia"/>
            <w:lang w:eastAsia="zh-CN"/>
          </w:rPr>
          <w:t>(一)、汽车防盗项目概况</w:t>
        </w:r>
        <w:r>
          <w:tab/>
        </w:r>
        <w:r>
          <w:fldChar w:fldCharType="begin"/>
        </w:r>
        <w:r>
          <w:instrText xml:space="preserve"> PAGEREF _Toc26331 \h </w:instrText>
        </w:r>
        <w:r>
          <w:fldChar w:fldCharType="separate"/>
        </w:r>
        <w:r>
          <w:t>8</w:t>
        </w:r>
        <w:r>
          <w:fldChar w:fldCharType="end"/>
        </w:r>
      </w:hyperlink>
    </w:p>
    <w:p>
      <w:pPr>
        <w:pStyle w:val="TOC2"/>
        <w:tabs>
          <w:tab w:val="right" w:leader="dot" w:pos="8306"/>
        </w:tabs>
      </w:pPr>
      <w:hyperlink w:anchor="_Toc19947" w:history="1">
        <w:r>
          <w:rPr>
            <w:rFonts w:ascii="仿宋" w:eastAsia="仿宋" w:hAnsi="仿宋" w:cs="仿宋" w:hint="eastAsia"/>
            <w:lang w:eastAsia="zh-CN"/>
          </w:rPr>
          <w:t>(二)、汽车防盗项目目标</w:t>
        </w:r>
        <w:r>
          <w:tab/>
        </w:r>
        <w:r>
          <w:fldChar w:fldCharType="begin"/>
        </w:r>
        <w:r>
          <w:instrText xml:space="preserve"> PAGEREF _Toc19947 \h </w:instrText>
        </w:r>
        <w:r>
          <w:fldChar w:fldCharType="separate"/>
        </w:r>
        <w:r>
          <w:t>10</w:t>
        </w:r>
        <w:r>
          <w:fldChar w:fldCharType="end"/>
        </w:r>
      </w:hyperlink>
    </w:p>
    <w:p>
      <w:pPr>
        <w:pStyle w:val="TOC2"/>
        <w:tabs>
          <w:tab w:val="right" w:leader="dot" w:pos="8306"/>
        </w:tabs>
      </w:pPr>
      <w:hyperlink w:anchor="_Toc13528" w:history="1">
        <w:r>
          <w:rPr>
            <w:rFonts w:ascii="仿宋" w:eastAsia="仿宋" w:hAnsi="仿宋" w:cs="仿宋" w:hint="eastAsia"/>
            <w:lang w:eastAsia="zh-CN"/>
          </w:rPr>
          <w:t>(三)、汽车防盗项目提出的理由</w:t>
        </w:r>
        <w:r>
          <w:tab/>
        </w:r>
        <w:r>
          <w:fldChar w:fldCharType="begin"/>
        </w:r>
        <w:r>
          <w:instrText xml:space="preserve"> PAGEREF _Toc13528 \h </w:instrText>
        </w:r>
        <w:r>
          <w:fldChar w:fldCharType="separate"/>
        </w:r>
        <w:r>
          <w:t>11</w:t>
        </w:r>
        <w:r>
          <w:fldChar w:fldCharType="end"/>
        </w:r>
      </w:hyperlink>
    </w:p>
    <w:p>
      <w:pPr>
        <w:pStyle w:val="TOC2"/>
        <w:tabs>
          <w:tab w:val="right" w:leader="dot" w:pos="8306"/>
        </w:tabs>
      </w:pPr>
      <w:hyperlink w:anchor="_Toc31205" w:history="1">
        <w:r>
          <w:rPr>
            <w:rFonts w:ascii="仿宋" w:eastAsia="仿宋" w:hAnsi="仿宋" w:cs="仿宋" w:hint="eastAsia"/>
            <w:lang w:eastAsia="zh-CN"/>
          </w:rPr>
          <w:t>(四)、汽车防盗项目意义</w:t>
        </w:r>
        <w:r>
          <w:tab/>
        </w:r>
        <w:r>
          <w:fldChar w:fldCharType="begin"/>
        </w:r>
        <w:r>
          <w:instrText xml:space="preserve"> PAGEREF _Toc31205 \h </w:instrText>
        </w:r>
        <w:r>
          <w:fldChar w:fldCharType="separate"/>
        </w:r>
        <w:r>
          <w:t>12</w:t>
        </w:r>
        <w:r>
          <w:fldChar w:fldCharType="end"/>
        </w:r>
      </w:hyperlink>
    </w:p>
    <w:p>
      <w:pPr>
        <w:pStyle w:val="TOC2"/>
        <w:tabs>
          <w:tab w:val="right" w:leader="dot" w:pos="8306"/>
        </w:tabs>
      </w:pPr>
      <w:hyperlink w:anchor="_Toc4779" w:history="1">
        <w:r>
          <w:rPr>
            <w:rFonts w:ascii="仿宋" w:eastAsia="仿宋" w:hAnsi="仿宋" w:cs="仿宋" w:hint="eastAsia"/>
            <w:lang w:eastAsia="zh-CN"/>
          </w:rPr>
          <w:t>(五)、汽车防盗项目背景</w:t>
        </w:r>
        <w:r>
          <w:tab/>
        </w:r>
        <w:r>
          <w:fldChar w:fldCharType="begin"/>
        </w:r>
        <w:r>
          <w:instrText xml:space="preserve"> PAGEREF _Toc4779 \h </w:instrText>
        </w:r>
        <w:r>
          <w:fldChar w:fldCharType="separate"/>
        </w:r>
        <w:r>
          <w:t>13</w:t>
        </w:r>
        <w:r>
          <w:fldChar w:fldCharType="end"/>
        </w:r>
      </w:hyperlink>
    </w:p>
    <w:p>
      <w:pPr>
        <w:pStyle w:val="TOC1"/>
        <w:tabs>
          <w:tab w:val="right" w:leader="dot" w:pos="8306"/>
        </w:tabs>
      </w:pPr>
      <w:hyperlink w:anchor="_Toc20549" w:history="1">
        <w:r>
          <w:rPr>
            <w:rFonts w:ascii="仿宋" w:eastAsia="仿宋" w:hAnsi="仿宋" w:cs="仿宋" w:hint="eastAsia"/>
            <w:lang w:eastAsia="zh-CN"/>
          </w:rPr>
          <w:t>四、汽车防盗项目建设单位说明</w:t>
        </w:r>
        <w:r>
          <w:tab/>
        </w:r>
        <w:r>
          <w:fldChar w:fldCharType="begin"/>
        </w:r>
        <w:r>
          <w:instrText xml:space="preserve"> PAGEREF _Toc20549 \h </w:instrText>
        </w:r>
        <w:r>
          <w:fldChar w:fldCharType="separate"/>
        </w:r>
        <w:r>
          <w:t>14</w:t>
        </w:r>
        <w:r>
          <w:fldChar w:fldCharType="end"/>
        </w:r>
      </w:hyperlink>
    </w:p>
    <w:p>
      <w:pPr>
        <w:pStyle w:val="TOC2"/>
        <w:tabs>
          <w:tab w:val="right" w:leader="dot" w:pos="8306"/>
        </w:tabs>
      </w:pPr>
      <w:hyperlink w:anchor="_Toc164" w:history="1">
        <w:r>
          <w:rPr>
            <w:rFonts w:ascii="仿宋" w:eastAsia="仿宋" w:hAnsi="仿宋" w:cs="仿宋" w:hint="eastAsia"/>
            <w:lang w:eastAsia="zh-CN"/>
          </w:rPr>
          <w:t>(一)、汽车防盗项目承办单位基本情况</w:t>
        </w:r>
        <w:r>
          <w:tab/>
        </w:r>
        <w:r>
          <w:fldChar w:fldCharType="begin"/>
        </w:r>
        <w:r>
          <w:instrText xml:space="preserve"> PAGEREF _Toc164 \h </w:instrText>
        </w:r>
        <w:r>
          <w:fldChar w:fldCharType="separate"/>
        </w:r>
        <w:r>
          <w:t>14</w:t>
        </w:r>
        <w:r>
          <w:fldChar w:fldCharType="end"/>
        </w:r>
      </w:hyperlink>
    </w:p>
    <w:p>
      <w:pPr>
        <w:pStyle w:val="TOC2"/>
        <w:tabs>
          <w:tab w:val="right" w:leader="dot" w:pos="8306"/>
        </w:tabs>
      </w:pPr>
      <w:hyperlink w:anchor="_Toc28976" w:history="1">
        <w:r>
          <w:rPr>
            <w:rFonts w:ascii="仿宋" w:eastAsia="仿宋" w:hAnsi="仿宋" w:cs="仿宋" w:hint="eastAsia"/>
            <w:lang w:eastAsia="zh-CN"/>
          </w:rPr>
          <w:t>(二)、公司经济效益分析</w:t>
        </w:r>
        <w:r>
          <w:tab/>
        </w:r>
        <w:r>
          <w:fldChar w:fldCharType="begin"/>
        </w:r>
        <w:r>
          <w:instrText xml:space="preserve"> PAGEREF _Toc28976 \h </w:instrText>
        </w:r>
        <w:r>
          <w:fldChar w:fldCharType="separate"/>
        </w:r>
        <w:r>
          <w:t>15</w:t>
        </w:r>
        <w:r>
          <w:fldChar w:fldCharType="end"/>
        </w:r>
      </w:hyperlink>
    </w:p>
    <w:p>
      <w:pPr>
        <w:pStyle w:val="TOC1"/>
        <w:tabs>
          <w:tab w:val="right" w:leader="dot" w:pos="8306"/>
        </w:tabs>
      </w:pPr>
      <w:hyperlink w:anchor="_Toc8964" w:history="1">
        <w:r>
          <w:rPr>
            <w:rFonts w:ascii="仿宋" w:eastAsia="仿宋" w:hAnsi="仿宋" w:cs="仿宋" w:hint="eastAsia"/>
            <w:lang w:eastAsia="zh-CN"/>
          </w:rPr>
          <w:t>五、汽车防盗项目危机管理</w:t>
        </w:r>
        <w:r>
          <w:tab/>
        </w:r>
        <w:r>
          <w:fldChar w:fldCharType="begin"/>
        </w:r>
        <w:r>
          <w:instrText xml:space="preserve"> PAGEREF _Toc8964 \h </w:instrText>
        </w:r>
        <w:r>
          <w:fldChar w:fldCharType="separate"/>
        </w:r>
        <w:r>
          <w:t>16</w:t>
        </w:r>
        <w:r>
          <w:fldChar w:fldCharType="end"/>
        </w:r>
      </w:hyperlink>
    </w:p>
    <w:p>
      <w:pPr>
        <w:pStyle w:val="TOC2"/>
        <w:tabs>
          <w:tab w:val="right" w:leader="dot" w:pos="8306"/>
        </w:tabs>
      </w:pPr>
      <w:hyperlink w:anchor="_Toc10700" w:history="1">
        <w:r>
          <w:rPr>
            <w:rFonts w:ascii="仿宋" w:eastAsia="仿宋" w:hAnsi="仿宋" w:cs="仿宋" w:hint="eastAsia"/>
            <w:lang w:eastAsia="zh-CN"/>
          </w:rPr>
          <w:t>(一)、危机预警与识别</w:t>
        </w:r>
        <w:r>
          <w:tab/>
        </w:r>
        <w:r>
          <w:fldChar w:fldCharType="begin"/>
        </w:r>
        <w:r>
          <w:instrText xml:space="preserve"> PAGEREF _Toc10700 \h </w:instrText>
        </w:r>
        <w:r>
          <w:fldChar w:fldCharType="separate"/>
        </w:r>
        <w:r>
          <w:t>16</w:t>
        </w:r>
        <w:r>
          <w:fldChar w:fldCharType="end"/>
        </w:r>
      </w:hyperlink>
    </w:p>
    <w:p>
      <w:pPr>
        <w:pStyle w:val="TOC2"/>
        <w:tabs>
          <w:tab w:val="right" w:leader="dot" w:pos="8306"/>
        </w:tabs>
      </w:pPr>
      <w:hyperlink w:anchor="_Toc3229" w:history="1">
        <w:r>
          <w:rPr>
            <w:rFonts w:ascii="仿宋" w:eastAsia="仿宋" w:hAnsi="仿宋" w:cs="仿宋" w:hint="eastAsia"/>
            <w:lang w:eastAsia="zh-CN"/>
          </w:rPr>
          <w:t>(二)、危机应对与恢复</w:t>
        </w:r>
        <w:r>
          <w:tab/>
        </w:r>
        <w:r>
          <w:fldChar w:fldCharType="begin"/>
        </w:r>
        <w:r>
          <w:instrText xml:space="preserve"> PAGEREF _Toc3229 \h </w:instrText>
        </w:r>
        <w:r>
          <w:fldChar w:fldCharType="separate"/>
        </w:r>
        <w:r>
          <w:t>17</w:t>
        </w:r>
        <w:r>
          <w:fldChar w:fldCharType="end"/>
        </w:r>
      </w:hyperlink>
    </w:p>
    <w:p>
      <w:pPr>
        <w:pStyle w:val="TOC1"/>
        <w:tabs>
          <w:tab w:val="right" w:leader="dot" w:pos="8306"/>
        </w:tabs>
      </w:pPr>
      <w:hyperlink w:anchor="_Toc23263" w:history="1">
        <w:r>
          <w:rPr>
            <w:rFonts w:ascii="仿宋" w:eastAsia="仿宋" w:hAnsi="仿宋" w:cs="仿宋" w:hint="eastAsia"/>
            <w:lang w:eastAsia="zh-CN"/>
          </w:rPr>
          <w:t>六、工艺说明</w:t>
        </w:r>
        <w:r>
          <w:tab/>
        </w:r>
        <w:r>
          <w:fldChar w:fldCharType="begin"/>
        </w:r>
        <w:r>
          <w:instrText xml:space="preserve"> PAGEREF _Toc23263 \h </w:instrText>
        </w:r>
        <w:r>
          <w:fldChar w:fldCharType="separate"/>
        </w:r>
        <w:r>
          <w:t>18</w:t>
        </w:r>
        <w:r>
          <w:fldChar w:fldCharType="end"/>
        </w:r>
      </w:hyperlink>
    </w:p>
    <w:p>
      <w:pPr>
        <w:pStyle w:val="TOC2"/>
        <w:tabs>
          <w:tab w:val="right" w:leader="dot" w:pos="8306"/>
        </w:tabs>
      </w:pPr>
      <w:hyperlink w:anchor="_Toc14187" w:history="1">
        <w:r>
          <w:rPr>
            <w:rFonts w:ascii="仿宋" w:eastAsia="仿宋" w:hAnsi="仿宋" w:cs="仿宋" w:hint="eastAsia"/>
            <w:lang w:eastAsia="zh-CN"/>
          </w:rPr>
          <w:t>(一)、技术管理特点</w:t>
        </w:r>
        <w:r>
          <w:tab/>
        </w:r>
        <w:r>
          <w:fldChar w:fldCharType="begin"/>
        </w:r>
        <w:r>
          <w:instrText xml:space="preserve"> PAGEREF _Toc14187 \h </w:instrText>
        </w:r>
        <w:r>
          <w:fldChar w:fldCharType="separate"/>
        </w:r>
        <w:r>
          <w:t>18</w:t>
        </w:r>
        <w:r>
          <w:fldChar w:fldCharType="end"/>
        </w:r>
      </w:hyperlink>
    </w:p>
    <w:p>
      <w:pPr>
        <w:pStyle w:val="TOC2"/>
        <w:tabs>
          <w:tab w:val="right" w:leader="dot" w:pos="8306"/>
        </w:tabs>
      </w:pPr>
      <w:hyperlink w:anchor="_Toc2428" w:history="1">
        <w:r>
          <w:rPr>
            <w:rFonts w:ascii="仿宋" w:eastAsia="仿宋" w:hAnsi="仿宋" w:cs="仿宋" w:hint="eastAsia"/>
            <w:lang w:eastAsia="zh-CN"/>
          </w:rPr>
          <w:t>(二)、汽车防盗项目工艺技术设计方案</w:t>
        </w:r>
        <w:r>
          <w:tab/>
        </w:r>
        <w:r>
          <w:fldChar w:fldCharType="begin"/>
        </w:r>
        <w:r>
          <w:instrText xml:space="preserve"> PAGEREF _Toc2428 \h </w:instrText>
        </w:r>
        <w:r>
          <w:fldChar w:fldCharType="separate"/>
        </w:r>
        <w:r>
          <w:t>19</w:t>
        </w:r>
        <w:r>
          <w:fldChar w:fldCharType="end"/>
        </w:r>
      </w:hyperlink>
    </w:p>
    <w:p>
      <w:pPr>
        <w:pStyle w:val="TOC2"/>
        <w:tabs>
          <w:tab w:val="right" w:leader="dot" w:pos="8306"/>
        </w:tabs>
      </w:pPr>
      <w:hyperlink w:anchor="_Toc25371" w:history="1">
        <w:r>
          <w:rPr>
            <w:rFonts w:ascii="仿宋" w:eastAsia="仿宋" w:hAnsi="仿宋" w:cs="仿宋" w:hint="eastAsia"/>
            <w:lang w:eastAsia="zh-CN"/>
          </w:rPr>
          <w:t>(三)、设备选型方案</w:t>
        </w:r>
        <w:r>
          <w:tab/>
        </w:r>
        <w:r>
          <w:fldChar w:fldCharType="begin"/>
        </w:r>
        <w:r>
          <w:instrText xml:space="preserve"> PAGEREF _Toc25371 \h </w:instrText>
        </w:r>
        <w:r>
          <w:fldChar w:fldCharType="separate"/>
        </w:r>
        <w:r>
          <w:t>20</w:t>
        </w:r>
        <w:r>
          <w:fldChar w:fldCharType="end"/>
        </w:r>
      </w:hyperlink>
    </w:p>
    <w:p>
      <w:pPr>
        <w:pStyle w:val="TOC1"/>
        <w:tabs>
          <w:tab w:val="right" w:leader="dot" w:pos="8306"/>
        </w:tabs>
      </w:pPr>
      <w:hyperlink w:anchor="_Toc4603" w:history="1">
        <w:r>
          <w:rPr>
            <w:rFonts w:ascii="仿宋" w:eastAsia="仿宋" w:hAnsi="仿宋" w:cs="仿宋" w:hint="eastAsia"/>
            <w:lang w:eastAsia="zh-CN"/>
          </w:rPr>
          <w:t>七、汽车防盗项目技术管理</w:t>
        </w:r>
        <w:r>
          <w:tab/>
        </w:r>
        <w:r>
          <w:fldChar w:fldCharType="begin"/>
        </w:r>
        <w:r>
          <w:instrText xml:space="preserve"> PAGEREF _Toc4603 \h </w:instrText>
        </w:r>
        <w:r>
          <w:fldChar w:fldCharType="separate"/>
        </w:r>
        <w:r>
          <w:t>22</w:t>
        </w:r>
        <w:r>
          <w:fldChar w:fldCharType="end"/>
        </w:r>
      </w:hyperlink>
    </w:p>
    <w:p>
      <w:pPr>
        <w:pStyle w:val="TOC2"/>
        <w:tabs>
          <w:tab w:val="right" w:leader="dot" w:pos="8306"/>
        </w:tabs>
      </w:pPr>
      <w:hyperlink w:anchor="_Toc4243" w:history="1">
        <w:r>
          <w:rPr>
            <w:rFonts w:ascii="仿宋" w:eastAsia="仿宋" w:hAnsi="仿宋" w:cs="仿宋" w:hint="eastAsia"/>
            <w:lang w:eastAsia="zh-CN"/>
          </w:rPr>
          <w:t>(一)、技术方案选用方向</w:t>
        </w:r>
        <w:r>
          <w:tab/>
        </w:r>
        <w:r>
          <w:fldChar w:fldCharType="begin"/>
        </w:r>
        <w:r>
          <w:instrText xml:space="preserve"> PAGEREF _Toc4243 \h </w:instrText>
        </w:r>
        <w:r>
          <w:fldChar w:fldCharType="separate"/>
        </w:r>
        <w:r>
          <w:t>22</w:t>
        </w:r>
        <w:r>
          <w:fldChar w:fldCharType="end"/>
        </w:r>
      </w:hyperlink>
    </w:p>
    <w:p>
      <w:pPr>
        <w:pStyle w:val="TOC2"/>
        <w:tabs>
          <w:tab w:val="right" w:leader="dot" w:pos="8306"/>
        </w:tabs>
      </w:pPr>
      <w:hyperlink w:anchor="_Toc30673" w:history="1">
        <w:r>
          <w:rPr>
            <w:rFonts w:ascii="仿宋" w:eastAsia="仿宋" w:hAnsi="仿宋" w:cs="仿宋" w:hint="eastAsia"/>
            <w:lang w:eastAsia="zh-CN"/>
          </w:rPr>
          <w:t>(二)、工艺技术方案选用原则</w:t>
        </w:r>
        <w:r>
          <w:tab/>
        </w:r>
        <w:r>
          <w:fldChar w:fldCharType="begin"/>
        </w:r>
        <w:r>
          <w:instrText xml:space="preserve"> PAGEREF _Toc30673 \h </w:instrText>
        </w:r>
        <w:r>
          <w:fldChar w:fldCharType="separate"/>
        </w:r>
        <w:r>
          <w:t>23</w:t>
        </w:r>
        <w:r>
          <w:fldChar w:fldCharType="end"/>
        </w:r>
      </w:hyperlink>
    </w:p>
    <w:p>
      <w:pPr>
        <w:pStyle w:val="TOC2"/>
        <w:tabs>
          <w:tab w:val="right" w:leader="dot" w:pos="8306"/>
        </w:tabs>
      </w:pPr>
      <w:hyperlink w:anchor="_Toc19194" w:history="1">
        <w:r>
          <w:rPr>
            <w:rFonts w:ascii="仿宋" w:eastAsia="仿宋" w:hAnsi="仿宋" w:cs="仿宋" w:hint="eastAsia"/>
            <w:lang w:eastAsia="zh-CN"/>
          </w:rPr>
          <w:t>(三)、工艺技术方案要求</w:t>
        </w:r>
        <w:r>
          <w:tab/>
        </w:r>
        <w:r>
          <w:fldChar w:fldCharType="begin"/>
        </w:r>
        <w:r>
          <w:instrText xml:space="preserve"> PAGEREF _Toc19194 \h </w:instrText>
        </w:r>
        <w:r>
          <w:fldChar w:fldCharType="separate"/>
        </w:r>
        <w:r>
          <w:t>26</w:t>
        </w:r>
        <w:r>
          <w:fldChar w:fldCharType="end"/>
        </w:r>
      </w:hyperlink>
    </w:p>
    <w:p>
      <w:pPr>
        <w:pStyle w:val="TOC1"/>
        <w:tabs>
          <w:tab w:val="right" w:leader="dot" w:pos="8306"/>
        </w:tabs>
      </w:pPr>
      <w:hyperlink w:anchor="_Toc24832" w:history="1">
        <w:r>
          <w:rPr>
            <w:rFonts w:ascii="仿宋" w:eastAsia="仿宋" w:hAnsi="仿宋" w:cs="仿宋" w:hint="eastAsia"/>
            <w:lang w:eastAsia="zh-CN"/>
          </w:rPr>
          <w:t>八、汽车防盗项目人力资源管理</w:t>
        </w:r>
        <w:r>
          <w:tab/>
        </w:r>
        <w:r>
          <w:fldChar w:fldCharType="begin"/>
        </w:r>
        <w:r>
          <w:instrText xml:space="preserve"> PAGEREF _Toc24832 \h </w:instrText>
        </w:r>
        <w:r>
          <w:fldChar w:fldCharType="separate"/>
        </w:r>
        <w:r>
          <w:t>28</w:t>
        </w:r>
        <w:r>
          <w:fldChar w:fldCharType="end"/>
        </w:r>
      </w:hyperlink>
    </w:p>
    <w:p>
      <w:pPr>
        <w:pStyle w:val="TOC2"/>
        <w:tabs>
          <w:tab w:val="right" w:leader="dot" w:pos="8306"/>
        </w:tabs>
      </w:pPr>
      <w:hyperlink w:anchor="_Toc12762" w:history="1">
        <w:r>
          <w:rPr>
            <w:rFonts w:ascii="仿宋" w:eastAsia="仿宋" w:hAnsi="仿宋" w:cs="仿宋" w:hint="eastAsia"/>
            <w:lang w:eastAsia="zh-CN"/>
          </w:rPr>
          <w:t>(一)、建立健全的预算管理制度</w:t>
        </w:r>
        <w:r>
          <w:tab/>
        </w:r>
        <w:r>
          <w:fldChar w:fldCharType="begin"/>
        </w:r>
        <w:r>
          <w:instrText xml:space="preserve"> PAGEREF _Toc12762 \h </w:instrText>
        </w:r>
        <w:r>
          <w:fldChar w:fldCharType="separate"/>
        </w:r>
        <w:r>
          <w:t>28</w:t>
        </w:r>
        <w:r>
          <w:fldChar w:fldCharType="end"/>
        </w:r>
      </w:hyperlink>
    </w:p>
    <w:p>
      <w:pPr>
        <w:pStyle w:val="TOC2"/>
        <w:tabs>
          <w:tab w:val="right" w:leader="dot" w:pos="8306"/>
        </w:tabs>
      </w:pPr>
      <w:hyperlink w:anchor="_Toc569" w:history="1">
        <w:r>
          <w:rPr>
            <w:rFonts w:ascii="仿宋" w:eastAsia="仿宋" w:hAnsi="仿宋" w:cs="仿宋" w:hint="eastAsia"/>
            <w:lang w:eastAsia="zh-CN"/>
          </w:rPr>
          <w:t>(二)、加强资金流动监控</w:t>
        </w:r>
        <w:r>
          <w:tab/>
        </w:r>
        <w:r>
          <w:fldChar w:fldCharType="begin"/>
        </w:r>
        <w:r>
          <w:instrText xml:space="preserve"> PAGEREF _Toc569 \h </w:instrText>
        </w:r>
        <w:r>
          <w:fldChar w:fldCharType="separate"/>
        </w:r>
        <w:r>
          <w:t>30</w:t>
        </w:r>
        <w:r>
          <w:fldChar w:fldCharType="end"/>
        </w:r>
      </w:hyperlink>
    </w:p>
    <w:p>
      <w:pPr>
        <w:pStyle w:val="TOC2"/>
        <w:tabs>
          <w:tab w:val="right" w:leader="dot" w:pos="8306"/>
        </w:tabs>
      </w:pPr>
      <w:hyperlink w:anchor="_Toc5441" w:history="1">
        <w:r>
          <w:rPr>
            <w:rFonts w:ascii="仿宋" w:eastAsia="仿宋" w:hAnsi="仿宋" w:cs="仿宋" w:hint="eastAsia"/>
            <w:lang w:eastAsia="zh-CN"/>
          </w:rPr>
          <w:t>(三)、制定完善的风险控制机制</w:t>
        </w:r>
        <w:r>
          <w:tab/>
        </w:r>
        <w:r>
          <w:fldChar w:fldCharType="begin"/>
        </w:r>
        <w:r>
          <w:instrText xml:space="preserve"> PAGEREF _Toc5441 \h </w:instrText>
        </w:r>
        <w:r>
          <w:fldChar w:fldCharType="separate"/>
        </w:r>
        <w:r>
          <w:t>31</w:t>
        </w:r>
        <w:r>
          <w:fldChar w:fldCharType="end"/>
        </w:r>
      </w:hyperlink>
    </w:p>
    <w:p>
      <w:pPr>
        <w:pStyle w:val="TOC2"/>
        <w:tabs>
          <w:tab w:val="right" w:leader="dot" w:pos="8306"/>
        </w:tabs>
      </w:pPr>
      <w:hyperlink w:anchor="_Toc10475" w:history="1">
        <w:r>
          <w:rPr>
            <w:rFonts w:ascii="仿宋" w:eastAsia="仿宋" w:hAnsi="仿宋" w:cs="仿宋" w:hint="eastAsia"/>
            <w:lang w:eastAsia="zh-CN"/>
          </w:rPr>
          <w:t>(四)、优化成本管理</w:t>
        </w:r>
        <w:r>
          <w:tab/>
        </w:r>
        <w:r>
          <w:fldChar w:fldCharType="begin"/>
        </w:r>
        <w:r>
          <w:instrText xml:space="preserve"> PAGEREF _Toc10475 \h </w:instrText>
        </w:r>
        <w:r>
          <w:fldChar w:fldCharType="separate"/>
        </w:r>
        <w:r>
          <w:t>32</w:t>
        </w:r>
        <w:r>
          <w:fldChar w:fldCharType="end"/>
        </w:r>
      </w:hyperlink>
    </w:p>
    <w:p>
      <w:pPr>
        <w:pStyle w:val="TOC1"/>
        <w:tabs>
          <w:tab w:val="right" w:leader="dot" w:pos="8306"/>
        </w:tabs>
      </w:pPr>
      <w:hyperlink w:anchor="_Toc15383" w:history="1">
        <w:r>
          <w:rPr>
            <w:rFonts w:ascii="仿宋" w:eastAsia="仿宋" w:hAnsi="仿宋" w:cs="仿宋" w:hint="eastAsia"/>
            <w:lang w:eastAsia="zh-CN"/>
          </w:rPr>
          <w:t>九、汽车防盗项目人力资源培养与发展</w:t>
        </w:r>
        <w:r>
          <w:tab/>
        </w:r>
        <w:r>
          <w:fldChar w:fldCharType="begin"/>
        </w:r>
        <w:r>
          <w:instrText xml:space="preserve"> PAGEREF _Toc15383 \h </w:instrText>
        </w:r>
        <w:r>
          <w:fldChar w:fldCharType="separate"/>
        </w:r>
        <w:r>
          <w:t>33</w:t>
        </w:r>
        <w:r>
          <w:fldChar w:fldCharType="end"/>
        </w:r>
      </w:hyperlink>
    </w:p>
    <w:p>
      <w:pPr>
        <w:pStyle w:val="TOC2"/>
        <w:tabs>
          <w:tab w:val="right" w:leader="dot" w:pos="8306"/>
        </w:tabs>
      </w:pPr>
      <w:hyperlink w:anchor="_Toc15049" w:history="1">
        <w:r>
          <w:rPr>
            <w:rFonts w:ascii="仿宋" w:eastAsia="仿宋" w:hAnsi="仿宋" w:cs="仿宋" w:hint="eastAsia"/>
            <w:lang w:eastAsia="zh-CN"/>
          </w:rPr>
          <w:t>(一)、人才需求与规划</w:t>
        </w:r>
        <w:r>
          <w:tab/>
        </w:r>
        <w:r>
          <w:fldChar w:fldCharType="begin"/>
        </w:r>
        <w:r>
          <w:instrText xml:space="preserve"> PAGEREF _Toc15049 \h </w:instrText>
        </w:r>
        <w:r>
          <w:fldChar w:fldCharType="separate"/>
        </w:r>
        <w:r>
          <w:t>33</w:t>
        </w:r>
        <w:r>
          <w:fldChar w:fldCharType="end"/>
        </w:r>
      </w:hyperlink>
    </w:p>
    <w:p>
      <w:pPr>
        <w:pStyle w:val="TOC2"/>
        <w:tabs>
          <w:tab w:val="right" w:leader="dot" w:pos="8306"/>
        </w:tabs>
      </w:pPr>
      <w:hyperlink w:anchor="_Toc28163" w:history="1">
        <w:r>
          <w:rPr>
            <w:rFonts w:ascii="仿宋" w:eastAsia="仿宋" w:hAnsi="仿宋" w:cs="仿宋" w:hint="eastAsia"/>
            <w:lang w:eastAsia="zh-CN"/>
          </w:rPr>
          <w:t>(二)、培训与发展计划</w:t>
        </w:r>
        <w:r>
          <w:tab/>
        </w:r>
        <w:r>
          <w:fldChar w:fldCharType="begin"/>
        </w:r>
        <w:r>
          <w:instrText xml:space="preserve"> PAGEREF _Toc28163 \h </w:instrText>
        </w:r>
        <w:r>
          <w:fldChar w:fldCharType="separate"/>
        </w:r>
        <w:r>
          <w:t>34</w:t>
        </w:r>
        <w:r>
          <w:fldChar w:fldCharType="end"/>
        </w:r>
      </w:hyperlink>
    </w:p>
    <w:p>
      <w:pPr>
        <w:pStyle w:val="TOC1"/>
        <w:tabs>
          <w:tab w:val="right" w:leader="dot" w:pos="8306"/>
        </w:tabs>
      </w:pPr>
      <w:hyperlink w:anchor="_Toc32404" w:history="1">
        <w:r>
          <w:rPr>
            <w:rFonts w:ascii="仿宋" w:eastAsia="仿宋" w:hAnsi="仿宋" w:cs="仿宋" w:hint="eastAsia"/>
            <w:lang w:eastAsia="zh-CN"/>
          </w:rPr>
          <w:t>十、汽车防盗项目投资规划</w:t>
        </w:r>
        <w:r>
          <w:tab/>
        </w:r>
        <w:r>
          <w:fldChar w:fldCharType="begin"/>
        </w:r>
        <w:r>
          <w:instrText xml:space="preserve"> PAGEREF _Toc32404 \h </w:instrText>
        </w:r>
        <w:r>
          <w:fldChar w:fldCharType="separate"/>
        </w:r>
        <w:r>
          <w:t>34</w:t>
        </w:r>
        <w:r>
          <w:fldChar w:fldCharType="end"/>
        </w:r>
      </w:hyperlink>
    </w:p>
    <w:p>
      <w:pPr>
        <w:pStyle w:val="TOC2"/>
        <w:tabs>
          <w:tab w:val="right" w:leader="dot" w:pos="8306"/>
        </w:tabs>
      </w:pPr>
      <w:hyperlink w:anchor="_Toc26003" w:history="1">
        <w:r>
          <w:rPr>
            <w:rFonts w:ascii="仿宋" w:eastAsia="仿宋" w:hAnsi="仿宋" w:cs="仿宋" w:hint="eastAsia"/>
            <w:lang w:eastAsia="zh-CN"/>
          </w:rPr>
          <w:t>(一)、汽车防盗项目总投资估算</w:t>
        </w:r>
        <w:r>
          <w:tab/>
        </w:r>
        <w:r>
          <w:fldChar w:fldCharType="begin"/>
        </w:r>
        <w:r>
          <w:instrText xml:space="preserve"> PAGEREF _Toc26003 \h </w:instrText>
        </w:r>
        <w:r>
          <w:fldChar w:fldCharType="separate"/>
        </w:r>
        <w:r>
          <w:t>34</w:t>
        </w:r>
        <w:r>
          <w:fldChar w:fldCharType="end"/>
        </w:r>
      </w:hyperlink>
    </w:p>
    <w:p>
      <w:pPr>
        <w:pStyle w:val="TOC2"/>
        <w:tabs>
          <w:tab w:val="right" w:leader="dot" w:pos="8306"/>
        </w:tabs>
      </w:pPr>
      <w:hyperlink w:anchor="_Toc24623" w:history="1">
        <w:r>
          <w:rPr>
            <w:rFonts w:ascii="仿宋" w:eastAsia="仿宋" w:hAnsi="仿宋" w:cs="仿宋" w:hint="eastAsia"/>
            <w:lang w:eastAsia="zh-CN"/>
          </w:rPr>
          <w:t>(二)、资金筹措</w:t>
        </w:r>
        <w:r>
          <w:tab/>
        </w:r>
        <w:r>
          <w:fldChar w:fldCharType="begin"/>
        </w:r>
        <w:r>
          <w:instrText xml:space="preserve"> PAGEREF _Toc24623 \h </w:instrText>
        </w:r>
        <w:r>
          <w:fldChar w:fldCharType="separate"/>
        </w:r>
        <w:r>
          <w:t>36</w:t>
        </w:r>
        <w:r>
          <w:fldChar w:fldCharType="end"/>
        </w:r>
      </w:hyperlink>
    </w:p>
    <w:p>
      <w:pPr>
        <w:pStyle w:val="TOC1"/>
        <w:tabs>
          <w:tab w:val="right" w:leader="dot" w:pos="8306"/>
        </w:tabs>
      </w:pPr>
      <w:hyperlink w:anchor="_Toc13443" w:history="1">
        <w:r>
          <w:rPr>
            <w:rFonts w:ascii="仿宋" w:eastAsia="仿宋" w:hAnsi="仿宋" w:cs="仿宋" w:hint="eastAsia"/>
            <w:lang w:eastAsia="zh-CN"/>
          </w:rPr>
          <w:t>十一、汽车防盗项目环境影响分析</w:t>
        </w:r>
        <w:r>
          <w:tab/>
        </w:r>
        <w:r>
          <w:fldChar w:fldCharType="begin"/>
        </w:r>
        <w:r>
          <w:instrText xml:space="preserve"> PAGEREF _Toc13443 \h </w:instrText>
        </w:r>
        <w:r>
          <w:fldChar w:fldCharType="separate"/>
        </w:r>
        <w:r>
          <w:t>36</w:t>
        </w:r>
        <w:r>
          <w:fldChar w:fldCharType="end"/>
        </w:r>
      </w:hyperlink>
    </w:p>
    <w:p>
      <w:pPr>
        <w:pStyle w:val="TOC2"/>
        <w:tabs>
          <w:tab w:val="right" w:leader="dot" w:pos="8306"/>
        </w:tabs>
      </w:pPr>
      <w:hyperlink w:anchor="_Toc12862" w:history="1">
        <w:r>
          <w:rPr>
            <w:rFonts w:ascii="仿宋" w:eastAsia="仿宋" w:hAnsi="仿宋" w:cs="仿宋" w:hint="eastAsia"/>
            <w:lang w:eastAsia="zh-CN"/>
          </w:rPr>
          <w:t>(一)、建设区域环境质量现状</w:t>
        </w:r>
        <w:r>
          <w:tab/>
        </w:r>
        <w:r>
          <w:fldChar w:fldCharType="begin"/>
        </w:r>
        <w:r>
          <w:instrText xml:space="preserve"> PAGEREF _Toc12862 \h </w:instrText>
        </w:r>
        <w:r>
          <w:fldChar w:fldCharType="separate"/>
        </w:r>
        <w:r>
          <w:t>36</w:t>
        </w:r>
        <w:r>
          <w:fldChar w:fldCharType="end"/>
        </w:r>
      </w:hyperlink>
    </w:p>
    <w:p>
      <w:pPr>
        <w:pStyle w:val="TOC2"/>
        <w:tabs>
          <w:tab w:val="right" w:leader="dot" w:pos="8306"/>
        </w:tabs>
      </w:pPr>
      <w:hyperlink w:anchor="_Toc13141" w:history="1">
        <w:r>
          <w:rPr>
            <w:rFonts w:ascii="仿宋" w:eastAsia="仿宋" w:hAnsi="仿宋" w:cs="仿宋" w:hint="eastAsia"/>
            <w:lang w:eastAsia="zh-CN"/>
          </w:rPr>
          <w:t>(二)、建设期环境保护</w:t>
        </w:r>
        <w:r>
          <w:tab/>
        </w:r>
        <w:r>
          <w:fldChar w:fldCharType="begin"/>
        </w:r>
        <w:r>
          <w:instrText xml:space="preserve"> PAGEREF _Toc13141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72" w:history="1">
        <w:r>
          <w:rPr>
            <w:rFonts w:ascii="仿宋" w:eastAsia="仿宋" w:hAnsi="仿宋" w:cs="仿宋" w:hint="eastAsia"/>
            <w:lang w:eastAsia="zh-CN"/>
          </w:rPr>
          <w:t>(三)、运营期环境保护</w:t>
        </w:r>
        <w:r>
          <w:tab/>
        </w:r>
        <w:r>
          <w:fldChar w:fldCharType="begin"/>
        </w:r>
        <w:r>
          <w:instrText xml:space="preserve"> PAGEREF _Toc16872 \h </w:instrText>
        </w:r>
        <w:r>
          <w:fldChar w:fldCharType="separate"/>
        </w:r>
        <w:r>
          <w:t>39</w:t>
        </w:r>
        <w:r>
          <w:fldChar w:fldCharType="end"/>
        </w:r>
      </w:hyperlink>
    </w:p>
    <w:p>
      <w:pPr>
        <w:pStyle w:val="TOC2"/>
        <w:tabs>
          <w:tab w:val="right" w:leader="dot" w:pos="8306"/>
        </w:tabs>
      </w:pPr>
      <w:hyperlink w:anchor="_Toc7835" w:history="1">
        <w:r>
          <w:rPr>
            <w:rFonts w:ascii="仿宋" w:eastAsia="仿宋" w:hAnsi="仿宋" w:cs="仿宋" w:hint="eastAsia"/>
            <w:lang w:eastAsia="zh-CN"/>
          </w:rPr>
          <w:t>(四)、汽车防盗项目建设对区域经济的影响</w:t>
        </w:r>
        <w:r>
          <w:tab/>
        </w:r>
        <w:r>
          <w:fldChar w:fldCharType="begin"/>
        </w:r>
        <w:r>
          <w:instrText xml:space="preserve"> PAGEREF _Toc7835 \h </w:instrText>
        </w:r>
        <w:r>
          <w:fldChar w:fldCharType="separate"/>
        </w:r>
        <w:r>
          <w:t>40</w:t>
        </w:r>
        <w:r>
          <w:fldChar w:fldCharType="end"/>
        </w:r>
      </w:hyperlink>
    </w:p>
    <w:p>
      <w:pPr>
        <w:pStyle w:val="TOC2"/>
        <w:tabs>
          <w:tab w:val="right" w:leader="dot" w:pos="8306"/>
        </w:tabs>
      </w:pPr>
      <w:hyperlink w:anchor="_Toc30061" w:history="1">
        <w:r>
          <w:rPr>
            <w:rFonts w:ascii="仿宋" w:eastAsia="仿宋" w:hAnsi="仿宋" w:cs="仿宋" w:hint="eastAsia"/>
            <w:lang w:eastAsia="zh-CN"/>
          </w:rPr>
          <w:t>(五)、废弃物处理</w:t>
        </w:r>
        <w:r>
          <w:tab/>
        </w:r>
        <w:r>
          <w:fldChar w:fldCharType="begin"/>
        </w:r>
        <w:r>
          <w:instrText xml:space="preserve"> PAGEREF _Toc30061 \h </w:instrText>
        </w:r>
        <w:r>
          <w:fldChar w:fldCharType="separate"/>
        </w:r>
        <w:r>
          <w:t>42</w:t>
        </w:r>
        <w:r>
          <w:fldChar w:fldCharType="end"/>
        </w:r>
      </w:hyperlink>
    </w:p>
    <w:p>
      <w:pPr>
        <w:pStyle w:val="TOC2"/>
        <w:tabs>
          <w:tab w:val="right" w:leader="dot" w:pos="8306"/>
        </w:tabs>
      </w:pPr>
      <w:hyperlink w:anchor="_Toc22435" w:history="1">
        <w:r>
          <w:rPr>
            <w:rFonts w:ascii="仿宋" w:eastAsia="仿宋" w:hAnsi="仿宋" w:cs="仿宋" w:hint="eastAsia"/>
            <w:lang w:eastAsia="zh-CN"/>
          </w:rPr>
          <w:t>(六)、特殊环境影响分析</w:t>
        </w:r>
        <w:r>
          <w:tab/>
        </w:r>
        <w:r>
          <w:fldChar w:fldCharType="begin"/>
        </w:r>
        <w:r>
          <w:instrText xml:space="preserve"> PAGEREF _Toc22435 \h </w:instrText>
        </w:r>
        <w:r>
          <w:fldChar w:fldCharType="separate"/>
        </w:r>
        <w:r>
          <w:t>43</w:t>
        </w:r>
        <w:r>
          <w:fldChar w:fldCharType="end"/>
        </w:r>
      </w:hyperlink>
    </w:p>
    <w:p>
      <w:pPr>
        <w:pStyle w:val="TOC2"/>
        <w:tabs>
          <w:tab w:val="right" w:leader="dot" w:pos="8306"/>
        </w:tabs>
      </w:pPr>
      <w:hyperlink w:anchor="_Toc13491" w:history="1">
        <w:r>
          <w:rPr>
            <w:rFonts w:ascii="仿宋" w:eastAsia="仿宋" w:hAnsi="仿宋" w:cs="仿宋" w:hint="eastAsia"/>
            <w:lang w:eastAsia="zh-CN"/>
          </w:rPr>
          <w:t>(七)、清洁生产</w:t>
        </w:r>
        <w:r>
          <w:tab/>
        </w:r>
        <w:r>
          <w:fldChar w:fldCharType="begin"/>
        </w:r>
        <w:r>
          <w:instrText xml:space="preserve"> PAGEREF _Toc13491 \h </w:instrText>
        </w:r>
        <w:r>
          <w:fldChar w:fldCharType="separate"/>
        </w:r>
        <w:r>
          <w:t>44</w:t>
        </w:r>
        <w:r>
          <w:fldChar w:fldCharType="end"/>
        </w:r>
      </w:hyperlink>
    </w:p>
    <w:p>
      <w:pPr>
        <w:pStyle w:val="TOC2"/>
        <w:tabs>
          <w:tab w:val="right" w:leader="dot" w:pos="8306"/>
        </w:tabs>
      </w:pPr>
      <w:hyperlink w:anchor="_Toc11103" w:history="1">
        <w:r>
          <w:rPr>
            <w:rFonts w:ascii="仿宋" w:eastAsia="仿宋" w:hAnsi="仿宋" w:cs="仿宋" w:hint="eastAsia"/>
            <w:lang w:eastAsia="zh-CN"/>
          </w:rPr>
          <w:t>(八)、环境保护综合评价</w:t>
        </w:r>
        <w:r>
          <w:tab/>
        </w:r>
        <w:r>
          <w:fldChar w:fldCharType="begin"/>
        </w:r>
        <w:r>
          <w:instrText xml:space="preserve"> PAGEREF _Toc11103 \h </w:instrText>
        </w:r>
        <w:r>
          <w:fldChar w:fldCharType="separate"/>
        </w:r>
        <w:r>
          <w:t>46</w:t>
        </w:r>
        <w:r>
          <w:fldChar w:fldCharType="end"/>
        </w:r>
      </w:hyperlink>
    </w:p>
    <w:p>
      <w:pPr>
        <w:pStyle w:val="TOC1"/>
        <w:tabs>
          <w:tab w:val="right" w:leader="dot" w:pos="8306"/>
        </w:tabs>
      </w:pPr>
      <w:hyperlink w:anchor="_Toc4856" w:history="1">
        <w:r>
          <w:rPr>
            <w:rFonts w:ascii="仿宋" w:eastAsia="仿宋" w:hAnsi="仿宋" w:cs="仿宋" w:hint="eastAsia"/>
            <w:lang w:eastAsia="zh-CN"/>
          </w:rPr>
          <w:t>十二、汽车防盗项目风险管理</w:t>
        </w:r>
        <w:r>
          <w:tab/>
        </w:r>
        <w:r>
          <w:fldChar w:fldCharType="begin"/>
        </w:r>
        <w:r>
          <w:instrText xml:space="preserve"> PAGEREF _Toc4856 \h </w:instrText>
        </w:r>
        <w:r>
          <w:fldChar w:fldCharType="separate"/>
        </w:r>
        <w:r>
          <w:t>47</w:t>
        </w:r>
        <w:r>
          <w:fldChar w:fldCharType="end"/>
        </w:r>
      </w:hyperlink>
    </w:p>
    <w:p>
      <w:pPr>
        <w:pStyle w:val="TOC2"/>
        <w:tabs>
          <w:tab w:val="right" w:leader="dot" w:pos="8306"/>
        </w:tabs>
      </w:pPr>
      <w:hyperlink w:anchor="_Toc22981" w:history="1">
        <w:r>
          <w:rPr>
            <w:rFonts w:ascii="仿宋" w:eastAsia="仿宋" w:hAnsi="仿宋" w:cs="仿宋" w:hint="eastAsia"/>
            <w:lang w:eastAsia="zh-CN"/>
          </w:rPr>
          <w:t>(一)、风险识别与评估</w:t>
        </w:r>
        <w:r>
          <w:tab/>
        </w:r>
        <w:r>
          <w:fldChar w:fldCharType="begin"/>
        </w:r>
        <w:r>
          <w:instrText xml:space="preserve"> PAGEREF _Toc22981 \h </w:instrText>
        </w:r>
        <w:r>
          <w:fldChar w:fldCharType="separate"/>
        </w:r>
        <w:r>
          <w:t>47</w:t>
        </w:r>
        <w:r>
          <w:fldChar w:fldCharType="end"/>
        </w:r>
      </w:hyperlink>
    </w:p>
    <w:p>
      <w:pPr>
        <w:pStyle w:val="TOC2"/>
        <w:tabs>
          <w:tab w:val="right" w:leader="dot" w:pos="8306"/>
        </w:tabs>
      </w:pPr>
      <w:hyperlink w:anchor="_Toc11077" w:history="1">
        <w:r>
          <w:rPr>
            <w:rFonts w:ascii="仿宋" w:eastAsia="仿宋" w:hAnsi="仿宋" w:cs="仿宋" w:hint="eastAsia"/>
            <w:lang w:eastAsia="zh-CN"/>
          </w:rPr>
          <w:t>(二)、风险应对策略</w:t>
        </w:r>
        <w:r>
          <w:tab/>
        </w:r>
        <w:r>
          <w:fldChar w:fldCharType="begin"/>
        </w:r>
        <w:r>
          <w:instrText xml:space="preserve"> PAGEREF _Toc11077 \h </w:instrText>
        </w:r>
        <w:r>
          <w:fldChar w:fldCharType="separate"/>
        </w:r>
        <w:r>
          <w:t>48</w:t>
        </w:r>
        <w:r>
          <w:fldChar w:fldCharType="end"/>
        </w:r>
      </w:hyperlink>
    </w:p>
    <w:p>
      <w:pPr>
        <w:pStyle w:val="TOC2"/>
        <w:tabs>
          <w:tab w:val="right" w:leader="dot" w:pos="8306"/>
        </w:tabs>
      </w:pPr>
      <w:hyperlink w:anchor="_Toc10493" w:history="1">
        <w:r>
          <w:rPr>
            <w:rFonts w:ascii="仿宋" w:eastAsia="仿宋" w:hAnsi="仿宋" w:cs="仿宋" w:hint="eastAsia"/>
            <w:lang w:eastAsia="zh-CN"/>
          </w:rPr>
          <w:t>(三)、风险监控与控制</w:t>
        </w:r>
        <w:r>
          <w:tab/>
        </w:r>
        <w:r>
          <w:fldChar w:fldCharType="begin"/>
        </w:r>
        <w:r>
          <w:instrText xml:space="preserve"> PAGEREF _Toc10493 \h </w:instrText>
        </w:r>
        <w:r>
          <w:fldChar w:fldCharType="separate"/>
        </w:r>
        <w:r>
          <w:t>50</w:t>
        </w:r>
        <w:r>
          <w:fldChar w:fldCharType="end"/>
        </w:r>
      </w:hyperlink>
    </w:p>
    <w:p>
      <w:pPr>
        <w:pStyle w:val="TOC1"/>
        <w:tabs>
          <w:tab w:val="right" w:leader="dot" w:pos="8306"/>
        </w:tabs>
      </w:pPr>
      <w:hyperlink w:anchor="_Toc27998" w:history="1">
        <w:r>
          <w:rPr>
            <w:rFonts w:ascii="仿宋" w:eastAsia="仿宋" w:hAnsi="仿宋" w:cs="仿宋" w:hint="eastAsia"/>
            <w:lang w:eastAsia="zh-CN"/>
          </w:rPr>
          <w:t>十三、汽车防盗项目治理与监督</w:t>
        </w:r>
        <w:r>
          <w:tab/>
        </w:r>
        <w:r>
          <w:fldChar w:fldCharType="begin"/>
        </w:r>
        <w:r>
          <w:instrText xml:space="preserve"> PAGEREF _Toc27998 \h </w:instrText>
        </w:r>
        <w:r>
          <w:fldChar w:fldCharType="separate"/>
        </w:r>
        <w:r>
          <w:t>51</w:t>
        </w:r>
        <w:r>
          <w:fldChar w:fldCharType="end"/>
        </w:r>
      </w:hyperlink>
    </w:p>
    <w:p>
      <w:pPr>
        <w:pStyle w:val="TOC2"/>
        <w:tabs>
          <w:tab w:val="right" w:leader="dot" w:pos="8306"/>
        </w:tabs>
      </w:pPr>
      <w:hyperlink w:anchor="_Toc27404" w:history="1">
        <w:r>
          <w:rPr>
            <w:rFonts w:ascii="仿宋" w:eastAsia="仿宋" w:hAnsi="仿宋" w:cs="仿宋" w:hint="eastAsia"/>
            <w:lang w:eastAsia="zh-CN"/>
          </w:rPr>
          <w:t>(一)、汽车防盗项目治理结构</w:t>
        </w:r>
        <w:r>
          <w:tab/>
        </w:r>
        <w:r>
          <w:fldChar w:fldCharType="begin"/>
        </w:r>
        <w:r>
          <w:instrText xml:space="preserve"> PAGEREF _Toc27404 \h </w:instrText>
        </w:r>
        <w:r>
          <w:fldChar w:fldCharType="separate"/>
        </w:r>
        <w:r>
          <w:t>51</w:t>
        </w:r>
        <w:r>
          <w:fldChar w:fldCharType="end"/>
        </w:r>
      </w:hyperlink>
    </w:p>
    <w:p>
      <w:pPr>
        <w:pStyle w:val="TOC2"/>
        <w:tabs>
          <w:tab w:val="right" w:leader="dot" w:pos="8306"/>
        </w:tabs>
      </w:pPr>
      <w:hyperlink w:anchor="_Toc18238" w:history="1">
        <w:r>
          <w:rPr>
            <w:rFonts w:ascii="仿宋" w:eastAsia="仿宋" w:hAnsi="仿宋" w:cs="仿宋" w:hint="eastAsia"/>
            <w:lang w:eastAsia="zh-CN"/>
          </w:rPr>
          <w:t>(二)、监督与审计</w:t>
        </w:r>
        <w:r>
          <w:tab/>
        </w:r>
        <w:r>
          <w:fldChar w:fldCharType="begin"/>
        </w:r>
        <w:r>
          <w:instrText xml:space="preserve"> PAGEREF _Toc18238 \h </w:instrText>
        </w:r>
        <w:r>
          <w:fldChar w:fldCharType="separate"/>
        </w:r>
        <w:r>
          <w:t>52</w:t>
        </w:r>
        <w:r>
          <w:fldChar w:fldCharType="end"/>
        </w:r>
      </w:hyperlink>
    </w:p>
    <w:p>
      <w:pPr>
        <w:pStyle w:val="TOC1"/>
        <w:tabs>
          <w:tab w:val="right" w:leader="dot" w:pos="8306"/>
        </w:tabs>
      </w:pPr>
      <w:hyperlink w:anchor="_Toc20968" w:history="1">
        <w:r>
          <w:rPr>
            <w:rFonts w:ascii="仿宋" w:eastAsia="仿宋" w:hAnsi="仿宋" w:cs="仿宋" w:hint="eastAsia"/>
            <w:lang w:eastAsia="zh-CN"/>
          </w:rPr>
          <w:t>十四、营销与推广策略</w:t>
        </w:r>
        <w:r>
          <w:tab/>
        </w:r>
        <w:r>
          <w:fldChar w:fldCharType="begin"/>
        </w:r>
        <w:r>
          <w:instrText xml:space="preserve"> PAGEREF _Toc20968 \h </w:instrText>
        </w:r>
        <w:r>
          <w:fldChar w:fldCharType="separate"/>
        </w:r>
        <w:r>
          <w:t>53</w:t>
        </w:r>
        <w:r>
          <w:fldChar w:fldCharType="end"/>
        </w:r>
      </w:hyperlink>
    </w:p>
    <w:p>
      <w:pPr>
        <w:pStyle w:val="TOC2"/>
        <w:tabs>
          <w:tab w:val="right" w:leader="dot" w:pos="8306"/>
        </w:tabs>
      </w:pPr>
      <w:hyperlink w:anchor="_Toc14173" w:history="1">
        <w:r>
          <w:rPr>
            <w:rFonts w:ascii="仿宋" w:eastAsia="仿宋" w:hAnsi="仿宋" w:cs="仿宋" w:hint="eastAsia"/>
            <w:lang w:eastAsia="zh-CN"/>
          </w:rPr>
          <w:t>(一)、产品/服务定位与特点</w:t>
        </w:r>
        <w:r>
          <w:tab/>
        </w:r>
        <w:r>
          <w:fldChar w:fldCharType="begin"/>
        </w:r>
        <w:r>
          <w:instrText xml:space="preserve"> PAGEREF _Toc14173 \h </w:instrText>
        </w:r>
        <w:r>
          <w:fldChar w:fldCharType="separate"/>
        </w:r>
        <w:r>
          <w:t>53</w:t>
        </w:r>
        <w:r>
          <w:fldChar w:fldCharType="end"/>
        </w:r>
      </w:hyperlink>
    </w:p>
    <w:p>
      <w:pPr>
        <w:pStyle w:val="TOC2"/>
        <w:tabs>
          <w:tab w:val="right" w:leader="dot" w:pos="8306"/>
        </w:tabs>
      </w:pPr>
      <w:hyperlink w:anchor="_Toc3347" w:history="1">
        <w:r>
          <w:rPr>
            <w:rFonts w:ascii="仿宋" w:eastAsia="仿宋" w:hAnsi="仿宋" w:cs="仿宋" w:hint="eastAsia"/>
            <w:lang w:eastAsia="zh-CN"/>
          </w:rPr>
          <w:t>(二)、市场定位与竞争分析</w:t>
        </w:r>
        <w:r>
          <w:tab/>
        </w:r>
        <w:r>
          <w:fldChar w:fldCharType="begin"/>
        </w:r>
        <w:r>
          <w:instrText xml:space="preserve"> PAGEREF _Toc3347 \h </w:instrText>
        </w:r>
        <w:r>
          <w:fldChar w:fldCharType="separate"/>
        </w:r>
        <w:r>
          <w:t>55</w:t>
        </w:r>
        <w:r>
          <w:fldChar w:fldCharType="end"/>
        </w:r>
      </w:hyperlink>
    </w:p>
    <w:p>
      <w:pPr>
        <w:pStyle w:val="TOC2"/>
        <w:tabs>
          <w:tab w:val="right" w:leader="dot" w:pos="8306"/>
        </w:tabs>
      </w:pPr>
      <w:hyperlink w:anchor="_Toc30300" w:history="1">
        <w:r>
          <w:rPr>
            <w:rFonts w:ascii="仿宋" w:eastAsia="仿宋" w:hAnsi="仿宋" w:cs="仿宋" w:hint="eastAsia"/>
            <w:lang w:eastAsia="zh-CN"/>
          </w:rPr>
          <w:t>(三)、营销渠道与策略</w:t>
        </w:r>
        <w:r>
          <w:tab/>
        </w:r>
        <w:r>
          <w:fldChar w:fldCharType="begin"/>
        </w:r>
        <w:r>
          <w:instrText xml:space="preserve"> PAGEREF _Toc30300 \h </w:instrText>
        </w:r>
        <w:r>
          <w:fldChar w:fldCharType="separate"/>
        </w:r>
        <w:r>
          <w:t>56</w:t>
        </w:r>
        <w:r>
          <w:fldChar w:fldCharType="end"/>
        </w:r>
      </w:hyperlink>
    </w:p>
    <w:p>
      <w:pPr>
        <w:pStyle w:val="TOC2"/>
        <w:tabs>
          <w:tab w:val="right" w:leader="dot" w:pos="8306"/>
        </w:tabs>
      </w:pPr>
      <w:hyperlink w:anchor="_Toc17717" w:history="1">
        <w:r>
          <w:rPr>
            <w:rFonts w:ascii="仿宋" w:eastAsia="仿宋" w:hAnsi="仿宋" w:cs="仿宋" w:hint="eastAsia"/>
            <w:lang w:eastAsia="zh-CN"/>
          </w:rPr>
          <w:t>(四)、推广与宣传活动</w:t>
        </w:r>
        <w:r>
          <w:tab/>
        </w:r>
        <w:r>
          <w:fldChar w:fldCharType="begin"/>
        </w:r>
        <w:r>
          <w:instrText xml:space="preserve"> PAGEREF _Toc17717 \h </w:instrText>
        </w:r>
        <w:r>
          <w:fldChar w:fldCharType="separate"/>
        </w:r>
        <w:r>
          <w:t>57</w:t>
        </w:r>
        <w:r>
          <w:fldChar w:fldCharType="end"/>
        </w:r>
      </w:hyperlink>
    </w:p>
    <w:p>
      <w:pPr>
        <w:pStyle w:val="TOC1"/>
        <w:tabs>
          <w:tab w:val="right" w:leader="dot" w:pos="8306"/>
        </w:tabs>
      </w:pPr>
      <w:hyperlink w:anchor="_Toc6849" w:history="1">
        <w:r>
          <w:rPr>
            <w:rFonts w:ascii="仿宋" w:eastAsia="仿宋" w:hAnsi="仿宋" w:cs="仿宋" w:hint="eastAsia"/>
            <w:lang w:eastAsia="zh-CN"/>
          </w:rPr>
          <w:t>十五、供应链管理</w:t>
        </w:r>
        <w:r>
          <w:tab/>
        </w:r>
        <w:r>
          <w:fldChar w:fldCharType="begin"/>
        </w:r>
        <w:r>
          <w:instrText xml:space="preserve"> PAGEREF _Toc6849 \h </w:instrText>
        </w:r>
        <w:r>
          <w:fldChar w:fldCharType="separate"/>
        </w:r>
        <w:r>
          <w:t>62</w:t>
        </w:r>
        <w:r>
          <w:fldChar w:fldCharType="end"/>
        </w:r>
      </w:hyperlink>
    </w:p>
    <w:p>
      <w:pPr>
        <w:pStyle w:val="TOC2"/>
        <w:tabs>
          <w:tab w:val="right" w:leader="dot" w:pos="8306"/>
        </w:tabs>
      </w:pPr>
      <w:hyperlink w:anchor="_Toc27973" w:history="1">
        <w:r>
          <w:rPr>
            <w:rFonts w:ascii="仿宋" w:eastAsia="仿宋" w:hAnsi="仿宋" w:cs="仿宋" w:hint="eastAsia"/>
            <w:lang w:eastAsia="zh-CN"/>
          </w:rPr>
          <w:t>(一)、供应链战略规划</w:t>
        </w:r>
        <w:r>
          <w:tab/>
        </w:r>
        <w:r>
          <w:fldChar w:fldCharType="begin"/>
        </w:r>
        <w:r>
          <w:instrText xml:space="preserve"> PAGEREF _Toc27973 \h </w:instrText>
        </w:r>
        <w:r>
          <w:fldChar w:fldCharType="separate"/>
        </w:r>
        <w:r>
          <w:t>62</w:t>
        </w:r>
        <w:r>
          <w:fldChar w:fldCharType="end"/>
        </w:r>
      </w:hyperlink>
    </w:p>
    <w:p>
      <w:pPr>
        <w:pStyle w:val="TOC2"/>
        <w:tabs>
          <w:tab w:val="right" w:leader="dot" w:pos="8306"/>
        </w:tabs>
      </w:pPr>
      <w:hyperlink w:anchor="_Toc28654" w:history="1">
        <w:r>
          <w:rPr>
            <w:rFonts w:ascii="仿宋" w:eastAsia="仿宋" w:hAnsi="仿宋" w:cs="仿宋" w:hint="eastAsia"/>
            <w:lang w:eastAsia="zh-CN"/>
          </w:rPr>
          <w:t>(二)、供应商选择与合作</w:t>
        </w:r>
        <w:r>
          <w:tab/>
        </w:r>
        <w:r>
          <w:fldChar w:fldCharType="begin"/>
        </w:r>
        <w:r>
          <w:instrText xml:space="preserve"> PAGEREF _Toc28654 \h </w:instrText>
        </w:r>
        <w:r>
          <w:fldChar w:fldCharType="separate"/>
        </w:r>
        <w:r>
          <w:t>64</w:t>
        </w:r>
        <w:r>
          <w:fldChar w:fldCharType="end"/>
        </w:r>
      </w:hyperlink>
    </w:p>
    <w:p>
      <w:pPr>
        <w:pStyle w:val="TOC2"/>
        <w:tabs>
          <w:tab w:val="right" w:leader="dot" w:pos="8306"/>
        </w:tabs>
      </w:pPr>
      <w:hyperlink w:anchor="_Toc24133" w:history="1">
        <w:r>
          <w:rPr>
            <w:rFonts w:ascii="仿宋" w:eastAsia="仿宋" w:hAnsi="仿宋" w:cs="仿宋" w:hint="eastAsia"/>
            <w:lang w:eastAsia="zh-CN"/>
          </w:rPr>
          <w:t>(三)、物流与库存管理</w:t>
        </w:r>
        <w:r>
          <w:tab/>
        </w:r>
        <w:r>
          <w:fldChar w:fldCharType="begin"/>
        </w:r>
        <w:r>
          <w:instrText xml:space="preserve"> PAGEREF _Toc24133 \h </w:instrText>
        </w:r>
        <w:r>
          <w:fldChar w:fldCharType="separate"/>
        </w:r>
        <w:r>
          <w:t>65</w:t>
        </w:r>
        <w:r>
          <w:fldChar w:fldCharType="end"/>
        </w:r>
      </w:hyperlink>
    </w:p>
    <w:p>
      <w:pPr>
        <w:pStyle w:val="TOC1"/>
        <w:tabs>
          <w:tab w:val="right" w:leader="dot" w:pos="8306"/>
        </w:tabs>
      </w:pPr>
      <w:hyperlink w:anchor="_Toc16763" w:history="1">
        <w:r>
          <w:rPr>
            <w:rFonts w:ascii="仿宋" w:eastAsia="仿宋" w:hAnsi="仿宋" w:cs="仿宋" w:hint="eastAsia"/>
            <w:lang w:eastAsia="zh-CN"/>
          </w:rPr>
          <w:t>十六、汽车防盗项目实施时间节点</w:t>
        </w:r>
        <w:r>
          <w:tab/>
        </w:r>
        <w:r>
          <w:fldChar w:fldCharType="begin"/>
        </w:r>
        <w:r>
          <w:instrText xml:space="preserve"> PAGEREF _Toc16763 \h </w:instrText>
        </w:r>
        <w:r>
          <w:fldChar w:fldCharType="separate"/>
        </w:r>
        <w:r>
          <w:t>67</w:t>
        </w:r>
        <w:r>
          <w:fldChar w:fldCharType="end"/>
        </w:r>
      </w:hyperlink>
    </w:p>
    <w:p>
      <w:pPr>
        <w:pStyle w:val="TOC2"/>
        <w:tabs>
          <w:tab w:val="right" w:leader="dot" w:pos="8306"/>
        </w:tabs>
      </w:pPr>
      <w:hyperlink w:anchor="_Toc6559" w:history="1">
        <w:r>
          <w:rPr>
            <w:rFonts w:ascii="仿宋" w:eastAsia="仿宋" w:hAnsi="仿宋" w:cs="仿宋" w:hint="eastAsia"/>
            <w:lang w:eastAsia="zh-CN"/>
          </w:rPr>
          <w:t>(一)、汽车防盗项目启动阶段时间节点</w:t>
        </w:r>
        <w:r>
          <w:tab/>
        </w:r>
        <w:r>
          <w:fldChar w:fldCharType="begin"/>
        </w:r>
        <w:r>
          <w:instrText xml:space="preserve"> PAGEREF _Toc6559 \h </w:instrText>
        </w:r>
        <w:r>
          <w:fldChar w:fldCharType="separate"/>
        </w:r>
        <w:r>
          <w:t>67</w:t>
        </w:r>
        <w:r>
          <w:fldChar w:fldCharType="end"/>
        </w:r>
      </w:hyperlink>
    </w:p>
    <w:p>
      <w:pPr>
        <w:pStyle w:val="TOC2"/>
        <w:tabs>
          <w:tab w:val="right" w:leader="dot" w:pos="8306"/>
        </w:tabs>
      </w:pPr>
      <w:hyperlink w:anchor="_Toc9868" w:history="1">
        <w:r>
          <w:rPr>
            <w:rFonts w:ascii="仿宋" w:eastAsia="仿宋" w:hAnsi="仿宋" w:cs="仿宋" w:hint="eastAsia"/>
            <w:lang w:eastAsia="zh-CN"/>
          </w:rPr>
          <w:t>(二)、汽车防盗项目执行阶段时间节点</w:t>
        </w:r>
        <w:r>
          <w:tab/>
        </w:r>
        <w:r>
          <w:fldChar w:fldCharType="begin"/>
        </w:r>
        <w:r>
          <w:instrText xml:space="preserve"> PAGEREF _Toc9868 \h </w:instrText>
        </w:r>
        <w:r>
          <w:fldChar w:fldCharType="separate"/>
        </w:r>
        <w:r>
          <w:t>68</w:t>
        </w:r>
        <w:r>
          <w:fldChar w:fldCharType="end"/>
        </w:r>
      </w:hyperlink>
    </w:p>
    <w:p>
      <w:pPr>
        <w:pStyle w:val="TOC2"/>
        <w:tabs>
          <w:tab w:val="right" w:leader="dot" w:pos="8306"/>
        </w:tabs>
      </w:pPr>
      <w:hyperlink w:anchor="_Toc12196" w:history="1">
        <w:r>
          <w:rPr>
            <w:rFonts w:ascii="仿宋" w:eastAsia="仿宋" w:hAnsi="仿宋" w:cs="仿宋" w:hint="eastAsia"/>
            <w:lang w:eastAsia="zh-CN"/>
          </w:rPr>
          <w:t>(三)、汽车防盗项目完成阶段时间节点</w:t>
        </w:r>
        <w:r>
          <w:tab/>
        </w:r>
        <w:r>
          <w:fldChar w:fldCharType="begin"/>
        </w:r>
        <w:r>
          <w:instrText xml:space="preserve"> PAGEREF _Toc12196 \h </w:instrText>
        </w:r>
        <w:r>
          <w:fldChar w:fldCharType="separate"/>
        </w:r>
        <w:r>
          <w:t>69</w:t>
        </w:r>
        <w:r>
          <w:fldChar w:fldCharType="end"/>
        </w:r>
      </w:hyperlink>
    </w:p>
    <w:p>
      <w:pPr>
        <w:pStyle w:val="TOC1"/>
        <w:tabs>
          <w:tab w:val="right" w:leader="dot" w:pos="8306"/>
        </w:tabs>
      </w:pPr>
      <w:hyperlink w:anchor="_Toc29938" w:history="1">
        <w:r>
          <w:rPr>
            <w:rFonts w:ascii="仿宋" w:eastAsia="仿宋" w:hAnsi="仿宋" w:cs="仿宋" w:hint="eastAsia"/>
            <w:lang w:eastAsia="zh-CN"/>
          </w:rPr>
          <w:t>十七、汽车防盗项目变更管理</w:t>
        </w:r>
        <w:r>
          <w:tab/>
        </w:r>
        <w:r>
          <w:fldChar w:fldCharType="begin"/>
        </w:r>
        <w:r>
          <w:instrText xml:space="preserve"> PAGEREF _Toc29938 \h </w:instrText>
        </w:r>
        <w:r>
          <w:fldChar w:fldCharType="separate"/>
        </w:r>
        <w:r>
          <w:t>70</w:t>
        </w:r>
        <w:r>
          <w:fldChar w:fldCharType="end"/>
        </w:r>
      </w:hyperlink>
    </w:p>
    <w:p>
      <w:pPr>
        <w:pStyle w:val="TOC2"/>
        <w:tabs>
          <w:tab w:val="right" w:leader="dot" w:pos="8306"/>
        </w:tabs>
      </w:pPr>
      <w:hyperlink w:anchor="_Toc29367" w:history="1">
        <w:r>
          <w:rPr>
            <w:rFonts w:ascii="仿宋" w:eastAsia="仿宋" w:hAnsi="仿宋" w:cs="仿宋" w:hint="eastAsia"/>
            <w:lang w:eastAsia="zh-CN"/>
          </w:rPr>
          <w:t>(一)、变更申请与评估</w:t>
        </w:r>
        <w:r>
          <w:tab/>
        </w:r>
        <w:r>
          <w:fldChar w:fldCharType="begin"/>
        </w:r>
        <w:r>
          <w:instrText xml:space="preserve"> PAGEREF _Toc29367 \h </w:instrText>
        </w:r>
        <w:r>
          <w:fldChar w:fldCharType="separate"/>
        </w:r>
        <w:r>
          <w:t>70</w:t>
        </w:r>
        <w:r>
          <w:fldChar w:fldCharType="end"/>
        </w:r>
      </w:hyperlink>
    </w:p>
    <w:p>
      <w:pPr>
        <w:pStyle w:val="TOC2"/>
        <w:tabs>
          <w:tab w:val="right" w:leader="dot" w:pos="8306"/>
        </w:tabs>
      </w:pPr>
      <w:hyperlink w:anchor="_Toc518" w:history="1">
        <w:r>
          <w:rPr>
            <w:rFonts w:ascii="仿宋" w:eastAsia="仿宋" w:hAnsi="仿宋" w:cs="仿宋" w:hint="eastAsia"/>
            <w:lang w:eastAsia="zh-CN"/>
          </w:rPr>
          <w:t>(二)、变更实施与控制</w:t>
        </w:r>
        <w:r>
          <w:tab/>
        </w:r>
        <w:r>
          <w:fldChar w:fldCharType="begin"/>
        </w:r>
        <w:r>
          <w:instrText xml:space="preserve"> PAGEREF _Toc518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16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417"/>
      <w:r>
        <w:rPr>
          <w:rFonts w:ascii="仿宋" w:eastAsia="仿宋" w:hAnsi="仿宋" w:cs="仿宋" w:hint="eastAsia"/>
          <w:lang w:eastAsia="zh-CN"/>
        </w:rPr>
        <w:t>(一)、汽车防盗行业分析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行业一直以来都是市场的关注焦点。行业内的发展趋势、竞争态势以及潜在机会都对汽车防盗项目的推进产生深远的影响。通过深入研究行业的整体概貌，我们将更好地理解行业的核心特征，为汽车防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防盗行业，技术一直是推动创新和发展的关键因素。我们将对当前技术趋势进行详尽分析，包括但不限于人工智能、大数据应用、先进制造技术等。这有助于汽车防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防盗项目成功的基础。我们将对主要竞争对手进行深入研究，包括其市场份额、产品特点、市场定位等。通过全面了解竞争对手的优势和劣势，汽车防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322"/>
      <w:r>
        <w:rPr>
          <w:rFonts w:ascii="仿宋" w:eastAsia="仿宋" w:hAnsi="仿宋" w:cs="仿宋" w:hint="eastAsia"/>
          <w:sz w:val="28"/>
          <w:lang w:eastAsia="zh-CN"/>
        </w:rPr>
        <w:t>(二)、汽车防盗市场分析预测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通过对市场规模的深入调研，我们将预测汽车防盗市场未来的增长趋势。这包括市场的整体规模、各细分领域的发展趋势等。汽车防盗项目可以根据市场的扩张速度和潜在机会，制定更符合市场需求的发展策略。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防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汽车防盗项目实施过程中需要充分考虑的因素。我们将对市场风险进行全面评估，包括但不限于政策法规风险、市场竞争风险、技术变革风险等。通过对潜在风险的深入分析，汽车防盗项目可以制定相应的风险缓解策略，降低不确定性对汽车防盗项目的影响。</w:t>
      </w:r>
    </w:p>
    <w:p>
      <w:pPr>
        <w:pStyle w:val="Heading1"/>
        <w:ind w:firstLine="560" w:firstLineChars="200"/>
        <w:rPr>
          <w:rFonts w:ascii="仿宋" w:eastAsia="仿宋" w:hAnsi="仿宋" w:cs="仿宋" w:hint="eastAsia"/>
          <w:sz w:val="28"/>
          <w:lang w:eastAsia="zh-CN"/>
        </w:rPr>
      </w:pPr>
      <w:bookmarkStart w:id="5" w:name="_Toc5364"/>
      <w:r>
        <w:rPr>
          <w:rFonts w:ascii="仿宋" w:eastAsia="仿宋" w:hAnsi="仿宋" w:cs="仿宋" w:hint="eastAsia"/>
          <w:sz w:val="28"/>
          <w:lang w:eastAsia="zh-CN"/>
        </w:rPr>
        <w:t>二、汽车防盗项目建设背景及必要性分析</w:t>
      </w:r>
      <w:bookmarkEnd w:id="5"/>
    </w:p>
    <w:p>
      <w:pPr>
        <w:pStyle w:val="Heading2"/>
        <w:rPr>
          <w:rFonts w:ascii="仿宋" w:eastAsia="仿宋" w:hAnsi="仿宋" w:cs="仿宋" w:hint="eastAsia"/>
          <w:lang w:eastAsia="zh-CN"/>
        </w:rPr>
      </w:pPr>
      <w:bookmarkStart w:id="6" w:name="_Toc25096"/>
      <w:r>
        <w:rPr>
          <w:rFonts w:ascii="仿宋" w:eastAsia="仿宋" w:hAnsi="仿宋" w:cs="仿宋" w:hint="eastAsia"/>
          <w:lang w:eastAsia="zh-CN"/>
        </w:rPr>
        <w:t>(一)、汽车防盗项目背景分析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防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防盗项目在这个潮流中的定位。同时，我们将关注行业内涌现的新兴机遇，以便汽车防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防盗项目提供了强大的发展动力。我们将聚焦于行业内最新的技术发展趋势，包括但不限于人工智能、大数据分析、物联网等领域。通过深度的技术研究，我们将确保汽车防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防盗项目发展的源泉。我们将投入更多的精力对市场需求进行深入剖析，超越表面的需求，深入挖掘潜在的市场痛点和机遇。通过对市场需求的细致了解，汽车防盗项目将更有针对性地设计解决方案，满足市场的多样化需求，从而更好地促进汽车防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防盗项目战略至关重要。我们将对竞争态势进行更为深入的分析，包括但不限于市场份额、产品特点、客户满意度等多个维度。通过深度的竞争分析，汽车防盗项目将能够更准确地把握市场脉搏，制定具有竞争力的汽车防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防盗项目的发展具有直接的影响。我们将进行更为全面的法规和政策分析，了解行业发展中的潜在法律风险和合规挑战。通过充分了解和遵守相关法规，汽车防盗项目将确保在法律框架内合法合规运营，为汽车防盗项目的稳健发展提供有力支持。</w:t>
      </w:r>
    </w:p>
    <w:p>
      <w:pPr>
        <w:pStyle w:val="Heading2"/>
        <w:ind w:firstLine="560" w:firstLineChars="200"/>
        <w:rPr>
          <w:rFonts w:ascii="仿宋" w:eastAsia="仿宋" w:hAnsi="仿宋" w:cs="仿宋" w:hint="eastAsia"/>
          <w:sz w:val="28"/>
          <w:lang w:eastAsia="zh-CN"/>
        </w:rPr>
      </w:pPr>
      <w:bookmarkStart w:id="7" w:name="_Toc19717"/>
      <w:r>
        <w:rPr>
          <w:rFonts w:ascii="仿宋" w:eastAsia="仿宋" w:hAnsi="仿宋" w:cs="仿宋" w:hint="eastAsia"/>
          <w:sz w:val="28"/>
          <w:lang w:eastAsia="zh-CN"/>
        </w:rPr>
        <w:t>(二)、汽车防盗项目建设必要性分析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车防盗项目建设的迫切性源于对行业发展趋势的深刻洞察。我们正处于一个行业变革的时代，科技创新、数字化转型成为企业发展的关键动力。汽车防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建设不仅仅是为了跟上潮流，更是为了通过技术创新推动企业的持续发展。通过引入先进的技术和解决方案，汽车防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防盗项目的建设成为必然选择，通过提高产品质量、拓展服务领域，从而在竞争中获得更多的机会。汽车防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防盗项目建设的必要性体现在对客户需求更精准的满足。通过汽车防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车防盗项目建设的背后是对企业持续创新的追求。只有通过不断创新，企业才能在竞争中立于不败之地。汽车防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9360"/>
      <w:r>
        <w:rPr>
          <w:rFonts w:ascii="仿宋" w:eastAsia="仿宋" w:hAnsi="仿宋" w:cs="仿宋" w:hint="eastAsia"/>
          <w:sz w:val="28"/>
          <w:lang w:eastAsia="zh-CN"/>
        </w:rPr>
        <w:t>三、汽车防盗项目概论</w:t>
      </w:r>
      <w:bookmarkEnd w:id="8"/>
    </w:p>
    <w:p>
      <w:pPr>
        <w:pStyle w:val="Heading2"/>
        <w:rPr>
          <w:rFonts w:ascii="仿宋" w:eastAsia="仿宋" w:hAnsi="仿宋" w:cs="仿宋" w:hint="eastAsia"/>
          <w:lang w:eastAsia="zh-CN"/>
        </w:rPr>
      </w:pPr>
      <w:bookmarkStart w:id="9" w:name="_Toc26331"/>
      <w:r>
        <w:rPr>
          <w:rFonts w:ascii="仿宋" w:eastAsia="仿宋" w:hAnsi="仿宋" w:cs="仿宋" w:hint="eastAsia"/>
          <w:lang w:eastAsia="zh-CN"/>
        </w:rPr>
        <w:t>(一)、汽车防盗项目概况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的起源追溯至对市场的深入洞察。市场的不断演变与变革为汽车防盗项目提供了难得的机遇。当前市场存在的需求缺口和变革的大环境共同构成了汽车防盗项目的背景。这个汽车防盗项目旨在充分利用市场机遇，填补行业中尚未满足的需求，为客户提供全新的解决方案。市场的变革和需求的增长使得这个汽车防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汽车防盗项目名称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正式命名为汽车防盗。这个名称不仅仅是一个标识，更代表了汽车防盗项目的核心理念和愿景。它蕴含着汽车防盗项目所要解决问题的关键字，具有强烈的表达和辨识度，为汽车防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汽车防盗项目目标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的核心目标是提供一种全新、高效的解决方案，满足客户日益增长的需求。汽车防盗项目追求的不仅仅是满足市场需求，更是在市场中获得卓越的竞争优势。通过不断提升产品或服务的质量和创新水平，汽车防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汽车防盗项目范围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全面涵盖了产品研发、制造、市场推广和售后服务，确保从产品设计到最终用户体验的全方位关注。这一全面的汽车防盗项目范围是为了确保汽车防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汽车防盗项目时间表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汽车防盗项目计划在未来18个月内完成，包括研发、测试、市场试点和正式推出等不同阶段。这个时间表的合理设计是为了确保汽车防盗项目各个阶段的顺利推进，以便按时交付高质量的成果。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汽车防盗项目预算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汽车防盗项目总预算估算为XX百万美元，主要分配在研发、市场推广、人员培训和运营等方面。这一充足的预算为汽车防盗项目提供了充足的资源，确保汽车防盗项目在各个方面都能取得优异的表现。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汽车防盗项目风险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汽车防盗项目可能面临的风险包括市场接受度低、技术难题、竞争激烈等。汽车防盗项目团队已经制定了相应的风险应对计划，通过前瞻性的风险管理，确保汽车防盗项目在面对不确定性时能够迅速做出应对。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汽车防盗项目团队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汽车防盗项目汇聚了一支经验丰富、多领域专业素养的核心团队，确保汽车防盗项目在各个方面都能拥有高水平的执行力。团队的协同作战是汽车防盗项目成功的关键因素之一。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汽车防盗项目背景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汽车防盗项目的背景根植于市场对更高效、创新产品的渴望，同时也受到科技发展对行业格局的深刻改变的影响。这为汽车防盗项目提供了广阔的发展空间和市场需求。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汽车防盗项目现状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截至目前，汽车防盗项目已完成市场调研和技术验证，取得了初步的成功。这为汽车防盗项目在未来的发展奠定了坚实的基础，为更远大的目标打下了坚实的基石。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9947"/>
      <w:r>
        <w:rPr>
          <w:rFonts w:ascii="仿宋" w:eastAsia="仿宋" w:hAnsi="仿宋" w:cs="仿宋" w:hint="eastAsia"/>
          <w:sz w:val="28"/>
          <w:lang w:eastAsia="zh-CN"/>
        </w:rPr>
        <w:t>(二)、汽车防盗项目目标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keyword》汽车防盗项目首要业务目标是在市场中占据有利地位，实现产品/服务的成功推广和销售。通过不断提升产品质量、创新性，汽车防盗项目追求成为行业中的领导者，赢得更多客户的青睐。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在科技迅速发展的时代，汽车防盗项目着眼于技术创新。通过持续的研发和技术升级，汽车防盗项目旨在推出更具创新性的产品或服务，以满足市场对新鲜、先进解决方案的需求。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为了建立可持续的客户关系，汽车防盗项目设定了客户满意度目标。通过提供卓越的产品质量和优质的客户服务，汽车防盗项目追求赢得客户的信任和忠诚度，确保他们的满意度达到行业领先水平。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汽车防盗项目注重社会责任和可持续发展。通过实施环保、社会责任汽车防盗项目，汽车防盗项目致力于在经济发展的同时保护环境，促进社会公平，实现可持续经营。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汽车防盗项目的团队是实现目标的核心驱动力。因此，汽车防盗项目设定了团队发展目标，包括提升团队成员的专业技能、培养领导力，以及搭建协同高效的团队工作氛围。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3528"/>
      <w:r>
        <w:rPr>
          <w:rFonts w:ascii="仿宋" w:eastAsia="仿宋" w:hAnsi="仿宋" w:cs="仿宋" w:hint="eastAsia"/>
          <w:sz w:val="28"/>
          <w:lang w:eastAsia="zh-CN"/>
        </w:rPr>
        <w:t>(三)、汽车防盗项目提出的理由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汽车防盗项目提出的理由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的提出源于对市场机遇的深刻洞察。当前市场中存在的需求缺口和行业发展趋势表明，有巨大的商业机会等待被开发。通过准确捕捉市场机遇，汽车防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的理念基于对技术创新的信仰。通过持续的研发和技术投入，汽车防盗项目有望推出更具创新性的产品或服务。在科技飞速发展的当下，汽车防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的提出是为了增强企业的行业竞争力。通过提升产品或服务的质量和独特性，汽车防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响应了消费者需求的变化。随着社会和科技的不断发展，消费者对产品和服务的需求也在发生变化。通过深入了解并及时回应消费者的新需求，汽车防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汽车防盗项目的提出是企业战略发展规划的一部分。在面对日益激烈的市场竞争和不断变化的商业环境中，汽车防盗项目作为企业战略的一环，旨在为企业开辟新的增长领域，巩固企业在行业中的地位。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的提出不仅仅是基于商业考量，还注重社会责任。通过推出环保、社会责任等方面的汽车防盗项目，汽车防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汽车防盗项目的提出反映了对利益相关者期望的关注。包括客户、员工、投资者等利益相关者在企业发展中都有着各自的期望，汽车防盗项目力求在满足这些期望的同时，取得更大的共赢。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205"/>
      <w:r>
        <w:rPr>
          <w:rFonts w:ascii="仿宋" w:eastAsia="仿宋" w:hAnsi="仿宋" w:cs="仿宋" w:hint="eastAsia"/>
          <w:sz w:val="28"/>
          <w:lang w:eastAsia="zh-CN"/>
        </w:rPr>
        <w:t>(四)、汽车防盗项目意义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在实施汽车防盗项目的过程中，我们不仅仅是在追逐商业成功，更是为企业和社会的多个层面创造了深远的意义。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盗项目的首要意义在于提升企业的市场竞争力。通过持续的创新和对产品质量的高标准要求，汽车防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防盗项目的推进将促使行业技术水平的提升。通过引入先进技术和创新性解决方案，汽车防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防盗项目不仅创造了大量就业机会，提高了就业水平，还注重社会责任和环保。通过参与社会公益事业和推动环保汽车防盗项目，汽车防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综合而言，汽车防盗项目意义重大，不仅推动了企业的发展，也为行业和社会的进步贡献了积极力量。这是一个全面而深刻的影响，将在未来产生可持续的正面效应。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779"/>
      <w:r>
        <w:rPr>
          <w:rFonts w:ascii="仿宋" w:eastAsia="仿宋" w:hAnsi="仿宋" w:cs="仿宋" w:hint="eastAsia"/>
          <w:sz w:val="28"/>
          <w:lang w:eastAsia="zh-CN"/>
        </w:rPr>
        <w:t>(五)、汽车防盗项目背景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在当今迅猛发展的商业环境中，汽车防盗项目的动因根植于对多方面因素的审慎考量。这个汽车防盗项目的提出并非孤立的决策，而是对企业所处背景深入思考的产物。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市场的不断演变是汽车防盗项目背后的首要原因。科技的迅速发展和全球市场的快速变化使得企业必须灵活应对。汽车防盗项目应运而生，旨在通过创新性的解决方案迎合市场的多变需求，赢得竞争中的先机。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竞争的激烈程度也是汽车防盗项目背景中不可忽视的一环。企业需要在激烈竞争中脱颖而出，为此，汽车防盗项目致力于打破常规，提供独特的价值主张，以吸引客户并确保市场份额的增长。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技术的迅速发展为企业带来了机遇与挑战。作为汽车防盗项目启动的背景之一，对新兴技术的应用将有助于提升企业的技术水平，使其在不断演进的商业环境中保持竞争优势。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此外，社会对企业责任的期望也在逐渐升高。汽车防盗项目充分融入了社会责任的理念，通过可持续经营和社会公益汽车防盗项目，企图为社会贡献一份力量，在商业成功的同时关注社会价值。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0549"/>
      <w:r>
        <w:rPr>
          <w:rFonts w:ascii="仿宋" w:eastAsia="仿宋" w:hAnsi="仿宋" w:cs="仿宋" w:hint="eastAsia"/>
          <w:sz w:val="28"/>
          <w:lang w:eastAsia="zh-CN"/>
        </w:rPr>
        <w:t>四、汽车防盗项目建设单位说明</w:t>
      </w:r>
      <w:bookmarkEnd w:id="14"/>
    </w:p>
    <w:p>
      <w:pPr>
        <w:pStyle w:val="Heading2"/>
        <w:rPr>
          <w:rFonts w:ascii="仿宋" w:eastAsia="仿宋" w:hAnsi="仿宋" w:cs="仿宋" w:hint="eastAsia"/>
          <w:lang w:eastAsia="zh-CN"/>
        </w:rPr>
      </w:pPr>
      <w:bookmarkStart w:id="15" w:name="_Toc164"/>
      <w:r>
        <w:rPr>
          <w:rFonts w:ascii="仿宋" w:eastAsia="仿宋" w:hAnsi="仿宋" w:cs="仿宋" w:hint="eastAsia"/>
          <w:lang w:eastAsia="zh-CN"/>
        </w:rPr>
        <w:t>(一)、汽车防盗项目承办单位基本情况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897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防盗项目承办单位的XXXX，我们着眼于实现可持续的经济效益。通过技术创新和解决方案的提供，公司预计在汽车防盗项目执行期间将获得可观的收入增长。这一收入来源主要包括汽车防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同时，我们注重成本控制和效率提升，以确保汽车防盗项目的可持续盈利。透过精细的管理和资源优化，公司期望实现汽车防盗项目利润最大化。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防盗项目实施进行全面的投资评估，包括汽车防盗项目启动阶段的资金投入和后续运营成本。通过对汽车防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汽车防盗项目实施过程中具备足够的资金流动性，公司将进行详尽的现金流分析。这包括资金需求的合理预测、汽车防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8964"/>
      <w:r>
        <w:rPr>
          <w:rFonts w:ascii="仿宋" w:eastAsia="仿宋" w:hAnsi="仿宋" w:cs="仿宋" w:hint="eastAsia"/>
          <w:sz w:val="28"/>
          <w:lang w:eastAsia="zh-CN"/>
        </w:rPr>
        <w:t>五、汽车防盗项目危机管理</w:t>
      </w:r>
      <w:bookmarkEnd w:id="17"/>
    </w:p>
    <w:p>
      <w:pPr>
        <w:pStyle w:val="Heading2"/>
        <w:rPr>
          <w:rFonts w:ascii="仿宋" w:eastAsia="仿宋" w:hAnsi="仿宋" w:cs="仿宋" w:hint="eastAsia"/>
          <w:lang w:eastAsia="zh-CN"/>
        </w:rPr>
      </w:pPr>
      <w:bookmarkStart w:id="18" w:name="_Toc1070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防盗项目危机管理中，危机预警与识别是确保汽车防盗项目稳健运行的核心步骤。通过建立全面的监测机制，汽车防盗项目团队旨在及时发现和理解潜在的风险和危机因素，以便采取及时的预防和应对措施，确保汽车防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首先，通过深入的风险评估，汽车防盗项目团队全面分析了整个汽车防盗项目和各个阶段可能存在的威胁。这包括准确评估每个潜在风险的发生概率和可能影响的程度，为后续危机预警提供了有力支持。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防盗项目团队着重于明确定义汽车防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防盗项目进展的持续监控，团队能够及时发现潜在问题并作出迅速反应。汽车防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在这一阶段，团队的专业素养和反应速度将发挥至关重要的作用，以确保潜在危机能够在初期得到有效的处理，最大程度地减轻负面影响。通过危机预警与识别，汽车防盗项目得以更有序、可控地推进。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https://d.book118.com/458125105107006044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F6E1B"/>
    <w:rsid w:val="3D2F6E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125105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2024-03-02T08:49:00Z</dcterms:created>
  <dcterms:modified xsi:type="dcterms:W3CDTF">2024-03-02T08:49:29Z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5B202E8AED194B118DCEB0F759634156_11</vt:lpwstr>
  </property>
  <property fmtid="{D5CDD505-2E9C-101B-9397-08002B2CF9AE}" pid="3" name="KSOProductBuildVer">
    <vt:lpwstr>2052-12.1.0.16388</vt:lpwstr>
  </property>
</Properties>
</file>