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绝缘隔离柱项目规划设计方案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11" w:history="1">
        <w:r>
          <w:rPr>
            <w:rFonts w:ascii="仿宋" w:eastAsia="仿宋" w:hAnsi="仿宋" w:cs="仿宋" w:hint="eastAsia"/>
            <w:lang w:eastAsia="zh-CN"/>
          </w:rPr>
          <w:t>前言</w:t>
        </w:r>
        <w:r>
          <w:tab/>
        </w:r>
        <w:r>
          <w:fldChar w:fldCharType="begin"/>
        </w:r>
        <w:r>
          <w:instrText xml:space="preserve"> PAGEREF _Toc8611 \h </w:instrText>
        </w:r>
        <w:r>
          <w:fldChar w:fldCharType="separate"/>
        </w:r>
        <w:r>
          <w:t>3</w:t>
        </w:r>
        <w:r>
          <w:fldChar w:fldCharType="end"/>
        </w:r>
      </w:hyperlink>
    </w:p>
    <w:p>
      <w:pPr>
        <w:pStyle w:val="TOC1"/>
        <w:tabs>
          <w:tab w:val="right" w:leader="dot" w:pos="8306"/>
        </w:tabs>
      </w:pPr>
      <w:hyperlink w:anchor="_Toc29360" w:history="1">
        <w:r>
          <w:rPr>
            <w:rFonts w:ascii="仿宋" w:eastAsia="仿宋" w:hAnsi="仿宋" w:cs="仿宋" w:hint="eastAsia"/>
            <w:lang w:eastAsia="zh-CN"/>
          </w:rPr>
          <w:t>一、绝缘隔离柱项目概论</w:t>
        </w:r>
        <w:r>
          <w:tab/>
        </w:r>
        <w:r>
          <w:fldChar w:fldCharType="begin"/>
        </w:r>
        <w:r>
          <w:instrText xml:space="preserve"> PAGEREF _Toc29360 \h </w:instrText>
        </w:r>
        <w:r>
          <w:fldChar w:fldCharType="separate"/>
        </w:r>
        <w:r>
          <w:t>3</w:t>
        </w:r>
        <w:r>
          <w:fldChar w:fldCharType="end"/>
        </w:r>
      </w:hyperlink>
    </w:p>
    <w:p>
      <w:pPr>
        <w:pStyle w:val="TOC2"/>
        <w:tabs>
          <w:tab w:val="right" w:leader="dot" w:pos="8306"/>
        </w:tabs>
      </w:pPr>
      <w:hyperlink w:anchor="_Toc4826" w:history="1">
        <w:r>
          <w:rPr>
            <w:rFonts w:ascii="仿宋" w:eastAsia="仿宋" w:hAnsi="仿宋" w:cs="仿宋" w:hint="eastAsia"/>
            <w:lang w:eastAsia="zh-CN"/>
          </w:rPr>
          <w:t>(一)、绝缘隔离柱项目概况</w:t>
        </w:r>
        <w:r>
          <w:tab/>
        </w:r>
        <w:r>
          <w:fldChar w:fldCharType="begin"/>
        </w:r>
        <w:r>
          <w:instrText xml:space="preserve"> PAGEREF _Toc4826 \h </w:instrText>
        </w:r>
        <w:r>
          <w:fldChar w:fldCharType="separate"/>
        </w:r>
        <w:r>
          <w:t>3</w:t>
        </w:r>
        <w:r>
          <w:fldChar w:fldCharType="end"/>
        </w:r>
      </w:hyperlink>
    </w:p>
    <w:p>
      <w:pPr>
        <w:pStyle w:val="TOC2"/>
        <w:tabs>
          <w:tab w:val="right" w:leader="dot" w:pos="8306"/>
        </w:tabs>
      </w:pPr>
      <w:hyperlink w:anchor="_Toc22489" w:history="1">
        <w:r>
          <w:rPr>
            <w:rFonts w:ascii="仿宋" w:eastAsia="仿宋" w:hAnsi="仿宋" w:cs="仿宋" w:hint="eastAsia"/>
            <w:lang w:eastAsia="zh-CN"/>
          </w:rPr>
          <w:t>(二)、绝缘隔离柱项目目标</w:t>
        </w:r>
        <w:r>
          <w:tab/>
        </w:r>
        <w:r>
          <w:fldChar w:fldCharType="begin"/>
        </w:r>
        <w:r>
          <w:instrText xml:space="preserve"> PAGEREF _Toc22489 \h </w:instrText>
        </w:r>
        <w:r>
          <w:fldChar w:fldCharType="separate"/>
        </w:r>
        <w:r>
          <w:t>5</w:t>
        </w:r>
        <w:r>
          <w:fldChar w:fldCharType="end"/>
        </w:r>
      </w:hyperlink>
    </w:p>
    <w:p>
      <w:pPr>
        <w:pStyle w:val="TOC2"/>
        <w:tabs>
          <w:tab w:val="right" w:leader="dot" w:pos="8306"/>
        </w:tabs>
      </w:pPr>
      <w:hyperlink w:anchor="_Toc14871" w:history="1">
        <w:r>
          <w:rPr>
            <w:rFonts w:ascii="仿宋" w:eastAsia="仿宋" w:hAnsi="仿宋" w:cs="仿宋" w:hint="eastAsia"/>
            <w:lang w:eastAsia="zh-CN"/>
          </w:rPr>
          <w:t>(三)、绝缘隔离柱项目提出的理由</w:t>
        </w:r>
        <w:r>
          <w:tab/>
        </w:r>
        <w:r>
          <w:fldChar w:fldCharType="begin"/>
        </w:r>
        <w:r>
          <w:instrText xml:space="preserve"> PAGEREF _Toc14871 \h </w:instrText>
        </w:r>
        <w:r>
          <w:fldChar w:fldCharType="separate"/>
        </w:r>
        <w:r>
          <w:t>6</w:t>
        </w:r>
        <w:r>
          <w:fldChar w:fldCharType="end"/>
        </w:r>
      </w:hyperlink>
    </w:p>
    <w:p>
      <w:pPr>
        <w:pStyle w:val="TOC2"/>
        <w:tabs>
          <w:tab w:val="right" w:leader="dot" w:pos="8306"/>
        </w:tabs>
      </w:pPr>
      <w:hyperlink w:anchor="_Toc23199" w:history="1">
        <w:r>
          <w:rPr>
            <w:rFonts w:ascii="仿宋" w:eastAsia="仿宋" w:hAnsi="仿宋" w:cs="仿宋" w:hint="eastAsia"/>
            <w:lang w:eastAsia="zh-CN"/>
          </w:rPr>
          <w:t>(四)、绝缘隔离柱项目意义</w:t>
        </w:r>
        <w:r>
          <w:tab/>
        </w:r>
        <w:r>
          <w:fldChar w:fldCharType="begin"/>
        </w:r>
        <w:r>
          <w:instrText xml:space="preserve"> PAGEREF _Toc23199 \h </w:instrText>
        </w:r>
        <w:r>
          <w:fldChar w:fldCharType="separate"/>
        </w:r>
        <w:r>
          <w:t>8</w:t>
        </w:r>
        <w:r>
          <w:fldChar w:fldCharType="end"/>
        </w:r>
      </w:hyperlink>
    </w:p>
    <w:p>
      <w:pPr>
        <w:pStyle w:val="TOC2"/>
        <w:tabs>
          <w:tab w:val="right" w:leader="dot" w:pos="8306"/>
        </w:tabs>
      </w:pPr>
      <w:hyperlink w:anchor="_Toc21104" w:history="1">
        <w:r>
          <w:rPr>
            <w:rFonts w:ascii="仿宋" w:eastAsia="仿宋" w:hAnsi="仿宋" w:cs="仿宋" w:hint="eastAsia"/>
            <w:lang w:eastAsia="zh-CN"/>
          </w:rPr>
          <w:t>(五)、绝缘隔离柱项目背景</w:t>
        </w:r>
        <w:r>
          <w:tab/>
        </w:r>
        <w:r>
          <w:fldChar w:fldCharType="begin"/>
        </w:r>
        <w:r>
          <w:instrText xml:space="preserve"> PAGEREF _Toc21104 \h </w:instrText>
        </w:r>
        <w:r>
          <w:fldChar w:fldCharType="separate"/>
        </w:r>
        <w:r>
          <w:t>9</w:t>
        </w:r>
        <w:r>
          <w:fldChar w:fldCharType="end"/>
        </w:r>
      </w:hyperlink>
    </w:p>
    <w:p>
      <w:pPr>
        <w:pStyle w:val="TOC1"/>
        <w:tabs>
          <w:tab w:val="right" w:leader="dot" w:pos="8306"/>
        </w:tabs>
      </w:pPr>
      <w:hyperlink w:anchor="_Toc4399" w:history="1">
        <w:r>
          <w:rPr>
            <w:rFonts w:ascii="仿宋" w:eastAsia="仿宋" w:hAnsi="仿宋" w:cs="仿宋" w:hint="eastAsia"/>
            <w:lang w:eastAsia="zh-CN"/>
          </w:rPr>
          <w:t>二、绝缘隔离柱项目危机管理</w:t>
        </w:r>
        <w:r>
          <w:tab/>
        </w:r>
        <w:r>
          <w:fldChar w:fldCharType="begin"/>
        </w:r>
        <w:r>
          <w:instrText xml:space="preserve"> PAGEREF _Toc4399 \h </w:instrText>
        </w:r>
        <w:r>
          <w:fldChar w:fldCharType="separate"/>
        </w:r>
        <w:r>
          <w:t>10</w:t>
        </w:r>
        <w:r>
          <w:fldChar w:fldCharType="end"/>
        </w:r>
      </w:hyperlink>
    </w:p>
    <w:p>
      <w:pPr>
        <w:pStyle w:val="TOC2"/>
        <w:tabs>
          <w:tab w:val="right" w:leader="dot" w:pos="8306"/>
        </w:tabs>
      </w:pPr>
      <w:hyperlink w:anchor="_Toc2827" w:history="1">
        <w:r>
          <w:rPr>
            <w:rFonts w:ascii="仿宋" w:eastAsia="仿宋" w:hAnsi="仿宋" w:cs="仿宋" w:hint="eastAsia"/>
            <w:lang w:eastAsia="zh-CN"/>
          </w:rPr>
          <w:t>(一)、危机预警与识别</w:t>
        </w:r>
        <w:r>
          <w:tab/>
        </w:r>
        <w:r>
          <w:fldChar w:fldCharType="begin"/>
        </w:r>
        <w:r>
          <w:instrText xml:space="preserve"> PAGEREF _Toc2827 \h </w:instrText>
        </w:r>
        <w:r>
          <w:fldChar w:fldCharType="separate"/>
        </w:r>
        <w:r>
          <w:t>10</w:t>
        </w:r>
        <w:r>
          <w:fldChar w:fldCharType="end"/>
        </w:r>
      </w:hyperlink>
    </w:p>
    <w:p>
      <w:pPr>
        <w:pStyle w:val="TOC2"/>
        <w:tabs>
          <w:tab w:val="right" w:leader="dot" w:pos="8306"/>
        </w:tabs>
      </w:pPr>
      <w:hyperlink w:anchor="_Toc16668" w:history="1">
        <w:r>
          <w:rPr>
            <w:rFonts w:ascii="仿宋" w:eastAsia="仿宋" w:hAnsi="仿宋" w:cs="仿宋" w:hint="eastAsia"/>
            <w:lang w:eastAsia="zh-CN"/>
          </w:rPr>
          <w:t>(二)、危机应对与恢复</w:t>
        </w:r>
        <w:r>
          <w:tab/>
        </w:r>
        <w:r>
          <w:fldChar w:fldCharType="begin"/>
        </w:r>
        <w:r>
          <w:instrText xml:space="preserve"> PAGEREF _Toc16668 \h </w:instrText>
        </w:r>
        <w:r>
          <w:fldChar w:fldCharType="separate"/>
        </w:r>
        <w:r>
          <w:t>11</w:t>
        </w:r>
        <w:r>
          <w:fldChar w:fldCharType="end"/>
        </w:r>
      </w:hyperlink>
    </w:p>
    <w:p>
      <w:pPr>
        <w:pStyle w:val="TOC1"/>
        <w:tabs>
          <w:tab w:val="right" w:leader="dot" w:pos="8306"/>
        </w:tabs>
      </w:pPr>
      <w:hyperlink w:anchor="_Toc8744" w:history="1">
        <w:r>
          <w:rPr>
            <w:rFonts w:ascii="仿宋" w:eastAsia="仿宋" w:hAnsi="仿宋" w:cs="仿宋" w:hint="eastAsia"/>
            <w:lang w:eastAsia="zh-CN"/>
          </w:rPr>
          <w:t>三、绝缘隔离柱项目建设单位说明</w:t>
        </w:r>
        <w:r>
          <w:tab/>
        </w:r>
        <w:r>
          <w:fldChar w:fldCharType="begin"/>
        </w:r>
        <w:r>
          <w:instrText xml:space="preserve"> PAGEREF _Toc8744 \h </w:instrText>
        </w:r>
        <w:r>
          <w:fldChar w:fldCharType="separate"/>
        </w:r>
        <w:r>
          <w:t>12</w:t>
        </w:r>
        <w:r>
          <w:fldChar w:fldCharType="end"/>
        </w:r>
      </w:hyperlink>
    </w:p>
    <w:p>
      <w:pPr>
        <w:pStyle w:val="TOC2"/>
        <w:tabs>
          <w:tab w:val="right" w:leader="dot" w:pos="8306"/>
        </w:tabs>
      </w:pPr>
      <w:hyperlink w:anchor="_Toc27322" w:history="1">
        <w:r>
          <w:rPr>
            <w:rFonts w:ascii="仿宋" w:eastAsia="仿宋" w:hAnsi="仿宋" w:cs="仿宋" w:hint="eastAsia"/>
            <w:lang w:eastAsia="zh-CN"/>
          </w:rPr>
          <w:t>(一)、绝缘隔离柱项目承办单位基本情况</w:t>
        </w:r>
        <w:r>
          <w:tab/>
        </w:r>
        <w:r>
          <w:fldChar w:fldCharType="begin"/>
        </w:r>
        <w:r>
          <w:instrText xml:space="preserve"> PAGEREF _Toc27322 \h </w:instrText>
        </w:r>
        <w:r>
          <w:fldChar w:fldCharType="separate"/>
        </w:r>
        <w:r>
          <w:t>12</w:t>
        </w:r>
        <w:r>
          <w:fldChar w:fldCharType="end"/>
        </w:r>
      </w:hyperlink>
    </w:p>
    <w:p>
      <w:pPr>
        <w:pStyle w:val="TOC2"/>
        <w:tabs>
          <w:tab w:val="right" w:leader="dot" w:pos="8306"/>
        </w:tabs>
      </w:pPr>
      <w:hyperlink w:anchor="_Toc11670" w:history="1">
        <w:r>
          <w:rPr>
            <w:rFonts w:ascii="仿宋" w:eastAsia="仿宋" w:hAnsi="仿宋" w:cs="仿宋" w:hint="eastAsia"/>
            <w:lang w:eastAsia="zh-CN"/>
          </w:rPr>
          <w:t>(二)、公司经济效益分析</w:t>
        </w:r>
        <w:r>
          <w:tab/>
        </w:r>
        <w:r>
          <w:fldChar w:fldCharType="begin"/>
        </w:r>
        <w:r>
          <w:instrText xml:space="preserve"> PAGEREF _Toc11670 \h </w:instrText>
        </w:r>
        <w:r>
          <w:fldChar w:fldCharType="separate"/>
        </w:r>
        <w:r>
          <w:t>13</w:t>
        </w:r>
        <w:r>
          <w:fldChar w:fldCharType="end"/>
        </w:r>
      </w:hyperlink>
    </w:p>
    <w:p>
      <w:pPr>
        <w:pStyle w:val="TOC1"/>
        <w:tabs>
          <w:tab w:val="right" w:leader="dot" w:pos="8306"/>
        </w:tabs>
      </w:pPr>
      <w:hyperlink w:anchor="_Toc12345" w:history="1">
        <w:r>
          <w:rPr>
            <w:rFonts w:ascii="仿宋" w:eastAsia="仿宋" w:hAnsi="仿宋" w:cs="仿宋" w:hint="eastAsia"/>
            <w:lang w:eastAsia="zh-CN"/>
          </w:rPr>
          <w:t>四、市场分析、调研</w:t>
        </w:r>
        <w:r>
          <w:tab/>
        </w:r>
        <w:r>
          <w:fldChar w:fldCharType="begin"/>
        </w:r>
        <w:r>
          <w:instrText xml:space="preserve"> PAGEREF _Toc12345 \h </w:instrText>
        </w:r>
        <w:r>
          <w:fldChar w:fldCharType="separate"/>
        </w:r>
        <w:r>
          <w:t>14</w:t>
        </w:r>
        <w:r>
          <w:fldChar w:fldCharType="end"/>
        </w:r>
      </w:hyperlink>
    </w:p>
    <w:p>
      <w:pPr>
        <w:pStyle w:val="TOC2"/>
        <w:tabs>
          <w:tab w:val="right" w:leader="dot" w:pos="8306"/>
        </w:tabs>
      </w:pPr>
      <w:hyperlink w:anchor="_Toc9182" w:history="1">
        <w:r>
          <w:rPr>
            <w:rFonts w:ascii="仿宋" w:eastAsia="仿宋" w:hAnsi="仿宋" w:cs="仿宋" w:hint="eastAsia"/>
            <w:lang w:eastAsia="zh-CN"/>
          </w:rPr>
          <w:t>(一)、绝缘隔离柱行业分析</w:t>
        </w:r>
        <w:r>
          <w:tab/>
        </w:r>
        <w:r>
          <w:fldChar w:fldCharType="begin"/>
        </w:r>
        <w:r>
          <w:instrText xml:space="preserve"> PAGEREF _Toc9182 \h </w:instrText>
        </w:r>
        <w:r>
          <w:fldChar w:fldCharType="separate"/>
        </w:r>
        <w:r>
          <w:t>14</w:t>
        </w:r>
        <w:r>
          <w:fldChar w:fldCharType="end"/>
        </w:r>
      </w:hyperlink>
    </w:p>
    <w:p>
      <w:pPr>
        <w:pStyle w:val="TOC2"/>
        <w:tabs>
          <w:tab w:val="right" w:leader="dot" w:pos="8306"/>
        </w:tabs>
      </w:pPr>
      <w:hyperlink w:anchor="_Toc32433" w:history="1">
        <w:r>
          <w:rPr>
            <w:rFonts w:ascii="仿宋" w:eastAsia="仿宋" w:hAnsi="仿宋" w:cs="仿宋" w:hint="eastAsia"/>
            <w:lang w:eastAsia="zh-CN"/>
          </w:rPr>
          <w:t>(二)、绝缘隔离柱市场分析预测</w:t>
        </w:r>
        <w:r>
          <w:tab/>
        </w:r>
        <w:r>
          <w:fldChar w:fldCharType="begin"/>
        </w:r>
        <w:r>
          <w:instrText xml:space="preserve"> PAGEREF _Toc32433 \h </w:instrText>
        </w:r>
        <w:r>
          <w:fldChar w:fldCharType="separate"/>
        </w:r>
        <w:r>
          <w:t>14</w:t>
        </w:r>
        <w:r>
          <w:fldChar w:fldCharType="end"/>
        </w:r>
      </w:hyperlink>
    </w:p>
    <w:p>
      <w:pPr>
        <w:pStyle w:val="TOC1"/>
        <w:tabs>
          <w:tab w:val="right" w:leader="dot" w:pos="8306"/>
        </w:tabs>
      </w:pPr>
      <w:hyperlink w:anchor="_Toc5025" w:history="1">
        <w:r>
          <w:rPr>
            <w:rFonts w:ascii="仿宋" w:eastAsia="仿宋" w:hAnsi="仿宋" w:cs="仿宋" w:hint="eastAsia"/>
            <w:lang w:eastAsia="zh-CN"/>
          </w:rPr>
          <w:t>五、绝缘隔离柱项目选址可行性分析</w:t>
        </w:r>
        <w:r>
          <w:tab/>
        </w:r>
        <w:r>
          <w:fldChar w:fldCharType="begin"/>
        </w:r>
        <w:r>
          <w:instrText xml:space="preserve"> PAGEREF _Toc5025 \h </w:instrText>
        </w:r>
        <w:r>
          <w:fldChar w:fldCharType="separate"/>
        </w:r>
        <w:r>
          <w:t>15</w:t>
        </w:r>
        <w:r>
          <w:fldChar w:fldCharType="end"/>
        </w:r>
      </w:hyperlink>
    </w:p>
    <w:p>
      <w:pPr>
        <w:pStyle w:val="TOC2"/>
        <w:tabs>
          <w:tab w:val="right" w:leader="dot" w:pos="8306"/>
        </w:tabs>
      </w:pPr>
      <w:hyperlink w:anchor="_Toc20611" w:history="1">
        <w:r>
          <w:rPr>
            <w:rFonts w:ascii="仿宋" w:eastAsia="仿宋" w:hAnsi="仿宋" w:cs="仿宋" w:hint="eastAsia"/>
            <w:lang w:eastAsia="zh-CN"/>
          </w:rPr>
          <w:t>(一)、绝缘隔离柱项目选址</w:t>
        </w:r>
        <w:r>
          <w:tab/>
        </w:r>
        <w:r>
          <w:fldChar w:fldCharType="begin"/>
        </w:r>
        <w:r>
          <w:instrText xml:space="preserve"> PAGEREF _Toc20611 \h </w:instrText>
        </w:r>
        <w:r>
          <w:fldChar w:fldCharType="separate"/>
        </w:r>
        <w:r>
          <w:t>15</w:t>
        </w:r>
        <w:r>
          <w:fldChar w:fldCharType="end"/>
        </w:r>
      </w:hyperlink>
    </w:p>
    <w:p>
      <w:pPr>
        <w:pStyle w:val="TOC2"/>
        <w:tabs>
          <w:tab w:val="right" w:leader="dot" w:pos="8306"/>
        </w:tabs>
      </w:pPr>
      <w:hyperlink w:anchor="_Toc8953" w:history="1">
        <w:r>
          <w:rPr>
            <w:rFonts w:ascii="仿宋" w:eastAsia="仿宋" w:hAnsi="仿宋" w:cs="仿宋" w:hint="eastAsia"/>
            <w:lang w:eastAsia="zh-CN"/>
          </w:rPr>
          <w:t>(二)、用地控制指标</w:t>
        </w:r>
        <w:r>
          <w:tab/>
        </w:r>
        <w:r>
          <w:fldChar w:fldCharType="begin"/>
        </w:r>
        <w:r>
          <w:instrText xml:space="preserve"> PAGEREF _Toc8953 \h </w:instrText>
        </w:r>
        <w:r>
          <w:fldChar w:fldCharType="separate"/>
        </w:r>
        <w:r>
          <w:t>15</w:t>
        </w:r>
        <w:r>
          <w:fldChar w:fldCharType="end"/>
        </w:r>
      </w:hyperlink>
    </w:p>
    <w:p>
      <w:pPr>
        <w:pStyle w:val="TOC2"/>
        <w:tabs>
          <w:tab w:val="right" w:leader="dot" w:pos="8306"/>
        </w:tabs>
      </w:pPr>
      <w:hyperlink w:anchor="_Toc23475" w:history="1">
        <w:r>
          <w:rPr>
            <w:rFonts w:ascii="仿宋" w:eastAsia="仿宋" w:hAnsi="仿宋" w:cs="仿宋" w:hint="eastAsia"/>
            <w:lang w:eastAsia="zh-CN"/>
          </w:rPr>
          <w:t>(三)、节约用地措施</w:t>
        </w:r>
        <w:r>
          <w:tab/>
        </w:r>
        <w:r>
          <w:fldChar w:fldCharType="begin"/>
        </w:r>
        <w:r>
          <w:instrText xml:space="preserve"> PAGEREF _Toc23475 \h </w:instrText>
        </w:r>
        <w:r>
          <w:fldChar w:fldCharType="separate"/>
        </w:r>
        <w:r>
          <w:t>17</w:t>
        </w:r>
        <w:r>
          <w:fldChar w:fldCharType="end"/>
        </w:r>
      </w:hyperlink>
    </w:p>
    <w:p>
      <w:pPr>
        <w:pStyle w:val="TOC2"/>
        <w:tabs>
          <w:tab w:val="right" w:leader="dot" w:pos="8306"/>
        </w:tabs>
      </w:pPr>
      <w:hyperlink w:anchor="_Toc32484" w:history="1">
        <w:r>
          <w:rPr>
            <w:rFonts w:ascii="仿宋" w:eastAsia="仿宋" w:hAnsi="仿宋" w:cs="仿宋" w:hint="eastAsia"/>
            <w:lang w:eastAsia="zh-CN"/>
          </w:rPr>
          <w:t>(四)、总图布置方案</w:t>
        </w:r>
        <w:r>
          <w:tab/>
        </w:r>
        <w:r>
          <w:fldChar w:fldCharType="begin"/>
        </w:r>
        <w:r>
          <w:instrText xml:space="preserve"> PAGEREF _Toc32484 \h </w:instrText>
        </w:r>
        <w:r>
          <w:fldChar w:fldCharType="separate"/>
        </w:r>
        <w:r>
          <w:t>18</w:t>
        </w:r>
        <w:r>
          <w:fldChar w:fldCharType="end"/>
        </w:r>
      </w:hyperlink>
    </w:p>
    <w:p>
      <w:pPr>
        <w:pStyle w:val="TOC2"/>
        <w:tabs>
          <w:tab w:val="right" w:leader="dot" w:pos="8306"/>
        </w:tabs>
      </w:pPr>
      <w:hyperlink w:anchor="_Toc21546" w:history="1">
        <w:r>
          <w:rPr>
            <w:rFonts w:ascii="仿宋" w:eastAsia="仿宋" w:hAnsi="仿宋" w:cs="仿宋" w:hint="eastAsia"/>
            <w:lang w:eastAsia="zh-CN"/>
          </w:rPr>
          <w:t>(五)、选址综合评价</w:t>
        </w:r>
        <w:r>
          <w:tab/>
        </w:r>
        <w:r>
          <w:fldChar w:fldCharType="begin"/>
        </w:r>
        <w:r>
          <w:instrText xml:space="preserve"> PAGEREF _Toc21546 \h </w:instrText>
        </w:r>
        <w:r>
          <w:fldChar w:fldCharType="separate"/>
        </w:r>
        <w:r>
          <w:t>19</w:t>
        </w:r>
        <w:r>
          <w:fldChar w:fldCharType="end"/>
        </w:r>
      </w:hyperlink>
    </w:p>
    <w:p>
      <w:pPr>
        <w:pStyle w:val="TOC1"/>
        <w:tabs>
          <w:tab w:val="right" w:leader="dot" w:pos="8306"/>
        </w:tabs>
      </w:pPr>
      <w:hyperlink w:anchor="_Toc25340" w:history="1">
        <w:r>
          <w:rPr>
            <w:rFonts w:ascii="仿宋" w:eastAsia="仿宋" w:hAnsi="仿宋" w:cs="仿宋" w:hint="eastAsia"/>
            <w:lang w:eastAsia="zh-CN"/>
          </w:rPr>
          <w:t>六、工艺说明</w:t>
        </w:r>
        <w:r>
          <w:tab/>
        </w:r>
        <w:r>
          <w:fldChar w:fldCharType="begin"/>
        </w:r>
        <w:r>
          <w:instrText xml:space="preserve"> PAGEREF _Toc25340 \h </w:instrText>
        </w:r>
        <w:r>
          <w:fldChar w:fldCharType="separate"/>
        </w:r>
        <w:r>
          <w:t>21</w:t>
        </w:r>
        <w:r>
          <w:fldChar w:fldCharType="end"/>
        </w:r>
      </w:hyperlink>
    </w:p>
    <w:p>
      <w:pPr>
        <w:pStyle w:val="TOC2"/>
        <w:tabs>
          <w:tab w:val="right" w:leader="dot" w:pos="8306"/>
        </w:tabs>
      </w:pPr>
      <w:hyperlink w:anchor="_Toc26887" w:history="1">
        <w:r>
          <w:rPr>
            <w:rFonts w:ascii="仿宋" w:eastAsia="仿宋" w:hAnsi="仿宋" w:cs="仿宋" w:hint="eastAsia"/>
            <w:lang w:eastAsia="zh-CN"/>
          </w:rPr>
          <w:t>(一)、技术管理特点</w:t>
        </w:r>
        <w:r>
          <w:tab/>
        </w:r>
        <w:r>
          <w:fldChar w:fldCharType="begin"/>
        </w:r>
        <w:r>
          <w:instrText xml:space="preserve"> PAGEREF _Toc26887 \h </w:instrText>
        </w:r>
        <w:r>
          <w:fldChar w:fldCharType="separate"/>
        </w:r>
        <w:r>
          <w:t>21</w:t>
        </w:r>
        <w:r>
          <w:fldChar w:fldCharType="end"/>
        </w:r>
      </w:hyperlink>
    </w:p>
    <w:p>
      <w:pPr>
        <w:pStyle w:val="TOC2"/>
        <w:tabs>
          <w:tab w:val="right" w:leader="dot" w:pos="8306"/>
        </w:tabs>
      </w:pPr>
      <w:hyperlink w:anchor="_Toc25617" w:history="1">
        <w:r>
          <w:rPr>
            <w:rFonts w:ascii="仿宋" w:eastAsia="仿宋" w:hAnsi="仿宋" w:cs="仿宋" w:hint="eastAsia"/>
            <w:lang w:eastAsia="zh-CN"/>
          </w:rPr>
          <w:t>(二)、绝缘隔离柱项目工艺技术设计方案</w:t>
        </w:r>
        <w:r>
          <w:tab/>
        </w:r>
        <w:r>
          <w:fldChar w:fldCharType="begin"/>
        </w:r>
        <w:r>
          <w:instrText xml:space="preserve"> PAGEREF _Toc25617 \h </w:instrText>
        </w:r>
        <w:r>
          <w:fldChar w:fldCharType="separate"/>
        </w:r>
        <w:r>
          <w:t>22</w:t>
        </w:r>
        <w:r>
          <w:fldChar w:fldCharType="end"/>
        </w:r>
      </w:hyperlink>
    </w:p>
    <w:p>
      <w:pPr>
        <w:pStyle w:val="TOC2"/>
        <w:tabs>
          <w:tab w:val="right" w:leader="dot" w:pos="8306"/>
        </w:tabs>
      </w:pPr>
      <w:hyperlink w:anchor="_Toc7522" w:history="1">
        <w:r>
          <w:rPr>
            <w:rFonts w:ascii="仿宋" w:eastAsia="仿宋" w:hAnsi="仿宋" w:cs="仿宋" w:hint="eastAsia"/>
            <w:lang w:eastAsia="zh-CN"/>
          </w:rPr>
          <w:t>(三)、设备选型方案</w:t>
        </w:r>
        <w:r>
          <w:tab/>
        </w:r>
        <w:r>
          <w:fldChar w:fldCharType="begin"/>
        </w:r>
        <w:r>
          <w:instrText xml:space="preserve"> PAGEREF _Toc7522 \h </w:instrText>
        </w:r>
        <w:r>
          <w:fldChar w:fldCharType="separate"/>
        </w:r>
        <w:r>
          <w:t>23</w:t>
        </w:r>
        <w:r>
          <w:fldChar w:fldCharType="end"/>
        </w:r>
      </w:hyperlink>
    </w:p>
    <w:p>
      <w:pPr>
        <w:pStyle w:val="TOC1"/>
        <w:tabs>
          <w:tab w:val="right" w:leader="dot" w:pos="8306"/>
        </w:tabs>
      </w:pPr>
      <w:hyperlink w:anchor="_Toc15448" w:history="1">
        <w:r>
          <w:rPr>
            <w:rFonts w:ascii="仿宋" w:eastAsia="仿宋" w:hAnsi="仿宋" w:cs="仿宋" w:hint="eastAsia"/>
            <w:lang w:eastAsia="zh-CN"/>
          </w:rPr>
          <w:t>七、生产安全保护</w:t>
        </w:r>
        <w:r>
          <w:tab/>
        </w:r>
        <w:r>
          <w:fldChar w:fldCharType="begin"/>
        </w:r>
        <w:r>
          <w:instrText xml:space="preserve"> PAGEREF _Toc15448 \h </w:instrText>
        </w:r>
        <w:r>
          <w:fldChar w:fldCharType="separate"/>
        </w:r>
        <w:r>
          <w:t>24</w:t>
        </w:r>
        <w:r>
          <w:fldChar w:fldCharType="end"/>
        </w:r>
      </w:hyperlink>
    </w:p>
    <w:p>
      <w:pPr>
        <w:pStyle w:val="TOC2"/>
        <w:tabs>
          <w:tab w:val="right" w:leader="dot" w:pos="8306"/>
        </w:tabs>
      </w:pPr>
      <w:hyperlink w:anchor="_Toc24616" w:history="1">
        <w:r>
          <w:rPr>
            <w:rFonts w:ascii="仿宋" w:eastAsia="仿宋" w:hAnsi="仿宋" w:cs="仿宋" w:hint="eastAsia"/>
            <w:lang w:eastAsia="zh-CN"/>
          </w:rPr>
          <w:t>(一)、消防安全</w:t>
        </w:r>
        <w:r>
          <w:tab/>
        </w:r>
        <w:r>
          <w:fldChar w:fldCharType="begin"/>
        </w:r>
        <w:r>
          <w:instrText xml:space="preserve"> PAGEREF _Toc24616 \h </w:instrText>
        </w:r>
        <w:r>
          <w:fldChar w:fldCharType="separate"/>
        </w:r>
        <w:r>
          <w:t>24</w:t>
        </w:r>
        <w:r>
          <w:fldChar w:fldCharType="end"/>
        </w:r>
      </w:hyperlink>
    </w:p>
    <w:p>
      <w:pPr>
        <w:pStyle w:val="TOC2"/>
        <w:tabs>
          <w:tab w:val="right" w:leader="dot" w:pos="8306"/>
        </w:tabs>
      </w:pPr>
      <w:hyperlink w:anchor="_Toc3662" w:history="1">
        <w:r>
          <w:rPr>
            <w:rFonts w:ascii="仿宋" w:eastAsia="仿宋" w:hAnsi="仿宋" w:cs="仿宋" w:hint="eastAsia"/>
            <w:lang w:eastAsia="zh-CN"/>
          </w:rPr>
          <w:t>(二)、防火防爆总图布置措施</w:t>
        </w:r>
        <w:r>
          <w:tab/>
        </w:r>
        <w:r>
          <w:fldChar w:fldCharType="begin"/>
        </w:r>
        <w:r>
          <w:instrText xml:space="preserve"> PAGEREF _Toc3662 \h </w:instrText>
        </w:r>
        <w:r>
          <w:fldChar w:fldCharType="separate"/>
        </w:r>
        <w:r>
          <w:t>26</w:t>
        </w:r>
        <w:r>
          <w:fldChar w:fldCharType="end"/>
        </w:r>
      </w:hyperlink>
    </w:p>
    <w:p>
      <w:pPr>
        <w:pStyle w:val="TOC2"/>
        <w:tabs>
          <w:tab w:val="right" w:leader="dot" w:pos="8306"/>
        </w:tabs>
      </w:pPr>
      <w:hyperlink w:anchor="_Toc9224" w:history="1">
        <w:r>
          <w:rPr>
            <w:rFonts w:ascii="仿宋" w:eastAsia="仿宋" w:hAnsi="仿宋" w:cs="仿宋" w:hint="eastAsia"/>
            <w:lang w:eastAsia="zh-CN"/>
          </w:rPr>
          <w:t>(三)、自然灾害防范措施</w:t>
        </w:r>
        <w:r>
          <w:tab/>
        </w:r>
        <w:r>
          <w:fldChar w:fldCharType="begin"/>
        </w:r>
        <w:r>
          <w:instrText xml:space="preserve"> PAGEREF _Toc9224 \h </w:instrText>
        </w:r>
        <w:r>
          <w:fldChar w:fldCharType="separate"/>
        </w:r>
        <w:r>
          <w:t>27</w:t>
        </w:r>
        <w:r>
          <w:fldChar w:fldCharType="end"/>
        </w:r>
      </w:hyperlink>
    </w:p>
    <w:p>
      <w:pPr>
        <w:pStyle w:val="TOC2"/>
        <w:tabs>
          <w:tab w:val="right" w:leader="dot" w:pos="8306"/>
        </w:tabs>
      </w:pPr>
      <w:hyperlink w:anchor="_Toc31621" w:history="1">
        <w:r>
          <w:rPr>
            <w:rFonts w:ascii="仿宋" w:eastAsia="仿宋" w:hAnsi="仿宋" w:cs="仿宋" w:hint="eastAsia"/>
            <w:lang w:eastAsia="zh-CN"/>
          </w:rPr>
          <w:t>(四)、安全色及安全标志使用要求</w:t>
        </w:r>
        <w:r>
          <w:tab/>
        </w:r>
        <w:r>
          <w:fldChar w:fldCharType="begin"/>
        </w:r>
        <w:r>
          <w:instrText xml:space="preserve"> PAGEREF _Toc31621 \h </w:instrText>
        </w:r>
        <w:r>
          <w:fldChar w:fldCharType="separate"/>
        </w:r>
        <w:r>
          <w:t>28</w:t>
        </w:r>
        <w:r>
          <w:fldChar w:fldCharType="end"/>
        </w:r>
      </w:hyperlink>
    </w:p>
    <w:p>
      <w:pPr>
        <w:pStyle w:val="TOC2"/>
        <w:tabs>
          <w:tab w:val="right" w:leader="dot" w:pos="8306"/>
        </w:tabs>
      </w:pPr>
      <w:hyperlink w:anchor="_Toc32641" w:history="1">
        <w:r>
          <w:rPr>
            <w:rFonts w:ascii="仿宋" w:eastAsia="仿宋" w:hAnsi="仿宋" w:cs="仿宋" w:hint="eastAsia"/>
            <w:lang w:eastAsia="zh-CN"/>
          </w:rPr>
          <w:t>(五)、防尘防毒措施</w:t>
        </w:r>
        <w:r>
          <w:tab/>
        </w:r>
        <w:r>
          <w:fldChar w:fldCharType="begin"/>
        </w:r>
        <w:r>
          <w:instrText xml:space="preserve"> PAGEREF _Toc32641 \h </w:instrText>
        </w:r>
        <w:r>
          <w:fldChar w:fldCharType="separate"/>
        </w:r>
        <w:r>
          <w:t>29</w:t>
        </w:r>
        <w:r>
          <w:fldChar w:fldCharType="end"/>
        </w:r>
      </w:hyperlink>
    </w:p>
    <w:p>
      <w:pPr>
        <w:pStyle w:val="TOC2"/>
        <w:tabs>
          <w:tab w:val="right" w:leader="dot" w:pos="8306"/>
        </w:tabs>
      </w:pPr>
      <w:hyperlink w:anchor="_Toc5865" w:history="1">
        <w:r>
          <w:rPr>
            <w:rFonts w:ascii="仿宋" w:eastAsia="仿宋" w:hAnsi="仿宋" w:cs="仿宋" w:hint="eastAsia"/>
            <w:lang w:eastAsia="zh-CN"/>
          </w:rPr>
          <w:t>(六)、防静电、触电防护及防雷措施</w:t>
        </w:r>
        <w:r>
          <w:tab/>
        </w:r>
        <w:r>
          <w:fldChar w:fldCharType="begin"/>
        </w:r>
        <w:r>
          <w:instrText xml:space="preserve"> PAGEREF _Toc5865 \h </w:instrText>
        </w:r>
        <w:r>
          <w:fldChar w:fldCharType="separate"/>
        </w:r>
        <w:r>
          <w:t>29</w:t>
        </w:r>
        <w:r>
          <w:fldChar w:fldCharType="end"/>
        </w:r>
      </w:hyperlink>
    </w:p>
    <w:p>
      <w:pPr>
        <w:pStyle w:val="TOC2"/>
        <w:tabs>
          <w:tab w:val="right" w:leader="dot" w:pos="8306"/>
        </w:tabs>
      </w:pPr>
      <w:hyperlink w:anchor="_Toc24201" w:history="1">
        <w:r>
          <w:rPr>
            <w:rFonts w:ascii="仿宋" w:eastAsia="仿宋" w:hAnsi="仿宋" w:cs="仿宋" w:hint="eastAsia"/>
            <w:lang w:eastAsia="zh-CN"/>
          </w:rPr>
          <w:t>(七)、机械设备安全保障措施</w:t>
        </w:r>
        <w:r>
          <w:tab/>
        </w:r>
        <w:r>
          <w:fldChar w:fldCharType="begin"/>
        </w:r>
        <w:r>
          <w:instrText xml:space="preserve"> PAGEREF _Toc24201 \h </w:instrText>
        </w:r>
        <w:r>
          <w:fldChar w:fldCharType="separate"/>
        </w:r>
        <w:r>
          <w:t>31</w:t>
        </w:r>
        <w:r>
          <w:fldChar w:fldCharType="end"/>
        </w:r>
      </w:hyperlink>
    </w:p>
    <w:p>
      <w:pPr>
        <w:pStyle w:val="TOC1"/>
        <w:tabs>
          <w:tab w:val="right" w:leader="dot" w:pos="8306"/>
        </w:tabs>
      </w:pPr>
      <w:hyperlink w:anchor="_Toc13904" w:history="1">
        <w:r>
          <w:rPr>
            <w:rFonts w:ascii="仿宋" w:eastAsia="仿宋" w:hAnsi="仿宋" w:cs="仿宋" w:hint="eastAsia"/>
            <w:lang w:eastAsia="zh-CN"/>
          </w:rPr>
          <w:t>八、绝缘隔离柱项目社会影响</w:t>
        </w:r>
        <w:r>
          <w:tab/>
        </w:r>
        <w:r>
          <w:fldChar w:fldCharType="begin"/>
        </w:r>
        <w:r>
          <w:instrText xml:space="preserve"> PAGEREF _Toc13904 \h </w:instrText>
        </w:r>
        <w:r>
          <w:fldChar w:fldCharType="separate"/>
        </w:r>
        <w:r>
          <w:t>32</w:t>
        </w:r>
        <w:r>
          <w:fldChar w:fldCharType="end"/>
        </w:r>
      </w:hyperlink>
    </w:p>
    <w:p>
      <w:pPr>
        <w:pStyle w:val="TOC2"/>
        <w:tabs>
          <w:tab w:val="right" w:leader="dot" w:pos="8306"/>
        </w:tabs>
      </w:pPr>
      <w:hyperlink w:anchor="_Toc23157" w:history="1">
        <w:r>
          <w:rPr>
            <w:rFonts w:ascii="仿宋" w:eastAsia="仿宋" w:hAnsi="仿宋" w:cs="仿宋" w:hint="eastAsia"/>
            <w:lang w:eastAsia="zh-CN"/>
          </w:rPr>
          <w:t>(一)、社会责任与义务</w:t>
        </w:r>
        <w:r>
          <w:tab/>
        </w:r>
        <w:r>
          <w:fldChar w:fldCharType="begin"/>
        </w:r>
        <w:r>
          <w:instrText xml:space="preserve"> PAGEREF _Toc23157 \h </w:instrText>
        </w:r>
        <w:r>
          <w:fldChar w:fldCharType="separate"/>
        </w:r>
        <w:r>
          <w:t>32</w:t>
        </w:r>
        <w:r>
          <w:fldChar w:fldCharType="end"/>
        </w:r>
      </w:hyperlink>
    </w:p>
    <w:p>
      <w:pPr>
        <w:pStyle w:val="TOC2"/>
        <w:tabs>
          <w:tab w:val="right" w:leader="dot" w:pos="8306"/>
        </w:tabs>
      </w:pPr>
      <w:hyperlink w:anchor="_Toc1351" w:history="1">
        <w:r>
          <w:rPr>
            <w:rFonts w:ascii="仿宋" w:eastAsia="仿宋" w:hAnsi="仿宋" w:cs="仿宋" w:hint="eastAsia"/>
            <w:lang w:eastAsia="zh-CN"/>
          </w:rPr>
          <w:t>(二)、社会参与与沟通</w:t>
        </w:r>
        <w:r>
          <w:tab/>
        </w:r>
        <w:r>
          <w:fldChar w:fldCharType="begin"/>
        </w:r>
        <w:r>
          <w:instrText xml:space="preserve"> PAGEREF _Toc1351 \h </w:instrText>
        </w:r>
        <w:r>
          <w:fldChar w:fldCharType="separate"/>
        </w:r>
        <w:r>
          <w:t>33</w:t>
        </w:r>
        <w:r>
          <w:fldChar w:fldCharType="end"/>
        </w:r>
      </w:hyperlink>
    </w:p>
    <w:p>
      <w:pPr>
        <w:pStyle w:val="TOC1"/>
        <w:tabs>
          <w:tab w:val="right" w:leader="dot" w:pos="8306"/>
        </w:tabs>
      </w:pPr>
      <w:hyperlink w:anchor="_Toc12800" w:history="1">
        <w:r>
          <w:rPr>
            <w:rFonts w:ascii="仿宋" w:eastAsia="仿宋" w:hAnsi="仿宋" w:cs="仿宋" w:hint="eastAsia"/>
            <w:lang w:eastAsia="zh-CN"/>
          </w:rPr>
          <w:t>九、绝缘隔离柱项目人力资源管理</w:t>
        </w:r>
        <w:r>
          <w:tab/>
        </w:r>
        <w:r>
          <w:fldChar w:fldCharType="begin"/>
        </w:r>
        <w:r>
          <w:instrText xml:space="preserve"> PAGEREF _Toc12800 \h </w:instrText>
        </w:r>
        <w:r>
          <w:fldChar w:fldCharType="separate"/>
        </w:r>
        <w:r>
          <w:t>34</w:t>
        </w:r>
        <w:r>
          <w:fldChar w:fldCharType="end"/>
        </w:r>
      </w:hyperlink>
    </w:p>
    <w:p>
      <w:pPr>
        <w:pStyle w:val="TOC2"/>
        <w:tabs>
          <w:tab w:val="right" w:leader="dot" w:pos="8306"/>
        </w:tabs>
      </w:pPr>
      <w:hyperlink w:anchor="_Toc2935" w:history="1">
        <w:r>
          <w:rPr>
            <w:rFonts w:ascii="仿宋" w:eastAsia="仿宋" w:hAnsi="仿宋" w:cs="仿宋" w:hint="eastAsia"/>
            <w:lang w:eastAsia="zh-CN"/>
          </w:rPr>
          <w:t>(一)、建立健全的预算管理制度</w:t>
        </w:r>
        <w:r>
          <w:tab/>
        </w:r>
        <w:r>
          <w:fldChar w:fldCharType="begin"/>
        </w:r>
        <w:r>
          <w:instrText xml:space="preserve"> PAGEREF _Toc2935 \h </w:instrText>
        </w:r>
        <w:r>
          <w:fldChar w:fldCharType="separate"/>
        </w:r>
        <w:r>
          <w:t>34</w:t>
        </w:r>
        <w:r>
          <w:fldChar w:fldCharType="end"/>
        </w:r>
      </w:hyperlink>
    </w:p>
    <w:p>
      <w:pPr>
        <w:pStyle w:val="TOC2"/>
        <w:tabs>
          <w:tab w:val="right" w:leader="dot" w:pos="8306"/>
        </w:tabs>
      </w:pPr>
      <w:hyperlink w:anchor="_Toc27298" w:history="1">
        <w:r>
          <w:rPr>
            <w:rFonts w:ascii="仿宋" w:eastAsia="仿宋" w:hAnsi="仿宋" w:cs="仿宋" w:hint="eastAsia"/>
            <w:lang w:eastAsia="zh-CN"/>
          </w:rPr>
          <w:t>(二)、加强资金流动监控</w:t>
        </w:r>
        <w:r>
          <w:tab/>
        </w:r>
        <w:r>
          <w:fldChar w:fldCharType="begin"/>
        </w:r>
        <w:r>
          <w:instrText xml:space="preserve"> PAGEREF _Toc27298 \h </w:instrText>
        </w:r>
        <w:r>
          <w:fldChar w:fldCharType="separate"/>
        </w:r>
        <w:r>
          <w:t>36</w:t>
        </w:r>
        <w:r>
          <w:fldChar w:fldCharType="end"/>
        </w:r>
      </w:hyperlink>
    </w:p>
    <w:p>
      <w:pPr>
        <w:pStyle w:val="TOC2"/>
        <w:tabs>
          <w:tab w:val="right" w:leader="dot" w:pos="8306"/>
        </w:tabs>
      </w:pPr>
      <w:hyperlink w:anchor="_Toc11038" w:history="1">
        <w:r>
          <w:rPr>
            <w:rFonts w:ascii="仿宋" w:eastAsia="仿宋" w:hAnsi="仿宋" w:cs="仿宋" w:hint="eastAsia"/>
            <w:lang w:eastAsia="zh-CN"/>
          </w:rPr>
          <w:t>(三)、制定完善的风险控制机制</w:t>
        </w:r>
        <w:r>
          <w:tab/>
        </w:r>
        <w:r>
          <w:fldChar w:fldCharType="begin"/>
        </w:r>
        <w:r>
          <w:instrText xml:space="preserve"> PAGEREF _Toc11038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78" w:history="1">
        <w:r>
          <w:rPr>
            <w:rFonts w:ascii="仿宋" w:eastAsia="仿宋" w:hAnsi="仿宋" w:cs="仿宋" w:hint="eastAsia"/>
            <w:lang w:eastAsia="zh-CN"/>
          </w:rPr>
          <w:t>(四)、优化成本管理</w:t>
        </w:r>
        <w:r>
          <w:tab/>
        </w:r>
        <w:r>
          <w:fldChar w:fldCharType="begin"/>
        </w:r>
        <w:r>
          <w:instrText xml:space="preserve"> PAGEREF _Toc11678 \h </w:instrText>
        </w:r>
        <w:r>
          <w:fldChar w:fldCharType="separate"/>
        </w:r>
        <w:r>
          <w:t>38</w:t>
        </w:r>
        <w:r>
          <w:fldChar w:fldCharType="end"/>
        </w:r>
      </w:hyperlink>
    </w:p>
    <w:p>
      <w:pPr>
        <w:pStyle w:val="TOC1"/>
        <w:tabs>
          <w:tab w:val="right" w:leader="dot" w:pos="8306"/>
        </w:tabs>
      </w:pPr>
      <w:hyperlink w:anchor="_Toc115" w:history="1">
        <w:r>
          <w:rPr>
            <w:rFonts w:ascii="仿宋" w:eastAsia="仿宋" w:hAnsi="仿宋" w:cs="仿宋" w:hint="eastAsia"/>
            <w:lang w:eastAsia="zh-CN"/>
          </w:rPr>
          <w:t>十、绝缘隔离柱项目技术管理</w:t>
        </w:r>
        <w:r>
          <w:tab/>
        </w:r>
        <w:r>
          <w:fldChar w:fldCharType="begin"/>
        </w:r>
        <w:r>
          <w:instrText xml:space="preserve"> PAGEREF _Toc115 \h </w:instrText>
        </w:r>
        <w:r>
          <w:fldChar w:fldCharType="separate"/>
        </w:r>
        <w:r>
          <w:t>39</w:t>
        </w:r>
        <w:r>
          <w:fldChar w:fldCharType="end"/>
        </w:r>
      </w:hyperlink>
    </w:p>
    <w:p>
      <w:pPr>
        <w:pStyle w:val="TOC2"/>
        <w:tabs>
          <w:tab w:val="right" w:leader="dot" w:pos="8306"/>
        </w:tabs>
      </w:pPr>
      <w:hyperlink w:anchor="_Toc18023" w:history="1">
        <w:r>
          <w:rPr>
            <w:rFonts w:ascii="仿宋" w:eastAsia="仿宋" w:hAnsi="仿宋" w:cs="仿宋" w:hint="eastAsia"/>
            <w:lang w:eastAsia="zh-CN"/>
          </w:rPr>
          <w:t>(一)、技术方案选用方向</w:t>
        </w:r>
        <w:r>
          <w:tab/>
        </w:r>
        <w:r>
          <w:fldChar w:fldCharType="begin"/>
        </w:r>
        <w:r>
          <w:instrText xml:space="preserve"> PAGEREF _Toc18023 \h </w:instrText>
        </w:r>
        <w:r>
          <w:fldChar w:fldCharType="separate"/>
        </w:r>
        <w:r>
          <w:t>39</w:t>
        </w:r>
        <w:r>
          <w:fldChar w:fldCharType="end"/>
        </w:r>
      </w:hyperlink>
    </w:p>
    <w:p>
      <w:pPr>
        <w:pStyle w:val="TOC2"/>
        <w:tabs>
          <w:tab w:val="right" w:leader="dot" w:pos="8306"/>
        </w:tabs>
      </w:pPr>
      <w:hyperlink w:anchor="_Toc4324" w:history="1">
        <w:r>
          <w:rPr>
            <w:rFonts w:ascii="仿宋" w:eastAsia="仿宋" w:hAnsi="仿宋" w:cs="仿宋" w:hint="eastAsia"/>
            <w:lang w:eastAsia="zh-CN"/>
          </w:rPr>
          <w:t>(二)、工艺技术方案选用原则</w:t>
        </w:r>
        <w:r>
          <w:tab/>
        </w:r>
        <w:r>
          <w:fldChar w:fldCharType="begin"/>
        </w:r>
        <w:r>
          <w:instrText xml:space="preserve"> PAGEREF _Toc4324 \h </w:instrText>
        </w:r>
        <w:r>
          <w:fldChar w:fldCharType="separate"/>
        </w:r>
        <w:r>
          <w:t>41</w:t>
        </w:r>
        <w:r>
          <w:fldChar w:fldCharType="end"/>
        </w:r>
      </w:hyperlink>
    </w:p>
    <w:p>
      <w:pPr>
        <w:pStyle w:val="TOC2"/>
        <w:tabs>
          <w:tab w:val="right" w:leader="dot" w:pos="8306"/>
        </w:tabs>
      </w:pPr>
      <w:hyperlink w:anchor="_Toc5455" w:history="1">
        <w:r>
          <w:rPr>
            <w:rFonts w:ascii="仿宋" w:eastAsia="仿宋" w:hAnsi="仿宋" w:cs="仿宋" w:hint="eastAsia"/>
            <w:lang w:eastAsia="zh-CN"/>
          </w:rPr>
          <w:t>(三)、工艺技术方案要求</w:t>
        </w:r>
        <w:r>
          <w:tab/>
        </w:r>
        <w:r>
          <w:fldChar w:fldCharType="begin"/>
        </w:r>
        <w:r>
          <w:instrText xml:space="preserve"> PAGEREF _Toc5455 \h </w:instrText>
        </w:r>
        <w:r>
          <w:fldChar w:fldCharType="separate"/>
        </w:r>
        <w:r>
          <w:t>43</w:t>
        </w:r>
        <w:r>
          <w:fldChar w:fldCharType="end"/>
        </w:r>
      </w:hyperlink>
    </w:p>
    <w:p>
      <w:pPr>
        <w:pStyle w:val="TOC1"/>
        <w:tabs>
          <w:tab w:val="right" w:leader="dot" w:pos="8306"/>
        </w:tabs>
      </w:pPr>
      <w:hyperlink w:anchor="_Toc29077" w:history="1">
        <w:r>
          <w:rPr>
            <w:rFonts w:ascii="仿宋" w:eastAsia="仿宋" w:hAnsi="仿宋" w:cs="仿宋" w:hint="eastAsia"/>
            <w:lang w:eastAsia="zh-CN"/>
          </w:rPr>
          <w:t>十一、绝缘隔离柱项目环境影响分析</w:t>
        </w:r>
        <w:r>
          <w:tab/>
        </w:r>
        <w:r>
          <w:fldChar w:fldCharType="begin"/>
        </w:r>
        <w:r>
          <w:instrText xml:space="preserve"> PAGEREF _Toc29077 \h </w:instrText>
        </w:r>
        <w:r>
          <w:fldChar w:fldCharType="separate"/>
        </w:r>
        <w:r>
          <w:t>46</w:t>
        </w:r>
        <w:r>
          <w:fldChar w:fldCharType="end"/>
        </w:r>
      </w:hyperlink>
    </w:p>
    <w:p>
      <w:pPr>
        <w:pStyle w:val="TOC2"/>
        <w:tabs>
          <w:tab w:val="right" w:leader="dot" w:pos="8306"/>
        </w:tabs>
      </w:pPr>
      <w:hyperlink w:anchor="_Toc8355" w:history="1">
        <w:r>
          <w:rPr>
            <w:rFonts w:ascii="仿宋" w:eastAsia="仿宋" w:hAnsi="仿宋" w:cs="仿宋" w:hint="eastAsia"/>
            <w:lang w:eastAsia="zh-CN"/>
          </w:rPr>
          <w:t>(一)、建设区域环境质量现状</w:t>
        </w:r>
        <w:r>
          <w:tab/>
        </w:r>
        <w:r>
          <w:fldChar w:fldCharType="begin"/>
        </w:r>
        <w:r>
          <w:instrText xml:space="preserve"> PAGEREF _Toc8355 \h </w:instrText>
        </w:r>
        <w:r>
          <w:fldChar w:fldCharType="separate"/>
        </w:r>
        <w:r>
          <w:t>46</w:t>
        </w:r>
        <w:r>
          <w:fldChar w:fldCharType="end"/>
        </w:r>
      </w:hyperlink>
    </w:p>
    <w:p>
      <w:pPr>
        <w:pStyle w:val="TOC2"/>
        <w:tabs>
          <w:tab w:val="right" w:leader="dot" w:pos="8306"/>
        </w:tabs>
      </w:pPr>
      <w:hyperlink w:anchor="_Toc1672" w:history="1">
        <w:r>
          <w:rPr>
            <w:rFonts w:ascii="仿宋" w:eastAsia="仿宋" w:hAnsi="仿宋" w:cs="仿宋" w:hint="eastAsia"/>
            <w:lang w:eastAsia="zh-CN"/>
          </w:rPr>
          <w:t>(二)、建设期环境保护</w:t>
        </w:r>
        <w:r>
          <w:tab/>
        </w:r>
        <w:r>
          <w:fldChar w:fldCharType="begin"/>
        </w:r>
        <w:r>
          <w:instrText xml:space="preserve"> PAGEREF _Toc1672 \h </w:instrText>
        </w:r>
        <w:r>
          <w:fldChar w:fldCharType="separate"/>
        </w:r>
        <w:r>
          <w:t>47</w:t>
        </w:r>
        <w:r>
          <w:fldChar w:fldCharType="end"/>
        </w:r>
      </w:hyperlink>
    </w:p>
    <w:p>
      <w:pPr>
        <w:pStyle w:val="TOC2"/>
        <w:tabs>
          <w:tab w:val="right" w:leader="dot" w:pos="8306"/>
        </w:tabs>
      </w:pPr>
      <w:hyperlink w:anchor="_Toc32666" w:history="1">
        <w:r>
          <w:rPr>
            <w:rFonts w:ascii="仿宋" w:eastAsia="仿宋" w:hAnsi="仿宋" w:cs="仿宋" w:hint="eastAsia"/>
            <w:lang w:eastAsia="zh-CN"/>
          </w:rPr>
          <w:t>(三)、运营期环境保护</w:t>
        </w:r>
        <w:r>
          <w:tab/>
        </w:r>
        <w:r>
          <w:fldChar w:fldCharType="begin"/>
        </w:r>
        <w:r>
          <w:instrText xml:space="preserve"> PAGEREF _Toc32666 \h </w:instrText>
        </w:r>
        <w:r>
          <w:fldChar w:fldCharType="separate"/>
        </w:r>
        <w:r>
          <w:t>48</w:t>
        </w:r>
        <w:r>
          <w:fldChar w:fldCharType="end"/>
        </w:r>
      </w:hyperlink>
    </w:p>
    <w:p>
      <w:pPr>
        <w:pStyle w:val="TOC2"/>
        <w:tabs>
          <w:tab w:val="right" w:leader="dot" w:pos="8306"/>
        </w:tabs>
      </w:pPr>
      <w:hyperlink w:anchor="_Toc18516" w:history="1">
        <w:r>
          <w:rPr>
            <w:rFonts w:ascii="仿宋" w:eastAsia="仿宋" w:hAnsi="仿宋" w:cs="仿宋" w:hint="eastAsia"/>
            <w:lang w:eastAsia="zh-CN"/>
          </w:rPr>
          <w:t>(四)、绝缘隔离柱项目建设对区域经济的影响</w:t>
        </w:r>
        <w:r>
          <w:tab/>
        </w:r>
        <w:r>
          <w:fldChar w:fldCharType="begin"/>
        </w:r>
        <w:r>
          <w:instrText xml:space="preserve"> PAGEREF _Toc18516 \h </w:instrText>
        </w:r>
        <w:r>
          <w:fldChar w:fldCharType="separate"/>
        </w:r>
        <w:r>
          <w:t>50</w:t>
        </w:r>
        <w:r>
          <w:fldChar w:fldCharType="end"/>
        </w:r>
      </w:hyperlink>
    </w:p>
    <w:p>
      <w:pPr>
        <w:pStyle w:val="TOC2"/>
        <w:tabs>
          <w:tab w:val="right" w:leader="dot" w:pos="8306"/>
        </w:tabs>
      </w:pPr>
      <w:hyperlink w:anchor="_Toc30144" w:history="1">
        <w:r>
          <w:rPr>
            <w:rFonts w:ascii="仿宋" w:eastAsia="仿宋" w:hAnsi="仿宋" w:cs="仿宋" w:hint="eastAsia"/>
            <w:lang w:eastAsia="zh-CN"/>
          </w:rPr>
          <w:t>(五)、废弃物处理</w:t>
        </w:r>
        <w:r>
          <w:tab/>
        </w:r>
        <w:r>
          <w:fldChar w:fldCharType="begin"/>
        </w:r>
        <w:r>
          <w:instrText xml:space="preserve"> PAGEREF _Toc30144 \h </w:instrText>
        </w:r>
        <w:r>
          <w:fldChar w:fldCharType="separate"/>
        </w:r>
        <w:r>
          <w:t>52</w:t>
        </w:r>
        <w:r>
          <w:fldChar w:fldCharType="end"/>
        </w:r>
      </w:hyperlink>
    </w:p>
    <w:p>
      <w:pPr>
        <w:pStyle w:val="TOC2"/>
        <w:tabs>
          <w:tab w:val="right" w:leader="dot" w:pos="8306"/>
        </w:tabs>
      </w:pPr>
      <w:hyperlink w:anchor="_Toc11359" w:history="1">
        <w:r>
          <w:rPr>
            <w:rFonts w:ascii="仿宋" w:eastAsia="仿宋" w:hAnsi="仿宋" w:cs="仿宋" w:hint="eastAsia"/>
            <w:lang w:eastAsia="zh-CN"/>
          </w:rPr>
          <w:t>(六)、特殊环境影响分析</w:t>
        </w:r>
        <w:r>
          <w:tab/>
        </w:r>
        <w:r>
          <w:fldChar w:fldCharType="begin"/>
        </w:r>
        <w:r>
          <w:instrText xml:space="preserve"> PAGEREF _Toc11359 \h </w:instrText>
        </w:r>
        <w:r>
          <w:fldChar w:fldCharType="separate"/>
        </w:r>
        <w:r>
          <w:t>53</w:t>
        </w:r>
        <w:r>
          <w:fldChar w:fldCharType="end"/>
        </w:r>
      </w:hyperlink>
    </w:p>
    <w:p>
      <w:pPr>
        <w:pStyle w:val="TOC2"/>
        <w:tabs>
          <w:tab w:val="right" w:leader="dot" w:pos="8306"/>
        </w:tabs>
      </w:pPr>
      <w:hyperlink w:anchor="_Toc2761" w:history="1">
        <w:r>
          <w:rPr>
            <w:rFonts w:ascii="仿宋" w:eastAsia="仿宋" w:hAnsi="仿宋" w:cs="仿宋" w:hint="eastAsia"/>
            <w:lang w:eastAsia="zh-CN"/>
          </w:rPr>
          <w:t>(七)、清洁生产</w:t>
        </w:r>
        <w:r>
          <w:tab/>
        </w:r>
        <w:r>
          <w:fldChar w:fldCharType="begin"/>
        </w:r>
        <w:r>
          <w:instrText xml:space="preserve"> PAGEREF _Toc2761 \h </w:instrText>
        </w:r>
        <w:r>
          <w:fldChar w:fldCharType="separate"/>
        </w:r>
        <w:r>
          <w:t>54</w:t>
        </w:r>
        <w:r>
          <w:fldChar w:fldCharType="end"/>
        </w:r>
      </w:hyperlink>
    </w:p>
    <w:p>
      <w:pPr>
        <w:pStyle w:val="TOC2"/>
        <w:tabs>
          <w:tab w:val="right" w:leader="dot" w:pos="8306"/>
        </w:tabs>
      </w:pPr>
      <w:hyperlink w:anchor="_Toc27622" w:history="1">
        <w:r>
          <w:rPr>
            <w:rFonts w:ascii="仿宋" w:eastAsia="仿宋" w:hAnsi="仿宋" w:cs="仿宋" w:hint="eastAsia"/>
            <w:lang w:eastAsia="zh-CN"/>
          </w:rPr>
          <w:t>(八)、环境保护综合评价</w:t>
        </w:r>
        <w:r>
          <w:tab/>
        </w:r>
        <w:r>
          <w:fldChar w:fldCharType="begin"/>
        </w:r>
        <w:r>
          <w:instrText xml:space="preserve"> PAGEREF _Toc27622 \h </w:instrText>
        </w:r>
        <w:r>
          <w:fldChar w:fldCharType="separate"/>
        </w:r>
        <w:r>
          <w:t>55</w:t>
        </w:r>
        <w:r>
          <w:fldChar w:fldCharType="end"/>
        </w:r>
      </w:hyperlink>
    </w:p>
    <w:p>
      <w:pPr>
        <w:pStyle w:val="TOC1"/>
        <w:tabs>
          <w:tab w:val="right" w:leader="dot" w:pos="8306"/>
        </w:tabs>
      </w:pPr>
      <w:hyperlink w:anchor="_Toc2545" w:history="1">
        <w:r>
          <w:rPr>
            <w:rFonts w:ascii="仿宋" w:eastAsia="仿宋" w:hAnsi="仿宋" w:cs="仿宋" w:hint="eastAsia"/>
            <w:lang w:eastAsia="zh-CN"/>
          </w:rPr>
          <w:t>十二、绝缘隔离柱项目经营效益</w:t>
        </w:r>
        <w:r>
          <w:tab/>
        </w:r>
        <w:r>
          <w:fldChar w:fldCharType="begin"/>
        </w:r>
        <w:r>
          <w:instrText xml:space="preserve"> PAGEREF _Toc2545 \h </w:instrText>
        </w:r>
        <w:r>
          <w:fldChar w:fldCharType="separate"/>
        </w:r>
        <w:r>
          <w:t>56</w:t>
        </w:r>
        <w:r>
          <w:fldChar w:fldCharType="end"/>
        </w:r>
      </w:hyperlink>
    </w:p>
    <w:p>
      <w:pPr>
        <w:pStyle w:val="TOC2"/>
        <w:tabs>
          <w:tab w:val="right" w:leader="dot" w:pos="8306"/>
        </w:tabs>
      </w:pPr>
      <w:hyperlink w:anchor="_Toc2145" w:history="1">
        <w:r>
          <w:rPr>
            <w:rFonts w:ascii="仿宋" w:eastAsia="仿宋" w:hAnsi="仿宋" w:cs="仿宋" w:hint="eastAsia"/>
            <w:lang w:eastAsia="zh-CN"/>
          </w:rPr>
          <w:t>(一)、经济评价财务测算</w:t>
        </w:r>
        <w:r>
          <w:tab/>
        </w:r>
        <w:r>
          <w:fldChar w:fldCharType="begin"/>
        </w:r>
        <w:r>
          <w:instrText xml:space="preserve"> PAGEREF _Toc2145 \h </w:instrText>
        </w:r>
        <w:r>
          <w:fldChar w:fldCharType="separate"/>
        </w:r>
        <w:r>
          <w:t>56</w:t>
        </w:r>
        <w:r>
          <w:fldChar w:fldCharType="end"/>
        </w:r>
      </w:hyperlink>
    </w:p>
    <w:p>
      <w:pPr>
        <w:pStyle w:val="TOC2"/>
        <w:tabs>
          <w:tab w:val="right" w:leader="dot" w:pos="8306"/>
        </w:tabs>
      </w:pPr>
      <w:hyperlink w:anchor="_Toc27979" w:history="1">
        <w:r>
          <w:rPr>
            <w:rFonts w:ascii="仿宋" w:eastAsia="仿宋" w:hAnsi="仿宋" w:cs="仿宋" w:hint="eastAsia"/>
            <w:lang w:eastAsia="zh-CN"/>
          </w:rPr>
          <w:t>(二)、绝缘隔离柱项目盈利能力分析</w:t>
        </w:r>
        <w:r>
          <w:tab/>
        </w:r>
        <w:r>
          <w:fldChar w:fldCharType="begin"/>
        </w:r>
        <w:r>
          <w:instrText xml:space="preserve"> PAGEREF _Toc27979 \h </w:instrText>
        </w:r>
        <w:r>
          <w:fldChar w:fldCharType="separate"/>
        </w:r>
        <w:r>
          <w:t>58</w:t>
        </w:r>
        <w:r>
          <w:fldChar w:fldCharType="end"/>
        </w:r>
      </w:hyperlink>
    </w:p>
    <w:p>
      <w:pPr>
        <w:pStyle w:val="TOC1"/>
        <w:tabs>
          <w:tab w:val="right" w:leader="dot" w:pos="8306"/>
        </w:tabs>
      </w:pPr>
      <w:hyperlink w:anchor="_Toc8205" w:history="1">
        <w:r>
          <w:rPr>
            <w:rFonts w:ascii="仿宋" w:eastAsia="仿宋" w:hAnsi="仿宋" w:cs="仿宋" w:hint="eastAsia"/>
            <w:lang w:eastAsia="zh-CN"/>
          </w:rPr>
          <w:t>十三、绝缘隔离柱项目治理与监督</w:t>
        </w:r>
        <w:r>
          <w:tab/>
        </w:r>
        <w:r>
          <w:fldChar w:fldCharType="begin"/>
        </w:r>
        <w:r>
          <w:instrText xml:space="preserve"> PAGEREF _Toc8205 \h </w:instrText>
        </w:r>
        <w:r>
          <w:fldChar w:fldCharType="separate"/>
        </w:r>
        <w:r>
          <w:t>58</w:t>
        </w:r>
        <w:r>
          <w:fldChar w:fldCharType="end"/>
        </w:r>
      </w:hyperlink>
    </w:p>
    <w:p>
      <w:pPr>
        <w:pStyle w:val="TOC2"/>
        <w:tabs>
          <w:tab w:val="right" w:leader="dot" w:pos="8306"/>
        </w:tabs>
      </w:pPr>
      <w:hyperlink w:anchor="_Toc7351" w:history="1">
        <w:r>
          <w:rPr>
            <w:rFonts w:ascii="仿宋" w:eastAsia="仿宋" w:hAnsi="仿宋" w:cs="仿宋" w:hint="eastAsia"/>
            <w:lang w:eastAsia="zh-CN"/>
          </w:rPr>
          <w:t>(一)、绝缘隔离柱项目治理结构</w:t>
        </w:r>
        <w:r>
          <w:tab/>
        </w:r>
        <w:r>
          <w:fldChar w:fldCharType="begin"/>
        </w:r>
        <w:r>
          <w:instrText xml:space="preserve"> PAGEREF _Toc7351 \h </w:instrText>
        </w:r>
        <w:r>
          <w:fldChar w:fldCharType="separate"/>
        </w:r>
        <w:r>
          <w:t>58</w:t>
        </w:r>
        <w:r>
          <w:fldChar w:fldCharType="end"/>
        </w:r>
      </w:hyperlink>
    </w:p>
    <w:p>
      <w:pPr>
        <w:pStyle w:val="TOC2"/>
        <w:tabs>
          <w:tab w:val="right" w:leader="dot" w:pos="8306"/>
        </w:tabs>
      </w:pPr>
      <w:hyperlink w:anchor="_Toc31637" w:history="1">
        <w:r>
          <w:rPr>
            <w:rFonts w:ascii="仿宋" w:eastAsia="仿宋" w:hAnsi="仿宋" w:cs="仿宋" w:hint="eastAsia"/>
            <w:lang w:eastAsia="zh-CN"/>
          </w:rPr>
          <w:t>(二)、监督与审计</w:t>
        </w:r>
        <w:r>
          <w:tab/>
        </w:r>
        <w:r>
          <w:fldChar w:fldCharType="begin"/>
        </w:r>
        <w:r>
          <w:instrText xml:space="preserve"> PAGEREF _Toc31637 \h </w:instrText>
        </w:r>
        <w:r>
          <w:fldChar w:fldCharType="separate"/>
        </w:r>
        <w:r>
          <w:t>60</w:t>
        </w:r>
        <w:r>
          <w:fldChar w:fldCharType="end"/>
        </w:r>
      </w:hyperlink>
    </w:p>
    <w:p>
      <w:pPr>
        <w:pStyle w:val="TOC1"/>
        <w:tabs>
          <w:tab w:val="right" w:leader="dot" w:pos="8306"/>
        </w:tabs>
      </w:pPr>
      <w:hyperlink w:anchor="_Toc25942" w:history="1">
        <w:r>
          <w:rPr>
            <w:rFonts w:ascii="仿宋" w:eastAsia="仿宋" w:hAnsi="仿宋" w:cs="仿宋" w:hint="eastAsia"/>
            <w:lang w:eastAsia="zh-CN"/>
          </w:rPr>
          <w:t>十四、供应链管理</w:t>
        </w:r>
        <w:r>
          <w:tab/>
        </w:r>
        <w:r>
          <w:fldChar w:fldCharType="begin"/>
        </w:r>
        <w:r>
          <w:instrText xml:space="preserve"> PAGEREF _Toc25942 \h </w:instrText>
        </w:r>
        <w:r>
          <w:fldChar w:fldCharType="separate"/>
        </w:r>
        <w:r>
          <w:t>61</w:t>
        </w:r>
        <w:r>
          <w:fldChar w:fldCharType="end"/>
        </w:r>
      </w:hyperlink>
    </w:p>
    <w:p>
      <w:pPr>
        <w:pStyle w:val="TOC2"/>
        <w:tabs>
          <w:tab w:val="right" w:leader="dot" w:pos="8306"/>
        </w:tabs>
      </w:pPr>
      <w:hyperlink w:anchor="_Toc17972" w:history="1">
        <w:r>
          <w:rPr>
            <w:rFonts w:ascii="仿宋" w:eastAsia="仿宋" w:hAnsi="仿宋" w:cs="仿宋" w:hint="eastAsia"/>
            <w:lang w:eastAsia="zh-CN"/>
          </w:rPr>
          <w:t>(一)、供应链战略规划</w:t>
        </w:r>
        <w:r>
          <w:tab/>
        </w:r>
        <w:r>
          <w:fldChar w:fldCharType="begin"/>
        </w:r>
        <w:r>
          <w:instrText xml:space="preserve"> PAGEREF _Toc17972 \h </w:instrText>
        </w:r>
        <w:r>
          <w:fldChar w:fldCharType="separate"/>
        </w:r>
        <w:r>
          <w:t>61</w:t>
        </w:r>
        <w:r>
          <w:fldChar w:fldCharType="end"/>
        </w:r>
      </w:hyperlink>
    </w:p>
    <w:p>
      <w:pPr>
        <w:pStyle w:val="TOC2"/>
        <w:tabs>
          <w:tab w:val="right" w:leader="dot" w:pos="8306"/>
        </w:tabs>
      </w:pPr>
      <w:hyperlink w:anchor="_Toc30122" w:history="1">
        <w:r>
          <w:rPr>
            <w:rFonts w:ascii="仿宋" w:eastAsia="仿宋" w:hAnsi="仿宋" w:cs="仿宋" w:hint="eastAsia"/>
            <w:lang w:eastAsia="zh-CN"/>
          </w:rPr>
          <w:t>(二)、供应商选择与合作</w:t>
        </w:r>
        <w:r>
          <w:tab/>
        </w:r>
        <w:r>
          <w:fldChar w:fldCharType="begin"/>
        </w:r>
        <w:r>
          <w:instrText xml:space="preserve"> PAGEREF _Toc30122 \h </w:instrText>
        </w:r>
        <w:r>
          <w:fldChar w:fldCharType="separate"/>
        </w:r>
        <w:r>
          <w:t>63</w:t>
        </w:r>
        <w:r>
          <w:fldChar w:fldCharType="end"/>
        </w:r>
      </w:hyperlink>
    </w:p>
    <w:p>
      <w:pPr>
        <w:pStyle w:val="TOC2"/>
        <w:tabs>
          <w:tab w:val="right" w:leader="dot" w:pos="8306"/>
        </w:tabs>
      </w:pPr>
      <w:hyperlink w:anchor="_Toc11210" w:history="1">
        <w:r>
          <w:rPr>
            <w:rFonts w:ascii="仿宋" w:eastAsia="仿宋" w:hAnsi="仿宋" w:cs="仿宋" w:hint="eastAsia"/>
            <w:lang w:eastAsia="zh-CN"/>
          </w:rPr>
          <w:t>(三)、物流与库存管理</w:t>
        </w:r>
        <w:r>
          <w:tab/>
        </w:r>
        <w:r>
          <w:fldChar w:fldCharType="begin"/>
        </w:r>
        <w:r>
          <w:instrText xml:space="preserve"> PAGEREF _Toc11210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1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360"/>
      <w:r>
        <w:rPr>
          <w:rFonts w:ascii="仿宋" w:eastAsia="仿宋" w:hAnsi="仿宋" w:cs="仿宋" w:hint="eastAsia"/>
          <w:sz w:val="28"/>
          <w:lang w:eastAsia="zh-CN"/>
        </w:rPr>
        <w:t>一、绝缘隔离柱项目概论</w:t>
      </w:r>
      <w:bookmarkEnd w:id="2"/>
    </w:p>
    <w:p>
      <w:pPr>
        <w:pStyle w:val="Heading2"/>
        <w:rPr>
          <w:rFonts w:ascii="仿宋" w:eastAsia="仿宋" w:hAnsi="仿宋" w:cs="仿宋" w:hint="eastAsia"/>
          <w:lang w:eastAsia="zh-CN"/>
        </w:rPr>
      </w:pPr>
      <w:bookmarkStart w:id="3" w:name="_Toc4826"/>
      <w:r>
        <w:rPr>
          <w:rFonts w:ascii="仿宋" w:eastAsia="仿宋" w:hAnsi="仿宋" w:cs="仿宋" w:hint="eastAsia"/>
          <w:lang w:eastAsia="zh-CN"/>
        </w:rPr>
        <w:t>(一)、绝缘隔离柱项目概况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起源追溯至对市场的深入洞察。市场的不断演变与变革为绝缘隔离柱项目提供了难得的机遇。当前市场存在的需求缺口和变革的大环境共同构成了绝缘隔离柱项目的背景。这个绝缘隔离柱项目旨在充分利用市场机遇，填补行业中尚未满足的需求，为客户提供全新的解决方案。市场的变革和需求的增长使得这个绝缘隔离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绝缘隔离柱项目名称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绝缘隔离柱项目正式命名为绝缘隔离柱。这个名称不仅仅是一个标识，更代表了绝缘隔离柱项目的核心理念和愿景。它蕴含着绝缘隔离柱项目所要解决问题的关键字，具有强烈的表达和辨识度，为绝缘隔离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绝缘隔离柱项目目标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核心目标是提供一种全新、高效的解决方案，满足客户日益增长的需求。绝缘隔离柱项目追求的不仅仅是满足市场需求，更是在市场中获得卓越的竞争优势。通过不断提升产品或服务的质量和创新水平，绝缘隔离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绝缘隔离柱项目范围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全面涵盖了产品研发、制造、市场推广和售后服务，确保从产品设计到最终用户体验的全方位关注。这一全面的绝缘隔离柱项目范围是为了确保绝缘隔离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绝缘隔离柱项目时间表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绝缘隔离柱项目计划在未来18个月内完成，包括研发、测试、市场试点和正式推出等不同阶段。这个时间表的合理设计是为了确保绝缘隔离柱项目各个阶段的顺利推进，以便按时交付高质量的成果。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绝缘隔离柱项目预算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绝缘隔离柱项目总预算估算为XX百万美元，主要分配在研发、市场推广、人员培训和运营等方面。这一充足的预算为绝缘隔离柱项目提供了充足的资源，确保绝缘隔离柱项目在各个方面都能取得优异的表现。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绝缘隔离柱项目风险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可能面临的风险包括市场接受度低、技术难题、竞争激烈等。绝缘隔离柱项目团队已经制定了相应的风险应对计划，通过前瞻性的风险管理，确保绝缘隔离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绝缘隔离柱项目团队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绝缘隔离柱项目汇聚了一支经验丰富、多领域专业素养的核心团队，确保绝缘隔离柱项目在各个方面都能拥有高水平的执行力。团队的协同作战是绝缘隔离柱项目成功的关键因素之一。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绝缘隔离柱项目背景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绝缘隔离柱项目的背景根植于市场对更高效、创新产品的渴望，同时也受到科技发展对行业格局的深刻改变的影响。这为绝缘隔离柱项目提供了广阔的发展空间和市场需求。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绝缘隔离柱项目现状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截至目前，绝缘隔离柱项目已完成市场调研和技术验证，取得了初步的成功。这为绝缘隔离柱项目在未来的发展奠定了坚实的基础，为更远大的目标打下了坚实的基石。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489"/>
      <w:r>
        <w:rPr>
          <w:rFonts w:ascii="仿宋" w:eastAsia="仿宋" w:hAnsi="仿宋" w:cs="仿宋" w:hint="eastAsia"/>
          <w:sz w:val="28"/>
          <w:lang w:eastAsia="zh-CN"/>
        </w:rPr>
        <w:t>(二)、绝缘隔离柱项目目标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keyword》绝缘隔离柱项目首要业务目标是在市场中占据有利地位，实现产品/服务的成功推广和销售。通过不断提升产品质量、创新性，绝缘隔离柱项目追求成为行业中的领导者，赢得更多客户的青睐。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在科技迅速发展的时代，绝缘隔离柱项目着眼于技术创新。通过持续的研发和技术升级，绝缘隔离柱项目旨在推出更具创新性的产品或服务，以满足市场对新鲜、先进解决方案的需求。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为了建立可持续的客户关系，绝缘隔离柱项目设定了客户满意度目标。通过提供卓越的产品质量和优质的客户服务，绝缘隔离柱项目追求赢得客户的信任和忠诚度，确保他们的满意度达到行业领先水平。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绝缘隔离柱项目注重社会责任和可持续发展。通过实施环保、社会责任绝缘隔离柱项目，绝缘隔离柱项目致力于在经济发展的同时保护环境，促进社会公平，实现可持续经营。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绝缘隔离柱项目的团队是实现目标的核心驱动力。因此，绝缘隔离柱项目设定了团队发展目标，包括提升团队成员的专业技能、培养领导力，以及搭建协同高效的团队工作氛围。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4871"/>
      <w:r>
        <w:rPr>
          <w:rFonts w:ascii="仿宋" w:eastAsia="仿宋" w:hAnsi="仿宋" w:cs="仿宋" w:hint="eastAsia"/>
          <w:sz w:val="28"/>
          <w:lang w:eastAsia="zh-CN"/>
        </w:rPr>
        <w:t>(三)、绝缘隔离柱项目提出的理由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绝缘隔离柱项目提出的理由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提出源于对市场机遇的深刻洞察。当前市场中存在的需求缺口和行业发展趋势表明，有巨大的商业机会等待被开发。通过准确捕捉市场机遇，绝缘隔离柱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理念基于对技术创新的信仰。通过持续的研发和技术投入，绝缘隔离柱项目有望推出更具创新性的产品或服务。在科技飞速发展的当下，绝缘隔离柱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提出是为了增强企业的行业竞争力。通过提升产品或服务的质量和独特性，绝缘隔离柱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响应了消费者需求的变化。随着社会和科技的不断发展，消费者对产品和服务的需求也在发生变化。通过深入了解并及时回应消费者的新需求，绝缘隔离柱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绝缘隔离柱项目的提出是企业战略发展规划的一部分。在面对日益激烈的市场竞争和不断变化的商业环境中，绝缘隔离柱项目作为企业战略的一环，旨在为企业开辟新的增长领域，巩固企业在行业中的地位。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提出不仅仅是基于商业考量，还注重社会责任。通过推出环保、社会责任等方面的绝缘隔离柱项目，绝缘隔离柱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绝缘隔离柱项目的提出反映了对利益相关者期望的关注。包括客户、员工、投资者等利益相关者在企业发展中都有着各自的期望，绝缘隔离柱项目力求在满足这些期望的同时，取得更大的共赢。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199"/>
      <w:r>
        <w:rPr>
          <w:rFonts w:ascii="仿宋" w:eastAsia="仿宋" w:hAnsi="仿宋" w:cs="仿宋" w:hint="eastAsia"/>
          <w:sz w:val="28"/>
          <w:lang w:eastAsia="zh-CN"/>
        </w:rPr>
        <w:t>(四)、绝缘隔离柱项目意义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在实施绝缘隔离柱项目的过程中，我们不仅仅是在追逐商业成功，更是为企业和社会的多个层面创造了深远的意义。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项目的首要意义在于提升企业的市场竞争力。通过持续的创新和对产品质量的高标准要求，绝缘隔离柱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绝缘隔离柱项目的推进将促使行业技术水平的提升。通过引入先进技术和创新性解决方案，绝缘隔离柱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绝缘隔离柱项目不仅创造了大量就业机会，提高了就业水平，还注重社会责任和环保。通过参与社会公益事业和推动环保绝缘隔离柱项目，绝缘隔离柱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综合而言，绝缘隔离柱项目意义重大，不仅推动了企业的发展，也为行业和社会的进步贡献了积极力量。这是一个全面而深刻的影响，将在未来产生可持续的正面效应。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104"/>
      <w:r>
        <w:rPr>
          <w:rFonts w:ascii="仿宋" w:eastAsia="仿宋" w:hAnsi="仿宋" w:cs="仿宋" w:hint="eastAsia"/>
          <w:sz w:val="28"/>
          <w:lang w:eastAsia="zh-CN"/>
        </w:rPr>
        <w:t>(五)、绝缘隔离柱项目背景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在当今迅猛发展的商业环境中，绝缘隔离柱项目的动因根植于对多方面因素的审慎考量。这个绝缘隔离柱项目的提出并非孤立的决策，而是对企业所处背景深入思考的产物。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绝缘隔离柱项目背后的首要原因。科技的迅速发展和全球市场的快速变化使得企业必须灵活应对。绝缘隔离柱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竞争的激烈程度也是绝缘隔离柱项目背景中不可忽视的一环。企业需要在激烈竞争中脱颖而出，为此，绝缘隔离柱项目致力于打破常规，提供独特的价值主张，以吸引客户并确保市场份额的增长。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技术的迅速发展为企业带来了机遇与挑战。作为绝缘隔离柱项目启动的背景之一，对新兴技术的应用将有助于提升企业的技术水平，使其在不断演进的商业环境中保持竞争优势。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此外，社会对企业责任的期望也在逐渐升高。绝缘隔离柱项目充分融入了社会责任的理念，通过可持续经营和社会公益绝缘隔离柱项目，企图为社会贡献一份力量，在商业成功的同时关注社会价值。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4399"/>
      <w:r>
        <w:rPr>
          <w:rFonts w:ascii="仿宋" w:eastAsia="仿宋" w:hAnsi="仿宋" w:cs="仿宋" w:hint="eastAsia"/>
          <w:sz w:val="28"/>
          <w:lang w:eastAsia="zh-CN"/>
        </w:rPr>
        <w:t>二、绝缘隔离柱项目危机管理</w:t>
      </w:r>
      <w:bookmarkEnd w:id="8"/>
    </w:p>
    <w:p>
      <w:pPr>
        <w:pStyle w:val="Heading2"/>
        <w:rPr>
          <w:rFonts w:ascii="仿宋" w:eastAsia="仿宋" w:hAnsi="仿宋" w:cs="仿宋" w:hint="eastAsia"/>
          <w:lang w:eastAsia="zh-CN"/>
        </w:rPr>
      </w:pPr>
      <w:bookmarkStart w:id="9" w:name="_Toc282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绝缘隔离柱项目危机管理中，危机预警与识别是确保绝缘隔离柱项目稳健运行的核心步骤。通过建立全面的监测机制，绝缘隔离柱项目团队旨在及时发现和理解潜在的风险和危机因素，以便采取及时的预防和应对措施，确保绝缘隔离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首先，通过深入的风险评估，绝缘隔离柱项目团队全面分析了整个绝缘隔离柱项目和各个阶段可能存在的威胁。这包括准确评估每个潜在风险的发生概率和可能影响的程度，为后续危机预警提供了有力支持。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绝缘隔离柱项目团队着重于明确定义绝缘隔离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绝缘隔离柱项目进展的持续监控，团队能够及时发现潜在问题并作出迅速反应。绝缘隔离柱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在这一阶段，团队的专业素养和反应速度将发挥至关重要的作用，以确保潜在危机能够在初期得到有效的处理，最大程度地减轻负面影响。通过危机预警与识别，绝缘隔离柱项目得以更有序、可控地推进。</w:t>
      </w:r>
    </w:p>
    <w:p>
      <w:pPr>
        <w:pStyle w:val="Heading2"/>
        <w:ind w:firstLine="560" w:firstLineChars="200"/>
        <w:rPr>
          <w:rFonts w:ascii="仿宋" w:eastAsia="仿宋" w:hAnsi="仿宋" w:cs="仿宋" w:hint="eastAsia"/>
          <w:sz w:val="28"/>
          <w:lang w:eastAsia="zh-CN"/>
        </w:rPr>
      </w:pPr>
      <w:bookmarkStart w:id="10" w:name="_Toc16668"/>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在危机发生时，绝缘隔离柱项目团队立即行动，成立了应急小组。该小组的任务是迅速制定并实施紧急应对措施，以最小化潜在损失。以下是采取的主要措施：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暂停绝缘隔离柱项目进度：为遏制危机蔓延，绝缘隔离柱项目暂时停止进行，以便全面评估当前状况。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资源重新分配：重新评估绝缘隔离柱项目资源的分配，确保最大限度地减小损失。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实时沟通：与关键利益相关者建立实时沟通机制，向他们传递绝缘隔离柱项目危机的实际状况，保障绝缘隔离柱项目核心利益。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在紧急应对的同时，绝缘隔离柱项目团队强调了团队协作和有效沟通的重要性。以下是团队协作的关键举措：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信息共享机制：建立了信息共享平台，确保团队成员能够及时获取绝缘隔离柱项目危机的实时信息。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领导者沟通：绝缘隔离柱项目领导者通过定期会议和即时沟通工具，指导团队应对危机，保持团队稳定运行。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随着危机得到初步控制，绝缘隔离柱项目团队转向制定恢复计划，以确保绝缘隔离柱项目能够从中迅速恢复。主要恢复计划包括：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修复受损的进度计划：重新评估绝缘隔离柱项目进度，制定修复计划，确保绝缘隔离柱项目尽快回归正常进程。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重新调整资源分配：优化资源分配，确保绝缘隔离柱项目在有限资源下高效运转。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风险管理机制加强：对绝缘隔离柱项目风险进行全面评估，制定更强化的风险管理策略，以预防未来可能的危机。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8744"/>
      <w:r>
        <w:rPr>
          <w:rFonts w:ascii="仿宋" w:eastAsia="仿宋" w:hAnsi="仿宋" w:cs="仿宋" w:hint="eastAsia"/>
          <w:sz w:val="28"/>
          <w:lang w:eastAsia="zh-CN"/>
        </w:rPr>
        <w:t>三、绝缘隔离柱项目建设单位说明</w:t>
      </w:r>
      <w:bookmarkEnd w:id="11"/>
    </w:p>
    <w:p>
      <w:pPr>
        <w:pStyle w:val="Heading2"/>
        <w:rPr>
          <w:rFonts w:ascii="仿宋" w:eastAsia="仿宋" w:hAnsi="仿宋" w:cs="仿宋" w:hint="eastAsia"/>
          <w:lang w:eastAsia="zh-CN"/>
        </w:rPr>
      </w:pPr>
      <w:bookmarkStart w:id="12" w:name="_Toc27322"/>
      <w:r>
        <w:rPr>
          <w:rFonts w:ascii="仿宋" w:eastAsia="仿宋" w:hAnsi="仿宋" w:cs="仿宋" w:hint="eastAsia"/>
          <w:lang w:eastAsia="zh-CN"/>
        </w:rPr>
        <w:t>(一)、绝缘隔离柱项目承办单位基本情况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11670"/>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绝缘隔离柱项目承办单位的XXXX，我们着眼于实现可持续的经济效益。通过技术创新和解决方案的提供，公司预计在绝缘隔离柱项目执行期间将获得可观的收入增长。这一收入来源主要包括绝缘隔离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同时，我们注重成本控制和效率提升，以确保绝缘隔离柱项目的可持续盈利。透过精细的管理和资源优化，公司期望实现绝缘隔离柱项目利润最大化。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绝缘隔离柱项目实施进行全面的投资评估，包括绝缘隔离柱项目启动阶段的资金投入和后续运营成本。通过对绝缘隔离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绝缘隔离柱项目实施过程中具备足够的资金流动性，公司将进行详尽的现金流分析。这包括资金需求的合理预测、绝缘隔离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2345"/>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9182"/>
      <w:r>
        <w:rPr>
          <w:rFonts w:ascii="仿宋" w:eastAsia="仿宋" w:hAnsi="仿宋" w:cs="仿宋" w:hint="eastAsia"/>
          <w:lang w:eastAsia="zh-CN"/>
        </w:rPr>
        <w:t>(一)、绝缘隔离柱行业分析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绝缘隔离柱行业一直以来都是市场的关注焦点。行业内的发展趋势、竞争态势以及潜在机会都对绝缘隔离柱项目的推进产生深远的影响。通过深入研究行业的整体概貌，我们将更好地理解行业的核心特征，为绝缘隔离柱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绝缘隔离柱行业，技术一直是推动创新和发展的关键因素。我们将对当前技术趋势进行详尽分析，包括但不限于人工智能、大数据应用、先进制造技术等。这有助于绝缘隔离柱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绝缘隔离柱项目成功的基础。我们将对主要竞争对手进行深入研究，包括其市场份额、产品特点、市场定位等。通过全面了解竞争对手的优势和劣势，绝缘隔离柱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32433"/>
      <w:r>
        <w:rPr>
          <w:rFonts w:ascii="仿宋" w:eastAsia="仿宋" w:hAnsi="仿宋" w:cs="仿宋" w:hint="eastAsia"/>
          <w:sz w:val="28"/>
          <w:lang w:eastAsia="zh-CN"/>
        </w:rPr>
        <w:t>(二)、绝缘隔离柱市场分析预测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绝缘隔离柱市场未来的增长趋势。这包括市场的整体规模、各细分领域的发展趋势等。绝缘隔离柱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绝缘隔离柱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绝缘隔离柱项目实施过程中需要充分考虑的因素。我们将对市场风险进行全面评估，包括但不限于政策法规风险、市场竞争风险、技术变革风险等。通过对潜在风险的深入分析，绝缘隔离柱项目可以制定相应的风险缓解策略，降低不确定性对绝缘隔离柱项目的影响。</w:t>
      </w:r>
    </w:p>
    <w:p>
      <w:pPr>
        <w:pStyle w:val="Heading1"/>
        <w:ind w:firstLine="560" w:firstLineChars="200"/>
        <w:rPr>
          <w:rFonts w:ascii="仿宋" w:eastAsia="仿宋" w:hAnsi="仿宋" w:cs="仿宋" w:hint="eastAsia"/>
          <w:sz w:val="28"/>
          <w:lang w:eastAsia="zh-CN"/>
        </w:rPr>
      </w:pPr>
      <w:bookmarkStart w:id="17" w:name="_Toc5025"/>
      <w:r>
        <w:rPr>
          <w:rFonts w:ascii="仿宋" w:eastAsia="仿宋" w:hAnsi="仿宋" w:cs="仿宋" w:hint="eastAsia"/>
          <w:sz w:val="28"/>
          <w:lang w:eastAsia="zh-CN"/>
        </w:rPr>
        <w:t>五、绝缘隔离柱项目选址可行性分析</w:t>
      </w:r>
      <w:bookmarkEnd w:id="17"/>
    </w:p>
    <w:p>
      <w:pPr>
        <w:pStyle w:val="Heading2"/>
        <w:rPr>
          <w:rFonts w:ascii="仿宋" w:eastAsia="仿宋" w:hAnsi="仿宋" w:cs="仿宋" w:hint="eastAsia"/>
          <w:lang w:eastAsia="zh-CN"/>
        </w:rPr>
      </w:pPr>
      <w:bookmarkStart w:id="18" w:name="_Toc20611"/>
      <w:r>
        <w:rPr>
          <w:rFonts w:ascii="仿宋" w:eastAsia="仿宋" w:hAnsi="仿宋" w:cs="仿宋" w:hint="eastAsia"/>
          <w:lang w:eastAsia="zh-CN"/>
        </w:rPr>
        <w:t>(一)、绝缘隔离柱项目选址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该绝缘隔离柱项目选址位于XX省XX市XX区XXX街道</w:t>
      </w:r>
    </w:p>
    <w:p>
      <w:pPr>
        <w:pStyle w:val="Heading2"/>
        <w:ind w:firstLine="560" w:firstLineChars="200"/>
        <w:rPr>
          <w:rFonts w:ascii="仿宋" w:eastAsia="仿宋" w:hAnsi="仿宋" w:cs="仿宋" w:hint="eastAsia"/>
          <w:sz w:val="28"/>
          <w:lang w:eastAsia="zh-CN"/>
        </w:rPr>
      </w:pPr>
      <w:bookmarkStart w:id="19" w:name="_Toc8953"/>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绝缘隔离柱项目的征地面积将根据绝缘隔离柱项目的实际规模和需求进行精确规划。具体面积XXX平方米，旨在确保绝缘隔离柱项目不仅能够满足当前的发展需求，还能够预留空间以适应未来的扩展。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净用地面积是在征地面积基础上去除不可利用面积后的实际可开发用地。具体面积XXX平方米，考虑到环保、交通、安全等多方面因素，以确保绝缘隔离柱项目在整体利用效率上达到最优。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绝缘隔离柱项目计划建设的建筑总规模具体面积XXX平方米。这一规模的确定综合考虑了绝缘隔离柱项目的性质、规模，以及城市规划的相关要求，确保建筑布局与周边环境协调一致。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绿地率是绝缘隔离柱项目用地中被规划为绿地的比例。具体面积XXX平方米，旨在通过合理规划绿地，改善绝缘隔离柱项目周边环境，提升居民生活质量，并符合城市整体绿化规划。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容积率是用地上可以建设的建筑总体积与用地面积之比。具体面积XXX，通过合理的容积率规划，确保绝缘隔离柱项目建筑规模与周边环境和谐共生。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绝缘隔离柱项目选址与当地城市规划相一致，具体面积XXX平方米。通过与城市规划部门深入沟通，确保绝缘隔离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绝缘隔离柱项目选址符合当地产业政策，具体面积XXX平方米。这包括绝缘隔离柱项目对当地经济的促进作用，以及对相关产业的带动效应，确保绝缘隔离柱项目与地方政府的产业政策保持一致，促进共赢合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https://d.book118.com/458127020111006046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绝缘隔离柱项目规划设计方案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510F14"/>
    <w:rsid w:val="7A510F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270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2024-03-03T14:33:00Z</dcterms:created>
  <dcterms:modified xsi:type="dcterms:W3CDTF">2024-03-03T14:33:31Z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59DDD69739A54965A9B77AB2B7314C77_11</vt:lpwstr>
  </property>
  <property fmtid="{D5CDD505-2E9C-101B-9397-08002B2CF9AE}" pid="3" name="KSOProductBuildVer">
    <vt:lpwstr>2052-12.1.0.16388</vt:lpwstr>
  </property>
</Properties>
</file>