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3518" w:rsidRPr="00E33518" w:rsidP="00E33518">
      <w:pPr>
        <w:jc w:val="center"/>
        <w:rPr>
          <w:rFonts w:ascii="宋体" w:hAnsi="宋体"/>
          <w:b/>
        </w:rPr>
      </w:pPr>
      <w:r w:rsidRPr="00E33518">
        <w:rPr>
          <w:rFonts w:ascii="微软雅黑" w:eastAsia="微软雅黑" w:hAnsi="微软雅黑"/>
          <w:b/>
          <w:sz w:val="28"/>
        </w:rPr>
        <w:t>《行政职业能力测验》四川省眉山市丹棱县2023年公务员考试预测密卷</w:t>
      </w:r>
    </w:p>
    <w:p w:rsidR="00E33518" w:rsidRPr="00E33518" w:rsidP="00E33518">
      <w:pPr>
        <w:jc w:val="left"/>
        <w:rPr>
          <w:rFonts w:ascii="宋体" w:hAnsi="宋体"/>
          <w:b/>
        </w:rPr>
      </w:pPr>
      <w:r w:rsidRPr="00E33518">
        <w:rPr>
          <w:rFonts w:ascii="微软雅黑" w:eastAsia="微软雅黑" w:hAnsi="微软雅黑"/>
          <w:b/>
          <w:sz w:val="28"/>
        </w:rPr>
        <w:t>一、判断推理</w:t>
      </w:r>
    </w:p>
    <w:p w:rsidR="00E33518" w:rsidRPr="00E33518" w:rsidP="00693FDF">
      <w:pPr>
        <w:jc w:val="left"/>
        <w:rPr>
          <w:rFonts w:ascii="华文中宋" w:eastAsia="华文中宋" w:hAnsi="华文中宋"/>
          <w:b/>
          <w:sz w:val="30"/>
          <w:szCs w:val="30"/>
        </w:rPr>
      </w:pPr>
      <w:r w:rsidRPr="00E33518">
        <w:rPr>
          <w:rFonts w:ascii="宋体" w:hAnsi="宋体"/>
          <w:b/>
        </w:rPr>
        <w:t>1．</w:t>
      </w:r>
      <w:r w:rsidRPr="00E33518">
        <w:rPr>
          <w:rFonts w:ascii="华文中宋" w:eastAsia="华文中宋" w:hAnsi="华文中宋"/>
          <w:b/>
          <w:sz w:val="30"/>
          <w:szCs w:val="30"/>
        </w:rPr>
        <w:t>三段论：是以包含三个不同词项的两个直言命题为前提，推出一个直言命题为结论，而且每两个直言命题都有一个共同词项的推理。根据上述定义，下列属于三段论推理的是（　　）。</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A、或者你说错了，或者我听错了，我没有听错表明你说错了</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B、如果寒潮到来，气温就会下降，气温没有下降说明寒潮没有到来</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C、水银是金属，金属是能导电的物体，所以有的能导电的物体是水银</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D、老张是画家，老李是音乐家，他们是朋友。所以画家和音乐家可以做好朋友</w:t>
      </w:r>
    </w:p>
    <w:p w:rsidR="00E33518" w:rsidRPr="00E33518" w:rsidP="00693FDF">
      <w:pPr>
        <w:jc w:val="left"/>
        <w:rPr>
          <w:rFonts w:ascii="华文中宋" w:eastAsia="华文中宋" w:hAnsi="华文中宋"/>
          <w:b/>
          <w:sz w:val="30"/>
          <w:szCs w:val="30"/>
        </w:rPr>
      </w:pPr>
      <w:r w:rsidRPr="00E33518">
        <w:rPr>
          <w:rFonts w:ascii="宋体" w:hAnsi="宋体"/>
          <w:b/>
        </w:rPr>
        <w:t>2．</w:t>
      </w:r>
      <w:r w:rsidRPr="00E33518">
        <w:rPr>
          <w:rFonts w:ascii="华文中宋" w:eastAsia="华文中宋" w:hAnsi="华文中宋"/>
          <w:b/>
          <w:sz w:val="30"/>
          <w:szCs w:val="30"/>
        </w:rPr>
        <w:t>能力：学习</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A、阅历：人生</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B、方案：思考</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C、经验：工作</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D、视野：旅游</w:t>
      </w:r>
    </w:p>
    <w:p w:rsidR="00E33518" w:rsidRPr="00E33518" w:rsidP="00693FDF">
      <w:pPr>
        <w:jc w:val="left"/>
        <w:rPr>
          <w:rFonts w:ascii="华文中宋" w:eastAsia="华文中宋" w:hAnsi="华文中宋"/>
          <w:b/>
          <w:sz w:val="30"/>
          <w:szCs w:val="30"/>
        </w:rPr>
      </w:pPr>
      <w:r w:rsidRPr="00E33518">
        <w:rPr>
          <w:rFonts w:ascii="宋体" w:hAnsi="宋体"/>
          <w:b/>
        </w:rPr>
        <w:t>3．</w:t>
      </w:r>
      <w:r w:rsidRPr="00E33518">
        <w:rPr>
          <w:rFonts w:ascii="华文中宋" w:eastAsia="华文中宋" w:hAnsi="华文中宋"/>
          <w:b/>
          <w:sz w:val="30"/>
          <w:szCs w:val="30"/>
        </w:rPr>
        <w:t>日益苛刻的雇用标准并不是目前公立学校师资缺乏的主要原因，教师的缺乏主要是由于最近几年教师们的工作条件没有任何改善和他们薪水的提高跟不上其他职业薪水的提高。 以下哪一项，如果是正确的，将最能支持以上所述观点?（　　）</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A、如果按照新的雇用标准，很多现在已经是教师的人就不会被雇用</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B、现在更多地进人这个职业的教师拥有比以前更高的教育水平</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C、一些教师认为更高的雇用标准是当前师资缺乏的一个原因</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D、许多教师认为工资低和缺乏职业自由是他们离开这个职业的原因</w:t>
      </w:r>
    </w:p>
    <w:p w:rsidR="00E33518" w:rsidRPr="00E33518" w:rsidP="00693FDF">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E33518">
        <w:rPr>
          <w:rFonts w:ascii="宋体" w:hAnsi="宋体"/>
          <w:b/>
        </w:rPr>
        <w:t>4．</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密码综合征是现代社会人们在生活高科技下，为生活所需的各种卡和科技产品编制密码，使得密码无处不在，简单的数字怕被盗，复杂的数字记不住，每次输入前都得想来想去，甚至整天被密码困扰着，以致紧张、焦虑、恐惧，反映了人们在竞争高压下表现出过强的心理防御意识，具有密码综合征行为的人大多对外界怀有强烈的不信任感。</w:t>
      </w:r>
      <w:r w:rsidRPr="00E33518">
        <w:rPr>
          <w:rFonts w:ascii="华文中宋" w:eastAsia="华文中宋" w:hAnsi="华文中宋"/>
          <w:b/>
          <w:sz w:val="30"/>
          <w:szCs w:val="30"/>
        </w:rPr>
        <w:t xml:space="preserve"> 根据上述定义，下列属于密码综合征的是（　　）。</w:t>
      </w:r>
      <w:r w:rsidRPr="00E33518">
        <w:rPr>
          <w:rFonts w:ascii="华文中宋" w:eastAsia="华文中宋" w:hAnsi="华文中宋"/>
          <w:b/>
          <w:sz w:val="30"/>
          <w:szCs w:val="30"/>
        </w:rPr>
        <w:t xml:space="preserve"> </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A、郑强专门给自己的银行卡设置了毫无规律的密码，他生怕自己把密码忘掉，但又怕别人知道也就不敢记在纸上，导致每天心神不安</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B、小明新买了一个带密码锁的日记本，以后就再也不担心妈妈偷看自己的日记了</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C、阿翔给信用卡设的密码尽管很复杂，但是他设置了密码提示问题，所以每次能很轻易地输对</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D、小丽从来就觉得自己对数字不够敏感，所有每次设定好密码后都先告诉她老公，让她老公帮她记忆</w:t>
      </w:r>
    </w:p>
    <w:p w:rsidR="00E33518" w:rsidRPr="00E33518" w:rsidP="00693FDF">
      <w:pPr>
        <w:jc w:val="left"/>
        <w:rPr>
          <w:rFonts w:ascii="华文中宋" w:eastAsia="华文中宋" w:hAnsi="华文中宋"/>
          <w:b/>
          <w:sz w:val="30"/>
          <w:szCs w:val="30"/>
        </w:rPr>
      </w:pPr>
      <w:r w:rsidRPr="00E33518">
        <w:rPr>
          <w:rFonts w:ascii="宋体" w:hAnsi="宋体"/>
          <w:b/>
        </w:rPr>
        <w:t>5．</w:t>
      </w:r>
      <w:r w:rsidRPr="00E33518">
        <w:rPr>
          <w:rFonts w:ascii="华文中宋" w:eastAsia="华文中宋" w:hAnsi="华文中宋"/>
          <w:b/>
          <w:sz w:val="30"/>
          <w:szCs w:val="30"/>
        </w:rPr>
        <w:t>高语境传播指的是在传播时绝大部分信息或存于物质语境中，或内化在个人身上，极少存在于编码清晰的被传递的讯息中。高语境传播的特征是：在沟通过程中，只有很少的信息是经过编码后被清晰传递出来的，人们在交流过程中重视“语境”而非“内容”，注重建立社会信任，高度评价关系和友谊，关系的维持比较长久。 根据上述定义，下列属于高语境传播的是：</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A、小红和小丽是双胞胎姐妹，她们外貌完全相同，在高考时成绩居然也一样</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B、刘刚和张洁是夫妻，由于长期共同生活而形成了许多默契，在交流中，往往一个情绪就知道对方的想法，比如一说去老地方看电影就知道对方心情不错</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C、美国人在阅读时，习惯拥有具体全面描述的细节，当他们看到没有细节进一步描述支撑的短语时．会觉得这些表述不可信</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D、到美国的中国留学生可能会获得很多以书面形式呈现的信息，如：留学生手册，各类指南，宿舍管理手册，关于不同类型签证，如何换或续签签证的印刷信息等等</w:t>
      </w:r>
    </w:p>
    <w:p w:rsidR="00E33518" w:rsidRPr="00E33518" w:rsidP="00693F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E33518">
        <w:rPr>
          <w:rFonts w:ascii="宋体" w:hAnsi="宋体"/>
          <w:b/>
        </w:rPr>
        <w:t>6．</w:t>
      </w:r>
      <w:r w:rsidRPr="00E33518">
        <w:rPr>
          <w:rFonts w:ascii="华文中宋" w:eastAsia="华文中宋" w:hAnsi="华文中宋"/>
          <w:b/>
          <w:sz w:val="30"/>
          <w:szCs w:val="30"/>
        </w:rPr>
        <w:t>三角形之于平面相当于（　　）之于（　　）</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A、菱形四面体</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B、棱柱空间</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C、点直线</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D、曲线椭圆</w:t>
      </w:r>
    </w:p>
    <w:p w:rsidR="00E33518" w:rsidRPr="00E33518" w:rsidP="00693FDF">
      <w:pPr>
        <w:jc w:val="left"/>
        <w:rPr>
          <w:rFonts w:ascii="华文中宋" w:eastAsia="华文中宋" w:hAnsi="华文中宋"/>
          <w:b/>
          <w:sz w:val="30"/>
          <w:szCs w:val="30"/>
        </w:rPr>
      </w:pPr>
      <w:r w:rsidRPr="00E33518">
        <w:rPr>
          <w:rFonts w:ascii="宋体" w:hAnsi="宋体"/>
          <w:b/>
        </w:rPr>
        <w:t>7．</w:t>
      </w:r>
      <w:r w:rsidRPr="00E33518">
        <w:rPr>
          <w:rFonts w:ascii="华文中宋" w:eastAsia="华文中宋" w:hAnsi="华文中宋"/>
          <w:b/>
          <w:sz w:val="30"/>
          <w:szCs w:val="30"/>
        </w:rPr>
        <w:t>生态阈值，是指生态系统从一种状态快速转变为另一种状态的某个点(生态阈值点)或一段区间(生态阈值带)，推动这种转变的动力来自某个或多个关键生态因子微弱的附加改变。其中生态阈值带暗含了生态系统从一种状态到另一状态逐渐转换的过程，而不像点型阈值那样发生突然的转变。 根据上述定义，下列表述错误的是（　　）。</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A、若能够证明保存30%的原生植被可以保护大部分物种不受威胁，若低于30%则将严重威胁物种的生存，则30%为其生态阈值</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B、若经研究发现温度再升高基准温度的3．75%将使当地生态系统面临严重干旱的威胁，则3．75%为其生态阈值</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C、若经研究发现当鸟类栖息地从15%减少到7%的区间，鸟类多样性会逐渐下降，此间若加以保护可以恢复。但若减少到7%以下时，鸟类的多样性就会急速下降，则7%为其生态阈值</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D、若经研究发现某地相对空气湿度在44．7%～53%区间将有利于当地植被生存，但若高于53%或低于44．7%将严重影响植被生存，则44．7%和53%为其生态阈值</w:t>
      </w:r>
    </w:p>
    <w:p w:rsidR="00E33518" w:rsidRPr="00E33518" w:rsidP="00693F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E33518">
        <w:rPr>
          <w:rFonts w:ascii="宋体" w:hAnsi="宋体"/>
          <w:b/>
        </w:rPr>
        <w:t>8．</w:t>
      </w:r>
      <w:r w:rsidRPr="00E33518">
        <w:rPr>
          <w:rFonts w:ascii="华文中宋" w:eastAsia="华文中宋" w:hAnsi="华文中宋"/>
          <w:b/>
          <w:sz w:val="30"/>
          <w:szCs w:val="30"/>
        </w:rPr>
        <w:t>江苏淮安大云山汉墓群是汉代的一座规模宏大的陵园。总面积达25万平方米，考古显示周边瞥有500米见方的围墙．里面曾经有密集的建筑群。陵园东门尚有道路、阙基等遗迹存在。经过鉴定．该墓主人是西汉江都王刘非。 以下哪项如果为真。最不能支持上述鉴定结果?</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A、大云山汉墓群的所在地盱眙并非位于西汉江都国的重要地区</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B、墓群出土的众多器物上的铭文显示．这些器物都属于江都王</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C、从墓葬形制、规格、墓室结构可以确定该墓主人为西汉诸侯王</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D、墓葬群中出现鼎、壶和钱币说明墓葬时代应该为西汉早中期</w:t>
      </w:r>
    </w:p>
    <w:p w:rsidR="00E33518" w:rsidRPr="00E33518" w:rsidP="00693FDF">
      <w:pPr>
        <w:jc w:val="left"/>
        <w:rPr>
          <w:rFonts w:ascii="华文中宋" w:eastAsia="华文中宋" w:hAnsi="华文中宋"/>
          <w:b/>
          <w:sz w:val="30"/>
          <w:szCs w:val="30"/>
        </w:rPr>
      </w:pPr>
      <w:r w:rsidRPr="00E33518">
        <w:rPr>
          <w:rFonts w:ascii="宋体" w:hAnsi="宋体"/>
          <w:b/>
        </w:rPr>
        <w:t>9．</w:t>
      </w:r>
      <w:r w:rsidRPr="00E33518">
        <w:rPr>
          <w:rFonts w:ascii="华文中宋" w:eastAsia="华文中宋" w:hAnsi="华文中宋"/>
          <w:b/>
          <w:sz w:val="30"/>
          <w:szCs w:val="30"/>
        </w:rPr>
        <w:t>在某次课程教学改革的研讨会上，负责工程类教学的齐老师说，在工程设计中．用于解决数学问题的计算机程序越来越多了，这样就不必要求工程技术类大学生对基础数学有深刻的理解。因此，在未来的教学体系中，基础数学课程可以用其它重要的工程类课程替代。 以下哪项如果为真，能削弱齐老师的上述论证? Ⅰ．工程类基础课程中已经包含了相关的基础数学内容 Ⅱ．在工程设计中，设计计算机程序需要对基础数学有全面的理解 Ⅲ．基础数学课程的一个重要目标是培养学生的思维能力，这种能力对工程设计来说很关键</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A、只有Ⅱ</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B、只有I和Ⅱ</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C、只有I和Ⅲ</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D、只有Ⅱ和Ⅲ</w:t>
      </w:r>
    </w:p>
    <w:p w:rsidR="00E33518" w:rsidRPr="00E33518" w:rsidP="00693FDF">
      <w:pPr>
        <w:jc w:val="left"/>
        <w:rPr>
          <w:rFonts w:ascii="华文中宋" w:eastAsia="华文中宋" w:hAnsi="华文中宋"/>
          <w:b/>
          <w:sz w:val="30"/>
          <w:szCs w:val="30"/>
        </w:rPr>
      </w:pPr>
      <w:r w:rsidRPr="00E33518">
        <w:rPr>
          <w:rFonts w:ascii="宋体" w:hAnsi="宋体"/>
          <w:b/>
        </w:rPr>
        <w:t>10．</w:t>
      </w:r>
      <w:r w:rsidRPr="00E33518">
        <w:rPr>
          <w:rFonts w:ascii="华文中宋" w:eastAsia="华文中宋" w:hAnsi="华文中宋"/>
          <w:b/>
          <w:sz w:val="30"/>
          <w:szCs w:val="30"/>
        </w:rPr>
        <w:t>服务补救，是指服务性企业在对顾客提供服务出现失败和错误的情况下，对顾客的不满和抱怨当即做出的补救性反应。其目的是通过这种反应.重新建立顾客满意和忠诚。 根据上述定义，下列属于服务补救的是（　　）。</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A、赵先生在某饭店吃饭时发现一道菜里有头发，饭店老板立刻道歉并且全桌免单</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B、家长抱怨学校为学生提供的住宿条件太差，学校领导请求谅解并决定建新宿舍楼</w:t>
      </w:r>
    </w:p>
    <w:p w:rsidR="00E33518" w:rsidRPr="00E33518" w:rsidP="00693F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E33518">
        <w:rPr>
          <w:rFonts w:ascii="华文中宋" w:eastAsia="华文中宋" w:hAnsi="华文中宋"/>
          <w:b/>
          <w:sz w:val="30"/>
          <w:szCs w:val="30"/>
        </w:rPr>
        <w:t>C、刘小姐在商场买了一件睡衣，发现质量有问题前去退货，被告知只能调换，无法退货</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D、某品牌巧克力的一批产品在出厂前被检测出大肠杆菌超标，该公司决定将其全部销毁</w:t>
      </w:r>
    </w:p>
    <w:p w:rsidR="00E33518" w:rsidRPr="00E33518" w:rsidP="00693FDF">
      <w:pPr>
        <w:jc w:val="left"/>
        <w:rPr>
          <w:rFonts w:ascii="华文中宋" w:eastAsia="华文中宋" w:hAnsi="华文中宋"/>
          <w:b/>
          <w:sz w:val="30"/>
          <w:szCs w:val="30"/>
        </w:rPr>
      </w:pPr>
      <w:r w:rsidRPr="00E33518">
        <w:rPr>
          <w:rFonts w:ascii="宋体" w:hAnsi="宋体"/>
          <w:b/>
        </w:rPr>
        <w:t>11．</w:t>
      </w:r>
      <w:r w:rsidRPr="00E33518">
        <w:rPr>
          <w:rFonts w:ascii="华文中宋" w:eastAsia="华文中宋" w:hAnsi="华文中宋"/>
          <w:b/>
          <w:sz w:val="30"/>
          <w:szCs w:val="30"/>
        </w:rPr>
        <w:t>蔡戈尼效应：指对未完成的工作比对已完成的工作有较好的记忆效果的现象，1927年由德国心理专家蔡戈尼在记忆试验中发现。 下列属于蔡戈尼效应的是（　　）。</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A、妻子为使爱睡懒觉的作曲家丈夫起床，在钢琴上不停弹出一组乐句的头三个和弦，作曲家听了之后，辗转反侧，终于不得不爬起来，弹完最后一个和弦</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B、温故而知新</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C、只要是自己认准的事情，不管多难，小李都坚持不懈努力完成，从不半途而废</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D、小李看一本书的时候，总尝试停一下，想想自己是否在浪费时间和精力。如果是的．就会针对要不要继续看下去作出取舍</w:t>
      </w:r>
    </w:p>
    <w:p w:rsidR="00E33518" w:rsidRPr="00E33518" w:rsidP="00693FDF">
      <w:pPr>
        <w:jc w:val="left"/>
        <w:rPr>
          <w:rFonts w:ascii="华文中宋" w:eastAsia="华文中宋" w:hAnsi="华文中宋"/>
          <w:b/>
          <w:sz w:val="30"/>
          <w:szCs w:val="30"/>
        </w:rPr>
      </w:pPr>
      <w:r w:rsidRPr="00E33518">
        <w:rPr>
          <w:rFonts w:ascii="宋体" w:hAnsi="宋体"/>
          <w:b/>
        </w:rPr>
        <w:t>12．</w:t>
      </w:r>
      <w:r w:rsidRPr="00E33518">
        <w:rPr>
          <w:rFonts w:ascii="华文中宋" w:eastAsia="华文中宋" w:hAnsi="华文中宋"/>
          <w:b/>
          <w:sz w:val="30"/>
          <w:szCs w:val="30"/>
        </w:rPr>
        <w:t>统计表明，大多数医疗事故出在大医院，因此去小医院看病比较安全。 以下哪项最能反驳上述论证?</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A、医疗事故的发生和医生的素质有关</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B、大多数医疗事故是重症病人，大多数重症病人去大医院</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C、不同的病应该去不同的医院</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D、大医院的数量要比小医院少</w:t>
      </w:r>
    </w:p>
    <w:p w:rsidR="00E33518" w:rsidRPr="00E33518" w:rsidP="00693FDF">
      <w:pPr>
        <w:jc w:val="left"/>
        <w:rPr>
          <w:rFonts w:ascii="华文中宋" w:eastAsia="华文中宋" w:hAnsi="华文中宋"/>
          <w:b/>
          <w:sz w:val="30"/>
          <w:szCs w:val="30"/>
        </w:rPr>
      </w:pPr>
      <w:r w:rsidRPr="00E33518">
        <w:rPr>
          <w:rFonts w:ascii="宋体" w:hAnsi="宋体"/>
          <w:b/>
        </w:rPr>
        <w:t>13．</w:t>
      </w:r>
      <w:r w:rsidRPr="00E33518">
        <w:rPr>
          <w:rFonts w:ascii="华文中宋" w:eastAsia="华文中宋" w:hAnsi="华文中宋"/>
          <w:b/>
          <w:sz w:val="30"/>
          <w:szCs w:val="30"/>
        </w:rPr>
        <w:t xml:space="preserve">在行政管理中要求权责一致，拥有一定的权力就要承担相应的责任。反之亦然，承担了一定的责任就应该拥有履行其责任的权力，因此： </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A、承担责任就应该拥有权力</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B、权力和责任是按照一定的职位来分配的</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C、行政权力的分配应注意与责任相符</w:t>
      </w:r>
    </w:p>
    <w:p w:rsidR="00E33518" w:rsidRPr="00E33518" w:rsidP="00693F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E33518">
        <w:rPr>
          <w:rFonts w:ascii="华文中宋" w:eastAsia="华文中宋" w:hAnsi="华文中宋"/>
          <w:b/>
          <w:sz w:val="30"/>
          <w:szCs w:val="30"/>
        </w:rPr>
        <w:t>D、人人都应该拥有权力，承担责任</w:t>
      </w:r>
    </w:p>
    <w:p w:rsidR="00E33518" w:rsidRPr="00E33518" w:rsidP="00693FDF">
      <w:pPr>
        <w:jc w:val="left"/>
        <w:rPr>
          <w:rFonts w:ascii="华文中宋" w:eastAsia="华文中宋" w:hAnsi="华文中宋"/>
          <w:b/>
          <w:sz w:val="30"/>
          <w:szCs w:val="30"/>
        </w:rPr>
      </w:pPr>
      <w:r w:rsidRPr="00E33518">
        <w:rPr>
          <w:rFonts w:ascii="宋体" w:hAnsi="宋体"/>
          <w:b/>
        </w:rPr>
        <w:t>14．</w:t>
      </w:r>
      <w:r w:rsidRPr="00E33518">
        <w:rPr>
          <w:rFonts w:ascii="华文中宋" w:eastAsia="华文中宋" w:hAnsi="华文中宋"/>
          <w:b/>
          <w:sz w:val="30"/>
          <w:szCs w:val="30"/>
        </w:rPr>
        <w:t>内部控制，是指一个单位为了实现其经营目标，保护资产的安全完整．保证会计信息资料的正确可靠，确保经营方针的贯彻执行，保证经营活动的经济性、效率性和效果性而在单位内部采取的自我调整、约束、规划、评价和控制的一系列方法、手续与措施的总称。 根据上述定义，下列属于内部控制的是：</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A、长江公司勇于履行自己的社会责任，响应环保组织的号召，将对不利于周边环境保护的项目下马</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B、蓝天公司财务部在年终结算时，工作量很大，为了按时将相关报表报出。员工都纷纷加班工作</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C、大海公司在总结以往工作的基础上，借鉴其他兄弟企业的管理经验．制定了一项关于员工临时休假或出差的工作交接制度</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D、为了规范企业会计行为，某市国资委印发了《某某市国有企业账销案存资产管理工作规则》的通知</w:t>
      </w:r>
    </w:p>
    <w:p w:rsidR="00E33518" w:rsidRPr="00E33518" w:rsidP="00693FDF">
      <w:pPr>
        <w:jc w:val="left"/>
        <w:rPr>
          <w:rFonts w:ascii="华文中宋" w:eastAsia="华文中宋" w:hAnsi="华文中宋"/>
          <w:b/>
          <w:sz w:val="30"/>
          <w:szCs w:val="30"/>
        </w:rPr>
      </w:pPr>
      <w:r w:rsidRPr="00E33518">
        <w:rPr>
          <w:rFonts w:ascii="宋体" w:hAnsi="宋体"/>
          <w:b/>
        </w:rPr>
        <w:t>15．</w:t>
      </w:r>
      <w:r w:rsidRPr="00E33518">
        <w:rPr>
          <w:rFonts w:ascii="华文中宋" w:eastAsia="华文中宋" w:hAnsi="华文中宋"/>
          <w:b/>
          <w:sz w:val="30"/>
          <w:szCs w:val="30"/>
        </w:rPr>
        <w:t>差别定价：指企业根据市场的不同、顾客的不同而对企业生产的同一种产品采取不同的定价销售。 下列不属于差别定价的是（　　）。</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A、旅游景点老年人票2折，儿童票3折，学生票5折，一般顾客全票</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B、某酒厂生产的52°白酒，批发价每瓶102元，零售价每瓶128元</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C、电力公司对居民用电实行分时计价，6—12点每度0．9元，12—24点每度1．5元，0—6点每度0．3元</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D、某品牌手机内存8GB的售价4888元，l6GB的5388元，32GB的6288元</w:t>
      </w:r>
    </w:p>
    <w:p w:rsidR="00E33518" w:rsidRPr="00E33518" w:rsidP="00693FDF">
      <w:pPr>
        <w:jc w:val="left"/>
        <w:rPr>
          <w:rFonts w:ascii="华文中宋" w:eastAsia="华文中宋" w:hAnsi="华文中宋"/>
          <w:b/>
          <w:sz w:val="30"/>
          <w:szCs w:val="30"/>
        </w:rPr>
      </w:pPr>
      <w:r w:rsidRPr="00E33518">
        <w:rPr>
          <w:rFonts w:ascii="宋体" w:hAnsi="宋体"/>
          <w:b/>
        </w:rPr>
        <w:t>16．</w:t>
      </w:r>
      <w:r w:rsidRPr="00E33518">
        <w:rPr>
          <w:rFonts w:ascii="华文中宋" w:eastAsia="华文中宋" w:hAnsi="华文中宋"/>
          <w:b/>
          <w:sz w:val="30"/>
          <w:szCs w:val="30"/>
        </w:rPr>
        <w:t>以下关于公文常识的说法正确的是（　　）。</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A、公告适用于公布社会各有关方面应当遵守或者周知的事项</w:t>
      </w:r>
    </w:p>
    <w:p w:rsidR="00E33518" w:rsidRPr="00E33518" w:rsidP="00693F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E33518">
        <w:rPr>
          <w:rFonts w:ascii="华文中宋" w:eastAsia="华文中宋" w:hAnsi="华文中宋"/>
          <w:b/>
          <w:sz w:val="30"/>
          <w:szCs w:val="30"/>
        </w:rPr>
        <w:t>B、涉及国家秘密的公文应当标明密级和保密期限，其中，“机密”“秘密”级公文还应当标明份数序号</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C、工作单位的个人可以保存应当归档的公文</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D、行文关系应根据隶属关系和职权范围确定，一般不得越级请示和报告</w:t>
      </w:r>
    </w:p>
    <w:p w:rsidR="00E33518" w:rsidRPr="00E33518" w:rsidP="00693FDF">
      <w:pPr>
        <w:jc w:val="left"/>
        <w:rPr>
          <w:rFonts w:ascii="华文中宋" w:eastAsia="华文中宋" w:hAnsi="华文中宋"/>
          <w:b/>
          <w:sz w:val="30"/>
          <w:szCs w:val="30"/>
        </w:rPr>
      </w:pPr>
      <w:r w:rsidRPr="00E33518">
        <w:rPr>
          <w:rFonts w:ascii="宋体" w:hAnsi="宋体"/>
          <w:b/>
        </w:rPr>
        <w:t>17．</w:t>
      </w:r>
      <w:r w:rsidRPr="00E33518">
        <w:rPr>
          <w:rFonts w:ascii="华文中宋" w:eastAsia="华文中宋" w:hAnsi="华文中宋"/>
          <w:b/>
          <w:sz w:val="30"/>
          <w:szCs w:val="30"/>
        </w:rPr>
        <w:t>哲学家："我思考，所以我存在。如果我不存在，那么我不思考。如果我思考，那么人生就意味着虚无缥缈。"若把"人生并不意味着虚无缥缈"补充到上述论证中。那么这位哲学家还能得出什么结论?</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A、我思考</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B、我不思考</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C、我存在</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D、我不存在</w:t>
      </w:r>
    </w:p>
    <w:p w:rsidR="00E33518" w:rsidRPr="00E33518" w:rsidP="00693FDF">
      <w:pPr>
        <w:jc w:val="left"/>
        <w:rPr>
          <w:rFonts w:ascii="华文中宋" w:eastAsia="华文中宋" w:hAnsi="华文中宋"/>
          <w:b/>
          <w:sz w:val="30"/>
          <w:szCs w:val="30"/>
        </w:rPr>
      </w:pPr>
      <w:r w:rsidRPr="00E33518">
        <w:rPr>
          <w:rFonts w:ascii="宋体" w:hAnsi="宋体"/>
          <w:b/>
        </w:rPr>
        <w:t>18．</w:t>
      </w:r>
      <w:r w:rsidRPr="00E33518">
        <w:rPr>
          <w:rFonts w:ascii="华文中宋" w:eastAsia="华文中宋" w:hAnsi="华文中宋"/>
          <w:b/>
          <w:sz w:val="30"/>
          <w:szCs w:val="30"/>
        </w:rPr>
        <w:t>古代一位国王率领张、王、李、赵、钱五位将军一起打猎，各人的箭上均刻有自己的姓氏。围猎中，一只鹿中箭倒下，但却不知是何人所射。国王令众将军猜测。 张将军说：“或者是我射中的，或者是李将军射中的。” 王将军说：“不是钱将军射中的。” 李将军说：“如果不是赵将军射中的，那么一定是王将军射中的。” 赵将军说：“既不是我射中的，也不是王将军射中的。” 钱将军说：“既不是李将军射中的，也不是张将军射中的。” 国王令人把射中鹿的箭拿来，看了看，说：“你们5位将军的猜测，只有两个人的话是真的。” 根据国王的话，可判定以下哪项是真的?</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A、张将军射中此鹿</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B、王将军射中此鹿</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C、李将军射中此鹿</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D、钱将军射中此鹿</w:t>
      </w:r>
    </w:p>
    <w:p w:rsidR="00E33518" w:rsidRPr="00E33518" w:rsidP="00693F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E33518">
        <w:rPr>
          <w:rFonts w:ascii="宋体" w:hAnsi="宋体"/>
          <w:b/>
        </w:rPr>
        <w:t>19．</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在20世纪80年代，流行乐把京剧彻底赶出了音乐舞台。证据来自那段时间青年人的行为。在一场表演中，青年人会热情地为流行乐鼓掌，但是当京剧开始的时候，他们就开始聊天，直到京剧结束了才又专心观看表演。</w:t>
      </w:r>
      <w:r w:rsidRPr="00E33518">
        <w:rPr>
          <w:rFonts w:ascii="华文中宋" w:eastAsia="华文中宋" w:hAnsi="华文中宋"/>
          <w:b/>
          <w:sz w:val="30"/>
          <w:szCs w:val="30"/>
        </w:rPr>
        <w:t xml:space="preserve"> 下面各项如果为真．哪项是对上述论证的反驳?</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A、京剧是我国的国粹，为我国做出了巨大的贡献</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B、京剧在20世纪60年代到20世纪70年代都非常地流行</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C、从20世纪80年代，流行乐不仅为青年人提供娱乐，而且也成为中国与世界接轨的一个交流手段</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D、尽管到l982年京剧不那么流行．但是从那时起，中老年人对京剧的爱好开始复苏</w:t>
      </w:r>
    </w:p>
    <w:p w:rsidR="00E33518" w:rsidRPr="00E33518" w:rsidP="00693FDF">
      <w:pPr>
        <w:jc w:val="left"/>
        <w:rPr>
          <w:rFonts w:ascii="华文中宋" w:eastAsia="华文中宋" w:hAnsi="华文中宋"/>
          <w:b/>
          <w:sz w:val="30"/>
          <w:szCs w:val="30"/>
        </w:rPr>
      </w:pPr>
      <w:r w:rsidRPr="00E33518">
        <w:rPr>
          <w:rFonts w:ascii="宋体" w:hAnsi="宋体"/>
          <w:b/>
        </w:rPr>
        <w:t>20．</w:t>
      </w:r>
      <w:r w:rsidRPr="00E33518">
        <w:rPr>
          <w:rFonts w:ascii="华文中宋" w:eastAsia="华文中宋" w:hAnsi="华文中宋"/>
          <w:b/>
          <w:sz w:val="30"/>
          <w:szCs w:val="30"/>
        </w:rPr>
        <w:t xml:space="preserve">树枝：柴火 </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A、舞蹈：节奏</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B、活性炭：除臭剂</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C、电脑：信息</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D、毒品：海洛因</w:t>
      </w:r>
    </w:p>
    <w:p w:rsidR="00E33518" w:rsidRPr="00E33518" w:rsidP="00693FDF">
      <w:pPr>
        <w:jc w:val="left"/>
        <w:rPr>
          <w:rFonts w:ascii="华文中宋" w:eastAsia="华文中宋" w:hAnsi="华文中宋"/>
          <w:b/>
          <w:sz w:val="30"/>
          <w:szCs w:val="30"/>
        </w:rPr>
      </w:pPr>
      <w:r w:rsidRPr="00E33518">
        <w:rPr>
          <w:rFonts w:ascii="宋体" w:hAnsi="宋体"/>
          <w:b/>
        </w:rPr>
        <w:t>21．</w:t>
      </w:r>
      <w:r w:rsidRPr="00E33518">
        <w:rPr>
          <w:rFonts w:ascii="华文中宋" w:eastAsia="华文中宋" w:hAnsi="华文中宋"/>
          <w:b/>
          <w:sz w:val="30"/>
          <w:szCs w:val="30"/>
        </w:rPr>
        <w:t>9个人组成的投票体，民主地决定各种议案，议案获得通过需要5票或5票以上。此时每个人的权力均等。一旦其中出现5个或5个以上的人结盟，那么其余的人实际上已被出局。若9个人形成4个联盟，人数分别为3、3、2、1，每个联盟的权力不再相等。由此推出结论（　　）。</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A、人数分别为3、3、2的权力相等，人数为1的联盟的权力为0</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B、若9个人形成3个联盟，这3个联盟的人数分别为4、3、2</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C、若9个人形成3个联盟，各联盟所拥有的权力均等</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D、人数分别为3、3、2的权力相等，人数为1的联盟的权力为1</w:t>
      </w:r>
    </w:p>
    <w:p w:rsidR="00E33518" w:rsidRPr="00E33518" w:rsidP="00693F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E33518">
        <w:rPr>
          <w:rFonts w:ascii="宋体" w:hAnsi="宋体"/>
          <w:b/>
        </w:rPr>
        <w:t>22．</w:t>
      </w:r>
      <w:r w:rsidRPr="00E33518">
        <w:rPr>
          <w:rFonts w:ascii="华文中宋" w:eastAsia="华文中宋" w:hAnsi="华文中宋"/>
          <w:b/>
          <w:sz w:val="30"/>
          <w:szCs w:val="30"/>
        </w:rPr>
        <w:t>去年国庆某商场2天时间的销售额为2000万元。今年该商场预计。国庆期间销售额达到7000万元是不成问题的。 以下哪一项最能支持上述推理?</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A、在前年国庆期间，前5天的销售额就达到5000万元</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B、国庆期间，逛商场购物成为人们的主要选择</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C、该商场不仅交通便利，购物环境舒适，而且商品质量上乘，服务热情周到，当地人都喜欢去该商场购物</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D、在每年国庆期间，该商场发现每天的销售额是差不多的</w:t>
      </w:r>
    </w:p>
    <w:p w:rsidR="00E33518" w:rsidRPr="00E33518" w:rsidP="00693FDF">
      <w:pPr>
        <w:jc w:val="left"/>
        <w:rPr>
          <w:rFonts w:ascii="华文中宋" w:eastAsia="华文中宋" w:hAnsi="华文中宋"/>
          <w:b/>
          <w:sz w:val="30"/>
          <w:szCs w:val="30"/>
        </w:rPr>
      </w:pPr>
      <w:r w:rsidRPr="00E33518">
        <w:rPr>
          <w:rFonts w:ascii="宋体" w:hAnsi="宋体"/>
          <w:b/>
        </w:rPr>
        <w:t>23．</w:t>
      </w:r>
      <w:r w:rsidRPr="00E33518">
        <w:rPr>
          <w:rFonts w:ascii="华文中宋" w:eastAsia="华文中宋" w:hAnsi="华文中宋"/>
          <w:b/>
          <w:sz w:val="30"/>
          <w:szCs w:val="30"/>
        </w:rPr>
        <w:t>发掘对于（　　）相当于（　　）对于机会</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A、挖掘 抓住</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B、潜力 把握</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C、考古 失踪</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D、坟墓 静寂</w:t>
      </w:r>
    </w:p>
    <w:p w:rsidR="00E33518" w:rsidRPr="00E33518" w:rsidP="00693FDF">
      <w:pPr>
        <w:jc w:val="left"/>
        <w:rPr>
          <w:rFonts w:ascii="华文中宋" w:eastAsia="华文中宋" w:hAnsi="华文中宋"/>
          <w:b/>
          <w:sz w:val="30"/>
          <w:szCs w:val="30"/>
        </w:rPr>
      </w:pPr>
      <w:r w:rsidRPr="00E33518">
        <w:rPr>
          <w:rFonts w:ascii="宋体" w:hAnsi="宋体"/>
          <w:b/>
        </w:rPr>
        <w:t>24．</w:t>
      </w:r>
      <w:r w:rsidRPr="00E33518">
        <w:rPr>
          <w:rFonts w:ascii="华文中宋" w:eastAsia="华文中宋" w:hAnsi="华文中宋"/>
          <w:b/>
          <w:sz w:val="30"/>
          <w:szCs w:val="30"/>
        </w:rPr>
        <w:t>价格陷阱策略是指卖方利用传递商品价格上涨信息和人们对涨价的不安情绪所投的诱饵．将买方的注意力吸引到价格上来。从而使买方忽略对其他条款的讨价还价。 根据上述定义。下列运用了价格陷阱策略的是：</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A、某旅行社广告宣传“头尾6日游仅2000元”。但实际上是第一天晚上出发。第六天一早返程．“6日游变成了4日游”</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B、一套皮衣实际价格仅500元．某商场却标价为5000元。然后再以“跳楼价”500元的价格诱使顾客购买</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C、某酒家宣称“龙虾仅68元一斤”，但10元一碟的小菜，却根本不问顾客需不需要就端上来．对其他菜也不报价</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D、在某订货会上，一供应商称由于成本上涨，其商品的价格即将上升20%，但为照顾新老客户利益，若当场签订合同的，价格不变，不少商家纷纷与其签订合同</w:t>
      </w:r>
    </w:p>
    <w:p w:rsidR="00E33518" w:rsidRPr="00E33518" w:rsidP="00693F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E33518">
        <w:rPr>
          <w:rFonts w:ascii="宋体" w:hAnsi="宋体"/>
          <w:b/>
        </w:rPr>
        <w:t>25．</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正式沟通：是指在组织系统内，依据一定的组织原则所进行的信息传递与交流。例如组织与组织之间的公函来往，组织内部的文件传达、召开会议、上下级之间的定期的情报交换等。另外，团体所组织的参观访问、技术交流、市场调查等也在此列。</w:t>
      </w:r>
      <w:r w:rsidRPr="00E33518">
        <w:rPr>
          <w:rFonts w:ascii="华文中宋" w:eastAsia="华文中宋" w:hAnsi="华文中宋"/>
          <w:b/>
          <w:sz w:val="30"/>
          <w:szCs w:val="30"/>
        </w:rPr>
        <w:t xml:space="preserve"> 下面属于正式沟通渠道的是（　　）。</w:t>
      </w:r>
      <w:r w:rsidRPr="00E33518">
        <w:rPr>
          <w:rFonts w:ascii="华文中宋" w:eastAsia="华文中宋" w:hAnsi="华文中宋"/>
          <w:b/>
          <w:sz w:val="30"/>
          <w:szCs w:val="30"/>
        </w:rPr>
        <w:t xml:space="preserve"> </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A、小道消息</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B、朋友聚会</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C、食堂的午餐</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D、员工会议</w:t>
      </w:r>
    </w:p>
    <w:p w:rsidR="00E33518" w:rsidRPr="00E33518" w:rsidP="00693FDF">
      <w:pPr>
        <w:jc w:val="left"/>
        <w:rPr>
          <w:rFonts w:ascii="华文中宋" w:eastAsia="华文中宋" w:hAnsi="华文中宋"/>
          <w:b/>
          <w:sz w:val="30"/>
          <w:szCs w:val="30"/>
        </w:rPr>
      </w:pPr>
      <w:r w:rsidRPr="00E33518">
        <w:rPr>
          <w:rFonts w:ascii="宋体" w:hAnsi="宋体"/>
          <w:b/>
        </w:rPr>
        <w:t>26．</w:t>
      </w:r>
      <w:r w:rsidRPr="00E33518">
        <w:rPr>
          <w:rFonts w:ascii="华文中宋" w:eastAsia="华文中宋" w:hAnsi="华文中宋"/>
          <w:b/>
          <w:sz w:val="30"/>
          <w:szCs w:val="30"/>
        </w:rPr>
        <w:t>依次填入下面一段文字横线处的语句，衔接最恰当的一组是（　　）。 在儒家传统中，孔孟总是形影相随，。 ①既有《论语》，则有《孟子》 ②孔曰“成仁”，孟曰“取义”，他们的宗旨也始终相配合 ③今人冯友兰，也把孔子比做苏格拉底，把孟子比做柏拉图 ④既有大成至圣，则有亚圣 ⑤《史记》说：“孟子序诗书，述仲尼之意。”</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A、④②①③⑤</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B、①②④⑤③</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C、①④②③⑤</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D、④①②⑤③</w:t>
      </w:r>
    </w:p>
    <w:p w:rsidR="00E33518" w:rsidRPr="00E33518" w:rsidP="00693FDF">
      <w:pPr>
        <w:jc w:val="left"/>
        <w:rPr>
          <w:rFonts w:ascii="华文中宋" w:eastAsia="华文中宋" w:hAnsi="华文中宋"/>
          <w:b/>
          <w:sz w:val="30"/>
          <w:szCs w:val="30"/>
        </w:rPr>
      </w:pPr>
      <w:r w:rsidRPr="00E33518">
        <w:rPr>
          <w:rFonts w:ascii="宋体" w:hAnsi="宋体"/>
          <w:b/>
        </w:rPr>
        <w:t>27．</w:t>
      </w:r>
      <w:r w:rsidRPr="00E33518">
        <w:rPr>
          <w:rFonts w:ascii="华文中宋" w:eastAsia="华文中宋" w:hAnsi="华文中宋"/>
          <w:b/>
          <w:sz w:val="30"/>
          <w:szCs w:val="30"/>
        </w:rPr>
        <w:t xml:space="preserve">脑科学的研究表明，在人脑的发育中存在“关键期”，即人在发展过程中，某一方面在某一阶段发展得最快，比如，3岁以前是动作发展的“关键期”，1-3岁是语言发展的“关键期”，4岁左右是感知图形的“关键期”。在这一时期，脑在结构和功能上都具有很强的适应和重组的能力，易于受到环境的影响，关键期内适宜的刺激和经验是运动、感觉、语言及其他脑功能正常发展的重要前提。 下列利用了“关键期”理论的是（　　）。 </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A、狼孩10岁时回归社会，学会了简单的语言</w:t>
      </w:r>
    </w:p>
    <w:p w:rsidR="00E33518" w:rsidRPr="00E33518" w:rsidP="00693F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E33518">
        <w:rPr>
          <w:rFonts w:ascii="华文中宋" w:eastAsia="华文中宋" w:hAnsi="华文中宋"/>
          <w:b/>
          <w:sz w:val="30"/>
          <w:szCs w:val="30"/>
        </w:rPr>
        <w:t>B、先天失聪的聋儿在2岁时接受语言康复训练，最终学会了说话</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C、母亲在怀孕期间给腹中的胎儿听音乐</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D、某体操冠军在3岁时就已经被认为具有体操天赋</w:t>
      </w:r>
    </w:p>
    <w:p w:rsidR="00E33518" w:rsidRPr="00E33518" w:rsidP="00693FDF">
      <w:pPr>
        <w:jc w:val="left"/>
        <w:rPr>
          <w:rFonts w:ascii="华文中宋" w:eastAsia="华文中宋" w:hAnsi="华文中宋"/>
          <w:b/>
          <w:sz w:val="30"/>
          <w:szCs w:val="30"/>
        </w:rPr>
      </w:pPr>
      <w:r w:rsidRPr="00E33518">
        <w:rPr>
          <w:rFonts w:ascii="宋体" w:hAnsi="宋体"/>
          <w:b/>
        </w:rPr>
        <w:t>28．</w:t>
      </w:r>
      <w:r w:rsidRPr="00E33518">
        <w:rPr>
          <w:rFonts w:ascii="华文中宋" w:eastAsia="华文中宋" w:hAnsi="华文中宋"/>
          <w:b/>
          <w:sz w:val="30"/>
          <w:szCs w:val="30"/>
        </w:rPr>
        <w:t>涉外仲裁是指双方当事人在争议发生前或者争议发生后，达成协议，自愿将争议提交中国的涉外仲裁机构进行审理，作出裁决的法律制度。 下列不属于涉外仲裁的一项是（　　）。</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A、甲公司与荷兰某公司有贸易纠纷，双方提交中国国际贸易仲裁委员会审理</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B、乙公司与中国的丙公司在对日本出口业务中有争议，提交到中国海事仲裁委员会审理</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C、甲乙两厂因烟尘污染争端对簿人民法院</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D、中国商船与美国商船相撞，请求中国海事仲裁委员会仲裁</w:t>
      </w:r>
    </w:p>
    <w:p w:rsidR="00E33518" w:rsidRPr="00E33518" w:rsidP="00693FDF">
      <w:pPr>
        <w:jc w:val="left"/>
        <w:rPr>
          <w:rFonts w:ascii="华文中宋" w:eastAsia="华文中宋" w:hAnsi="华文中宋"/>
          <w:b/>
          <w:sz w:val="30"/>
          <w:szCs w:val="30"/>
        </w:rPr>
      </w:pPr>
      <w:r w:rsidRPr="00E33518">
        <w:rPr>
          <w:rFonts w:ascii="宋体" w:hAnsi="宋体"/>
          <w:b/>
        </w:rPr>
        <w:t>29．</w:t>
      </w:r>
      <w:r w:rsidRPr="00E33518">
        <w:rPr>
          <w:rFonts w:ascii="华文中宋" w:eastAsia="华文中宋" w:hAnsi="华文中宋"/>
          <w:b/>
          <w:sz w:val="30"/>
          <w:szCs w:val="30"/>
        </w:rPr>
        <w:t xml:space="preserve">某公司2011年有两项重大改革举措：降低公司运营成本和提高员工工作积极性。降低公司运营成本就要削减公司开支，削减公司开支就要降低员工的薪酬福利待遇，而较高的薪酬福利待遇是提高员工工作积极性的必要条件。 以下哪项能作为从上述断定中推出的结论?（　　） </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A、该公司应该提高员工的薪酬福利待遇</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B、该公司的这两项举措难以同时进行</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C、如果员工的薪酬福利待遇降低了，就不能降低公司的运营成本</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D、该公司改革的顺利进行主要依靠降低公司运营成本</w:t>
      </w:r>
    </w:p>
    <w:p w:rsidR="00E33518" w:rsidRPr="00E33518" w:rsidP="00693FDF">
      <w:pPr>
        <w:jc w:val="left"/>
        <w:rPr>
          <w:rFonts w:ascii="华文中宋" w:eastAsia="华文中宋" w:hAnsi="华文中宋"/>
          <w:b/>
          <w:sz w:val="30"/>
          <w:szCs w:val="30"/>
        </w:rPr>
      </w:pPr>
      <w:r w:rsidRPr="00E33518">
        <w:rPr>
          <w:rFonts w:ascii="宋体" w:hAnsi="宋体"/>
          <w:b/>
        </w:rPr>
        <w:t>30．</w:t>
      </w:r>
      <w:r w:rsidRPr="00E33518">
        <w:rPr>
          <w:rFonts w:ascii="华文中宋" w:eastAsia="华文中宋" w:hAnsi="华文中宋"/>
          <w:b/>
          <w:sz w:val="30"/>
          <w:szCs w:val="30"/>
        </w:rPr>
        <w:t>有关数据显示，从2005年以来，广东高校毕业生自主创业的数量约占当年高校毕业生的1%～2%。以2008年为例，应届高校毕业生中选择自主创业的仅占1.2%，而在西方发达国家，这个数字为20%～30%由此来看，西方发达国家的大学生更具有创业才能。 以下哪项如果为真，最能对上述结论构成质疑?（　　）</w:t>
      </w:r>
    </w:p>
    <w:p w:rsidR="00E33518" w:rsidRPr="00E33518" w:rsidP="00693F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E33518">
        <w:rPr>
          <w:rFonts w:ascii="华文中宋" w:eastAsia="华文中宋" w:hAnsi="华文中宋"/>
          <w:b/>
          <w:sz w:val="30"/>
          <w:szCs w:val="30"/>
        </w:rPr>
        <w:t>A、中国关于鼓励高校毕业生创业的政策较少，创业环境不佳</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B、中国高校毕业生的绝对数量比西方发达中国家多</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C、西方发达国家大学生创业成功率不比中国大学高</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D、西方发达国家的大学生更喜欢挑战自我</w:t>
      </w:r>
    </w:p>
    <w:p w:rsidR="00E33518" w:rsidRPr="00E33518" w:rsidP="00693FDF">
      <w:pPr>
        <w:jc w:val="left"/>
        <w:rPr>
          <w:rFonts w:ascii="华文中宋" w:eastAsia="华文中宋" w:hAnsi="华文中宋"/>
          <w:b/>
          <w:sz w:val="30"/>
          <w:szCs w:val="30"/>
        </w:rPr>
      </w:pPr>
      <w:r w:rsidRPr="00E33518">
        <w:rPr>
          <w:rFonts w:ascii="宋体" w:hAnsi="宋体"/>
          <w:b/>
        </w:rPr>
        <w:t>31．</w:t>
      </w:r>
      <w:r w:rsidRPr="00E33518">
        <w:rPr>
          <w:rFonts w:ascii="华文中宋" w:eastAsia="华文中宋" w:hAnsi="华文中宋"/>
          <w:b/>
          <w:sz w:val="30"/>
          <w:szCs w:val="30"/>
        </w:rPr>
        <w:t>某旅行社组织了两个旅游团，一个团去北京旅游，一个团去杭州旅游，由于两个团同时出发，所以同一个人不可能报两个团。所有去杭州旅游的人都是北京人。有些四川人参加了去北京的旅游团。所有的四川人都喜欢吃辣椒。 如果以上说法是正确的，那么下列哪个也一定是正确的?</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A、旅游团中不去北京旅游的人都不喜欢吃辣椒</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B、旅游团中有些四川人没有参加去杭州的旅游</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C、旅游团中有些北京人不去杭州旅游</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D、旅游团中有些参加杭州旅游的人不喜欢吃辣椒</w:t>
      </w:r>
    </w:p>
    <w:p w:rsidR="00E33518" w:rsidRPr="00E33518" w:rsidP="00693FDF">
      <w:pPr>
        <w:jc w:val="left"/>
        <w:rPr>
          <w:rFonts w:ascii="华文中宋" w:eastAsia="华文中宋" w:hAnsi="华文中宋"/>
          <w:b/>
          <w:sz w:val="30"/>
          <w:szCs w:val="30"/>
        </w:rPr>
      </w:pPr>
      <w:r w:rsidRPr="00E33518">
        <w:rPr>
          <w:rFonts w:ascii="宋体" w:hAnsi="宋体"/>
          <w:b/>
        </w:rPr>
        <w:t>32．</w:t>
      </w:r>
      <w:r w:rsidRPr="00E33518">
        <w:rPr>
          <w:rFonts w:ascii="华文中宋" w:eastAsia="华文中宋" w:hAnsi="华文中宋"/>
          <w:b/>
          <w:sz w:val="30"/>
          <w:szCs w:val="30"/>
        </w:rPr>
        <w:t xml:space="preserve">我国多数企业完全缺乏“专利意识”，不懂得通过专利来保护自己的合法利益。中国专利局最近对500家大中型企业专利工作的一次调查结果表明，在科研或新产品规划时制订了专利计划的仅有26%。 以下哪项，如果为真，最能削弱上述论证?（　　） </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A、在被调查的500家企业以外，有一部分企业也制订了专利计划</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B、一些企业不知道应当怎样做出专利计划</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C、有不少企业申请了很多专利，但并没有制订专利计划</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D、“专利意识”的培养是长期的任务</w:t>
      </w:r>
    </w:p>
    <w:p w:rsidR="00E33518" w:rsidRPr="00E33518" w:rsidP="00693F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E33518">
        <w:rPr>
          <w:rFonts w:ascii="宋体" w:hAnsi="宋体"/>
          <w:b/>
        </w:rPr>
        <w:t>33．</w:t>
      </w:r>
      <w:r w:rsidRPr="00E33518">
        <w:rPr>
          <w:rFonts w:ascii="华文中宋" w:eastAsia="华文中宋" w:hAnsi="华文中宋"/>
          <w:b/>
          <w:sz w:val="30"/>
          <w:szCs w:val="30"/>
        </w:rPr>
        <w:t>传统观点认为，导致温室效应的甲烷多半来自湿地和反刍动物的消化道，殊不知能够吸收二氧化碳的绿色植物也会释放甲烷。科学家发现惊人的结果：全球绿色植物每年释放的甲烷量为0．6亿～2．4亿吨，占全球甲烷年总排放量的10%～40%，其中2/3左右来自于植被丰富的热带地区。</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 xml:space="preserve"> 以下各项陈述除哪项外，都可以支持科学家的观点?（　　）</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A、如果不考虑绿色植物，排除其他所有因素后，全球仍有大量甲烷的来源无法解释</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B、德国科学家通过卫星观测到热带雨林上空出现的甲烷云层，这一现象无法用已知的全球甲烷来源加以解释</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C、美国化学家分析取自委内瑞拉稀树草原的空气样本并得出结论：该地区植被释放的甲烷量为3亿～6亿吨</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D、巴西科学家发现，有些热带雨林被全部砍伐后不久，当地甲烷含量就会剧增</w:t>
      </w:r>
    </w:p>
    <w:p w:rsidR="00E33518" w:rsidRPr="00E33518" w:rsidP="00693FDF">
      <w:pPr>
        <w:jc w:val="left"/>
        <w:rPr>
          <w:rFonts w:ascii="华文中宋" w:eastAsia="华文中宋" w:hAnsi="华文中宋"/>
          <w:b/>
          <w:sz w:val="30"/>
          <w:szCs w:val="30"/>
        </w:rPr>
      </w:pPr>
      <w:r w:rsidRPr="00E33518">
        <w:rPr>
          <w:rFonts w:ascii="宋体" w:hAnsi="宋体"/>
          <w:b/>
        </w:rPr>
        <w:t>34．</w:t>
      </w:r>
      <w:r w:rsidRPr="00E33518">
        <w:rPr>
          <w:rFonts w:ascii="华文中宋" w:eastAsia="华文中宋" w:hAnsi="华文中宋"/>
          <w:b/>
          <w:sz w:val="30"/>
          <w:szCs w:val="30"/>
        </w:rPr>
        <w:t>1， 3， 12， 60， 360， （  ）</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A</w:t>
      </w:r>
      <w:r w:rsidRPr="00E33518">
        <w:rPr>
          <w:rFonts w:ascii="华文中宋" w:eastAsia="华文中宋" w:hAnsi="华文中宋"/>
          <w:b/>
          <w:sz w:val="30"/>
          <w:szCs w:val="30"/>
        </w:rPr>
        <w:t>. 1080</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B. 2160</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C. 2165</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D. 2520</w:t>
      </w:r>
    </w:p>
    <w:p w:rsidR="00E33518" w:rsidRPr="00E33518" w:rsidP="00693FDF">
      <w:pPr>
        <w:jc w:val="left"/>
        <w:rPr>
          <w:rFonts w:ascii="华文中宋" w:eastAsia="华文中宋" w:hAnsi="华文中宋"/>
          <w:b/>
          <w:sz w:val="30"/>
          <w:szCs w:val="30"/>
        </w:rPr>
      </w:pPr>
      <w:r w:rsidRPr="00E33518">
        <w:rPr>
          <w:rFonts w:ascii="宋体" w:hAnsi="宋体"/>
          <w:b/>
        </w:rPr>
        <w:t>35．</w:t>
      </w:r>
      <w:r w:rsidRPr="00E33518">
        <w:rPr>
          <w:rFonts w:ascii="华文中宋" w:eastAsia="华文中宋" w:hAnsi="华文中宋"/>
          <w:b/>
          <w:sz w:val="30"/>
          <w:szCs w:val="30"/>
        </w:rPr>
        <w:t xml:space="preserve">只有全世界各国都承认要尊重任何一个国家的主权，并且真正执行这一条约时，世界才能真正的和平。但是由于某些国家持着霸权主义的态度，对本国和其他国家采取了双重原则。因此并没有尊重某些国家的主权。 由此可见（　　）。 </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A、每个国家都应该尊重其国家的主权</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B、目前世界已经实现了真正的和平</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C、持霸权主义态度的国家是可耻的</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D、目前世界并没有实现真正的和平</w:t>
      </w:r>
    </w:p>
    <w:p w:rsidR="00E33518" w:rsidRPr="00E33518" w:rsidP="00E33518">
      <w:pPr>
        <w:jc w:val="left"/>
        <w:rPr>
          <w:rFonts w:ascii="宋体" w:hAnsi="宋体"/>
          <w:b/>
        </w:rPr>
      </w:pPr>
      <w:r w:rsidRPr="00E33518">
        <w:rPr>
          <w:rFonts w:ascii="微软雅黑" w:eastAsia="微软雅黑" w:hAnsi="微软雅黑"/>
          <w:b/>
          <w:sz w:val="28"/>
        </w:rPr>
        <w:t>二、常识判断</w:t>
      </w:r>
    </w:p>
    <w:p w:rsidR="00E33518" w:rsidRPr="00E33518" w:rsidP="00693F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E33518">
        <w:rPr>
          <w:rFonts w:ascii="宋体" w:hAnsi="宋体"/>
          <w:b/>
        </w:rPr>
        <w:t>36．</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在恐龙灭绝6500万年后的今天。地球正面临着又一次物种大规模灭绝的危机。截止上个世纪末。全球大约有20%的物种灭绝。现在，大熊猫、西伯利亚虎、北美玳瑁、巴西红木等许多珍稀物种面临着灭绝的危险。有三位学者对此作了预测。学者一：如果大熊猫灭绝，则西伯利亚虎也将灭绝；学者二：如果北美玳瑁灭绝，则巴西红木不会灭绝；学者三：或者北美玳瑁灭绝。或者西伯利亚虎不会灭绝。如果三位学者的预测都为真，则以下哪项一定为假?</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A、大熊猫和北美玳瑁都将灭绝</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B、巴西红木将灭绝，西伯利亚虎不会灭绝</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C、大熊猫和巴西红木都将灭绝</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D、大熊猫将灭绝，巴西红木不会灭绝</w:t>
      </w:r>
    </w:p>
    <w:p w:rsidR="00E33518" w:rsidRPr="00E33518" w:rsidP="00693FDF">
      <w:pPr>
        <w:jc w:val="left"/>
        <w:rPr>
          <w:rFonts w:ascii="华文中宋" w:eastAsia="华文中宋" w:hAnsi="华文中宋"/>
          <w:b/>
          <w:sz w:val="30"/>
          <w:szCs w:val="30"/>
        </w:rPr>
      </w:pPr>
      <w:r w:rsidRPr="00E33518">
        <w:rPr>
          <w:rFonts w:ascii="宋体" w:hAnsi="宋体"/>
          <w:b/>
        </w:rPr>
        <w:t>37．</w:t>
      </w:r>
      <w:r w:rsidRPr="00E33518">
        <w:rPr>
          <w:rFonts w:ascii="华文中宋" w:eastAsia="华文中宋" w:hAnsi="华文中宋"/>
          <w:b/>
          <w:sz w:val="30"/>
          <w:szCs w:val="30"/>
        </w:rPr>
        <w:t>甲因遭丈夫乙的虐待而被迫离家独居。某日其女儿丙(13岁)来看望甲，甲叫丙把家中的老鼠药放到乙喝的酒中。丙按甲的吩咐行事，致乙死亡。对此案，下列说法中正确的是（　　）。</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A、甲、丙构成共同犯罪</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B、甲构成投放危险物质罪</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C、甲是故意杀人罪的教唆犯</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D、甲单独构成故意杀人罪</w:t>
      </w:r>
    </w:p>
    <w:p w:rsidR="00E33518" w:rsidRPr="00E33518" w:rsidP="00693FDF">
      <w:pPr>
        <w:jc w:val="left"/>
        <w:rPr>
          <w:rFonts w:ascii="华文中宋" w:eastAsia="华文中宋" w:hAnsi="华文中宋"/>
          <w:b/>
          <w:sz w:val="30"/>
          <w:szCs w:val="30"/>
        </w:rPr>
      </w:pPr>
      <w:r w:rsidRPr="00E33518">
        <w:rPr>
          <w:rFonts w:ascii="宋体" w:hAnsi="宋体"/>
          <w:b/>
        </w:rPr>
        <w:t>38．</w:t>
      </w:r>
      <w:r w:rsidRPr="00E33518">
        <w:rPr>
          <w:rFonts w:ascii="华文中宋" w:eastAsia="华文中宋" w:hAnsi="华文中宋"/>
          <w:b/>
          <w:sz w:val="30"/>
          <w:szCs w:val="30"/>
        </w:rPr>
        <w:t>下列关于中药材的说法，正确的一项是（　　）。</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A、冬虫夏草属于菌藻类生物</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B、燕窝因颜色不同可分为白燕、毛燕、血燕三种</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C、金银花因其初开为黄色后转为白色而得名</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D、含有凝血素的水蛭在古代主要应用于伤口止血</w:t>
      </w:r>
    </w:p>
    <w:p w:rsidR="00E33518" w:rsidRPr="00E33518" w:rsidP="00693F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E33518">
        <w:rPr>
          <w:rFonts w:ascii="宋体" w:hAnsi="宋体"/>
          <w:b/>
        </w:rPr>
        <w:t>39．</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我们所处的时代，既有“最美”集中_______的沁人芬芳，也有对“花期”_______的顾虑不安。公众对认定见义勇为者相关责任的强烈反应，也是担忧英雄流血又流泪。见义勇为有时候也需要考虑助力效用的大小、行为结果的好坏，但眼下最紧迫的，是呵护和保护每一个助人为善的_______与行动，激发起人们见义勇为的社会风尚。</w:t>
      </w:r>
      <w:r w:rsidRPr="00E33518">
        <w:rPr>
          <w:rFonts w:ascii="华文中宋" w:eastAsia="华文中宋" w:hAnsi="华文中宋"/>
          <w:b/>
          <w:sz w:val="30"/>
          <w:szCs w:val="30"/>
        </w:rPr>
        <w:t xml:space="preserve"> 依次填入画横线部分最恰当的一项是（　　）。</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A、散发 昙花一现 愿望</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B、绽放 稍纵即逝 初衷</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C、盛开 好景不长 想法</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D、体现 白驹过隙 修为</w:t>
      </w:r>
    </w:p>
    <w:p w:rsidR="00E33518" w:rsidRPr="00E33518" w:rsidP="00693FDF">
      <w:pPr>
        <w:jc w:val="left"/>
        <w:rPr>
          <w:rFonts w:ascii="华文中宋" w:eastAsia="华文中宋" w:hAnsi="华文中宋"/>
          <w:b/>
          <w:sz w:val="30"/>
          <w:szCs w:val="30"/>
        </w:rPr>
      </w:pPr>
      <w:r w:rsidRPr="00E33518">
        <w:rPr>
          <w:rFonts w:ascii="宋体" w:hAnsi="宋体"/>
          <w:b/>
        </w:rPr>
        <w:t>40．</w:t>
      </w:r>
      <w:r w:rsidRPr="00E33518">
        <w:rPr>
          <w:rFonts w:ascii="华文中宋" w:eastAsia="华文中宋" w:hAnsi="华文中宋"/>
          <w:b/>
          <w:sz w:val="30"/>
          <w:szCs w:val="30"/>
        </w:rPr>
        <w:t>以下说法正确的是：</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A、核电站用来发电的核燃料是钛</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B、人体共有22对常染色体和1条性染色体</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C、需要加热的化学反应属于吸热反应</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D、我国第四代战斗机歼－20具有超音速巡航能力</w:t>
      </w:r>
    </w:p>
    <w:p w:rsidR="00E33518" w:rsidRPr="00E33518" w:rsidP="00693FDF">
      <w:pPr>
        <w:jc w:val="left"/>
        <w:rPr>
          <w:rFonts w:ascii="华文中宋" w:eastAsia="华文中宋" w:hAnsi="华文中宋"/>
          <w:b/>
          <w:sz w:val="30"/>
          <w:szCs w:val="30"/>
        </w:rPr>
      </w:pPr>
      <w:r w:rsidRPr="00E33518">
        <w:rPr>
          <w:rFonts w:ascii="宋体" w:hAnsi="宋体"/>
          <w:b/>
        </w:rPr>
        <w:t>41．</w:t>
      </w:r>
      <w:r w:rsidRPr="00E33518">
        <w:rPr>
          <w:rFonts w:ascii="华文中宋" w:eastAsia="华文中宋" w:hAnsi="华文中宋"/>
          <w:b/>
          <w:sz w:val="30"/>
          <w:szCs w:val="30"/>
        </w:rPr>
        <w:t>下列有关体育常识的说法，正确的是（　　）。</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A、奥运会比赛中的铁人三项按进行的先后顺序依次是：自行车、游泳、跑步</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B、第一届奥运会赛艇即被列为正式比赛项目，比赛中运动员背向舟艇前进的方向</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C、世界杯足球赛每4年举办一次，第一届世界杯是在巴拉圭举办的</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D、中国古代四大艺术"琴、棋、书、画"中的"棋"指的是中国象棋</w:t>
      </w:r>
    </w:p>
    <w:p w:rsidR="00E33518" w:rsidRPr="00E33518" w:rsidP="00693FDF">
      <w:pPr>
        <w:jc w:val="left"/>
        <w:rPr>
          <w:rFonts w:ascii="华文中宋" w:eastAsia="华文中宋" w:hAnsi="华文中宋"/>
          <w:b/>
          <w:sz w:val="30"/>
          <w:szCs w:val="30"/>
        </w:rPr>
      </w:pPr>
      <w:r w:rsidRPr="00E33518">
        <w:rPr>
          <w:rFonts w:ascii="宋体" w:hAnsi="宋体"/>
          <w:b/>
        </w:rPr>
        <w:t>42．</w:t>
      </w:r>
      <w:r w:rsidRPr="00E33518">
        <w:rPr>
          <w:rFonts w:ascii="华文中宋" w:eastAsia="华文中宋" w:hAnsi="华文中宋"/>
          <w:b/>
          <w:sz w:val="30"/>
          <w:szCs w:val="30"/>
        </w:rPr>
        <w:t xml:space="preserve">关于我国地理位置的叙述，下列说法正确的是（　　）。 </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A、北回归线穿过我国南部，北极圈不穿过我国</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B、从经度看，我国全国位于东半球；从纬度看，我国大部分在低纬度</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C、我国位于北半球，在亚洲东部，东临太平洋</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D、我国领土最东端位于东五区，最西端在东九区，跨五个时区</w:t>
      </w:r>
    </w:p>
    <w:p w:rsidR="00E33518" w:rsidRPr="00E33518" w:rsidP="00693F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E33518">
        <w:rPr>
          <w:rFonts w:ascii="宋体" w:hAnsi="宋体"/>
          <w:b/>
        </w:rPr>
        <w:t>43．</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一篇议论文有了正确而鲜明的观点，还必须有明确而充分的材料来证明。证明论点的理由和材料就是论据。论据分为两类：一类是用有代表性的事例，可靠的事实和确凿的统计数字来充当，叫事实论据。另一类是人们公认的道理、格言、谚语等，叫道理论据。一篇文章，运用事实论据来证明观点，这种论证方法我们称它为“摆事实”。运用道理论据来证明观点则称为“讲道理”。以上文字所讲述的主要内容是（　　）。</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A、议论文既要有论点，也要有证明论点的论据</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B、议论文要有充分的证明材料</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C、议论文中两类不同的论据</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D、议论文中“摆事实”和“讲道理”都必不可少</w:t>
      </w:r>
    </w:p>
    <w:p w:rsidR="00E33518" w:rsidRPr="00E33518" w:rsidP="00693FDF">
      <w:pPr>
        <w:jc w:val="left"/>
        <w:rPr>
          <w:rFonts w:ascii="华文中宋" w:eastAsia="华文中宋" w:hAnsi="华文中宋"/>
          <w:b/>
          <w:sz w:val="30"/>
          <w:szCs w:val="30"/>
        </w:rPr>
      </w:pPr>
      <w:r w:rsidRPr="00E33518">
        <w:rPr>
          <w:rFonts w:ascii="宋体" w:hAnsi="宋体"/>
          <w:b/>
        </w:rPr>
        <w:t>44．</w:t>
      </w:r>
      <w:r w:rsidRPr="00E33518">
        <w:rPr>
          <w:rFonts w:ascii="华文中宋" w:eastAsia="华文中宋" w:hAnsi="华文中宋"/>
          <w:b/>
          <w:sz w:val="30"/>
          <w:szCs w:val="30"/>
        </w:rPr>
        <w:t xml:space="preserve">下列选项中，不属于宏观经济政策目标的是（　　）。 </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A、经济增长</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B、物价稳定</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C、国际收支平衡</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D、区域协调发展</w:t>
      </w:r>
    </w:p>
    <w:p w:rsidR="00E33518" w:rsidRPr="00E33518" w:rsidP="00693FDF">
      <w:pPr>
        <w:jc w:val="left"/>
        <w:rPr>
          <w:rFonts w:ascii="华文中宋" w:eastAsia="华文中宋" w:hAnsi="华文中宋"/>
          <w:b/>
          <w:sz w:val="30"/>
          <w:szCs w:val="30"/>
        </w:rPr>
      </w:pPr>
      <w:r w:rsidRPr="00E33518">
        <w:rPr>
          <w:rFonts w:ascii="宋体" w:hAnsi="宋体"/>
          <w:b/>
        </w:rPr>
        <w:t>45．</w:t>
      </w:r>
      <w:r w:rsidRPr="00E33518">
        <w:rPr>
          <w:rFonts w:ascii="华文中宋" w:eastAsia="华文中宋" w:hAnsi="华文中宋"/>
          <w:b/>
          <w:sz w:val="30"/>
          <w:szCs w:val="30"/>
        </w:rPr>
        <w:t>布雷顿森林货币体系是指战后以美元为中心的国际货币体系。布雷顿森林体系的建  立，促进了战后资本主义世界经济的恢复和发展，以下说法错误的是（　　）。</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A、若美国黄金储备不足，则布雷顿森林体系难以维持</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B、该制度限制了汇率对国际收支的调节作用</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C、布雷顿森林体系的存在基础是美元的中心地位</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D、布雷顿森林体系下国际黄金的流动完全自由</w:t>
      </w:r>
    </w:p>
    <w:p w:rsidR="00E33518" w:rsidRPr="00E33518" w:rsidP="00693FDF">
      <w:pPr>
        <w:jc w:val="left"/>
        <w:rPr>
          <w:rFonts w:ascii="华文中宋" w:eastAsia="华文中宋" w:hAnsi="华文中宋"/>
          <w:b/>
          <w:sz w:val="30"/>
          <w:szCs w:val="30"/>
        </w:rPr>
      </w:pPr>
      <w:r w:rsidRPr="00E33518">
        <w:rPr>
          <w:rFonts w:ascii="宋体" w:hAnsi="宋体"/>
          <w:b/>
        </w:rPr>
        <w:t>46．</w:t>
      </w:r>
      <w:r w:rsidRPr="00E33518">
        <w:rPr>
          <w:rFonts w:ascii="华文中宋" w:eastAsia="华文中宋" w:hAnsi="华文中宋"/>
          <w:b/>
          <w:sz w:val="30"/>
          <w:szCs w:val="30"/>
        </w:rPr>
        <w:t xml:space="preserve">甲将前女友乙的照片传到网上，并公开她的姓名、电话、单位名称等，且捏造事实恶意诽谤，乙发现后要求网络服务提供者删除，但遭拒绝。对此，下列说法正确的有（　　）。 </w:t>
      </w:r>
    </w:p>
    <w:p w:rsidR="00E33518" w:rsidRPr="00E33518" w:rsidP="00693F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E33518">
        <w:rPr>
          <w:rFonts w:ascii="华文中宋" w:eastAsia="华文中宋" w:hAnsi="华文中宋"/>
          <w:b/>
          <w:sz w:val="30"/>
          <w:szCs w:val="30"/>
        </w:rPr>
        <w:t>多项选择题</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A、网络服务提供者对甲的行为承担补充责任</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B、甲的行为侵犯了乙的隐私权</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C、甲的行为侵犯了乙的名誉权</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D、网络服务提供者对甲的行为承担连带责任</w:t>
      </w:r>
    </w:p>
    <w:p w:rsidR="00E33518" w:rsidRPr="00E33518" w:rsidP="00693FDF">
      <w:pPr>
        <w:jc w:val="left"/>
        <w:rPr>
          <w:rFonts w:ascii="华文中宋" w:eastAsia="华文中宋" w:hAnsi="华文中宋"/>
          <w:b/>
          <w:sz w:val="30"/>
          <w:szCs w:val="30"/>
        </w:rPr>
      </w:pPr>
      <w:r w:rsidRPr="00E33518">
        <w:rPr>
          <w:rFonts w:ascii="宋体" w:hAnsi="宋体"/>
          <w:b/>
        </w:rPr>
        <w:t>47．</w:t>
      </w:r>
      <w:r w:rsidRPr="00E33518">
        <w:rPr>
          <w:rFonts w:ascii="华文中宋" w:eastAsia="华文中宋" w:hAnsi="华文中宋"/>
          <w:b/>
          <w:sz w:val="30"/>
          <w:szCs w:val="30"/>
        </w:rPr>
        <w:t>张某对某市国税局的行政处罚决定不服，复议机关应该是（　　）。</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A、某市国税局</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B、某市人民政府</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C、某省人民政府</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D、某省国税局</w:t>
      </w:r>
    </w:p>
    <w:p w:rsidR="00E33518" w:rsidRPr="00E33518" w:rsidP="00693FDF">
      <w:pPr>
        <w:jc w:val="left"/>
        <w:rPr>
          <w:rFonts w:ascii="华文中宋" w:eastAsia="华文中宋" w:hAnsi="华文中宋"/>
          <w:b/>
          <w:sz w:val="30"/>
          <w:szCs w:val="30"/>
        </w:rPr>
      </w:pPr>
      <w:r w:rsidRPr="00E33518">
        <w:rPr>
          <w:rFonts w:ascii="宋体" w:hAnsi="宋体"/>
          <w:b/>
        </w:rPr>
        <w:t>48．</w:t>
      </w:r>
      <w:r w:rsidRPr="00E33518">
        <w:rPr>
          <w:rFonts w:ascii="华文中宋" w:eastAsia="华文中宋" w:hAnsi="华文中宋"/>
          <w:b/>
          <w:sz w:val="30"/>
          <w:szCs w:val="30"/>
        </w:rPr>
        <w:t xml:space="preserve">下列各项成语均与项羽有关，除了（　　）。 </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A、破釜沉舟</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B、望梅止渴</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C、四面楚歌</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D、霸王别姬</w:t>
      </w:r>
    </w:p>
    <w:p w:rsidR="00E33518" w:rsidRPr="00E33518" w:rsidP="00693FDF">
      <w:pPr>
        <w:jc w:val="left"/>
        <w:rPr>
          <w:rFonts w:ascii="华文中宋" w:eastAsia="华文中宋" w:hAnsi="华文中宋"/>
          <w:b/>
          <w:sz w:val="30"/>
          <w:szCs w:val="30"/>
        </w:rPr>
      </w:pPr>
      <w:r w:rsidRPr="00E33518">
        <w:rPr>
          <w:rFonts w:ascii="宋体" w:hAnsi="宋体"/>
          <w:b/>
        </w:rPr>
        <w:t>49．</w:t>
      </w:r>
      <w:r w:rsidRPr="00E33518">
        <w:rPr>
          <w:rFonts w:ascii="华文中宋" w:eastAsia="华文中宋" w:hAnsi="华文中宋"/>
          <w:b/>
          <w:sz w:val="30"/>
          <w:szCs w:val="30"/>
        </w:rPr>
        <w:t xml:space="preserve">一定的经济发展水平，只能支持一定数量和质量的人口，因而物质资料的生产和人口增长必须协调发展。人作为生产者、消费者，其数量和质量必须与生产资料的质与量，消费品的结构与数量，以及资金的数量与投资结构等相适应。  由此可以推出（　　）。 </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A、目前中国人口数量与其经济发展水平已不相适应</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B、人既是生产者，又是消费者，但生产出的价值远大于消费掉的价值</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C、提高了人的数量和质量，经济就会发展</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D、当人的增长数量超过经济发展水平时，人的消费质量就会下降</w:t>
      </w:r>
    </w:p>
    <w:p w:rsidR="00E33518" w:rsidRPr="00E33518" w:rsidP="00693F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E33518">
        <w:rPr>
          <w:rFonts w:ascii="宋体" w:hAnsi="宋体"/>
          <w:b/>
        </w:rPr>
        <w:t>50．</w:t>
      </w:r>
      <w:r w:rsidRPr="00E33518">
        <w:rPr>
          <w:rFonts w:ascii="华文中宋" w:eastAsia="华文中宋" w:hAnsi="华文中宋"/>
          <w:b/>
          <w:sz w:val="30"/>
          <w:szCs w:val="30"/>
        </w:rPr>
        <w:t>下列关于计算机通讯技术的表述不正确的是（　　）。</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A、Web2.0的用户既是网站内容的浏览者，也是网站内容的制造者</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B、3G相对于2G的优势在于传输声音和数据的速度更快’</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C、物联网是在互联网基础上，实现人与物品之间的信息交换</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D、进入纳米时代，新材料研究成为计算机芯片发展的关键</w:t>
      </w:r>
    </w:p>
    <w:p w:rsidR="00E33518" w:rsidRPr="00E33518" w:rsidP="00693FDF">
      <w:pPr>
        <w:jc w:val="left"/>
        <w:rPr>
          <w:rFonts w:ascii="华文中宋" w:eastAsia="华文中宋" w:hAnsi="华文中宋"/>
          <w:b/>
          <w:sz w:val="30"/>
          <w:szCs w:val="30"/>
        </w:rPr>
      </w:pPr>
      <w:r w:rsidRPr="00E33518">
        <w:rPr>
          <w:rFonts w:ascii="宋体" w:hAnsi="宋体"/>
          <w:b/>
        </w:rPr>
        <w:t>51．</w:t>
      </w:r>
      <w:r w:rsidRPr="00E33518">
        <w:rPr>
          <w:rFonts w:ascii="华文中宋" w:eastAsia="华文中宋" w:hAnsi="华文中宋"/>
          <w:b/>
          <w:sz w:val="30"/>
          <w:szCs w:val="30"/>
        </w:rPr>
        <w:t>下列属于共同犯罪中从犯的是（　　）。</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A、在共同犯罪中起次要作用的人</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B、在犯罪集团中的非组织、领导者</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C、在共同犯罪中起辅助作用的人</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D、被教唆实施犯罪的人</w:t>
      </w:r>
    </w:p>
    <w:p w:rsidR="00E33518" w:rsidRPr="00E33518" w:rsidP="00693FDF">
      <w:pPr>
        <w:jc w:val="left"/>
        <w:rPr>
          <w:rFonts w:ascii="华文中宋" w:eastAsia="华文中宋" w:hAnsi="华文中宋"/>
          <w:b/>
          <w:sz w:val="30"/>
          <w:szCs w:val="30"/>
        </w:rPr>
      </w:pPr>
      <w:r w:rsidRPr="00E33518">
        <w:rPr>
          <w:rFonts w:ascii="宋体" w:hAnsi="宋体"/>
          <w:b/>
        </w:rPr>
        <w:t>52．</w:t>
      </w:r>
      <w:r w:rsidRPr="00E33518">
        <w:rPr>
          <w:rFonts w:ascii="华文中宋" w:eastAsia="华文中宋" w:hAnsi="华文中宋"/>
          <w:b/>
          <w:sz w:val="30"/>
          <w:szCs w:val="30"/>
        </w:rPr>
        <w:t>下列有关文学常识的表述错误的一项是：</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A、记录孟子言行的儒家著作《孟子》，常于从容谈论之间引喻取比，意思精到，“揠苗助长”的故事尤为生动．广为后人传诵</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B、《韩非子》为先秦法家的代表著作，书中保存了不少寓言故事作为论证材料。形象生动。趣味浓厚．如“守株待兔”“滥竽充数”“刻舟求剑”等都有深刻的教育意义</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C、我国地理学名著《山海经》，因其保存了大量远古神话传说，被誉为中国古代神话的渊源。这些神话又可以看作古代小说的萌芽，故又被称为“古今志怪之祖”和“小说之祖”</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D、《淮南子》为杂家著作。其中保存的上古神话传说，一定程度反映了古代社会的面貌和人民群众的愿望，如《女娲补天》显示了古代劳动人民改造自然的斗争和理想</w:t>
      </w:r>
    </w:p>
    <w:p w:rsidR="00E33518" w:rsidRPr="00E33518" w:rsidP="00693FDF">
      <w:pPr>
        <w:jc w:val="left"/>
        <w:rPr>
          <w:rFonts w:ascii="华文中宋" w:eastAsia="华文中宋" w:hAnsi="华文中宋"/>
          <w:b/>
          <w:sz w:val="30"/>
          <w:szCs w:val="30"/>
        </w:rPr>
      </w:pPr>
      <w:r w:rsidRPr="00E33518">
        <w:rPr>
          <w:rFonts w:ascii="宋体" w:hAnsi="宋体"/>
          <w:b/>
        </w:rPr>
        <w:t>53．</w:t>
      </w:r>
      <w:r w:rsidRPr="00E33518">
        <w:rPr>
          <w:rFonts w:ascii="华文中宋" w:eastAsia="华文中宋" w:hAnsi="华文中宋"/>
          <w:b/>
          <w:sz w:val="30"/>
          <w:szCs w:val="30"/>
        </w:rPr>
        <w:t>下列哪部作品不是安徒生童话?</w:t>
      </w:r>
    </w:p>
    <w:p w:rsidR="00E33518" w:rsidRPr="00E33518" w:rsidP="00693F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E33518">
        <w:rPr>
          <w:rFonts w:ascii="华文中宋" w:eastAsia="华文中宋" w:hAnsi="华文中宋"/>
          <w:b/>
          <w:sz w:val="30"/>
          <w:szCs w:val="30"/>
        </w:rPr>
        <w:t>A、《海的女儿》</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B、《小红帽》</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C、《丑小鸭》</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D、《皇帝的新装》</w:t>
      </w:r>
    </w:p>
    <w:p w:rsidR="00E33518" w:rsidRPr="00E33518" w:rsidP="00693FDF">
      <w:pPr>
        <w:jc w:val="left"/>
        <w:rPr>
          <w:rFonts w:ascii="华文中宋" w:eastAsia="华文中宋" w:hAnsi="华文中宋"/>
          <w:b/>
          <w:sz w:val="30"/>
          <w:szCs w:val="30"/>
        </w:rPr>
      </w:pPr>
      <w:r w:rsidRPr="00E33518">
        <w:rPr>
          <w:rFonts w:ascii="宋体" w:hAnsi="宋体"/>
          <w:b/>
        </w:rPr>
        <w:t>54．</w:t>
      </w:r>
      <w:r w:rsidRPr="00E33518">
        <w:rPr>
          <w:rFonts w:ascii="华文中宋" w:eastAsia="华文中宋" w:hAnsi="华文中宋"/>
          <w:b/>
          <w:sz w:val="30"/>
          <w:szCs w:val="30"/>
        </w:rPr>
        <w:t>下列画家与其作品风格搭配不当的是（　　）。</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A、顾恺之——以神写形</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B、吴道子——“吴带当风”</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C、王维——画中有诗</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D、马远——“残山剩水”</w:t>
      </w:r>
    </w:p>
    <w:p w:rsidR="00E33518" w:rsidRPr="00E33518" w:rsidP="00693FDF">
      <w:pPr>
        <w:jc w:val="left"/>
        <w:rPr>
          <w:rFonts w:ascii="华文中宋" w:eastAsia="华文中宋" w:hAnsi="华文中宋"/>
          <w:b/>
          <w:sz w:val="30"/>
          <w:szCs w:val="30"/>
        </w:rPr>
      </w:pPr>
      <w:r w:rsidRPr="00E33518">
        <w:rPr>
          <w:rFonts w:ascii="宋体" w:hAnsi="宋体"/>
          <w:b/>
        </w:rPr>
        <w:t>55．</w:t>
      </w:r>
      <w:r w:rsidRPr="00E33518">
        <w:rPr>
          <w:rFonts w:ascii="华文中宋" w:eastAsia="华文中宋" w:hAnsi="华文中宋"/>
          <w:b/>
          <w:sz w:val="30"/>
          <w:szCs w:val="30"/>
        </w:rPr>
        <w:t>下列关于民事权利的表述不正确的是（　　）。</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A、抵销权是一种形成权</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B、知识产权是一种支配权</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C、债权请求权不具有排他性</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D、支配权不存在对应义务</w:t>
      </w:r>
    </w:p>
    <w:p w:rsidR="00E33518" w:rsidRPr="00E33518" w:rsidP="00693FDF">
      <w:pPr>
        <w:jc w:val="left"/>
        <w:rPr>
          <w:rFonts w:ascii="华文中宋" w:eastAsia="华文中宋" w:hAnsi="华文中宋"/>
          <w:b/>
          <w:sz w:val="30"/>
          <w:szCs w:val="30"/>
        </w:rPr>
      </w:pPr>
      <w:r w:rsidRPr="00E33518">
        <w:rPr>
          <w:rFonts w:ascii="宋体" w:hAnsi="宋体"/>
          <w:b/>
        </w:rPr>
        <w:t>56．</w:t>
      </w:r>
      <w:r w:rsidRPr="00E33518">
        <w:rPr>
          <w:rFonts w:ascii="华文中宋" w:eastAsia="华文中宋" w:hAnsi="华文中宋"/>
          <w:b/>
          <w:sz w:val="30"/>
          <w:szCs w:val="30"/>
        </w:rPr>
        <w:t>关于京剧艺术，下列说法错误的是：（　　）</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A、《红灯记》和《智取威虎山》是现代京剧</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B、京剧表演的艺术手段主要有唱、念、做、打</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C、京剧的主要题材是才子佳人的故事</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D、京剧的脸谱一般用于净、丑两个角色</w:t>
      </w:r>
    </w:p>
    <w:p w:rsidR="00E33518" w:rsidRPr="00E33518" w:rsidP="00693FDF">
      <w:pPr>
        <w:jc w:val="left"/>
        <w:rPr>
          <w:rFonts w:ascii="华文中宋" w:eastAsia="华文中宋" w:hAnsi="华文中宋"/>
          <w:b/>
          <w:sz w:val="30"/>
          <w:szCs w:val="30"/>
        </w:rPr>
      </w:pPr>
      <w:r w:rsidRPr="00E33518">
        <w:rPr>
          <w:rFonts w:ascii="宋体" w:hAnsi="宋体"/>
          <w:b/>
        </w:rPr>
        <w:t>57．</w:t>
      </w:r>
      <w:r w:rsidRPr="00E33518">
        <w:rPr>
          <w:rFonts w:ascii="华文中宋" w:eastAsia="华文中宋" w:hAnsi="华文中宋"/>
          <w:b/>
          <w:sz w:val="30"/>
          <w:szCs w:val="30"/>
        </w:rPr>
        <w:t xml:space="preserve">哲理诗是表现诗人的哲学观点、反映哲学道理的诗。这种诗内容深沉浑厚、含蓄、隽永，多将哲学的抽象哲理蕴含于鲜明的艺术形象之中，往往篇幅短小精悍。 根据上述定义，下列不属于哲理诗的是（　　）。 </w:t>
      </w:r>
    </w:p>
    <w:p w:rsidR="00E33518" w:rsidRPr="00E33518" w:rsidP="00693F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E33518">
        <w:rPr>
          <w:rFonts w:ascii="华文中宋" w:eastAsia="华文中宋" w:hAnsi="华文中宋"/>
          <w:b/>
          <w:sz w:val="30"/>
          <w:szCs w:val="30"/>
        </w:rPr>
        <w:t>A、横看成岭侧成峰，远近高低各不同。不识庐山真面目，只缘身在此山中。——苏轼《题西林壁》</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B、半亩方塘一鉴开，天光云影共徘徊。问渠哪得清如许?为有源头活水来。——朱熹《观书有感》</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C、莫言下岭便无难，赚得行人空喜欢。正入万山圈子里，一山放过一山拦。——杨万里《过松源晨炊漆公店》</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D、繁华事散逐香尘，流水无情草自青。如暮东风怨啼鸟，落花犹似坠楼人。——杜牧的《金谷园》</w:t>
      </w:r>
    </w:p>
    <w:p w:rsidR="00E33518" w:rsidRPr="00E33518" w:rsidP="00693FDF">
      <w:pPr>
        <w:jc w:val="left"/>
        <w:rPr>
          <w:rFonts w:ascii="华文中宋" w:eastAsia="华文中宋" w:hAnsi="华文中宋"/>
          <w:b/>
          <w:sz w:val="30"/>
          <w:szCs w:val="30"/>
        </w:rPr>
      </w:pPr>
      <w:r w:rsidRPr="00E33518">
        <w:rPr>
          <w:rFonts w:ascii="宋体" w:hAnsi="宋体"/>
          <w:b/>
        </w:rPr>
        <w:t>58．</w:t>
      </w:r>
      <w:r w:rsidRPr="00E33518">
        <w:rPr>
          <w:rFonts w:ascii="华文中宋" w:eastAsia="华文中宋" w:hAnsi="华文中宋"/>
          <w:b/>
          <w:sz w:val="30"/>
          <w:szCs w:val="30"/>
        </w:rPr>
        <w:t>当前，深化行政管理体制改革的重点是（　　）。1</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A、政府职能转变</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B、管理方式转变</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C、行政机构改革</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D、行政观念转变</w:t>
      </w:r>
    </w:p>
    <w:p w:rsidR="00E33518" w:rsidRPr="00E33518" w:rsidP="00693FDF">
      <w:pPr>
        <w:jc w:val="left"/>
        <w:rPr>
          <w:rFonts w:ascii="华文中宋" w:eastAsia="华文中宋" w:hAnsi="华文中宋"/>
          <w:b/>
          <w:sz w:val="30"/>
          <w:szCs w:val="30"/>
        </w:rPr>
      </w:pPr>
      <w:r w:rsidRPr="00E33518">
        <w:rPr>
          <w:rFonts w:ascii="宋体" w:hAnsi="宋体"/>
          <w:b/>
        </w:rPr>
        <w:t>59．</w:t>
      </w:r>
      <w:r w:rsidRPr="00E33518">
        <w:rPr>
          <w:rFonts w:ascii="华文中宋" w:eastAsia="华文中宋" w:hAnsi="华文中宋"/>
          <w:b/>
          <w:sz w:val="30"/>
          <w:szCs w:val="30"/>
        </w:rPr>
        <w:t>下列全是唐宋时期的一组作品是（　　）。</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A、《过秦论》、《捕蛇者说》、《劝学》、《兵车行》</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B、《师说》、《论语》、《六国论》、《鸿门宴》</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C、《捕蛇者说》、《六国论》、《念奴娇·赤壁怀古》、《琵琶行》</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D、《邹忌讽齐王纳谏》、《肴之战》、《过秦论》、《蜀道难》</w:t>
      </w:r>
    </w:p>
    <w:p w:rsidR="00E33518" w:rsidRPr="00E33518" w:rsidP="00693FDF">
      <w:pPr>
        <w:jc w:val="left"/>
        <w:rPr>
          <w:rFonts w:ascii="华文中宋" w:eastAsia="华文中宋" w:hAnsi="华文中宋"/>
          <w:b/>
          <w:sz w:val="30"/>
          <w:szCs w:val="30"/>
        </w:rPr>
      </w:pPr>
      <w:r w:rsidRPr="00E33518">
        <w:rPr>
          <w:rFonts w:ascii="宋体" w:hAnsi="宋体"/>
          <w:b/>
        </w:rPr>
        <w:t>60．</w:t>
      </w:r>
      <w:r w:rsidRPr="00E33518">
        <w:rPr>
          <w:rFonts w:ascii="华文中宋" w:eastAsia="华文中宋" w:hAnsi="华文中宋"/>
          <w:b/>
          <w:sz w:val="30"/>
          <w:szCs w:val="30"/>
        </w:rPr>
        <w:t>李某因诈骗罪被判处有期徒刑2年，缓刑3年。缓刑考验期满后，司法机关查获李某在缓刑考验期内，曾经伙同他人盗窃财物价值达3万元，对李某应当如何处理?（　　）</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A、不撤销缓刑，以累犯从重处罚</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B、撤销缓刑，以惯犯从重处罚</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C、不撤销缓刑，以盗窃罪从重处罚</w:t>
      </w:r>
    </w:p>
    <w:p w:rsidR="00E33518" w:rsidRPr="00E33518" w:rsidP="00693F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E33518">
        <w:rPr>
          <w:rFonts w:ascii="华文中宋" w:eastAsia="华文中宋" w:hAnsi="华文中宋"/>
          <w:b/>
          <w:sz w:val="30"/>
          <w:szCs w:val="30"/>
        </w:rPr>
        <w:t>D、撤销缓刑，前后罪数罪并罚</w:t>
      </w:r>
    </w:p>
    <w:p w:rsidR="00E33518" w:rsidRPr="00E33518" w:rsidP="00693FDF">
      <w:pPr>
        <w:jc w:val="left"/>
        <w:rPr>
          <w:rFonts w:ascii="华文中宋" w:eastAsia="华文中宋" w:hAnsi="华文中宋"/>
          <w:b/>
          <w:sz w:val="30"/>
          <w:szCs w:val="30"/>
        </w:rPr>
      </w:pPr>
      <w:r w:rsidRPr="00E33518">
        <w:rPr>
          <w:rFonts w:ascii="宋体" w:hAnsi="宋体"/>
          <w:b/>
        </w:rPr>
        <w:t>61．</w:t>
      </w:r>
      <w:r w:rsidRPr="00E33518">
        <w:rPr>
          <w:rFonts w:ascii="华文中宋" w:eastAsia="华文中宋" w:hAnsi="华文中宋"/>
          <w:b/>
          <w:sz w:val="30"/>
          <w:szCs w:val="30"/>
        </w:rPr>
        <w:t>《齐民要术》中有这样一段描述：“凡五果，花盛时遭霜，则无子。天雨新晴，北风寒彻，是夜必霜。”“天雨新晴，北风寒彻”造成“是夜必霜”的原因是（　　）。</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A、雨后的夜晚气温必定很低</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B、受冷气团影响，加之晴朗的夜晚，大气逆辐射较弱</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C、晴朗的夜晚，地面辐射减弱</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D、晴朗的夜晚，大气逆辐射加强</w:t>
      </w:r>
    </w:p>
    <w:p w:rsidR="00E33518" w:rsidRPr="00E33518" w:rsidP="00693FDF">
      <w:pPr>
        <w:jc w:val="left"/>
        <w:rPr>
          <w:rFonts w:ascii="华文中宋" w:eastAsia="华文中宋" w:hAnsi="华文中宋"/>
          <w:b/>
          <w:sz w:val="30"/>
          <w:szCs w:val="30"/>
        </w:rPr>
      </w:pPr>
      <w:r w:rsidRPr="00E33518">
        <w:rPr>
          <w:rFonts w:ascii="宋体" w:hAnsi="宋体"/>
          <w:b/>
        </w:rPr>
        <w:t>62．</w:t>
      </w:r>
      <w:r w:rsidRPr="00E33518">
        <w:rPr>
          <w:rFonts w:ascii="华文中宋" w:eastAsia="华文中宋" w:hAnsi="华文中宋"/>
          <w:b/>
          <w:sz w:val="30"/>
          <w:szCs w:val="30"/>
        </w:rPr>
        <w:t xml:space="preserve">下列哪项木有运用热胀冷缩原理： </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A、医生用水银温度计给病人量体温</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B、架设电线时，两个电线杆之间的电线要略有下垂</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C、古代人在冬天往岩石缝里灌水，水结冰后膨胀使岩石碎裂</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D、夏季自行车胎不能打太足的气</w:t>
      </w:r>
    </w:p>
    <w:p w:rsidR="00E33518" w:rsidRPr="00E33518" w:rsidP="00693FDF">
      <w:pPr>
        <w:jc w:val="left"/>
        <w:rPr>
          <w:rFonts w:ascii="华文中宋" w:eastAsia="华文中宋" w:hAnsi="华文中宋"/>
          <w:b/>
          <w:sz w:val="30"/>
          <w:szCs w:val="30"/>
        </w:rPr>
      </w:pPr>
      <w:r w:rsidRPr="00E33518">
        <w:rPr>
          <w:rFonts w:ascii="宋体" w:hAnsi="宋体"/>
          <w:b/>
        </w:rPr>
        <w:t>63．</w:t>
      </w:r>
      <w:r w:rsidRPr="00E33518">
        <w:rPr>
          <w:rFonts w:ascii="华文中宋" w:eastAsia="华文中宋" w:hAnsi="华文中宋"/>
          <w:b/>
          <w:sz w:val="30"/>
          <w:szCs w:val="30"/>
        </w:rPr>
        <w:t>下列陈述中错误的是（　　）。</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A、在地球上的能源中，地热能仅次于太阳辐射能，排在第二位</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B、太阳能、风能、地热、潮汐能以及生物质能都是可再生资源</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C、三聚氰胺是一种含氮杂环有机化工原料，主要用于做蜜胺塑料</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D、1纳米等于二十亿分之一米，约为4～5个原子排列起来的长度</w:t>
      </w:r>
    </w:p>
    <w:p w:rsidR="00E33518" w:rsidRPr="00E33518" w:rsidP="00693FDF">
      <w:pPr>
        <w:jc w:val="left"/>
        <w:rPr>
          <w:rFonts w:ascii="华文中宋" w:eastAsia="华文中宋" w:hAnsi="华文中宋"/>
          <w:b/>
          <w:sz w:val="30"/>
          <w:szCs w:val="30"/>
        </w:rPr>
      </w:pPr>
      <w:r w:rsidRPr="00E33518">
        <w:rPr>
          <w:rFonts w:ascii="宋体" w:hAnsi="宋体"/>
          <w:b/>
        </w:rPr>
        <w:t>64．</w:t>
      </w:r>
      <w:r w:rsidRPr="00E33518">
        <w:rPr>
          <w:rFonts w:ascii="华文中宋" w:eastAsia="华文中宋" w:hAnsi="华文中宋"/>
          <w:b/>
          <w:sz w:val="30"/>
          <w:szCs w:val="30"/>
        </w:rPr>
        <w:t>关于一个国家货币的贬值或升值，下列表述错误的是（　　）。</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A、本国货币贬值有利于本国外汇的增收节支</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B、本国货币贬值有利于本国不断扩大出口</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C、本国货币升值有利于本国进口外国技术设备</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D、某国货币升值对持有该国币种债务的国家有利</w:t>
      </w:r>
    </w:p>
    <w:p w:rsidR="00E33518" w:rsidRPr="00E33518" w:rsidP="00693F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E33518">
        <w:rPr>
          <w:rFonts w:ascii="宋体" w:hAnsi="宋体"/>
          <w:b/>
        </w:rPr>
        <w:t>65．</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根据我国现行宪法规定，担任下列哪一职务的人员，应由国家主席根据全国人大和全国人大常委会的决定予以任免?（　　）</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A、国家副主席</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B、国家军事委员会副主席</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C、最高人民法院副院长</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D、国务院副总理</w:t>
      </w:r>
    </w:p>
    <w:p w:rsidR="00E33518" w:rsidRPr="00E33518" w:rsidP="00E33518">
      <w:pPr>
        <w:jc w:val="left"/>
        <w:rPr>
          <w:rFonts w:ascii="宋体" w:hAnsi="宋体"/>
          <w:b/>
        </w:rPr>
      </w:pPr>
      <w:r w:rsidRPr="00E33518">
        <w:rPr>
          <w:rFonts w:ascii="微软雅黑" w:eastAsia="微软雅黑" w:hAnsi="微软雅黑"/>
          <w:b/>
          <w:sz w:val="28"/>
        </w:rPr>
        <w:t>三、言语理解与表达</w:t>
      </w:r>
    </w:p>
    <w:p w:rsidR="00E33518" w:rsidRPr="00E33518" w:rsidP="00693FDF">
      <w:pPr>
        <w:jc w:val="left"/>
        <w:rPr>
          <w:rFonts w:ascii="华文中宋" w:eastAsia="华文中宋" w:hAnsi="华文中宋"/>
          <w:b/>
          <w:sz w:val="30"/>
          <w:szCs w:val="30"/>
        </w:rPr>
      </w:pPr>
      <w:r w:rsidRPr="00E33518">
        <w:rPr>
          <w:rFonts w:ascii="宋体" w:hAnsi="宋体"/>
          <w:b/>
        </w:rPr>
        <w:t>66．</w:t>
      </w:r>
      <w:r w:rsidRPr="00E33518">
        <w:rPr>
          <w:rFonts w:ascii="华文中宋" w:eastAsia="华文中宋" w:hAnsi="华文中宋"/>
          <w:b/>
          <w:sz w:val="30"/>
          <w:szCs w:val="30"/>
        </w:rPr>
        <w:t>老舍能写反映北京底层市民生活的《骆驼祥子》，恐怕写不了表现上海工商界生活的《子夜》。大师熟悉的__________也是有限的，谁也不是全能的。 填入横线部分最恰当的一项是（　　）。</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A、领域</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B、话题</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C、体裁</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D、形象</w:t>
      </w:r>
    </w:p>
    <w:p w:rsidR="00E33518" w:rsidRPr="00E33518" w:rsidP="00693FDF">
      <w:pPr>
        <w:jc w:val="left"/>
        <w:rPr>
          <w:rFonts w:ascii="华文中宋" w:eastAsia="华文中宋" w:hAnsi="华文中宋"/>
          <w:b/>
          <w:sz w:val="30"/>
          <w:szCs w:val="30"/>
        </w:rPr>
      </w:pPr>
      <w:r w:rsidRPr="00E33518">
        <w:rPr>
          <w:rFonts w:ascii="宋体" w:hAnsi="宋体"/>
          <w:b/>
        </w:rPr>
        <w:t>67．</w:t>
      </w:r>
      <w:r w:rsidRPr="00E33518">
        <w:rPr>
          <w:rFonts w:ascii="华文中宋" w:eastAsia="华文中宋" w:hAnsi="华文中宋"/>
          <w:b/>
          <w:sz w:val="30"/>
          <w:szCs w:val="30"/>
        </w:rPr>
        <w:t xml:space="preserve">中国有庞大的内需市场，但民间的财富和购买力并没有一些媒体所__________的那么大。低迷的股市使中产阶级的人数__________，处于跌势中的房价在普通民众眼中仍显高昂。要提振中国的内需市场，关键是改变社会财富分配向政府和强势群体倾斜的局面，做到真正的__________。  填入划横线部分最恰当的一项是（　　）。 </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A、渲染 锐减　藏富于民</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B、宣传 减少　为民服务</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C、报道 骤减　执政为民</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D、传说 递减　为民敛财</w:t>
      </w:r>
    </w:p>
    <w:p w:rsidR="00E33518" w:rsidRPr="00E33518" w:rsidP="00693F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E33518">
        <w:rPr>
          <w:rFonts w:ascii="宋体" w:hAnsi="宋体"/>
          <w:b/>
        </w:rPr>
        <w:t>68．</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学历的高低决定着网民对信息的判断能力，决定着表达自身意见和意志的理性程度。__________，也就是：网民学历越低，其信息判断力就越弱，表达自身意见和意志的理性程度就越弱。根据文意，下列那句话填入划线处最合适?（　　）</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A、一般情况下，二者之间呈正相关关系</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B、网络如同放大器，可以放大个体的非理性</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C、青少年网民容易出问题，主要原因在于学历</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D、从历史变化看，中国网民学历结构呈下降趋势</w:t>
      </w:r>
    </w:p>
    <w:p w:rsidR="00E33518" w:rsidRPr="00E33518" w:rsidP="00693FDF">
      <w:pPr>
        <w:jc w:val="left"/>
        <w:rPr>
          <w:rFonts w:ascii="华文中宋" w:eastAsia="华文中宋" w:hAnsi="华文中宋"/>
          <w:b/>
          <w:sz w:val="30"/>
          <w:szCs w:val="30"/>
        </w:rPr>
      </w:pPr>
      <w:r w:rsidRPr="00E33518">
        <w:rPr>
          <w:rFonts w:ascii="宋体" w:hAnsi="宋体"/>
          <w:b/>
        </w:rPr>
        <w:t>69．</w:t>
      </w:r>
      <w:r w:rsidRPr="00E33518">
        <w:rPr>
          <w:rFonts w:ascii="华文中宋" w:eastAsia="华文中宋" w:hAnsi="华文中宋"/>
          <w:b/>
          <w:sz w:val="30"/>
          <w:szCs w:val="30"/>
        </w:rPr>
        <w:t>海底隧道的建设进展顺利，（　　）十月中旬，已完成年施工计划的95%。</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A、接近B、&gt;</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C、直到D、&gt;</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E、截止</w:t>
      </w:r>
    </w:p>
    <w:p w:rsidR="00E33518" w:rsidRPr="00E33518" w:rsidP="00693FDF">
      <w:pPr>
        <w:jc w:val="left"/>
        <w:rPr>
          <w:rFonts w:ascii="华文中宋" w:eastAsia="华文中宋" w:hAnsi="华文中宋"/>
          <w:b/>
          <w:sz w:val="30"/>
          <w:szCs w:val="30"/>
        </w:rPr>
      </w:pPr>
      <w:r w:rsidRPr="00E33518">
        <w:rPr>
          <w:rFonts w:ascii="宋体" w:hAnsi="宋体"/>
          <w:b/>
        </w:rPr>
        <w:t>70．</w:t>
      </w:r>
      <w:r w:rsidRPr="00E33518">
        <w:rPr>
          <w:rFonts w:ascii="华文中宋" w:eastAsia="华文中宋" w:hAnsi="华文中宋"/>
          <w:b/>
          <w:sz w:val="30"/>
          <w:szCs w:val="30"/>
        </w:rPr>
        <w:t>中国城市之间的最大差距，很可能不在于经济，而在于文化。很多人留守在一线城市，尽管遭受着经济压力，但是，文化却又能提供出一种无法替代的精神治疗。这种文化还不仅在于大城市拥有图书馆、博物馆等良好的公共文化场所，更多的在于这些城市里面聚合着大量拥有共同文化价值认同的人群。 本段文字主要说的是（　　）。</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A、中国城市之间的差距在于文化的不同</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B、文化能够弥补经济压力所带来的精神落差</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C、大城市的文化是比经济更能吸引人的重要因素</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D、大城市比中小城市有着更加丰富的文化资源</w:t>
      </w:r>
    </w:p>
    <w:p w:rsidR="00E33518" w:rsidRPr="00E33518" w:rsidP="00693F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E33518">
        <w:rPr>
          <w:rFonts w:ascii="宋体" w:hAnsi="宋体"/>
          <w:b/>
        </w:rPr>
        <w:t>71．</w:t>
      </w:r>
      <w:r w:rsidRPr="00E33518">
        <w:rPr>
          <w:rFonts w:ascii="华文中宋" w:eastAsia="华文中宋" w:hAnsi="华文中宋"/>
          <w:b/>
          <w:sz w:val="30"/>
          <w:szCs w:val="30"/>
        </w:rPr>
        <w:t>当今，休闲已然成为一种新的社会文化现象，它在满足人的全面自由发展的同时，也在调整着社会的经济结构，改变着传统的产业形态。尤其人的休闲消费为经济生活、文化生活、社会生活架起一条彼此相通的桥梁。因此，关注休闲、关注休闲带动的经济现象，应当是一个十分重要的课题。</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 xml:space="preserve"> 如果这段文字是一篇文章的引言，文章内容最有可能是关于（　　）。</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A、休闲对经济的带动作用</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B、休闲产业的前景</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C、如何发展休闲产业</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D、人们如何进行休闲活动</w:t>
      </w:r>
    </w:p>
    <w:p w:rsidR="00E33518" w:rsidRPr="00E33518" w:rsidP="00693FDF">
      <w:pPr>
        <w:jc w:val="left"/>
        <w:rPr>
          <w:rFonts w:ascii="华文中宋" w:eastAsia="华文中宋" w:hAnsi="华文中宋"/>
          <w:b/>
          <w:sz w:val="30"/>
          <w:szCs w:val="30"/>
        </w:rPr>
      </w:pPr>
      <w:r w:rsidRPr="00E33518">
        <w:rPr>
          <w:rFonts w:ascii="宋体" w:hAnsi="宋体"/>
          <w:b/>
        </w:rPr>
        <w:t>72．</w:t>
      </w:r>
      <w:r w:rsidRPr="00E33518">
        <w:rPr>
          <w:rFonts w:ascii="华文中宋" w:eastAsia="华文中宋" w:hAnsi="华文中宋"/>
          <w:b/>
          <w:sz w:val="30"/>
          <w:szCs w:val="30"/>
        </w:rPr>
        <w:t>令人奇怪的是，洛可可风格竟然首先出现于法兰西。路易十四的统治持续时间太长，对老王朝过分虔诚的时代终于结束，雄伟高贵的凡尔赛不再迫使人们参加令人生厌的庆典，从此人们聚集于巴黎各公馆的精美沙龙之中。起初，洛可可是一种新型装饰，是为热爱冒险、异国情调、奇思遐想和大自然的高雅、智慧的社会服务的。这种轻盈、精美的风格最适合于现代公寓，房间不大，但均有珍贵的用途。洛可可进人巴洛克风格出尽风头的国家时，是十分谨慎小心的。 从这段话可以得到的正确推论是（　　）。</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A、路易十四时期法国流行轻盈、精美的巴洛克式室内装潢风格</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B、洛可可风格首先在法国出现是因为法国人热爱冒险和奇思遐想</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C、现代公寓都是洛可可式的，因而它们房间不大，但均有珍贵的用途</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D、与巴洛克风格相比，洛可可风格并不追求雄伟和高贵</w:t>
      </w:r>
    </w:p>
    <w:p w:rsidR="00E33518" w:rsidRPr="00E33518" w:rsidP="00693FDF">
      <w:pPr>
        <w:jc w:val="left"/>
        <w:rPr>
          <w:rFonts w:ascii="华文中宋" w:eastAsia="华文中宋" w:hAnsi="华文中宋"/>
          <w:b/>
          <w:sz w:val="30"/>
          <w:szCs w:val="30"/>
        </w:rPr>
      </w:pPr>
      <w:r w:rsidRPr="00E33518">
        <w:rPr>
          <w:rFonts w:ascii="宋体" w:hAnsi="宋体"/>
          <w:b/>
        </w:rPr>
        <w:t>73．</w:t>
      </w:r>
      <w:r w:rsidRPr="00E33518">
        <w:rPr>
          <w:rFonts w:ascii="华文中宋" w:eastAsia="华文中宋" w:hAnsi="华文中宋"/>
          <w:b/>
          <w:sz w:val="30"/>
          <w:szCs w:val="30"/>
        </w:rPr>
        <w:t>①奖牌背面镶嵌玉璧②即站立的胜利女神和希腊潘纳辛纳科竞技场全景③奖牌正面使用国际奥委会统一规定的图案④奖牌的挂钩由中国传统玉双龙蒲纹璜演变而成⑤玉璧正中的金属图形上镌刻着北京奥运会的会徽将以上5个句子重新排列，语序正确的是（　　）。</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A、③②①⑤④</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B、④③②①⑤</w:t>
      </w:r>
    </w:p>
    <w:p w:rsidR="00E33518" w:rsidRPr="00E33518" w:rsidP="00693F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E33518">
        <w:rPr>
          <w:rFonts w:ascii="华文中宋" w:eastAsia="华文中宋" w:hAnsi="华文中宋"/>
          <w:b/>
          <w:sz w:val="30"/>
          <w:szCs w:val="30"/>
        </w:rPr>
        <w:t>C、③②④①⑤</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D、①⑤③②④</w:t>
      </w:r>
    </w:p>
    <w:p w:rsidR="00E33518" w:rsidRPr="00E33518" w:rsidP="00693FDF">
      <w:pPr>
        <w:jc w:val="left"/>
        <w:rPr>
          <w:rFonts w:ascii="华文中宋" w:eastAsia="华文中宋" w:hAnsi="华文中宋"/>
          <w:b/>
          <w:sz w:val="30"/>
          <w:szCs w:val="30"/>
        </w:rPr>
      </w:pPr>
      <w:r w:rsidRPr="00E33518">
        <w:rPr>
          <w:rFonts w:ascii="宋体" w:hAnsi="宋体"/>
          <w:b/>
        </w:rPr>
        <w:t>74．</w:t>
      </w:r>
      <w:r w:rsidRPr="00E33518">
        <w:rPr>
          <w:rFonts w:ascii="华文中宋" w:eastAsia="华文中宋" w:hAnsi="华文中宋"/>
          <w:b/>
          <w:sz w:val="30"/>
          <w:szCs w:val="30"/>
        </w:rPr>
        <w:t>《新民晚报》始终保持着雅俗文化之间的__________平衡，结果，这座城市中很大一部分市民是把读《新民晚报》当作每天不可缺少的生活规程的，而教授学者也绝不会把它__________。它开辟了一个颇为__________的文化中介地带。大雅大俗均可随意出入。 填入划横线部分最恰当的一项是（　　）。</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A、巧妙　　鄙弃　　奇妙</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B、微妙　　丢弃　　敏感</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C、美妙　　唾弃　　神奇</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D、绝妙　　抛弃　　新颖</w:t>
      </w:r>
    </w:p>
    <w:p w:rsidR="00E33518" w:rsidRPr="00E33518" w:rsidP="00693FDF">
      <w:pPr>
        <w:jc w:val="left"/>
        <w:rPr>
          <w:rFonts w:ascii="华文中宋" w:eastAsia="华文中宋" w:hAnsi="华文中宋"/>
          <w:b/>
          <w:sz w:val="30"/>
          <w:szCs w:val="30"/>
        </w:rPr>
      </w:pPr>
      <w:r w:rsidRPr="00E33518">
        <w:rPr>
          <w:rFonts w:ascii="宋体" w:hAnsi="宋体"/>
          <w:b/>
        </w:rPr>
        <w:t>75．</w:t>
      </w:r>
      <w:r w:rsidRPr="00E33518">
        <w:rPr>
          <w:rFonts w:ascii="华文中宋" w:eastAsia="华文中宋" w:hAnsi="华文中宋"/>
          <w:b/>
          <w:sz w:val="30"/>
          <w:szCs w:val="30"/>
        </w:rPr>
        <w:t>古人讲“修身齐家治国平天下”，就把修身做人摆在人生第一位。再如“太上有三不朽”——立德立功立言，也把做人看成是人生根本大事。作为中华民族社会良心、智慧化身的知识分子，历来就有忧国忧民、刚健自强、不屈不挠、经世治国的优良品质。孔子誉之为“士志于道”。历史上从曾参的“士不可以不弘毅”，到李膺的“欲以天下致是非为己任”；从陈藩的“澄清天下之志”，到顾炎武的“天下兴亡，匹夫有责”，都可以看到那种“为天地立心，为生民立命，为往圣继绝学，为万世开太平”的风骨精神和人格力量，其对国家民族和对自己人生负责的精神脉络清晰可见，且历千年而不绝。这段文字意在说明（　　）。</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A、要把修身做人摆在人生第一位</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B、人要对自己的人生负责，对国家民族负责</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C、一个人最重要的是有良心，对人、物、国家、社会也是首先要讲良心</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D、救世和改造社会要符合社会实际，需要具备一定的条件</w:t>
      </w:r>
    </w:p>
    <w:p w:rsidR="00E33518" w:rsidRPr="00E33518" w:rsidP="00693F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E33518">
        <w:rPr>
          <w:rFonts w:ascii="宋体" w:hAnsi="宋体"/>
          <w:b/>
        </w:rPr>
        <w:t>76．</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从社会学的眼光看，重复博弈的结果之一可能是博弈双方由陌生人变为熟人，甚至成为________，并发展出超越当下经济互动关系之外的其他社会关系。假如当前的经济互动关系只不过是发生在双方之间的多种社会交往之中的一种，其他社会交往就可能________当事人在当下博弈中的策略选择。</w:t>
      </w:r>
      <w:r w:rsidRPr="00E33518">
        <w:rPr>
          <w:rFonts w:ascii="华文中宋" w:eastAsia="华文中宋" w:hAnsi="华文中宋"/>
          <w:b/>
          <w:sz w:val="30"/>
          <w:szCs w:val="30"/>
        </w:rPr>
        <w:t xml:space="preserve"> </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A、伙伴　加快</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B、搭档　操纵</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C、朋友　影响</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D、同僚　改变</w:t>
      </w:r>
    </w:p>
    <w:p w:rsidR="00E33518" w:rsidRPr="00E33518" w:rsidP="00693FDF">
      <w:pPr>
        <w:jc w:val="left"/>
        <w:rPr>
          <w:rFonts w:ascii="华文中宋" w:eastAsia="华文中宋" w:hAnsi="华文中宋"/>
          <w:b/>
          <w:sz w:val="30"/>
          <w:szCs w:val="30"/>
        </w:rPr>
      </w:pPr>
      <w:r w:rsidRPr="00E33518">
        <w:rPr>
          <w:rFonts w:ascii="宋体" w:hAnsi="宋体"/>
          <w:b/>
        </w:rPr>
        <w:t>77．</w:t>
      </w:r>
      <w:r w:rsidRPr="00E33518">
        <w:rPr>
          <w:rFonts w:ascii="华文中宋" w:eastAsia="华文中宋" w:hAnsi="华文中宋"/>
          <w:b/>
          <w:sz w:val="30"/>
          <w:szCs w:val="30"/>
        </w:rPr>
        <w:t>发展经济和保护环境，关系到人类的前途和命运，成为全球普遍关注、亟待解决的重大问题。西方工业社会________了二战以来经济和社会迅猛发展的人间喜剧，________了科技革命给人类带来的空前无限的风光，但也亲身体验了环境破坏所带来的生态危机的切肤之痛。填入划横线部分最恰当的一项是（　　）。</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A、扮演　　欣赏</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B、参与　　感受</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C、目睹　　领略</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D、经受　　分享</w:t>
      </w:r>
    </w:p>
    <w:p w:rsidR="00E33518" w:rsidRPr="00E33518" w:rsidP="00693FDF">
      <w:pPr>
        <w:jc w:val="left"/>
        <w:rPr>
          <w:rFonts w:ascii="华文中宋" w:eastAsia="华文中宋" w:hAnsi="华文中宋"/>
          <w:b/>
          <w:sz w:val="30"/>
          <w:szCs w:val="30"/>
        </w:rPr>
      </w:pPr>
      <w:r w:rsidRPr="00E33518">
        <w:rPr>
          <w:rFonts w:ascii="宋体" w:hAnsi="宋体"/>
          <w:b/>
        </w:rPr>
        <w:t>78．</w:t>
      </w:r>
      <w:r w:rsidRPr="00E33518">
        <w:rPr>
          <w:rFonts w:ascii="华文中宋" w:eastAsia="华文中宋" w:hAnsi="华文中宋"/>
          <w:b/>
          <w:sz w:val="30"/>
          <w:szCs w:val="30"/>
        </w:rPr>
        <w:t>即使社会努力提供了机会均等的制度．人们还是会在初次分配中形成收入差距．由于在市场经济中资本也要取得报酬，拥有资本的人还可以通过拥有资本来获取报酬．就更加拉大了初次分配中的收入差距．所以当采用市场经济体制后，为了缩小收入分配差距，就必须通过由国家主导的再分配过程来缩小初次分配中所形成的差距；否则，就会由于收入分配差距过大，形成社会阶层的过度分化和冲突．导致公产过剩的矛盾．这段文字主要谈论的是：</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A、收入均衡难以实现</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B、再分配过程必不可少</w:t>
      </w:r>
    </w:p>
    <w:p w:rsidR="00E33518" w:rsidRPr="00E33518" w:rsidP="00693F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E33518">
        <w:rPr>
          <w:rFonts w:ascii="华文中宋" w:eastAsia="华文中宋" w:hAnsi="华文中宋"/>
          <w:b/>
          <w:sz w:val="30"/>
          <w:szCs w:val="30"/>
        </w:rPr>
        <w:t>C、分配差距源于制度</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D、收入分配体制必须改革</w:t>
      </w:r>
    </w:p>
    <w:p w:rsidR="00E33518" w:rsidRPr="00E33518" w:rsidP="00693FDF">
      <w:pPr>
        <w:jc w:val="left"/>
        <w:rPr>
          <w:rFonts w:ascii="华文中宋" w:eastAsia="华文中宋" w:hAnsi="华文中宋"/>
          <w:b/>
          <w:sz w:val="30"/>
          <w:szCs w:val="30"/>
        </w:rPr>
      </w:pPr>
      <w:r w:rsidRPr="00E33518">
        <w:rPr>
          <w:rFonts w:ascii="宋体" w:hAnsi="宋体"/>
          <w:b/>
        </w:rPr>
        <w:t>79．</w:t>
      </w:r>
      <w:r w:rsidRPr="00E33518">
        <w:rPr>
          <w:rFonts w:ascii="华文中宋" w:eastAsia="华文中宋" w:hAnsi="华文中宋"/>
          <w:b/>
          <w:sz w:val="30"/>
          <w:szCs w:val="30"/>
        </w:rPr>
        <w:t>8个人比赛国际象棋，约定每两人之间都要比赛一局，胜者得2分，平局得1分，负的不得分。在进行了若干局比赛之后，发现每个人的分数都不一样。问最多还有几局比赛没比？ （）</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A. 3</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B. 7</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C. 10</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D. 14</w:t>
      </w:r>
    </w:p>
    <w:p w:rsidR="00E33518" w:rsidRPr="00E33518" w:rsidP="00693FDF">
      <w:pPr>
        <w:jc w:val="left"/>
        <w:rPr>
          <w:rFonts w:ascii="华文中宋" w:eastAsia="华文中宋" w:hAnsi="华文中宋"/>
          <w:b/>
          <w:sz w:val="30"/>
          <w:szCs w:val="30"/>
        </w:rPr>
      </w:pPr>
      <w:r w:rsidRPr="00E33518">
        <w:rPr>
          <w:rFonts w:ascii="宋体" w:hAnsi="宋体"/>
          <w:b/>
        </w:rPr>
        <w:t>80．</w:t>
      </w:r>
      <w:r w:rsidRPr="00E33518">
        <w:rPr>
          <w:rFonts w:ascii="华文中宋" w:eastAsia="华文中宋" w:hAnsi="华文中宋"/>
          <w:b/>
          <w:sz w:val="30"/>
          <w:szCs w:val="30"/>
        </w:rPr>
        <w:t xml:space="preserve">唐代大诗人自居易为了积累诗作素材，他把平时收集到的资料按不同门类放到各自的陶罐中，等到资料积累得可以写作时，便将陶罐倒空，将资料整理成文。我们在日常的积累中，会发现有很多类型的材料，譬如描写景物的词语，或者环境描写的旬段，这些都可以为我们以后的写作服务。因此，我们在Et常的写作中可以采取目录法进行分类，使材料积累一目了然。  这段文字旨在强调（　　）。 </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A、平时要注意积累，积累可以为我们Et常生活带来很多益处</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B、积累素材要学会分门别类，这样在用时才会得心应手</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C、不同的素材作用不同，要多积累各种类型素材</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D、要学会合理地利用素材，使其为写作服务</w:t>
      </w:r>
    </w:p>
    <w:p w:rsidR="00E33518" w:rsidRPr="00E33518" w:rsidP="00693FDF">
      <w:pPr>
        <w:jc w:val="left"/>
        <w:rPr>
          <w:rFonts w:ascii="华文中宋" w:eastAsia="华文中宋" w:hAnsi="华文中宋"/>
          <w:b/>
          <w:sz w:val="30"/>
          <w:szCs w:val="30"/>
        </w:rPr>
      </w:pPr>
      <w:r w:rsidRPr="00E33518">
        <w:rPr>
          <w:rFonts w:ascii="宋体" w:hAnsi="宋体"/>
          <w:b/>
        </w:rPr>
        <w:t>81．</w:t>
      </w:r>
      <w:r w:rsidRPr="00E33518">
        <w:rPr>
          <w:rFonts w:ascii="华文中宋" w:eastAsia="华文中宋" w:hAnsi="华文中宋"/>
          <w:b/>
          <w:sz w:val="30"/>
          <w:szCs w:val="30"/>
        </w:rPr>
        <w:t>（　　）对于领航相当于规则对于（　　）</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A、航班∶选手</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B、航标∶犯规</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C、导航∶比赛</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D、航线∶裁判</w:t>
      </w:r>
    </w:p>
    <w:p w:rsidR="00E33518" w:rsidRPr="00E33518" w:rsidP="00693F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E33518">
        <w:rPr>
          <w:rFonts w:ascii="宋体" w:hAnsi="宋体"/>
          <w:b/>
        </w:rPr>
        <w:t>82．</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负面新闻并不是永远都制造________，从商业角度看，负面宣传在某种情况下可以</w:t>
      </w:r>
      <w:r w:rsidRPr="00E33518">
        <w:rPr>
          <w:rFonts w:ascii="华文中宋" w:eastAsia="华文中宋" w:hAnsi="华文中宋"/>
          <w:b/>
          <w:sz w:val="30"/>
          <w:szCs w:val="30"/>
        </w:rPr>
        <w:t xml:space="preserve"> ________销售，尤其在公司和产品不知名的情况下。曾有研究者发现，如果某些书籍的作者让读者感觉________，书被评为劣作却能起到相反的效果――它们的销量增加了45%。</w:t>
      </w:r>
      <w:r w:rsidRPr="00E33518">
        <w:rPr>
          <w:rFonts w:ascii="华文中宋" w:eastAsia="华文中宋" w:hAnsi="华文中宋"/>
          <w:b/>
          <w:sz w:val="30"/>
          <w:szCs w:val="30"/>
        </w:rPr>
        <w:t xml:space="preserve"> </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A、防害 促进 亲切</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B、损失 带动 熟悉</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C、悲剧 刺激 陌生</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D、难题 提高 冷淡</w:t>
      </w:r>
    </w:p>
    <w:p w:rsidR="00E33518" w:rsidRPr="00E33518" w:rsidP="00693FDF">
      <w:pPr>
        <w:jc w:val="left"/>
        <w:rPr>
          <w:rFonts w:ascii="华文中宋" w:eastAsia="华文中宋" w:hAnsi="华文中宋"/>
          <w:b/>
          <w:sz w:val="30"/>
          <w:szCs w:val="30"/>
        </w:rPr>
      </w:pPr>
      <w:r w:rsidRPr="00E33518">
        <w:rPr>
          <w:rFonts w:ascii="宋体" w:hAnsi="宋体"/>
          <w:b/>
        </w:rPr>
        <w:t>83．</w:t>
      </w:r>
      <w:r w:rsidRPr="00E33518">
        <w:rPr>
          <w:rFonts w:ascii="华文中宋" w:eastAsia="华文中宋" w:hAnsi="华文中宋"/>
          <w:b/>
          <w:sz w:val="30"/>
          <w:szCs w:val="30"/>
        </w:rPr>
        <w:t xml:space="preserve">毛泽东说：“只有让人民来监督政府，政府才不敢松懈。只有人人起来负责，才不会人 亡政息。”民主管理的一个重要的内容就是对经营者的监督，监督其经营行为的合理性、科学性和可行性，民主管理的另一个重要内容就是劳动者主人翁地位即人人负责的管理环境的建立。 对这段话的理解不正确的是（　　）。 </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A、毛泽东的话在此更加形象深刻地揭示出民主管理的必要性</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B、民主管理包括两个方面的内容</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C、民主管理重在强调对经营者的监督</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D、民主管理的这两个方面同等重要，不可偏废任何一方</w:t>
      </w:r>
    </w:p>
    <w:p w:rsidR="00E33518" w:rsidRPr="00E33518" w:rsidP="00693FDF">
      <w:pPr>
        <w:jc w:val="left"/>
        <w:rPr>
          <w:rFonts w:ascii="华文中宋" w:eastAsia="华文中宋" w:hAnsi="华文中宋"/>
          <w:b/>
          <w:sz w:val="30"/>
          <w:szCs w:val="30"/>
        </w:rPr>
      </w:pPr>
      <w:r w:rsidRPr="00E33518">
        <w:rPr>
          <w:rFonts w:ascii="宋体" w:hAnsi="宋体"/>
          <w:b/>
        </w:rPr>
        <w:t>84．</w:t>
      </w:r>
      <w:r w:rsidRPr="00E33518">
        <w:rPr>
          <w:rFonts w:ascii="华文中宋" w:eastAsia="华文中宋" w:hAnsi="华文中宋"/>
          <w:b/>
          <w:sz w:val="30"/>
          <w:szCs w:val="30"/>
        </w:rPr>
        <w:t>下列表述不正确的是（　　）。</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A、目前我国已经建设高铁客运专线8358公里，这标志着高速铁路运营总里程已位居世界第一</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B、2010年7月10日是“中国2010年上海世博会志愿者主题日”，也是世博历史上首次设立的“志愿者主题日”</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C、在2010年全球货物吞吐量排行榜中，中国稳占8席，深圳港继续保持全球第一大港的位置　　(*^__^*) 考试大…在线★考试中心</w:t>
      </w:r>
    </w:p>
    <w:p w:rsidR="00E33518" w:rsidRPr="00E33518" w:rsidP="00693F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D、我国“天河一号”高性能计算机位列第三十六届世界超级计算机500强排行榜首位</w:t>
      </w:r>
    </w:p>
    <w:p w:rsidR="00E33518" w:rsidRPr="00E33518" w:rsidP="00693FDF">
      <w:pPr>
        <w:jc w:val="left"/>
        <w:rPr>
          <w:rFonts w:ascii="华文中宋" w:eastAsia="华文中宋" w:hAnsi="华文中宋"/>
          <w:b/>
          <w:sz w:val="30"/>
          <w:szCs w:val="30"/>
        </w:rPr>
      </w:pPr>
      <w:r w:rsidRPr="00E33518">
        <w:rPr>
          <w:rFonts w:ascii="宋体" w:hAnsi="宋体"/>
          <w:b/>
        </w:rPr>
        <w:t>85．</w:t>
      </w:r>
      <w:r w:rsidRPr="00E33518">
        <w:rPr>
          <w:rFonts w:ascii="华文中宋" w:eastAsia="华文中宋" w:hAnsi="华文中宋"/>
          <w:b/>
          <w:sz w:val="30"/>
          <w:szCs w:val="30"/>
        </w:rPr>
        <w:t>改革开放以来，社会、文化的开放一直在稳步向前推进．几十年来　的喜剧赢得了前所未有的生存空间，以前只能在民间流行但不能　的喜剧语言艺术．终于开始被主流文化接受了。 依次填入划横线部分最恰当的一项是：</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A、下里巴人　当行出色</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B、进退维谷　当红走运</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C、进退两难　左右逢源</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D、动辄得咎　登堂入室</w:t>
      </w:r>
    </w:p>
    <w:p w:rsidR="00E33518" w:rsidRPr="00E33518" w:rsidP="00693FDF">
      <w:pPr>
        <w:jc w:val="left"/>
        <w:rPr>
          <w:rFonts w:ascii="华文中宋" w:eastAsia="华文中宋" w:hAnsi="华文中宋"/>
          <w:b/>
          <w:sz w:val="30"/>
          <w:szCs w:val="30"/>
        </w:rPr>
      </w:pPr>
      <w:r w:rsidRPr="00E33518">
        <w:rPr>
          <w:rFonts w:ascii="宋体" w:hAnsi="宋体"/>
          <w:b/>
        </w:rPr>
        <w:t>86．</w:t>
      </w:r>
      <w:r w:rsidRPr="00E33518">
        <w:rPr>
          <w:rFonts w:ascii="华文中宋" w:eastAsia="华文中宋" w:hAnsi="华文中宋"/>
          <w:b/>
          <w:sz w:val="30"/>
          <w:szCs w:val="30"/>
        </w:rPr>
        <w:t xml:space="preserve"> “获指标逾期不买车”该受罚吗?既然无法保证市民在多长时间内参加摇号一定能摇到，那么就没有理由对那些__________的市民予以惩罚，这是一个基本的公平。更何况，大到国家政策尚且可能__________，普通家庭因为种种原因而临时改变购车计划，凭什么就得挨罚呢? 填入划横线部分最恰当的一项是（　　）。</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A、未雨绸缪 朝令夕改</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B、防患未然 反复无常</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C、居安思危 变幻莫测</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D、临渴掘井 变化多端</w:t>
      </w:r>
    </w:p>
    <w:p w:rsidR="00E33518" w:rsidRPr="00E33518" w:rsidP="00693FDF">
      <w:pPr>
        <w:jc w:val="left"/>
        <w:rPr>
          <w:rFonts w:ascii="华文中宋" w:eastAsia="华文中宋" w:hAnsi="华文中宋"/>
          <w:b/>
          <w:sz w:val="30"/>
          <w:szCs w:val="30"/>
        </w:rPr>
      </w:pPr>
      <w:r w:rsidRPr="00E33518">
        <w:rPr>
          <w:rFonts w:ascii="宋体" w:hAnsi="宋体"/>
          <w:b/>
        </w:rPr>
        <w:t>87．</w:t>
      </w:r>
      <w:r w:rsidRPr="00E33518">
        <w:rPr>
          <w:rFonts w:ascii="华文中宋" w:eastAsia="华文中宋" w:hAnsi="华文中宋"/>
          <w:b/>
          <w:sz w:val="30"/>
          <w:szCs w:val="30"/>
        </w:rPr>
        <w:t xml:space="preserve">被害妄想症，主要是指患者往往处于恐惧状态而胡乱推理和判断，思维发生障碍，坚信自己受到迫害或伤害，病人往往会变得极度谨慎和处处防备，还时常将相关的人纳入自己妄想的世界中。  根据上述定义，下列选项属于被害妄想症的是（　　）。 </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A、浏某为了摆脱债主，把家搬到了离大家很远的小镇。并告诫家人要隐姓埋名，以防债主找来</w:t>
      </w:r>
    </w:p>
    <w:p w:rsidR="00E33518" w:rsidRPr="00E33518" w:rsidP="00693F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B、那次严重的车祸给谢某留下了致命的阴影，从那以后，他再没坐过一次车，甚至看到车都觉得害怕</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C、林某常处于恐惧状态，总感觉周围人陷害自己，有时候甚至怀疑自己家的财产被劫</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D、临近高考，小嘉每天都处于紧张状态，很担心自己考不上大学</w:t>
      </w:r>
    </w:p>
    <w:p w:rsidR="00E33518" w:rsidRPr="00E33518" w:rsidP="00693FDF">
      <w:pPr>
        <w:jc w:val="left"/>
        <w:rPr>
          <w:rFonts w:ascii="华文中宋" w:eastAsia="华文中宋" w:hAnsi="华文中宋"/>
          <w:b/>
          <w:sz w:val="30"/>
          <w:szCs w:val="30"/>
        </w:rPr>
      </w:pPr>
      <w:r w:rsidRPr="00E33518">
        <w:rPr>
          <w:rFonts w:ascii="宋体" w:hAnsi="宋体"/>
          <w:b/>
        </w:rPr>
        <w:t>88．</w:t>
      </w:r>
      <w:r w:rsidRPr="00E33518">
        <w:rPr>
          <w:rFonts w:ascii="华文中宋" w:eastAsia="华文中宋" w:hAnsi="华文中宋"/>
          <w:b/>
          <w:sz w:val="30"/>
          <w:szCs w:val="30"/>
        </w:rPr>
        <w:t xml:space="preserve">一个人，一个家庭，一个国家，具备了节俭的美德，具有艰苦奋斗的精神，那么，无论环境多么________，生活多么________，道路多么________，都会顽强生存，一步步走出困境，最终走向强盛。 填入划横线部分最恰当的一项是（　　）。 </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A、恶劣　　艰难　　曲折</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B、艰难　　恶劣　　曲折</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C、恶劣　　曲折　　艰难</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D、曲折　　艰难　　恶劣</w:t>
      </w:r>
    </w:p>
    <w:p w:rsidR="00E33518" w:rsidRPr="00E33518" w:rsidP="00693FDF">
      <w:pPr>
        <w:jc w:val="left"/>
        <w:rPr>
          <w:rFonts w:ascii="华文中宋" w:eastAsia="华文中宋" w:hAnsi="华文中宋"/>
          <w:b/>
          <w:sz w:val="30"/>
          <w:szCs w:val="30"/>
        </w:rPr>
      </w:pPr>
      <w:r w:rsidRPr="00E33518">
        <w:rPr>
          <w:rFonts w:ascii="宋体" w:hAnsi="宋体"/>
          <w:b/>
        </w:rPr>
        <w:t>89．</w:t>
      </w:r>
      <w:r w:rsidRPr="00E33518">
        <w:rPr>
          <w:rFonts w:ascii="华文中宋" w:eastAsia="华文中宋" w:hAnsi="华文中宋"/>
          <w:b/>
          <w:sz w:val="30"/>
          <w:szCs w:val="30"/>
        </w:rPr>
        <w:t>一次射击游戏中，5个气球挂成3列(如右图)小辛按下列规则去击破气球：先挑选一列，然后必须击破这列中尚未被击破的气球中最低的一个，若每次都遵循这一原则，击破这5个气球可以有多少种不同的次序?（　　）</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A、12</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B、20</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C、60</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D、120</w:t>
      </w:r>
    </w:p>
    <w:p w:rsidR="00E33518" w:rsidRPr="00E33518" w:rsidP="00693F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E33518">
        <w:rPr>
          <w:rFonts w:ascii="宋体" w:hAnsi="宋体"/>
          <w:b/>
        </w:rPr>
        <w:t>90．</w:t>
      </w:r>
      <w:r w:rsidRPr="00E33518">
        <w:rPr>
          <w:rFonts w:ascii="华文中宋" w:eastAsia="华文中宋" w:hAnsi="华文中宋"/>
          <w:b/>
          <w:sz w:val="30"/>
          <w:szCs w:val="30"/>
        </w:rPr>
        <w:t>但我以“孟子式的固执”认为，孟子的那些令人肃然起敬的蓝图仅是他诱使诸侯王接受他“仁政”、“王道”主张的诱果，是他整个劝、说计划的“末”，促使诸侯王放弃战争，施仁政，进而为民争得生之权利才是他整个劝、说活动的“本”，本末是不可倒置的。从这个层面讲，孟子是真正的具有“兼济天下”情怀的仁者，一个真正体现了儒家“仁者，爱人”主张的博爱之人。</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 xml:space="preserve"> 根据作者的观点，下列表述不正确的是（　　）。</w:t>
      </w:r>
      <w:r w:rsidRPr="00E33518">
        <w:rPr>
          <w:rFonts w:ascii="华文中宋" w:eastAsia="华文中宋" w:hAnsi="华文中宋"/>
          <w:b/>
          <w:sz w:val="30"/>
          <w:szCs w:val="30"/>
        </w:rPr>
        <w:t xml:space="preserve"> </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A、孟子主张仁政爱民</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B、孟子主张“仁政”的终极目标是要实现“王道”</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C、作者执著地认为孟子是一个真正的仁者</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D、孟子推崇儒家思想</w:t>
      </w:r>
    </w:p>
    <w:p w:rsidR="00E33518" w:rsidRPr="00E33518" w:rsidP="00693FDF">
      <w:pPr>
        <w:jc w:val="left"/>
        <w:rPr>
          <w:rFonts w:ascii="华文中宋" w:eastAsia="华文中宋" w:hAnsi="华文中宋"/>
          <w:b/>
          <w:sz w:val="30"/>
          <w:szCs w:val="30"/>
        </w:rPr>
      </w:pPr>
      <w:r w:rsidRPr="00E33518">
        <w:rPr>
          <w:rFonts w:ascii="宋体" w:hAnsi="宋体"/>
          <w:b/>
        </w:rPr>
        <w:t>91．</w:t>
      </w:r>
      <w:r w:rsidRPr="00E33518">
        <w:rPr>
          <w:rFonts w:ascii="华文中宋" w:eastAsia="华文中宋" w:hAnsi="华文中宋"/>
          <w:b/>
          <w:sz w:val="30"/>
          <w:szCs w:val="30"/>
        </w:rPr>
        <w:t xml:space="preserve">除了中国之外，没有哪个国家会把英语强调到比本国语言还重要的程度。这绝对令人悲哀。语言的背后是文化，而文化的背后是实力，英语在世界范围内的盛行是英美体系获胜的结果。中国虽然经济快速发展，但软实力不够，语言文化的发展落后于经济的发展，自信心不足，故而才有对英语的崇拜；对英语的崇拜，实际上是对本民族文化不自信的体现。 这段文字意在说明（　　）。 </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A、应加快文化的发展步伐．使其与经济的快速发展同步</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B、应破除对英语的盲目崇拜，树立对本民族文化的自信心</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C、目前对英语的重视程度是不正常的，应该引起人们的反思</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D、语言是民族文化的重要部分，必须重视对本国语言的保护</w:t>
      </w:r>
    </w:p>
    <w:p w:rsidR="00E33518" w:rsidRPr="00E33518" w:rsidP="00693FDF">
      <w:pPr>
        <w:jc w:val="left"/>
        <w:rPr>
          <w:rFonts w:ascii="华文中宋" w:eastAsia="华文中宋" w:hAnsi="华文中宋"/>
          <w:b/>
          <w:sz w:val="30"/>
          <w:szCs w:val="30"/>
        </w:rPr>
      </w:pPr>
      <w:r w:rsidRPr="00E33518">
        <w:rPr>
          <w:rFonts w:ascii="宋体" w:hAnsi="宋体"/>
          <w:b/>
        </w:rPr>
        <w:t>92．</w:t>
      </w:r>
      <w:r w:rsidRPr="00E33518">
        <w:rPr>
          <w:rFonts w:ascii="华文中宋" w:eastAsia="华文中宋" w:hAnsi="华文中宋"/>
          <w:b/>
          <w:sz w:val="30"/>
          <w:szCs w:val="30"/>
        </w:rPr>
        <w:t xml:space="preserve">人们很少能注意到自己脚下的土地正遭受着严重污染。专家说，看得见的污染不一定是最要命的污染。土壤的物理特性决定土壤易被污染，而土壤易污染是个不断累积的过程，一般不易觉察。跟大气和水体比较起来，土壤对污染物的容纳能力要大很多，一旦被污染就很难清除。文中“看得见的污染不一定是最要命的污染”一句强调的是： </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A、土壤污染是看不见的。渐进的</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B、土壤污染具有隐蔽性．很难清除</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C、土壤污染对生命的危害最直接</w:t>
      </w:r>
    </w:p>
    <w:p w:rsidR="00E33518" w:rsidRPr="00E33518" w:rsidP="00693FDF">
      <w:pPr>
        <w:jc w:val="left"/>
        <w:rPr>
          <w:rFonts w:ascii="华文中宋" w:eastAsia="华文中宋" w:hAnsi="华文中宋"/>
          <w:b/>
          <w:sz w:val="30"/>
          <w:szCs w:val="30"/>
        </w:rPr>
      </w:pPr>
      <w:r w:rsidRPr="00E33518">
        <w:rPr>
          <w:rFonts w:ascii="华文中宋" w:eastAsia="华文中宋" w:hAnsi="华文中宋"/>
          <w:b/>
          <w:sz w:val="30"/>
          <w:szCs w:val="30"/>
        </w:rPr>
        <w:t>D、土壤污染的治理尚无可行办法</w:t>
      </w:r>
      <w:r w:rsidRPr="00E33518">
        <w:rPr>
          <w:rFonts w:ascii="华文中宋" w:eastAsia="华文中宋" w:hAnsi="华文中宋"/>
          <w:b/>
          <w:sz w:val="30"/>
          <w:szCs w:val="30"/>
        </w:rPr>
        <w:br/>
      </w:r>
      <w:r w:rsidRPr="00E33518">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https://d.book118.com/458131040012006026</w:t>
        </w:r>
      </w:hyperlink>
    </w:p>
    <w:p w:rsidR="00E33518" w:rsidRPr="00E33518" w:rsidP="00693FDF">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93FDF"/>
    <w:rsid w:val="006B2EBA"/>
    <w:rsid w:val="00850032"/>
    <w:rsid w:val="008D2EAE"/>
    <w:rsid w:val="008F1F6E"/>
    <w:rsid w:val="008F55F2"/>
    <w:rsid w:val="00911EF2"/>
    <w:rsid w:val="00A12C77"/>
    <w:rsid w:val="00C57401"/>
    <w:rsid w:val="00E33518"/>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458131040012006026"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49</Pages>
  <Words>5928</Words>
  <Characters>33792</Characters>
  <Application>Microsoft Office Word</Application>
  <DocSecurity>0</DocSecurity>
  <Lines>281</Lines>
  <Paragraphs>79</Paragraphs>
  <ScaleCrop>false</ScaleCrop>
  <Company>微软中国</Company>
  <LinksUpToDate>false</LinksUpToDate>
  <CharactersWithSpaces>39641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2023-05-31T15:26:00Z</dcterms:created>
  <dcterms:modified xsi:type="dcterms:W3CDTF">2023-05-31T15:27:00Z</dcterms:modified>
</cp:coreProperties>
</file>