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2AFB" w:rsidRPr="006A2AFB" w:rsidP="006A2AFB">
      <w:pPr>
        <w:jc w:val="center"/>
        <w:rPr>
          <w:rFonts w:ascii="宋体" w:hAnsi="宋体"/>
          <w:b/>
        </w:rPr>
      </w:pPr>
      <w:r w:rsidRPr="006A2AFB">
        <w:rPr>
          <w:rFonts w:ascii="微软雅黑" w:eastAsia="微软雅黑" w:hAnsi="微软雅黑"/>
          <w:b/>
          <w:sz w:val="28"/>
        </w:rPr>
        <w:t>《行政职业能力测验》丽江地区永胜县2023年公务员考试高分冲刺试题</w:t>
      </w:r>
    </w:p>
    <w:p w:rsidR="006A2AFB" w:rsidRPr="006A2AFB" w:rsidP="006A2AFB">
      <w:pPr>
        <w:jc w:val="left"/>
        <w:rPr>
          <w:rFonts w:ascii="宋体" w:hAnsi="宋体"/>
          <w:b/>
        </w:rPr>
      </w:pPr>
      <w:r w:rsidRPr="006A2AFB">
        <w:rPr>
          <w:rFonts w:ascii="微软雅黑" w:eastAsia="微软雅黑" w:hAnsi="微软雅黑"/>
          <w:b/>
          <w:sz w:val="28"/>
        </w:rPr>
        <w:t>一、判断推理</w:t>
      </w:r>
    </w:p>
    <w:p w:rsidR="006A2AFB" w:rsidRPr="006A2AFB" w:rsidP="00D218CC">
      <w:pPr>
        <w:jc w:val="left"/>
        <w:rPr>
          <w:rFonts w:ascii="华文中宋" w:eastAsia="华文中宋" w:hAnsi="华文中宋"/>
          <w:b/>
          <w:sz w:val="30"/>
          <w:szCs w:val="30"/>
        </w:rPr>
      </w:pPr>
      <w:r w:rsidRPr="006A2AFB">
        <w:rPr>
          <w:rFonts w:ascii="宋体" w:hAnsi="宋体"/>
          <w:b/>
        </w:rPr>
        <w:t>1．</w:t>
      </w:r>
      <w:r w:rsidRPr="006A2AFB">
        <w:rPr>
          <w:rFonts w:ascii="华文中宋" w:eastAsia="华文中宋" w:hAnsi="华文中宋"/>
          <w:b/>
          <w:sz w:val="30"/>
          <w:szCs w:val="30"/>
        </w:rPr>
        <w:t>目前主流看法是，导致气候变化的过量碳排放，是在人类生产和消费过程中出现的。“低碳生活”是指要减少导致气候变化的过量碳排放，就要相应优化和约束某些消费和生产活动，倡导较低(或更低)的温室气体(二氧化碳为主的)排放的生活方式。可以简单地理解为：“适度吃、住、行、用，不浪费、多运动。”根据上述定义，下列哪个行为不属于低碳生活?（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A、建筑中使用中空玻璃</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B、轿车定期更换机油　　考试大|在线⊙考试中心♂</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C、使用一次性纸杯</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D、周末，某大学有越来越多的同学步行回家</w:t>
      </w:r>
    </w:p>
    <w:p w:rsidR="006A2AFB" w:rsidRPr="006A2AFB" w:rsidP="00D218CC">
      <w:pPr>
        <w:jc w:val="left"/>
        <w:rPr>
          <w:rFonts w:ascii="华文中宋" w:eastAsia="华文中宋" w:hAnsi="华文中宋"/>
          <w:b/>
          <w:sz w:val="30"/>
          <w:szCs w:val="30"/>
        </w:rPr>
      </w:pPr>
      <w:r w:rsidRPr="006A2AFB">
        <w:rPr>
          <w:rFonts w:ascii="宋体" w:hAnsi="宋体"/>
          <w:b/>
        </w:rPr>
        <w:t>2．</w:t>
      </w:r>
      <w:r w:rsidRPr="006A2AFB">
        <w:rPr>
          <w:rFonts w:ascii="华文中宋" w:eastAsia="华文中宋" w:hAnsi="华文中宋"/>
          <w:b/>
          <w:sz w:val="30"/>
          <w:szCs w:val="30"/>
        </w:rPr>
        <w:t xml:space="preserve">公众参与是指社会群众、社会组织、单位或个人作为主体。在其权利义务范围内有目的地进行的一种社会行动。它是一种有计划的行动，通过政府部门和开发行动负责单位与公众之间双向交流．使公民们能参加决策过程并且防止和化解公民和政府机构与开发单位之问、公民与公民之间的冲突。根据上述定义，下列不属于公众参与范畴的是（　　）。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某企业准备新建一条危险化学品生产线，该生产线产生的废水可能会对下游村民的饮用水源水质造成一定的影响。为了避免建成后可能引起的环境污染纠纷，该企业的项目负责人在项目初步设计阶段就该项目对下游村民进行了访谈，了解村民的意见和建议</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B、某水泥厂建成投产后所产生的粉尘经常超标排放，对周边居民的身心造成了极大的影响．最终被投诉到了环境保护行政主管部门</w:t>
      </w:r>
    </w:p>
    <w:p w:rsidR="006A2AFB" w:rsidRPr="006A2AFB" w:rsidP="00D218CC">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C、某工业园区定位为以制革行业为主，在开发过程中，园区开发单位为了获得当地居民对开发行动的支持。组织当地居民代表召开了座谈会</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D、某高速公路选线经过一个自然保护区的外围保护地带，在可行性研究阶段．该公路的建设方征求自然保护区管理机构的意见</w:t>
      </w:r>
    </w:p>
    <w:p w:rsidR="006A2AFB" w:rsidRPr="006A2AFB" w:rsidP="00D218CC">
      <w:pPr>
        <w:jc w:val="left"/>
        <w:rPr>
          <w:rFonts w:ascii="华文中宋" w:eastAsia="华文中宋" w:hAnsi="华文中宋"/>
          <w:b/>
          <w:sz w:val="30"/>
          <w:szCs w:val="30"/>
        </w:rPr>
      </w:pPr>
      <w:r w:rsidRPr="006A2AFB">
        <w:rPr>
          <w:rFonts w:ascii="宋体" w:hAnsi="宋体"/>
          <w:b/>
        </w:rPr>
        <w:t>3．</w:t>
      </w:r>
      <w:r w:rsidRPr="006A2AFB">
        <w:rPr>
          <w:rFonts w:ascii="华文中宋" w:eastAsia="华文中宋" w:hAnsi="华文中宋"/>
          <w:b/>
          <w:sz w:val="30"/>
          <w:szCs w:val="30"/>
        </w:rPr>
        <w:t>（　　）对于隐士相当于兰花对于（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A、菊花　君子</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B、诗人　翠竹</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C、淡泊　幽香</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D、幽人　梅花</w:t>
      </w:r>
    </w:p>
    <w:p w:rsidR="006A2AFB" w:rsidRPr="006A2AFB" w:rsidP="00D218CC">
      <w:pPr>
        <w:jc w:val="left"/>
        <w:rPr>
          <w:rFonts w:ascii="华文中宋" w:eastAsia="华文中宋" w:hAnsi="华文中宋"/>
          <w:b/>
          <w:sz w:val="30"/>
          <w:szCs w:val="30"/>
        </w:rPr>
      </w:pPr>
      <w:r w:rsidRPr="006A2AFB">
        <w:rPr>
          <w:rFonts w:ascii="宋体" w:hAnsi="宋体"/>
          <w:b/>
        </w:rPr>
        <w:t>4．</w:t>
      </w:r>
      <w:r w:rsidRPr="006A2AFB">
        <w:rPr>
          <w:rFonts w:ascii="华文中宋" w:eastAsia="华文中宋" w:hAnsi="华文中宋"/>
          <w:b/>
          <w:sz w:val="30"/>
          <w:szCs w:val="30"/>
        </w:rPr>
        <w:t>任何证人的未经证实的证词都不是陪审员进行判决的依据。因为在一般情况下高度怀疑任何人没有证据的诉讼请求都是明智的，不过陪审员们不应该为了保持一致而相信其共同经验：根据未经证实的所有认罪供词而宣告被告有罪。下列哪一项支持上述观点?</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A、关于被告在审判前撤回所有供词的案例。陪审员们通常宣告无罪</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B、设置陪审团选择程序的目的就是在审判前选出那些对被告的罪行有确定观点的人</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C、当被告确实犯有该罪行或者终于相信原告有足够证据时．他有时会认罪</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D、对于那些被控告有罪行且易被暗示的人来说．他们很难确定自己对往事的回忆，于是最终接受了对自己不利的控告</w:t>
      </w:r>
    </w:p>
    <w:p w:rsidR="006A2AFB" w:rsidRPr="006A2AFB" w:rsidP="00D218CC">
      <w:pPr>
        <w:jc w:val="left"/>
        <w:rPr>
          <w:rFonts w:ascii="华文中宋" w:eastAsia="华文中宋" w:hAnsi="华文中宋"/>
          <w:b/>
          <w:sz w:val="30"/>
          <w:szCs w:val="30"/>
        </w:rPr>
      </w:pPr>
      <w:r w:rsidRPr="006A2AFB">
        <w:rPr>
          <w:rFonts w:ascii="宋体" w:hAnsi="宋体"/>
          <w:b/>
        </w:rPr>
        <w:t>5．</w:t>
      </w:r>
      <w:r w:rsidRPr="006A2AFB">
        <w:rPr>
          <w:rFonts w:ascii="华文中宋" w:eastAsia="华文中宋" w:hAnsi="华文中宋"/>
          <w:b/>
          <w:sz w:val="30"/>
          <w:szCs w:val="30"/>
        </w:rPr>
        <w:t xml:space="preserve">A和B同时同地出发，当B走到途中凉亭时，A落后81公里。B说：“前次我和C一起走，当c走到此凉亭时，我已经超过凉亭l公里了”，如果A和c一起走，则（　　）。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A、A和C同时到达凉亭</w:t>
      </w:r>
    </w:p>
    <w:p w:rsidR="006A2AFB" w:rsidRPr="006A2AFB" w:rsidP="00D218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6A2AFB">
        <w:rPr>
          <w:rFonts w:ascii="华文中宋" w:eastAsia="华文中宋" w:hAnsi="华文中宋"/>
          <w:b/>
          <w:sz w:val="30"/>
          <w:szCs w:val="30"/>
        </w:rPr>
        <w:t>B、A先到达凉亭</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C、C先到达凉亭</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D、无法判断</w:t>
      </w:r>
    </w:p>
    <w:p w:rsidR="006A2AFB" w:rsidRPr="006A2AFB" w:rsidP="00D218CC">
      <w:pPr>
        <w:jc w:val="left"/>
        <w:rPr>
          <w:rFonts w:ascii="华文中宋" w:eastAsia="华文中宋" w:hAnsi="华文中宋"/>
          <w:b/>
          <w:sz w:val="30"/>
          <w:szCs w:val="30"/>
        </w:rPr>
      </w:pPr>
      <w:r w:rsidRPr="006A2AFB">
        <w:rPr>
          <w:rFonts w:ascii="宋体" w:hAnsi="宋体"/>
          <w:b/>
        </w:rPr>
        <w:t>6．</w:t>
      </w:r>
      <w:r w:rsidRPr="006A2AFB">
        <w:rPr>
          <w:rFonts w:ascii="华文中宋" w:eastAsia="华文中宋" w:hAnsi="华文中宋"/>
          <w:b/>
          <w:sz w:val="30"/>
          <w:szCs w:val="30"/>
        </w:rPr>
        <w:t>个人所得税的纳税人，是指在中国境内有住所，或者无住所而在境内居住满一年，从中国境内和境外取得所得的个人；在中国境内无住所又不居住或者无住所而在境内居住不满一年，从中国境内取得所得的个人。 根据上述定义，下列不属于中国个人所得税的纳税人的是（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A、亨利是美国人，应聘在“北京华尔街英语学校”任教6个月</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B、汤姆是英国人，应聘在“北京华尔街英语学校”任教2年</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C、高红是美籍华人，在回国探亲两个月内，她在美国工作的公司仍然向她支付工资</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D、李扬是北京大学的教授，她在新加坡出版了一本书，得到一笔稿费</w:t>
      </w:r>
    </w:p>
    <w:p w:rsidR="006A2AFB" w:rsidRPr="006A2AFB" w:rsidP="00D218CC">
      <w:pPr>
        <w:jc w:val="left"/>
        <w:rPr>
          <w:rFonts w:ascii="华文中宋" w:eastAsia="华文中宋" w:hAnsi="华文中宋"/>
          <w:b/>
          <w:sz w:val="30"/>
          <w:szCs w:val="30"/>
        </w:rPr>
      </w:pPr>
      <w:r w:rsidRPr="006A2AFB">
        <w:rPr>
          <w:rFonts w:ascii="宋体" w:hAnsi="宋体"/>
          <w:b/>
        </w:rPr>
        <w:t>7．</w:t>
      </w:r>
      <w:r w:rsidRPr="006A2AFB">
        <w:rPr>
          <w:rFonts w:ascii="华文中宋" w:eastAsia="华文中宋" w:hAnsi="华文中宋"/>
          <w:b/>
          <w:sz w:val="30"/>
          <w:szCs w:val="30"/>
        </w:rPr>
        <w:t>获得奥斯卡大奖的影片《泰坦尼克号》在滨州上映，滨州独家经营权给了滨州电影发行放映公司，公司各部门可忙坏了，宣传部投入了史无前例的170万元进行各种形式的宣传，业务部组织了8家大影院超前放映和加长档期，财务部具体实施与各影院的收入分账，最终几乎全市的老百姓都去看了这部片子，公司赚了750万元。而公司在总结此项工作时却批评了宣传部此次工作中的失误。 以下哪项，如果为真，最能合理地解释上述情况？（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A、公司宣传部没有事先跟其他部门沟通，宣传中缺少针对性</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B、由于忽视奥斯卡获奖片自身具有免费宣传效应，公司宣传部的投入事实上过大</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C、公司宣传部的投入力度不足，《泰坦尼克号》在滨州上映时，该公司宣传投入了300万元</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D、公司宣传部的宣传在创意和形式上没有新的突破</w:t>
      </w:r>
    </w:p>
    <w:p w:rsidR="006A2AFB" w:rsidRPr="006A2AFB" w:rsidP="00D218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6A2AFB">
        <w:rPr>
          <w:rFonts w:ascii="宋体" w:hAnsi="宋体"/>
          <w:b/>
        </w:rPr>
        <w:t>8．</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晚睡强迫症：在心理学上是“拖延症”的一种，过于执着、担心、抵触心理等都是诱因，可能会反映到生活其他方面。造成“晚睡强迫症”通常有两种原因：一是对白天生活的无声抗议。晚睡族往往是白天劳累了一天，压力很大，到了晚上需要依靠亢奋去除心理上的疲惫才能入睡。二是对睡眠的认识形成了习惯性误区。通常情况下强迫性晚睡者并非被生理逼迫而是一种心理需要。</w:t>
      </w:r>
      <w:r w:rsidRPr="006A2AFB">
        <w:rPr>
          <w:rFonts w:ascii="华文中宋" w:eastAsia="华文中宋" w:hAnsi="华文中宋"/>
          <w:b/>
          <w:sz w:val="30"/>
          <w:szCs w:val="30"/>
        </w:rPr>
        <w:t xml:space="preserve"> 根据上述定义，以下现象属于晚睡强迫症的是（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A、晓燕是个高中生，为了在高考中考出好成绩，每晚完成作业、看书复习至凌晨12点才睡</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B、肖鹏在某大型企业的厂房上夜班，休假时发现自己还是白天困倦，晚上清醒，习惯性地睡不着</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C、凌月在某知名广告公司做设计，她白天工作时间往往拿不出设计稿，却习惯在凌晨工作，认为那时自己的灵感才会源源不断地涌现</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D、小崔刚毕业不久，白天工作很累，晚上又常常收到朋友聚会的邀请，参加聚会时也提不起精神。睡眠时间很少</w:t>
      </w:r>
    </w:p>
    <w:p w:rsidR="006A2AFB" w:rsidRPr="006A2AFB" w:rsidP="00D218CC">
      <w:pPr>
        <w:jc w:val="left"/>
        <w:rPr>
          <w:rFonts w:ascii="华文中宋" w:eastAsia="华文中宋" w:hAnsi="华文中宋"/>
          <w:b/>
          <w:sz w:val="30"/>
          <w:szCs w:val="30"/>
        </w:rPr>
      </w:pPr>
      <w:r w:rsidRPr="006A2AFB">
        <w:rPr>
          <w:rFonts w:ascii="宋体" w:hAnsi="宋体"/>
          <w:b/>
        </w:rPr>
        <w:t>9．</w:t>
      </w:r>
      <w:r w:rsidRPr="006A2AFB">
        <w:rPr>
          <w:rFonts w:ascii="华文中宋" w:eastAsia="华文中宋" w:hAnsi="华文中宋"/>
          <w:b/>
          <w:sz w:val="30"/>
          <w:szCs w:val="30"/>
        </w:rPr>
        <w:t xml:space="preserve">剃须刀：刀片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A、手机：电池</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B、衣服：纽扣</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C、茶杯：茶叶</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D、打印机：墨盒</w:t>
      </w:r>
    </w:p>
    <w:p w:rsidR="006A2AFB" w:rsidRPr="006A2AFB" w:rsidP="00D218CC">
      <w:pPr>
        <w:jc w:val="left"/>
        <w:rPr>
          <w:rFonts w:ascii="华文中宋" w:eastAsia="华文中宋" w:hAnsi="华文中宋"/>
          <w:b/>
          <w:sz w:val="30"/>
          <w:szCs w:val="30"/>
        </w:rPr>
      </w:pPr>
      <w:r w:rsidRPr="006A2AFB">
        <w:rPr>
          <w:rFonts w:ascii="宋体" w:hAnsi="宋体"/>
          <w:b/>
        </w:rPr>
        <w:t>10．</w:t>
      </w:r>
      <w:r w:rsidRPr="006A2AFB">
        <w:rPr>
          <w:rFonts w:ascii="华文中宋" w:eastAsia="华文中宋" w:hAnsi="华文中宋"/>
          <w:b/>
          <w:sz w:val="30"/>
          <w:szCs w:val="30"/>
        </w:rPr>
        <w:t xml:space="preserve">高级经理人报酬上的差距可反映公司各个部门之间的工作方式。如果这个差距较大，它激励的是部门之间的竞争和个人的表现；如果这个差距较小，它激励的是部门之间的合作和集体的表现。3M公司各个部门之间是以合作的方式工作的，所以__________。 将以下哪些陈述作为上述论证的结论最为恰当?（　　） </w:t>
      </w:r>
    </w:p>
    <w:p w:rsidR="006A2AFB" w:rsidRPr="006A2AFB" w:rsidP="00D218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6A2AFB">
        <w:rPr>
          <w:rFonts w:ascii="华文中宋" w:eastAsia="华文中宋" w:hAnsi="华文中宋"/>
          <w:b/>
          <w:sz w:val="30"/>
          <w:szCs w:val="30"/>
        </w:rPr>
        <w:t>A、3M公司的高级经理人在报酬上的差距较大</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B、以合作的方式工作能共享资源和信息</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C、3M公司的高级经理人在报酬上的差距较小</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D、以竞争的方式工作能提高各个部门的工作效率</w:t>
      </w:r>
    </w:p>
    <w:p w:rsidR="006A2AFB" w:rsidRPr="006A2AFB" w:rsidP="00D218CC">
      <w:pPr>
        <w:jc w:val="left"/>
        <w:rPr>
          <w:rFonts w:ascii="华文中宋" w:eastAsia="华文中宋" w:hAnsi="华文中宋"/>
          <w:b/>
          <w:sz w:val="30"/>
          <w:szCs w:val="30"/>
        </w:rPr>
      </w:pPr>
      <w:r w:rsidRPr="006A2AFB">
        <w:rPr>
          <w:rFonts w:ascii="宋体" w:hAnsi="宋体"/>
          <w:b/>
        </w:rPr>
        <w:t>11．</w:t>
      </w:r>
      <w:r w:rsidRPr="006A2AFB">
        <w:rPr>
          <w:rFonts w:ascii="华文中宋" w:eastAsia="华文中宋" w:hAnsi="华文中宋"/>
          <w:b/>
          <w:sz w:val="30"/>
          <w:szCs w:val="30"/>
        </w:rPr>
        <w:t>眼镜：眼睛</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A、拐杖：腿脚</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B、口罩：口鼻</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C、帽子：脑袋</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D、手表：手腕</w:t>
      </w:r>
    </w:p>
    <w:p w:rsidR="006A2AFB" w:rsidRPr="006A2AFB" w:rsidP="00D218CC">
      <w:pPr>
        <w:jc w:val="left"/>
        <w:rPr>
          <w:rFonts w:ascii="华文中宋" w:eastAsia="华文中宋" w:hAnsi="华文中宋"/>
          <w:b/>
          <w:sz w:val="30"/>
          <w:szCs w:val="30"/>
        </w:rPr>
      </w:pPr>
      <w:r w:rsidRPr="006A2AFB">
        <w:rPr>
          <w:rFonts w:ascii="宋体" w:hAnsi="宋体"/>
          <w:b/>
        </w:rPr>
        <w:t>12．</w:t>
      </w:r>
      <w:r w:rsidRPr="006A2AFB">
        <w:rPr>
          <w:rFonts w:ascii="华文中宋" w:eastAsia="华文中宋" w:hAnsi="华文中宋"/>
          <w:b/>
          <w:sz w:val="30"/>
          <w:szCs w:val="30"/>
        </w:rPr>
        <w:t>黄金标准法则，就是在品牌定位和广告表现上，为品牌设立一个可使之与同类品牌相比更加出色的说辞，从而体现出该品牌的高出一等，胜人一筹；黄金标准可凸显品牌的优越品质、独特利益和全新价值，使品牌的销售主张（USP）更有表现力、冲击力、说服力和促销力。 根据上述定义，下列选项中体现了黄金标准法则的是（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A、品牌的同等配置相机定价要比别的品牌相机低30%，因此其销量一直很好</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B、化妆品公司支使水军发布文章称竞争对手的产品容易导致过敏，使得自己的销量短期上升</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C、家具在电视广告中称只要购买自己的家具就有机会获得和该品牌代言明星合影的机会，使得广告期间的家具销售量明显上升</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D、衬衫号称自己是衬衫专家，衬衫质量要比其他厂家的好,其市场占有份额一直很高</w:t>
      </w:r>
    </w:p>
    <w:p w:rsidR="006A2AFB" w:rsidRPr="006A2AFB" w:rsidP="00D218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6A2AFB">
        <w:rPr>
          <w:rFonts w:ascii="宋体" w:hAnsi="宋体"/>
          <w:b/>
        </w:rPr>
        <w:t>13．</w:t>
      </w:r>
      <w:r w:rsidRPr="006A2AFB">
        <w:rPr>
          <w:rFonts w:ascii="华文中宋" w:eastAsia="华文中宋" w:hAnsi="华文中宋"/>
          <w:b/>
          <w:sz w:val="30"/>
          <w:szCs w:val="30"/>
        </w:rPr>
        <w:t>太空垃圾，即空间碎片，是人类空间活动的产物，包括完成任务的火箭箭体和卫星本体、火箭的喷射物、执行航天任务过程中的抛弃物、空间物体间碰撞产生的碎块等，是空间环境的主要污染源。 下列情形中属于太空垃圾的是（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A、航天器脱落的油漆颗粒</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B、“挑战者”号航天飞机升空72秒后发生爆炸形成的碎片</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C、银河系最年轻的超新星“仙后座一a”爆炸后的残留物形成的尘埃</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D、航天飞机升空后落人大气层的火箭助推器</w:t>
      </w:r>
    </w:p>
    <w:p w:rsidR="006A2AFB" w:rsidRPr="006A2AFB" w:rsidP="00D218CC">
      <w:pPr>
        <w:jc w:val="left"/>
        <w:rPr>
          <w:rFonts w:ascii="华文中宋" w:eastAsia="华文中宋" w:hAnsi="华文中宋"/>
          <w:b/>
          <w:sz w:val="30"/>
          <w:szCs w:val="30"/>
        </w:rPr>
      </w:pPr>
      <w:r w:rsidRPr="006A2AFB">
        <w:rPr>
          <w:rFonts w:ascii="宋体" w:hAnsi="宋体"/>
          <w:b/>
        </w:rPr>
        <w:t>14．</w:t>
      </w:r>
      <w:r w:rsidRPr="006A2AFB">
        <w:rPr>
          <w:rFonts w:ascii="华文中宋" w:eastAsia="华文中宋" w:hAnsi="华文中宋"/>
          <w:b/>
          <w:sz w:val="30"/>
          <w:szCs w:val="30"/>
        </w:rPr>
        <w:t xml:space="preserve">虚假安全：指在高度紧张状态下大脑处于极度兴奋中，反而不容易出问题；而在接近成功状态下精神越来越放松，顿时有了安全感，然而恰恰是这一瞬间的放松，酿成大祸。 下列属于虚假安全的是（　　）。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A、一些唯利是图的中介机构，暗示、提醒、协助高危企业炮制虚假材料，骗取安全生产许可证</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B、利空出尽是利好，许多股票都会在出了不尽如人意的年报后走出一波蓬勃向上的行情</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C、高考前，小李总觉得睡眠不足，可是高考结束了，小李却经常睡不着</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D、在热电厂这种特殊行业，在用电高峰期、恶劣天气下，一般不会出现人为误操作的事故；但在平时，事故却是屡见不鲜</w:t>
      </w:r>
    </w:p>
    <w:p w:rsidR="006A2AFB" w:rsidRPr="006A2AFB" w:rsidP="00D218CC">
      <w:pPr>
        <w:jc w:val="left"/>
        <w:rPr>
          <w:rFonts w:ascii="华文中宋" w:eastAsia="华文中宋" w:hAnsi="华文中宋"/>
          <w:b/>
          <w:sz w:val="30"/>
          <w:szCs w:val="30"/>
        </w:rPr>
      </w:pPr>
      <w:r w:rsidRPr="006A2AFB">
        <w:rPr>
          <w:rFonts w:ascii="宋体" w:hAnsi="宋体"/>
          <w:b/>
        </w:rPr>
        <w:t>15．</w:t>
      </w:r>
      <w:r w:rsidRPr="006A2AFB">
        <w:rPr>
          <w:rFonts w:ascii="华文中宋" w:eastAsia="华文中宋" w:hAnsi="华文中宋"/>
          <w:b/>
          <w:sz w:val="30"/>
          <w:szCs w:val="30"/>
        </w:rPr>
        <w:t>最近十几年，北亚的气候普遍比较凉。但是，在北亚的日平均气温和湿度比正常水平稍高的前年，那儿生长的庄稼的年产量却显著增加。在下个世纪，像前年那样增高的日平均气温和湿度将有望成为北亚的正常状态。然而科学家预测，在下个世纪北亚大多数地区的庄稼的年产量会下降。下面哪一项如果正确，最能有助于解释以上信息中的矛盾?</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A、即使南亚地区的日平均气温和湿度都比现在有所增加，那儿的庄稼产量有望保持不变</w:t>
      </w:r>
    </w:p>
    <w:p w:rsidR="006A2AFB" w:rsidRPr="006A2AFB" w:rsidP="00D218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6A2AFB">
        <w:rPr>
          <w:rFonts w:ascii="华文中宋" w:eastAsia="华文中宋" w:hAnsi="华文中宋"/>
          <w:b/>
          <w:sz w:val="30"/>
          <w:szCs w:val="30"/>
        </w:rPr>
        <w:t>B、任何有关温度和湿度的增加，都伴随着大气中二氧化碳含量的升高，二氧化碳对农作物的呼吸是至关重要的</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C、北亚最近十几年的气候普遍太冷太干燥，使得许多庄稼害虫不能大规模地生长</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D、在亚洲的许多地方，气候变得温暖湿润致使每年的降雨量增加，从而使大多数的可食作物茂盛地生长</w:t>
      </w:r>
    </w:p>
    <w:p w:rsidR="006A2AFB" w:rsidRPr="006A2AFB" w:rsidP="00D218CC">
      <w:pPr>
        <w:jc w:val="left"/>
        <w:rPr>
          <w:rFonts w:ascii="华文中宋" w:eastAsia="华文中宋" w:hAnsi="华文中宋"/>
          <w:b/>
          <w:sz w:val="30"/>
          <w:szCs w:val="30"/>
        </w:rPr>
      </w:pPr>
      <w:r w:rsidRPr="006A2AFB">
        <w:rPr>
          <w:rFonts w:ascii="宋体" w:hAnsi="宋体"/>
          <w:b/>
        </w:rPr>
        <w:t>16．</w:t>
      </w:r>
      <w:r w:rsidRPr="006A2AFB">
        <w:rPr>
          <w:rFonts w:ascii="华文中宋" w:eastAsia="华文中宋" w:hAnsi="华文中宋"/>
          <w:b/>
          <w:sz w:val="30"/>
          <w:szCs w:val="30"/>
        </w:rPr>
        <w:t>慢性背疼通常是由成疝的或退化的脊椎骨引起。在大多数情况下，脊椎骨在慢性疼痛形成之前就已受损。实际上，30岁以上的人中有1／5的人脊椎骨成疝或退化但并不显示任何慢性症状。在这种情况下，如果后来发生慢性疼痛，一般都是由于 缺乏锻炼致使腹部和脊部的肌肉退化而引起。 上面的陈述，如果正确，最能强有力地支持下面哪一点?（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A、30岁以上的人中，有4／5的人可以确信他们从来不会患慢性背疼痛</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B、经常锻炼腹部和脊部肌肉的人可以确信不会患慢性背疼痛</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C、病人们在他们的脊椎骨第一次成疝或退化时，很少会遭受到甚至是轻微的和短暂的背疼</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D、存在一个能有效延缓或防止起源于目前无症状的成疝的或退化的脊椎骨的疼痛出现的策略</w:t>
      </w:r>
    </w:p>
    <w:p w:rsidR="006A2AFB" w:rsidRPr="006A2AFB" w:rsidP="00D218CC">
      <w:pPr>
        <w:jc w:val="left"/>
        <w:rPr>
          <w:rFonts w:ascii="华文中宋" w:eastAsia="华文中宋" w:hAnsi="华文中宋"/>
          <w:b/>
          <w:sz w:val="30"/>
          <w:szCs w:val="30"/>
        </w:rPr>
      </w:pPr>
      <w:r w:rsidRPr="006A2AFB">
        <w:rPr>
          <w:rFonts w:ascii="宋体" w:hAnsi="宋体"/>
          <w:b/>
        </w:rPr>
        <w:t>17．</w:t>
      </w:r>
      <w:r w:rsidRPr="006A2AFB">
        <w:rPr>
          <w:rFonts w:ascii="华文中宋" w:eastAsia="华文中宋" w:hAnsi="华文中宋"/>
          <w:b/>
          <w:sz w:val="30"/>
          <w:szCs w:val="30"/>
        </w:rPr>
        <w:t>要高速度发展国民经济，就必须有科学技术的高速度发展。 与以上判断逻辑完全相同的是（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A、只有科学技术的高速度发展，才能有国民经济的高速度发展</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B、要高速度发展科学技术，就必须有国民经济的高速度发展</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C、只要有科学技术的高速度发展，就必定有国民经济的高速度发展</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D、高速发展国民经济和高速度发展科学技术是完全一致的</w:t>
      </w:r>
    </w:p>
    <w:p w:rsidR="006A2AFB" w:rsidRPr="006A2AFB" w:rsidP="00D218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6A2AFB">
        <w:rPr>
          <w:rFonts w:ascii="宋体" w:hAnsi="宋体"/>
          <w:b/>
        </w:rPr>
        <w:t>18．</w:t>
      </w:r>
      <w:r w:rsidRPr="006A2AFB">
        <w:rPr>
          <w:rFonts w:ascii="华文中宋" w:eastAsia="华文中宋" w:hAnsi="华文中宋"/>
          <w:b/>
          <w:sz w:val="30"/>
          <w:szCs w:val="30"/>
        </w:rPr>
        <w:t>票据权利．也称票据上的权利，指持票人对汇票承兑人、本票发票人和支票保持人等付款义务经提示票据．行使请求支付票据金额的权利。以及在不获付款、不获承兑或其他有到期日不获付款的情况下行使追票的权利。</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 xml:space="preserve"> 下列权限不属于票据权利的是：</w:t>
      </w:r>
      <w:r w:rsidRPr="006A2AFB">
        <w:rPr>
          <w:rFonts w:ascii="华文中宋" w:eastAsia="华文中宋" w:hAnsi="华文中宋"/>
          <w:b/>
          <w:sz w:val="30"/>
          <w:szCs w:val="30"/>
        </w:rPr>
        <w:t xml:space="preserve">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A、持票人提示票据．要求汇票承兑人给予付款的期限要求权</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B、持票人提示票据．要求支票保持人行使支付款项的权利</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C、持票人在没有得到发票人同意的情况下．独自更改票据的权利</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D、持票人在没有获得应有付款时．在规定时效内追索的权利</w:t>
      </w:r>
    </w:p>
    <w:p w:rsidR="006A2AFB" w:rsidRPr="006A2AFB" w:rsidP="00D218CC">
      <w:pPr>
        <w:jc w:val="left"/>
        <w:rPr>
          <w:rFonts w:ascii="华文中宋" w:eastAsia="华文中宋" w:hAnsi="华文中宋"/>
          <w:b/>
          <w:sz w:val="30"/>
          <w:szCs w:val="30"/>
        </w:rPr>
      </w:pPr>
      <w:r w:rsidRPr="006A2AFB">
        <w:rPr>
          <w:rFonts w:ascii="宋体" w:hAnsi="宋体"/>
          <w:b/>
        </w:rPr>
        <w:t>19．</w:t>
      </w:r>
      <w:r w:rsidRPr="006A2AFB">
        <w:rPr>
          <w:rFonts w:ascii="华文中宋" w:eastAsia="华文中宋" w:hAnsi="华文中宋"/>
          <w:b/>
          <w:sz w:val="30"/>
          <w:szCs w:val="30"/>
        </w:rPr>
        <w:t>自由主义最主张的就是个人的自由，但这是法治下的自由，因此．为了让每个人享受同等的自由，而对个人的自由通过以一个人的自由为价值内核的法律来加以必要的限制。自由主义虽然痛恨强制．但并不要求废除一切强制。而只是要求把强制限制在可能的最小范围内，并受到法律的严格约束。 这段话主要支持了这样的一个观点。即：</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A、自由和法治是对立的</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B、自由和法治可以共存</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C、自由主要受道德约束</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D、法律约束下没有自由</w:t>
      </w:r>
    </w:p>
    <w:p w:rsidR="006A2AFB" w:rsidRPr="006A2AFB" w:rsidP="00D218CC">
      <w:pPr>
        <w:jc w:val="left"/>
        <w:rPr>
          <w:rFonts w:ascii="华文中宋" w:eastAsia="华文中宋" w:hAnsi="华文中宋"/>
          <w:b/>
          <w:sz w:val="30"/>
          <w:szCs w:val="30"/>
        </w:rPr>
      </w:pPr>
      <w:r w:rsidRPr="006A2AFB">
        <w:rPr>
          <w:rFonts w:ascii="宋体" w:hAnsi="宋体"/>
          <w:b/>
        </w:rPr>
        <w:t>20．</w:t>
      </w:r>
      <w:r w:rsidRPr="006A2AFB">
        <w:rPr>
          <w:rFonts w:ascii="华文中宋" w:eastAsia="华文中宋" w:hAnsi="华文中宋"/>
          <w:b/>
          <w:sz w:val="30"/>
          <w:szCs w:val="30"/>
        </w:rPr>
        <w:t>某国家乒乓球队有队员80名。男女队员各占一半。其中有50名队员业余喜欢唱卡拉 OK，有60名队员业余喜欢玩电子游戏。  根据以上陈述，以下哪项有可能是对的?</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A、30名男队员业余喜欢唱卡拉OK但不喜欢玩电子游戏</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B、30名男队员业余喜欢玩电子游戏但不喜欢唱卡拉0K</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C、40名女队员业余喜欢玩电子游戏但不喜欢唱卡拉0K</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D、40名女队员业余喜欢唱卡拉OK但不喜欢玩电子游戏</w:t>
      </w:r>
    </w:p>
    <w:p w:rsidR="006A2AFB" w:rsidRPr="006A2AFB" w:rsidP="00D218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6A2AFB">
        <w:rPr>
          <w:rFonts w:ascii="宋体" w:hAnsi="宋体"/>
          <w:b/>
        </w:rPr>
        <w:t>21．</w:t>
      </w:r>
      <w:r w:rsidRPr="006A2AFB">
        <w:rPr>
          <w:rFonts w:ascii="华文中宋" w:eastAsia="华文中宋" w:hAnsi="华文中宋"/>
          <w:b/>
          <w:sz w:val="30"/>
          <w:szCs w:val="30"/>
        </w:rPr>
        <w:t>依法行政是指行政机关应当依据法律规定，在法定权限内，按照法定程序作出证据确凿充分的行为。 根据以上定义，下列行为符合依法行政要求的是（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A、某市政府办公厅制定发布了一个有关该市城市环境卫生管理处罚的规范性文件</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B、某区公安局认为张某养兔子干扰了邻居正常生活，依据治安管理处罚法，对其作出罚款5000元并处以15日行政拘留的行政处罚</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C、某市政府为保护文物古迹，而向某户居民提出在该户居民所有的房屋院落中，建立文物保护示范点，要求该户居民限时迁出，并决定给予该户居民一定的补偿</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某市工商局接群众举报称某香烟批发点销售假冒的“熊猫”牌香烟，前往执法时发现业户已经得知消息关门停止营业。为及时得到确凿证据，打击违法经营行为，执法人员破门而入，当场查获尚未来得及转移的大量库存假冒烟及会计资料，据此对该业户作出了行政处罚决定。</w:t>
      </w:r>
    </w:p>
    <w:p w:rsidR="006A2AFB" w:rsidRPr="006A2AFB" w:rsidP="00D218CC">
      <w:pPr>
        <w:jc w:val="left"/>
        <w:rPr>
          <w:rFonts w:ascii="华文中宋" w:eastAsia="华文中宋" w:hAnsi="华文中宋"/>
          <w:b/>
          <w:sz w:val="30"/>
          <w:szCs w:val="30"/>
        </w:rPr>
      </w:pPr>
      <w:r w:rsidRPr="006A2AFB">
        <w:rPr>
          <w:rFonts w:ascii="宋体" w:hAnsi="宋体"/>
          <w:b/>
        </w:rPr>
        <w:t>22．</w:t>
      </w:r>
      <w:r w:rsidRPr="006A2AFB">
        <w:rPr>
          <w:rFonts w:ascii="华文中宋" w:eastAsia="华文中宋" w:hAnsi="华文中宋"/>
          <w:b/>
          <w:sz w:val="30"/>
          <w:szCs w:val="30"/>
        </w:rPr>
        <w:t>如果一个人在A城市乱扔垃圾就会被认为没有道德；一个人如果没有道德，A城市里就没有人和他做朋友，一个人如果在A城市没有朋友就寸步难行，无法继续留在这里。  从上述叙述中，可以推出以下哪项结论?（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A、一个人在B城市乱扔垃圾但是仍然可以留在A城市</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B、如果一个人道德修养很高，那么他就能留在A城市</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C、生活在A城市的小李在过马路时将西瓜皮扔在地上，那么他将难以再留在A城市</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D、小王没有留在A城市说明他缺乏道德修养</w:t>
      </w:r>
    </w:p>
    <w:p w:rsidR="006A2AFB" w:rsidRPr="006A2AFB" w:rsidP="00D218CC">
      <w:pPr>
        <w:jc w:val="left"/>
        <w:rPr>
          <w:rFonts w:ascii="华文中宋" w:eastAsia="华文中宋" w:hAnsi="华文中宋"/>
          <w:b/>
          <w:sz w:val="30"/>
          <w:szCs w:val="30"/>
        </w:rPr>
      </w:pPr>
      <w:r w:rsidRPr="006A2AFB">
        <w:rPr>
          <w:rFonts w:ascii="宋体" w:hAnsi="宋体"/>
          <w:b/>
        </w:rPr>
        <w:t>23．</w:t>
      </w:r>
      <w:r w:rsidRPr="006A2AFB">
        <w:rPr>
          <w:rFonts w:ascii="华文中宋" w:eastAsia="华文中宋" w:hAnsi="华文中宋"/>
          <w:b/>
          <w:sz w:val="30"/>
          <w:szCs w:val="30"/>
        </w:rPr>
        <w:t xml:space="preserve">从权利：民事权利可分为主权利与从权利。从权利是指在互有关联的两个民事权利中，其效力受另一效力制约的权利。从权利随主权利的存在而存在或消灭而消灭。  下列属于从权利的是（　　）。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A、抵押权</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B、债权</w:t>
      </w:r>
    </w:p>
    <w:p w:rsidR="006A2AFB" w:rsidRPr="006A2AFB" w:rsidP="00D218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6A2AFB">
        <w:rPr>
          <w:rFonts w:ascii="华文中宋" w:eastAsia="华文中宋" w:hAnsi="华文中宋"/>
          <w:b/>
          <w:sz w:val="30"/>
          <w:szCs w:val="30"/>
        </w:rPr>
        <w:t>C、著作权</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D、上诉权</w:t>
      </w:r>
    </w:p>
    <w:p w:rsidR="006A2AFB" w:rsidRPr="006A2AFB" w:rsidP="00D218CC">
      <w:pPr>
        <w:jc w:val="left"/>
        <w:rPr>
          <w:rFonts w:ascii="华文中宋" w:eastAsia="华文中宋" w:hAnsi="华文中宋"/>
          <w:b/>
          <w:sz w:val="30"/>
          <w:szCs w:val="30"/>
        </w:rPr>
      </w:pPr>
      <w:r w:rsidRPr="006A2AFB">
        <w:rPr>
          <w:rFonts w:ascii="宋体" w:hAnsi="宋体"/>
          <w:b/>
        </w:rPr>
        <w:t>24．</w:t>
      </w:r>
      <w:r w:rsidRPr="006A2AFB">
        <w:rPr>
          <w:rFonts w:ascii="华文中宋" w:eastAsia="华文中宋" w:hAnsi="华文中宋"/>
          <w:b/>
          <w:sz w:val="30"/>
          <w:szCs w:val="30"/>
        </w:rPr>
        <w:t>某村村民浦某从辛某处购得一辆联合收割机，但未办理过户手续。在一次查验过程中，某县公安局认定该车系走私车，予以没收。浦某不服，向市公安局申请复议，后者维持了没收决定。浦某提起行政诉讼。下列哪些选项是错误的?（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A、市公安局为本案的被告</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B、辛某不能成为本案的第三人</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C、市公安局所在地的法院对本案有管辖权</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D、县公安局所在地的法院对本案有管辖权</w:t>
      </w:r>
    </w:p>
    <w:p w:rsidR="006A2AFB" w:rsidRPr="006A2AFB" w:rsidP="00D218CC">
      <w:pPr>
        <w:jc w:val="left"/>
        <w:rPr>
          <w:rFonts w:ascii="华文中宋" w:eastAsia="华文中宋" w:hAnsi="华文中宋"/>
          <w:b/>
          <w:sz w:val="30"/>
          <w:szCs w:val="30"/>
        </w:rPr>
      </w:pPr>
      <w:r w:rsidRPr="006A2AFB">
        <w:rPr>
          <w:rFonts w:ascii="宋体" w:hAnsi="宋体"/>
          <w:b/>
        </w:rPr>
        <w:t>25．</w:t>
      </w:r>
      <w:r w:rsidRPr="006A2AFB">
        <w:rPr>
          <w:rFonts w:ascii="华文中宋" w:eastAsia="华文中宋" w:hAnsi="华文中宋"/>
          <w:b/>
          <w:sz w:val="30"/>
          <w:szCs w:val="30"/>
        </w:rPr>
        <w:t>合同诈骗罪：指以非法占有为目的，在签订、履行合同过程中，采取虚构事实或者隐瞒真相等欺骗手段骗取对方财物，并且数额较大的行为。  下列不属于合同诈骗罪的是(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A、周某使用伪造的金融票据，在签订履行合同的过程中，骗取对方当事人的信任，并骗得其财物，数额较大</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B、宋某为扩大经营，与甲公司签订合同，购买甲公司价值50万元的电器产品，言明款到发货。次日，宋某汇出5万元现金后，将汇票存根上的金额涂改为50万元，复印、传真给甲公司，骗取甲公司将货物全部发出</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吴某使用宋某的假名，分别与永安财产保险北京分公司和中华联合财产保险房山支公司签订保险代理合同，约定为该公司代销保险业务，并取得一定比例的手续费。截至当年年底，吴某共获取代收的保险费近31．5万元，但拒不向永安公司交付，并挥霍一空</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D、林某利用任某市工商局会计保管本单位支票之便利，私刻出纳员邓某、局长陈某的印鉴和单位公章，先后多次私自开具支票，骗取本单位资金合计20万元</w:t>
      </w:r>
    </w:p>
    <w:p w:rsidR="006A2AFB" w:rsidRPr="006A2AFB" w:rsidP="00D218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6A2AFB">
        <w:rPr>
          <w:rFonts w:ascii="宋体" w:hAnsi="宋体"/>
          <w:b/>
        </w:rPr>
        <w:t>26．</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从文化本身来看，经济利益和道德标准代表着两个不同的向度。一般而言，经济与道德在同一文化格局中要求共生发展，但现实生活本身变化不定，且人类社会的经济、文化又处于极不平衡之中。因此（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A、在追求经济利益与维护道德规范之间常常会发生矛盾</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B、经济目的与道德要求是统一的</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C、人类永远不可能使经济与道德相统一</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D、只要追求合理的经济利益，可以不管这是否符合道德规范</w:t>
      </w:r>
    </w:p>
    <w:p w:rsidR="006A2AFB" w:rsidRPr="006A2AFB" w:rsidP="00D218CC">
      <w:pPr>
        <w:jc w:val="left"/>
        <w:rPr>
          <w:rFonts w:ascii="华文中宋" w:eastAsia="华文中宋" w:hAnsi="华文中宋"/>
          <w:b/>
          <w:sz w:val="30"/>
          <w:szCs w:val="30"/>
        </w:rPr>
      </w:pPr>
      <w:r w:rsidRPr="006A2AFB">
        <w:rPr>
          <w:rFonts w:ascii="宋体" w:hAnsi="宋体"/>
          <w:b/>
        </w:rPr>
        <w:t>27．</w:t>
      </w:r>
      <w:r w:rsidRPr="006A2AFB">
        <w:rPr>
          <w:rFonts w:ascii="华文中宋" w:eastAsia="华文中宋" w:hAnsi="华文中宋"/>
          <w:b/>
          <w:sz w:val="30"/>
          <w:szCs w:val="30"/>
        </w:rPr>
        <w:t>情报部门截获恐怖分子发送的三条密码信息，经密码破译员分析，“Alingoits Doximayo　Makasey”意思是“绑架学生(做)人质”，而“Huholikaso Makasey Mugbudengs”意思是“押着人质(见)记者”，“Mugbudengs Ftoufgke Alingoits”意思是“绑架记者离开”。 对于有关词语在该密码语言中的意思，下面哪一项陈述可能是真的?</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A、“Doximayo”意指“人质”</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B、“Doximayo”意指“学生”</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C、“Mugbudengs”意指“绑架”</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D、“Mugbudengs”意指“学生”</w:t>
      </w:r>
    </w:p>
    <w:p w:rsidR="006A2AFB" w:rsidRPr="006A2AFB" w:rsidP="00D218CC">
      <w:pPr>
        <w:jc w:val="left"/>
        <w:rPr>
          <w:rFonts w:ascii="华文中宋" w:eastAsia="华文中宋" w:hAnsi="华文中宋"/>
          <w:b/>
          <w:sz w:val="30"/>
          <w:szCs w:val="30"/>
        </w:rPr>
      </w:pPr>
      <w:r w:rsidRPr="006A2AFB">
        <w:rPr>
          <w:rFonts w:ascii="宋体" w:hAnsi="宋体"/>
          <w:b/>
        </w:rPr>
        <w:t>28．</w:t>
      </w:r>
      <w:r w:rsidRPr="006A2AFB">
        <w:rPr>
          <w:rFonts w:ascii="华文中宋" w:eastAsia="华文中宋" w:hAnsi="华文中宋"/>
          <w:b/>
          <w:sz w:val="30"/>
          <w:szCs w:val="30"/>
        </w:rPr>
        <w:t>新型平板电脑比传统平板电脑更快捷，它安装了新型操作系统，因此，新型平板电脑 的销售情况比传统平板电脑好。 下列最能削弱上述观点的是（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A、某些平板电脑使用者的使用环境和平常人不同</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B、传统平板电脑最常用的功能在新型平板电脑中找不到</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C、新型平板电脑的操作系统是全新的</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D、无论平板电脑使用何种操作系统，使用习惯都因人而异</w:t>
      </w:r>
    </w:p>
    <w:p w:rsidR="006A2AFB" w:rsidRPr="006A2AFB" w:rsidP="00D218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6A2AFB">
        <w:rPr>
          <w:rFonts w:ascii="宋体" w:hAnsi="宋体"/>
          <w:b/>
        </w:rPr>
        <w:t>29．</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政治家：除非我们的国家重新分配财富，否则我们将不能减轻经济上的不公平，而我们现有的体制将不可避免地导致无法容忍的经济不公，如果这种不公平变得无法容忍，那么遭受不公平待遇的人就会诉诸暴力迫使社会改革。我们国家的职责是做任何必要的事情来缓和这种形势，这种形势若不能得到缓和，就会引起企图产生社会改革的暴力事件。</w:t>
      </w:r>
      <w:r w:rsidRPr="006A2AFB">
        <w:rPr>
          <w:rFonts w:ascii="华文中宋" w:eastAsia="华文中宋" w:hAnsi="华文中宋"/>
          <w:b/>
          <w:sz w:val="30"/>
          <w:szCs w:val="30"/>
        </w:rPr>
        <w:t xml:space="preserve"> 上面的陈述从逻辑上能使政治家得出下列哪一个结论?（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A、社会变革的需要从来不能使诉诸武力的补偿办法合理化</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B、我们国家的责任就是重新分配财富</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C、政治家必须基于政治上的方便，而不是基于抽象的道德原理来做出他们的决定</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D、除非经济上的不公导致了不能容忍的社会状况，否则就不需要纠正它</w:t>
      </w:r>
    </w:p>
    <w:p w:rsidR="006A2AFB" w:rsidRPr="006A2AFB" w:rsidP="00D218CC">
      <w:pPr>
        <w:jc w:val="left"/>
        <w:rPr>
          <w:rFonts w:ascii="华文中宋" w:eastAsia="华文中宋" w:hAnsi="华文中宋"/>
          <w:b/>
          <w:sz w:val="30"/>
          <w:szCs w:val="30"/>
        </w:rPr>
      </w:pPr>
      <w:r w:rsidRPr="006A2AFB">
        <w:rPr>
          <w:rFonts w:ascii="宋体" w:hAnsi="宋体"/>
          <w:b/>
        </w:rPr>
        <w:t>30．</w:t>
      </w:r>
      <w:r w:rsidRPr="006A2AFB">
        <w:rPr>
          <w:rFonts w:ascii="华文中宋" w:eastAsia="华文中宋" w:hAnsi="华文中宋"/>
          <w:b/>
          <w:sz w:val="30"/>
          <w:szCs w:val="30"/>
        </w:rPr>
        <w:t>演唱会必须如期举行，除非明天下雨或者是演唱会门票卖得很少。只有演唱会取消，才会退还已经买票的观众全部的购票现金。结果有购买了门票的观众顺利退票，并得到了全部的购票现金。如果以上论述是正确的，那么下列哪个也一定是正确的?</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A、要么演唱会的门票卖得很少，要么演唱会当天下雨</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B、要么演唱会当天没有下雨，要么演唱会门票卖得很少</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C、如果演唱会当天没有下雨，那么演唱会的门票一定卖得很少</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D、如果演唱会当天下雨了，那么演唱会的门票一定卖得并不少</w:t>
      </w:r>
    </w:p>
    <w:p w:rsidR="006A2AFB" w:rsidRPr="006A2AFB" w:rsidP="00D218CC">
      <w:pPr>
        <w:jc w:val="left"/>
        <w:rPr>
          <w:rFonts w:ascii="华文中宋" w:eastAsia="华文中宋" w:hAnsi="华文中宋"/>
          <w:b/>
          <w:sz w:val="30"/>
          <w:szCs w:val="30"/>
        </w:rPr>
      </w:pPr>
      <w:r w:rsidRPr="006A2AFB">
        <w:rPr>
          <w:rFonts w:ascii="宋体" w:hAnsi="宋体"/>
          <w:b/>
        </w:rPr>
        <w:t>31．</w:t>
      </w:r>
      <w:r w:rsidRPr="006A2AFB">
        <w:rPr>
          <w:rFonts w:ascii="华文中宋" w:eastAsia="华文中宋" w:hAnsi="华文中宋"/>
          <w:b/>
          <w:sz w:val="30"/>
          <w:szCs w:val="30"/>
        </w:rPr>
        <w:t xml:space="preserve">某集团准备在公司内部表彰优秀员工，编辑部有关领导在分析人员各项指标的基础上，就优秀员工的选择问题形成如下几项决定： (1)小周、小宫至少选择一人； (2)如果不选小许，那么就要选小齐； (3)如果选小宫，那么就要选小庞； (4)小庞、小齐至少要舍弃一人。 据此，可以推出该公司应选择的优秀员工是（　　）。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A、小宫或者小庞</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B、小周或者小许</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C、小齐或者小宫</w:t>
      </w:r>
    </w:p>
    <w:p w:rsidR="006A2AFB" w:rsidRPr="006A2AFB" w:rsidP="00D218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6A2AFB">
        <w:rPr>
          <w:rFonts w:ascii="华文中宋" w:eastAsia="华文中宋" w:hAnsi="华文中宋"/>
          <w:b/>
          <w:sz w:val="30"/>
          <w:szCs w:val="30"/>
        </w:rPr>
        <w:t>D、小齐或者小周</w:t>
      </w:r>
    </w:p>
    <w:p w:rsidR="006A2AFB" w:rsidRPr="006A2AFB" w:rsidP="00D218CC">
      <w:pPr>
        <w:jc w:val="left"/>
        <w:rPr>
          <w:rFonts w:ascii="华文中宋" w:eastAsia="华文中宋" w:hAnsi="华文中宋"/>
          <w:b/>
          <w:sz w:val="30"/>
          <w:szCs w:val="30"/>
        </w:rPr>
      </w:pPr>
      <w:r w:rsidRPr="006A2AFB">
        <w:rPr>
          <w:rFonts w:ascii="宋体" w:hAnsi="宋体"/>
          <w:b/>
        </w:rPr>
        <w:t>32．</w:t>
      </w:r>
      <w:r w:rsidRPr="006A2AFB">
        <w:rPr>
          <w:rFonts w:ascii="华文中宋" w:eastAsia="华文中宋" w:hAnsi="华文中宋"/>
          <w:b/>
          <w:sz w:val="30"/>
          <w:szCs w:val="30"/>
        </w:rPr>
        <w:t>职业社会化是指个体按社会需求选择职业，掌握从事某种职业的知识和技能，以及从事某种职业后进行知识、技能更新再训练的过程。 根据上述定义，下列属于职业社会化的是（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A、食堂管理员张某看到很多领域急需翻译人才，利用业余时间学习并取得翻译资格证后到某公司任职</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B、青年张某参军后被分配至汽车班，学得精湛的修车技艺，退役后自己开了一问修理部</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C、某公司会记李某热爱厨艺，业余时间参加了一个培训班，学习营养知识，提高烹饪技艺</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D、下岗女工陈某在抚育孩子期间，积累了丰富的知识和经验，后在朋友建议下开办了一所幼儿园</w:t>
      </w:r>
    </w:p>
    <w:p w:rsidR="006A2AFB" w:rsidRPr="006A2AFB" w:rsidP="00D218CC">
      <w:pPr>
        <w:jc w:val="left"/>
        <w:rPr>
          <w:rFonts w:ascii="华文中宋" w:eastAsia="华文中宋" w:hAnsi="华文中宋"/>
          <w:b/>
          <w:sz w:val="30"/>
          <w:szCs w:val="30"/>
        </w:rPr>
      </w:pPr>
      <w:r w:rsidRPr="006A2AFB">
        <w:rPr>
          <w:rFonts w:ascii="宋体" w:hAnsi="宋体"/>
          <w:b/>
        </w:rPr>
        <w:t>33．</w:t>
      </w:r>
      <w:r w:rsidRPr="006A2AFB">
        <w:rPr>
          <w:rFonts w:ascii="华文中宋" w:eastAsia="华文中宋" w:hAnsi="华文中宋"/>
          <w:b/>
          <w:sz w:val="30"/>
          <w:szCs w:val="30"/>
        </w:rPr>
        <w:t>为了调查当前人们是否具备基础的理财投资知识，某机构列举了20个理财产品，随机在某办公大厦里抽取40位上班人士，这些人的文化程度都在大专以上。调查结果显示，多数人只了解3到5个理财产品，极少数人了解10个以上，甚至有人一个都不知道。其中“证券投资基金”的认知率最高，40个人中有30个知道，21个人稍微有些了解，12个人曾购买；“东方之珠代客理财”所有人都不知道。20个理财产品的整体认知率只有5%。该机构由此得出，当前人们几乎不具备基础的理财投资知识。”以下哪项如果为真，最能对该机构的结论构成质疑?（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A、该机构选取的40位调查者均没有研究生学历</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B、该机构选取的20个理财产品的收益率都较低</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C、专业的理财投资人员都不知道“东方之珠代客理财”</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D、该机构选取的20个理财产品不具有代表性</w:t>
      </w:r>
    </w:p>
    <w:p w:rsidR="006A2AFB" w:rsidRPr="006A2AFB" w:rsidP="00D218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6A2AFB">
        <w:rPr>
          <w:rFonts w:ascii="宋体" w:hAnsi="宋体"/>
          <w:b/>
        </w:rPr>
        <w:t>34．</w:t>
      </w:r>
      <w:r w:rsidRPr="006A2AFB">
        <w:rPr>
          <w:rFonts w:ascii="华文中宋" w:eastAsia="华文中宋" w:hAnsi="华文中宋"/>
          <w:b/>
          <w:sz w:val="30"/>
          <w:szCs w:val="30"/>
        </w:rPr>
        <w:t>石器时代：蒸汽时代：电子信息时代（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A、清代：明代：元代</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B、生产：制造：打量</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C、甲骨：竹简：纸</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D、印刷：编写：出版</w:t>
      </w:r>
    </w:p>
    <w:p w:rsidR="006A2AFB" w:rsidRPr="006A2AFB" w:rsidP="00D218CC">
      <w:pPr>
        <w:jc w:val="left"/>
        <w:rPr>
          <w:rFonts w:ascii="华文中宋" w:eastAsia="华文中宋" w:hAnsi="华文中宋"/>
          <w:b/>
          <w:sz w:val="30"/>
          <w:szCs w:val="30"/>
        </w:rPr>
      </w:pPr>
      <w:r w:rsidRPr="006A2AFB">
        <w:rPr>
          <w:rFonts w:ascii="宋体" w:hAnsi="宋体"/>
          <w:b/>
        </w:rPr>
        <w:t>35．</w:t>
      </w:r>
      <w:r w:rsidRPr="006A2AFB">
        <w:rPr>
          <w:rFonts w:ascii="华文中宋" w:eastAsia="华文中宋" w:hAnsi="华文中宋"/>
          <w:b/>
          <w:sz w:val="30"/>
          <w:szCs w:val="30"/>
        </w:rPr>
        <w:t>过度工作和压力会不可避免地导致失眠症。现在所有的管理人员都有压力。尽管医生反复提出警告，但大多数公司的管理人员每周工作仍然超过六十小时，而其他公司管理人员每周仅工作四十小时。只有每周工作超过五十小时的员工才能得到一定的奖金。  从上述观点可以得出以下哪项结论?（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A、许多公司的大部分奖金给了管理人员</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B、公司管理人员比任何别的员工更易患失眠症</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C、得到一定奖金的公司管理人员都患有失眠症</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D、每周仅仅工作四十小时的管理人员都没有工作过度</w:t>
      </w:r>
    </w:p>
    <w:p w:rsidR="006A2AFB" w:rsidRPr="006A2AFB" w:rsidP="006A2AFB">
      <w:pPr>
        <w:jc w:val="left"/>
        <w:rPr>
          <w:rFonts w:ascii="宋体" w:hAnsi="宋体"/>
          <w:b/>
        </w:rPr>
      </w:pPr>
      <w:r w:rsidRPr="006A2AFB">
        <w:rPr>
          <w:rFonts w:ascii="微软雅黑" w:eastAsia="微软雅黑" w:hAnsi="微软雅黑"/>
          <w:b/>
          <w:sz w:val="28"/>
        </w:rPr>
        <w:t>二、常识判断</w:t>
      </w:r>
    </w:p>
    <w:p w:rsidR="006A2AFB" w:rsidRPr="006A2AFB" w:rsidP="00D218CC">
      <w:pPr>
        <w:jc w:val="left"/>
        <w:rPr>
          <w:rFonts w:ascii="华文中宋" w:eastAsia="华文中宋" w:hAnsi="华文中宋"/>
          <w:b/>
          <w:sz w:val="30"/>
          <w:szCs w:val="30"/>
        </w:rPr>
      </w:pPr>
      <w:r w:rsidRPr="006A2AFB">
        <w:rPr>
          <w:rFonts w:ascii="宋体" w:hAnsi="宋体"/>
          <w:b/>
        </w:rPr>
        <w:t>36．</w:t>
      </w:r>
      <w:r w:rsidRPr="006A2AFB">
        <w:rPr>
          <w:rFonts w:ascii="华文中宋" w:eastAsia="华文中宋" w:hAnsi="华文中宋"/>
          <w:b/>
          <w:sz w:val="30"/>
          <w:szCs w:val="30"/>
        </w:rPr>
        <w:t>下列句子中，加点的成语使用恰当的一项是（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A、面对金融危机，某市政府为当地的出口企业制定了许多扶持政策，大量企业在国际竞争中脱颖而出。</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B、如果你没亲身参加过蹦极运动，那么它给人带来的巨大刺激你是无法感同身受的。</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C、易中天《品三国》一书出版后，受到许多读者的热烈欢迎，一时洛阳纸贵。</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D、考虑问题时没有大局意识，目无全牛，顾此失彼，这就是他决策失误的重要原因。</w:t>
      </w:r>
    </w:p>
    <w:p w:rsidR="006A2AFB" w:rsidRPr="006A2AFB" w:rsidP="00D218CC">
      <w:pPr>
        <w:jc w:val="left"/>
        <w:rPr>
          <w:rFonts w:ascii="华文中宋" w:eastAsia="华文中宋" w:hAnsi="华文中宋"/>
          <w:b/>
          <w:sz w:val="30"/>
          <w:szCs w:val="30"/>
        </w:rPr>
      </w:pPr>
      <w:r w:rsidRPr="006A2AFB">
        <w:rPr>
          <w:rFonts w:ascii="宋体" w:hAnsi="宋体"/>
          <w:b/>
        </w:rPr>
        <w:t>37．</w:t>
      </w:r>
      <w:r w:rsidRPr="006A2AFB">
        <w:rPr>
          <w:rFonts w:ascii="华文中宋" w:eastAsia="华文中宋" w:hAnsi="华文中宋"/>
          <w:b/>
          <w:sz w:val="30"/>
          <w:szCs w:val="30"/>
        </w:rPr>
        <w:t>在以下少数民族中不信仰喇嘛教(藏传佛教)的有（　　）。</w:t>
      </w:r>
    </w:p>
    <w:p w:rsidR="006A2AFB" w:rsidRPr="006A2AFB" w:rsidP="00D218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6A2AFB">
        <w:rPr>
          <w:rFonts w:ascii="华文中宋" w:eastAsia="华文中宋" w:hAnsi="华文中宋"/>
          <w:b/>
          <w:sz w:val="30"/>
          <w:szCs w:val="30"/>
        </w:rPr>
        <w:t>A、藏族</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B、蒙古族</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C、土族</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D、维吾尔族</w:t>
      </w:r>
    </w:p>
    <w:p w:rsidR="006A2AFB" w:rsidRPr="006A2AFB" w:rsidP="00D218CC">
      <w:pPr>
        <w:jc w:val="left"/>
        <w:rPr>
          <w:rFonts w:ascii="华文中宋" w:eastAsia="华文中宋" w:hAnsi="华文中宋"/>
          <w:b/>
          <w:sz w:val="30"/>
          <w:szCs w:val="30"/>
        </w:rPr>
      </w:pPr>
      <w:r w:rsidRPr="006A2AFB">
        <w:rPr>
          <w:rFonts w:ascii="宋体" w:hAnsi="宋体"/>
          <w:b/>
        </w:rPr>
        <w:t>38．</w:t>
      </w:r>
      <w:r w:rsidRPr="006A2AFB">
        <w:rPr>
          <w:rFonts w:ascii="华文中宋" w:eastAsia="华文中宋" w:hAnsi="华文中宋"/>
          <w:b/>
          <w:sz w:val="30"/>
          <w:szCs w:val="30"/>
        </w:rPr>
        <w:t>近年来，许多城市都作出了限放烟花爆竹规定，其原因主要是燃放烟花爆竹会（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A、污染水源</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B、产生温室效应</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C、污染土壤</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D、污染空气、产生噪声、易引发火灾</w:t>
      </w:r>
    </w:p>
    <w:p w:rsidR="006A2AFB" w:rsidRPr="006A2AFB" w:rsidP="00D218CC">
      <w:pPr>
        <w:jc w:val="left"/>
        <w:rPr>
          <w:rFonts w:ascii="华文中宋" w:eastAsia="华文中宋" w:hAnsi="华文中宋"/>
          <w:b/>
          <w:sz w:val="30"/>
          <w:szCs w:val="30"/>
        </w:rPr>
      </w:pPr>
      <w:r w:rsidRPr="006A2AFB">
        <w:rPr>
          <w:rFonts w:ascii="宋体" w:hAnsi="宋体"/>
          <w:b/>
        </w:rPr>
        <w:t>39．</w:t>
      </w:r>
      <w:r w:rsidRPr="006A2AFB">
        <w:rPr>
          <w:rFonts w:ascii="华文中宋" w:eastAsia="华文中宋" w:hAnsi="华文中宋"/>
          <w:b/>
          <w:sz w:val="30"/>
          <w:szCs w:val="30"/>
        </w:rPr>
        <w:t>我国古代祖先给我们留下了丰富的物质和精神文化遗产，关于非物质文化遗产以下说法正确的是：</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A、宋朝以后“笔、墨、纸、砚”特指徽笔、徽墨、宣纸、端砚</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B、《牡丹亭》、《长生殿》是昆曲的传统保留剧目</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C、唐朝李诫著《营造法式》标志着中国古代建筑已经发展到了较高阶段</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D、剪纸艺术是山西和陕西地区特有的民间艺术</w:t>
      </w:r>
    </w:p>
    <w:p w:rsidR="006A2AFB" w:rsidRPr="006A2AFB" w:rsidP="00D218CC">
      <w:pPr>
        <w:jc w:val="left"/>
        <w:rPr>
          <w:rFonts w:ascii="华文中宋" w:eastAsia="华文中宋" w:hAnsi="华文中宋"/>
          <w:b/>
          <w:sz w:val="30"/>
          <w:szCs w:val="30"/>
        </w:rPr>
      </w:pPr>
      <w:r w:rsidRPr="006A2AFB">
        <w:rPr>
          <w:rFonts w:ascii="宋体" w:hAnsi="宋体"/>
          <w:b/>
        </w:rPr>
        <w:t>40．</w:t>
      </w:r>
      <w:r w:rsidRPr="006A2AFB">
        <w:rPr>
          <w:rFonts w:ascii="华文中宋" w:eastAsia="华文中宋" w:hAnsi="华文中宋"/>
          <w:b/>
          <w:sz w:val="30"/>
          <w:szCs w:val="30"/>
        </w:rPr>
        <w:t xml:space="preserve">下列关于我国《刑法》的说法，错误的一项是（　　）。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A、对判处管制的犯罪分子，依法实行社区矫正</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B、对因有组织的暴力性犯罪被判处十年以上有期徒刑的犯罪分子，不得假释</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C、任何依法受过刑事处罚的人，在入伍、就业的时候，都应当如实向有关单位报告自己曾受过刑事处罚，不得隐瞒</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D、在道路上醉酒驾驶机动车的，处拘役，并处罚金</w:t>
      </w:r>
    </w:p>
    <w:p w:rsidR="006A2AFB" w:rsidRPr="006A2AFB" w:rsidP="00D218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6A2AFB">
        <w:rPr>
          <w:rFonts w:ascii="宋体" w:hAnsi="宋体"/>
          <w:b/>
        </w:rPr>
        <w:t>41．</w:t>
      </w:r>
      <w:r w:rsidRPr="006A2AFB">
        <w:rPr>
          <w:rFonts w:ascii="华文中宋" w:eastAsia="华文中宋" w:hAnsi="华文中宋"/>
          <w:b/>
          <w:sz w:val="30"/>
          <w:szCs w:val="30"/>
        </w:rPr>
        <w:t>中国是世界上最早发明瓷器的国家，制瓷技术高超，在世界上具有无可替代的地位。下列对我国古代制瓷业的表述正确的是（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A、我国制瓷业的出现是在春秋战国时期</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B、制瓷业在宋朝时成为独立生产部门</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C、我国在南北朝时期开始出现成熟的瓷器</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D、清朝时期创造了中外闻名的珐琅彩</w:t>
      </w:r>
    </w:p>
    <w:p w:rsidR="006A2AFB" w:rsidRPr="006A2AFB" w:rsidP="00D218CC">
      <w:pPr>
        <w:jc w:val="left"/>
        <w:rPr>
          <w:rFonts w:ascii="华文中宋" w:eastAsia="华文中宋" w:hAnsi="华文中宋"/>
          <w:b/>
          <w:sz w:val="30"/>
          <w:szCs w:val="30"/>
        </w:rPr>
      </w:pPr>
      <w:r w:rsidRPr="006A2AFB">
        <w:rPr>
          <w:rFonts w:ascii="宋体" w:hAnsi="宋体"/>
          <w:b/>
        </w:rPr>
        <w:t>42．</w:t>
      </w:r>
      <w:r w:rsidRPr="006A2AFB">
        <w:rPr>
          <w:rFonts w:ascii="华文中宋" w:eastAsia="华文中宋" w:hAnsi="华文中宋"/>
          <w:b/>
          <w:sz w:val="30"/>
          <w:szCs w:val="30"/>
        </w:rPr>
        <w:t>人类科技发展的历程中，先后出现了下列科技词语：①电子计算机；②量子力学；③航天器；④转基因水稻。按时间先后顺序排列正确的是（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A、①②③④</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B、②①③④</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C、②③④①</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D、③①②④</w:t>
      </w:r>
    </w:p>
    <w:p w:rsidR="006A2AFB" w:rsidRPr="006A2AFB" w:rsidP="00D218CC">
      <w:pPr>
        <w:jc w:val="left"/>
        <w:rPr>
          <w:rFonts w:ascii="华文中宋" w:eastAsia="华文中宋" w:hAnsi="华文中宋"/>
          <w:b/>
          <w:sz w:val="30"/>
          <w:szCs w:val="30"/>
        </w:rPr>
      </w:pPr>
      <w:r w:rsidRPr="006A2AFB">
        <w:rPr>
          <w:rFonts w:ascii="宋体" w:hAnsi="宋体"/>
          <w:b/>
        </w:rPr>
        <w:t>43．</w:t>
      </w:r>
      <w:r w:rsidRPr="006A2AFB">
        <w:rPr>
          <w:rFonts w:ascii="华文中宋" w:eastAsia="华文中宋" w:hAnsi="华文中宋"/>
          <w:b/>
          <w:sz w:val="30"/>
          <w:szCs w:val="30"/>
        </w:rPr>
        <w:t>取一根长度为3m的绳子，拉直后在任意位置剪断，那么剪得两段的长都不小于1m的概率有多大?（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A、B、 alt=\</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 /&gt;</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w:t>
      </w:r>
    </w:p>
    <w:p w:rsidR="006A2AFB" w:rsidRPr="006A2AFB" w:rsidP="00D218CC">
      <w:pPr>
        <w:jc w:val="left"/>
        <w:rPr>
          <w:rFonts w:ascii="华文中宋" w:eastAsia="华文中宋" w:hAnsi="华文中宋"/>
          <w:b/>
          <w:sz w:val="30"/>
          <w:szCs w:val="30"/>
        </w:rPr>
      </w:pPr>
      <w:r w:rsidRPr="006A2AFB">
        <w:rPr>
          <w:rFonts w:ascii="宋体" w:hAnsi="宋体"/>
          <w:b/>
        </w:rPr>
        <w:t>44．</w:t>
      </w:r>
      <w:r w:rsidRPr="006A2AFB">
        <w:rPr>
          <w:rFonts w:ascii="华文中宋" w:eastAsia="华文中宋" w:hAnsi="华文中宋"/>
          <w:b/>
          <w:sz w:val="30"/>
          <w:szCs w:val="30"/>
        </w:rPr>
        <w:t>地理∶自然地理∶经济地理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A、城市∶居民区∶商业区</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B、卫星∶遥感∶雷达</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C、糖果∶水果糖∶芝麻糖</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D、单位∶千米∶公里</w:t>
      </w:r>
    </w:p>
    <w:p w:rsidR="006A2AFB" w:rsidRPr="006A2AFB" w:rsidP="00D218CC">
      <w:pPr>
        <w:jc w:val="left"/>
        <w:rPr>
          <w:rFonts w:ascii="华文中宋" w:eastAsia="华文中宋" w:hAnsi="华文中宋"/>
          <w:b/>
          <w:sz w:val="30"/>
          <w:szCs w:val="30"/>
        </w:rPr>
      </w:pPr>
      <w:r w:rsidRPr="006A2AFB">
        <w:rPr>
          <w:rFonts w:ascii="宋体" w:hAnsi="宋体"/>
          <w:b/>
        </w:rPr>
        <w:t>45．</w:t>
      </w:r>
      <w:r w:rsidRPr="006A2AFB">
        <w:rPr>
          <w:rFonts w:ascii="华文中宋" w:eastAsia="华文中宋" w:hAnsi="华文中宋"/>
          <w:b/>
          <w:sz w:val="30"/>
          <w:szCs w:val="30"/>
        </w:rPr>
        <w:t>我国的四大名亭分别是醉翁亭、陶然亭、爱晚亭和（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A、半山亭</w:t>
      </w:r>
    </w:p>
    <w:p w:rsidR="006A2AFB" w:rsidRPr="006A2AFB" w:rsidP="00D218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6A2AFB">
        <w:rPr>
          <w:rFonts w:ascii="华文中宋" w:eastAsia="华文中宋" w:hAnsi="华文中宋"/>
          <w:b/>
          <w:sz w:val="30"/>
          <w:szCs w:val="30"/>
        </w:rPr>
        <w:t>B、湖心亭</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C、枫林亭</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D、风波亭</w:t>
      </w:r>
    </w:p>
    <w:p w:rsidR="006A2AFB" w:rsidRPr="006A2AFB" w:rsidP="00D218CC">
      <w:pPr>
        <w:jc w:val="left"/>
        <w:rPr>
          <w:rFonts w:ascii="华文中宋" w:eastAsia="华文中宋" w:hAnsi="华文中宋"/>
          <w:b/>
          <w:sz w:val="30"/>
          <w:szCs w:val="30"/>
        </w:rPr>
      </w:pPr>
      <w:r w:rsidRPr="006A2AFB">
        <w:rPr>
          <w:rFonts w:ascii="宋体" w:hAnsi="宋体"/>
          <w:b/>
        </w:rPr>
        <w:t>46．</w:t>
      </w:r>
      <w:r w:rsidRPr="006A2AFB">
        <w:rPr>
          <w:rFonts w:ascii="华文中宋" w:eastAsia="华文中宋" w:hAnsi="华文中宋"/>
          <w:b/>
          <w:sz w:val="30"/>
          <w:szCs w:val="30"/>
        </w:rPr>
        <w:t xml:space="preserve">黄鹤楼位于湖北省武汉市，是江南三大名楼之一，素有“天下江山第一楼”之美誉。古代很多文人骚客都以黄鹤楼为题吟诗作赋，以下与黄鹤楼有关的诗句与作者对应正确的一项是（　　）。   故人西辞黄鹤楼，烟花三月下扬州。——白居易 黄鹤一去不复返，白云千载空悠悠。——李白 青山万古长如旧，黄鹤何年去不归?——贾岛 黄鹤楼中吹玉笛，江城五月落梅花。——陆游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A、故人西辞黄鹤楼，烟花三月下扬州。一一自居易</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B、黄鹤一去不复返，白云千载空悠悠。——李白</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C、青山万古长如旧，黄鹤何年去不归?——贾岛</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D、黄鹤楼中吹玉笛，江城五月落梅花。——陆游</w:t>
      </w:r>
    </w:p>
    <w:p w:rsidR="006A2AFB" w:rsidRPr="006A2AFB" w:rsidP="00D218CC">
      <w:pPr>
        <w:jc w:val="left"/>
        <w:rPr>
          <w:rFonts w:ascii="华文中宋" w:eastAsia="华文中宋" w:hAnsi="华文中宋"/>
          <w:b/>
          <w:sz w:val="30"/>
          <w:szCs w:val="30"/>
        </w:rPr>
      </w:pPr>
      <w:r w:rsidRPr="006A2AFB">
        <w:rPr>
          <w:rFonts w:ascii="宋体" w:hAnsi="宋体"/>
          <w:b/>
        </w:rPr>
        <w:t>47．</w:t>
      </w:r>
      <w:r w:rsidRPr="006A2AFB">
        <w:rPr>
          <w:rFonts w:ascii="华文中宋" w:eastAsia="华文中宋" w:hAnsi="华文中宋"/>
          <w:b/>
          <w:sz w:val="30"/>
          <w:szCs w:val="30"/>
        </w:rPr>
        <w:t>小浦家电话在家中有人时，打进的电话响第一声时被接的概率为0．1，响第二声时被接的概率为0．2，响第三声时被接的概率为0．4，响第四声时被接的概率为0．2，那么电话在响前4声内被接的概率是多少?（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A、0．0016</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B、0．2</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C、0．9</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D、1</w:t>
      </w:r>
    </w:p>
    <w:p w:rsidR="006A2AFB" w:rsidRPr="006A2AFB" w:rsidP="00D218CC">
      <w:pPr>
        <w:jc w:val="left"/>
        <w:rPr>
          <w:rFonts w:ascii="华文中宋" w:eastAsia="华文中宋" w:hAnsi="华文中宋"/>
          <w:b/>
          <w:sz w:val="30"/>
          <w:szCs w:val="30"/>
        </w:rPr>
      </w:pPr>
      <w:r w:rsidRPr="006A2AFB">
        <w:rPr>
          <w:rFonts w:ascii="宋体" w:hAnsi="宋体"/>
          <w:b/>
        </w:rPr>
        <w:t>48．</w:t>
      </w:r>
      <w:r w:rsidRPr="006A2AFB">
        <w:rPr>
          <w:rFonts w:ascii="华文中宋" w:eastAsia="华文中宋" w:hAnsi="华文中宋"/>
          <w:b/>
          <w:sz w:val="30"/>
          <w:szCs w:val="30"/>
        </w:rPr>
        <w:t xml:space="preserve">我国古代伟大的思想家、哲学家老子说：“有无相生，难易相成，长短相形，高下相盈，音声相和，前后相随。”这是（　　）观点。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A、唯心主义</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B、唯物主义</w:t>
      </w:r>
    </w:p>
    <w:p w:rsidR="006A2AFB" w:rsidRPr="006A2AFB" w:rsidP="00D218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6A2AFB">
        <w:rPr>
          <w:rFonts w:ascii="华文中宋" w:eastAsia="华文中宋" w:hAnsi="华文中宋"/>
          <w:b/>
          <w:sz w:val="30"/>
          <w:szCs w:val="30"/>
        </w:rPr>
        <w:t>C、形而上学</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D、朴素辩证法</w:t>
      </w:r>
    </w:p>
    <w:p w:rsidR="006A2AFB" w:rsidRPr="006A2AFB" w:rsidP="00D218CC">
      <w:pPr>
        <w:jc w:val="left"/>
        <w:rPr>
          <w:rFonts w:ascii="华文中宋" w:eastAsia="华文中宋" w:hAnsi="华文中宋"/>
          <w:b/>
          <w:sz w:val="30"/>
          <w:szCs w:val="30"/>
        </w:rPr>
      </w:pPr>
      <w:r w:rsidRPr="006A2AFB">
        <w:rPr>
          <w:rFonts w:ascii="宋体" w:hAnsi="宋体"/>
          <w:b/>
        </w:rPr>
        <w:t>49．</w:t>
      </w:r>
      <w:r w:rsidRPr="006A2AFB">
        <w:rPr>
          <w:rFonts w:ascii="华文中宋" w:eastAsia="华文中宋" w:hAnsi="华文中宋"/>
          <w:b/>
          <w:sz w:val="30"/>
          <w:szCs w:val="30"/>
        </w:rPr>
        <w:t xml:space="preserve">中医上治疗中风的重要穴道是（　　）。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A、人中穴</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B、百会穴</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C、风池穴</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D、膻中穴</w:t>
      </w:r>
    </w:p>
    <w:p w:rsidR="006A2AFB" w:rsidRPr="006A2AFB" w:rsidP="00D218CC">
      <w:pPr>
        <w:jc w:val="left"/>
        <w:rPr>
          <w:rFonts w:ascii="华文中宋" w:eastAsia="华文中宋" w:hAnsi="华文中宋"/>
          <w:b/>
          <w:sz w:val="30"/>
          <w:szCs w:val="30"/>
        </w:rPr>
      </w:pPr>
      <w:r w:rsidRPr="006A2AFB">
        <w:rPr>
          <w:rFonts w:ascii="宋体" w:hAnsi="宋体"/>
          <w:b/>
        </w:rPr>
        <w:t>50．</w:t>
      </w:r>
      <w:r w:rsidRPr="006A2AFB">
        <w:rPr>
          <w:rFonts w:ascii="华文中宋" w:eastAsia="华文中宋" w:hAnsi="华文中宋"/>
          <w:b/>
          <w:sz w:val="30"/>
          <w:szCs w:val="30"/>
        </w:rPr>
        <w:t>“三教九流”中的“三教”包括以下哪几项?（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多项选择题</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A、儒教</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B、清真教</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C、佛教</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D、道教</w:t>
      </w:r>
    </w:p>
    <w:p w:rsidR="006A2AFB" w:rsidRPr="006A2AFB" w:rsidP="00D218CC">
      <w:pPr>
        <w:jc w:val="left"/>
        <w:rPr>
          <w:rFonts w:ascii="华文中宋" w:eastAsia="华文中宋" w:hAnsi="华文中宋"/>
          <w:b/>
          <w:sz w:val="30"/>
          <w:szCs w:val="30"/>
        </w:rPr>
      </w:pPr>
      <w:r w:rsidRPr="006A2AFB">
        <w:rPr>
          <w:rFonts w:ascii="宋体" w:hAnsi="宋体"/>
          <w:b/>
        </w:rPr>
        <w:t>51．</w:t>
      </w:r>
      <w:r w:rsidRPr="006A2AFB">
        <w:rPr>
          <w:rFonts w:ascii="华文中宋" w:eastAsia="华文中宋" w:hAnsi="华文中宋"/>
          <w:b/>
          <w:sz w:val="30"/>
          <w:szCs w:val="30"/>
        </w:rPr>
        <w:t>西方经济学中，把供给固定不变的一般资源的服务价格叫做（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A、地租</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B、租金</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C、准租金</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D、经济租金</w:t>
      </w:r>
    </w:p>
    <w:p w:rsidR="006A2AFB" w:rsidRPr="006A2AFB" w:rsidP="00D218CC">
      <w:pPr>
        <w:jc w:val="left"/>
        <w:rPr>
          <w:rFonts w:ascii="华文中宋" w:eastAsia="华文中宋" w:hAnsi="华文中宋"/>
          <w:b/>
          <w:sz w:val="30"/>
          <w:szCs w:val="30"/>
        </w:rPr>
      </w:pPr>
      <w:r w:rsidRPr="006A2AFB">
        <w:rPr>
          <w:rFonts w:ascii="宋体" w:hAnsi="宋体"/>
          <w:b/>
        </w:rPr>
        <w:t>52．</w:t>
      </w:r>
      <w:r w:rsidRPr="006A2AFB">
        <w:rPr>
          <w:rFonts w:ascii="华文中宋" w:eastAsia="华文中宋" w:hAnsi="华文中宋"/>
          <w:b/>
          <w:sz w:val="30"/>
          <w:szCs w:val="30"/>
        </w:rPr>
        <w:t>不属于我国古代著名医学家的是（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A、扁鹊</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B、华佗</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C、孙思邈</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D、龚自珍</w:t>
      </w:r>
    </w:p>
    <w:p w:rsidR="006A2AFB" w:rsidRPr="006A2AFB" w:rsidP="00D218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6A2AFB">
        <w:rPr>
          <w:rFonts w:ascii="宋体" w:hAnsi="宋体"/>
          <w:b/>
        </w:rPr>
        <w:t>53．</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在一次世界范围内的股市剧跌之后的余波中，T国宣称该国经历的相当严重的股市下跌是由于在下跌之前不久，该国许多行业经历了过快的非国有化过程。以下哪一项如果能被执行，将最有助于对上述T国股票市场严重下跌原因的评估?（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A、计算在下跌期间T国个人交易商的平均损失</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B、把这次下跌对T国货币购买力的长期影响与下跌对T国货币购买力的即时的、更严重的短期影响相比</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C、把T国下跌过程中最糟糕的那段时间抛出的股票总数同刚刚下跌前T国抛出的股票总数相比</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D、把T国下跌的严重程度同那些其他经济条件与T国相似，但没有经历最近的非国有化过程的国家下跌的严重程度相比</w:t>
      </w:r>
    </w:p>
    <w:p w:rsidR="006A2AFB" w:rsidRPr="006A2AFB" w:rsidP="00D218CC">
      <w:pPr>
        <w:jc w:val="left"/>
        <w:rPr>
          <w:rFonts w:ascii="华文中宋" w:eastAsia="华文中宋" w:hAnsi="华文中宋"/>
          <w:b/>
          <w:sz w:val="30"/>
          <w:szCs w:val="30"/>
        </w:rPr>
      </w:pPr>
      <w:r w:rsidRPr="006A2AFB">
        <w:rPr>
          <w:rFonts w:ascii="宋体" w:hAnsi="宋体"/>
          <w:b/>
        </w:rPr>
        <w:t>54．</w:t>
      </w:r>
      <w:r w:rsidRPr="006A2AFB">
        <w:rPr>
          <w:rFonts w:ascii="华文中宋" w:eastAsia="华文中宋" w:hAnsi="华文中宋"/>
          <w:b/>
          <w:sz w:val="30"/>
          <w:szCs w:val="30"/>
        </w:rPr>
        <w:t>社会主义社会保持总需求与总供给之间的大体平衡是指（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A、消费资料的总供给与劳动者对消费资料的总需求之间的平衡</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B、生产资料的总供给与生产单位对生产资料的总需求之间的平衡</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C、社会总产品的价值量和实物量之间的平衡</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D、社会可供购买的商品总量与社会有支付能力购买的商品总量之间的平衡</w:t>
      </w:r>
    </w:p>
    <w:p w:rsidR="006A2AFB" w:rsidRPr="006A2AFB" w:rsidP="00D218CC">
      <w:pPr>
        <w:jc w:val="left"/>
        <w:rPr>
          <w:rFonts w:ascii="华文中宋" w:eastAsia="华文中宋" w:hAnsi="华文中宋"/>
          <w:b/>
          <w:sz w:val="30"/>
          <w:szCs w:val="30"/>
        </w:rPr>
      </w:pPr>
      <w:r w:rsidRPr="006A2AFB">
        <w:rPr>
          <w:rFonts w:ascii="宋体" w:hAnsi="宋体"/>
          <w:b/>
        </w:rPr>
        <w:t>55．</w:t>
      </w:r>
      <w:r w:rsidRPr="006A2AFB">
        <w:rPr>
          <w:rFonts w:ascii="华文中宋" w:eastAsia="华文中宋" w:hAnsi="华文中宋"/>
          <w:b/>
          <w:sz w:val="30"/>
          <w:szCs w:val="30"/>
        </w:rPr>
        <w:t xml:space="preserve">下列犯罪中，应当认为在中国领域内犯罪的是（　　）。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多项选择题</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A、甲乘坐外国轮船从中国港口出发，当行至公海时实施犯罪</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B、乙乘坐外国轮船前往中国，在公海上失手致中国公民落水身亡</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C、丙乘坐外国轮船前往中国，在公海上与同行的旅客斗殴致其重伤，该旅客进入中国医院后经抢救无效死亡</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D、丁在中国境内打猎，致正在中国旅游的英国公民死亡</w:t>
      </w:r>
    </w:p>
    <w:p w:rsidR="006A2AFB" w:rsidRPr="006A2AFB" w:rsidP="00D218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6A2AFB">
        <w:rPr>
          <w:rFonts w:ascii="宋体" w:hAnsi="宋体"/>
          <w:b/>
        </w:rPr>
        <w:t>56．</w:t>
      </w:r>
      <w:r w:rsidRPr="006A2AFB">
        <w:rPr>
          <w:rFonts w:ascii="华文中宋" w:eastAsia="华文中宋" w:hAnsi="华文中宋"/>
          <w:b/>
          <w:sz w:val="30"/>
          <w:szCs w:val="30"/>
        </w:rPr>
        <w:t>与下列文学常识的表述，对应正确的一项是（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 xml:space="preserve"> ①他，头戴峨冠，身佩兰草，徜徉在汨罗江畔，为民生多艰“长太息”，当国家衰亡之时，仍以纵身一跃坚守着理想。</w:t>
      </w:r>
      <w:r w:rsidRPr="006A2AFB">
        <w:rPr>
          <w:rFonts w:ascii="华文中宋" w:eastAsia="华文中宋" w:hAnsi="华文中宋"/>
          <w:b/>
          <w:sz w:val="30"/>
          <w:szCs w:val="30"/>
        </w:rPr>
        <w:t xml:space="preserve"> ②他，少年从戎，立志报国，跃马于大江南</w:t>
      </w:r>
      <w:r w:rsidRPr="006A2AFB">
        <w:rPr>
          <w:rFonts w:ascii="华文中宋" w:eastAsia="华文中宋" w:hAnsi="华文中宋"/>
          <w:b/>
          <w:sz w:val="30"/>
          <w:szCs w:val="30"/>
        </w:rPr>
        <w:t xml:space="preserve"> 北，为收复中原而“挑灯看剑”，抒写理想抱负，以豪放词风闻名词坛。</w:t>
      </w:r>
      <w:r w:rsidRPr="006A2AFB">
        <w:rPr>
          <w:rFonts w:ascii="华文中宋" w:eastAsia="华文中宋" w:hAnsi="华文中宋"/>
          <w:b/>
          <w:sz w:val="30"/>
          <w:szCs w:val="30"/>
        </w:rPr>
        <w:t xml:space="preserve"> ③他，是中国古典戏剧的标志性人物，擅长一种把歌曲、宾白、舞蹈结合起来的艺术形式，</w:t>
      </w:r>
      <w:r w:rsidRPr="006A2AFB">
        <w:rPr>
          <w:rFonts w:ascii="华文中宋" w:eastAsia="华文中宋" w:hAnsi="华文中宋"/>
          <w:b/>
          <w:sz w:val="30"/>
          <w:szCs w:val="30"/>
        </w:rPr>
        <w:t xml:space="preserve"> 一曲《滚绣球》感动古今。</w:t>
      </w:r>
      <w:r w:rsidRPr="006A2AFB">
        <w:rPr>
          <w:rFonts w:ascii="华文中宋" w:eastAsia="华文中宋" w:hAnsi="华文中宋"/>
          <w:b/>
          <w:sz w:val="30"/>
          <w:szCs w:val="30"/>
        </w:rPr>
        <w:t xml:space="preserve"> ④他，善于用十四行诗抒写人性，是英国文艺复兴时期伟大的戏剧天才，创造的丹麦王子哈姆雷特的形象脍炙人口。</w:t>
      </w:r>
      <w:r w:rsidRPr="006A2AFB">
        <w:rPr>
          <w:rFonts w:ascii="华文中宋" w:eastAsia="华文中宋" w:hAnsi="华文中宋"/>
          <w:b/>
          <w:sz w:val="30"/>
          <w:szCs w:val="30"/>
        </w:rPr>
        <w:t xml:space="preserve"> ①屈原②陆游③马致远④莎士比亚</w:t>
      </w:r>
      <w:r w:rsidRPr="006A2AFB">
        <w:rPr>
          <w:rFonts w:ascii="华文中宋" w:eastAsia="华文中宋" w:hAnsi="华文中宋"/>
          <w:b/>
          <w:sz w:val="30"/>
          <w:szCs w:val="30"/>
        </w:rPr>
        <w:t xml:space="preserve"> ①宋玉②辛弃疾③马致远④巴尔扎克</w:t>
      </w:r>
      <w:r w:rsidRPr="006A2AFB">
        <w:rPr>
          <w:rFonts w:ascii="华文中宋" w:eastAsia="华文中宋" w:hAnsi="华文中宋"/>
          <w:b/>
          <w:sz w:val="30"/>
          <w:szCs w:val="30"/>
        </w:rPr>
        <w:t xml:space="preserve"> ①屈原②辛弃疾③关汉卿④莎士比亚</w:t>
      </w:r>
      <w:r w:rsidRPr="006A2AFB">
        <w:rPr>
          <w:rFonts w:ascii="华文中宋" w:eastAsia="华文中宋" w:hAnsi="华文中宋"/>
          <w:b/>
          <w:sz w:val="30"/>
          <w:szCs w:val="30"/>
        </w:rPr>
        <w:t xml:space="preserve"> ①宋玉②陆游③关汉卿④巴尔扎克</w:t>
      </w:r>
      <w:r w:rsidRPr="006A2AFB">
        <w:rPr>
          <w:rFonts w:ascii="华文中宋" w:eastAsia="华文中宋" w:hAnsi="华文中宋"/>
          <w:b/>
          <w:sz w:val="30"/>
          <w:szCs w:val="30"/>
        </w:rPr>
        <w:t xml:space="preserve">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A、①屈原②陆游③马致远④莎士比亚</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B、①宋玉②辛弃疾③马致远④巴尔扎克</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C、①屈原②辛弃疾③关汉卿④莎士比亚</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D、①宋玉②陆游③关汉卿④巴尔扎克</w:t>
      </w:r>
    </w:p>
    <w:p w:rsidR="006A2AFB" w:rsidRPr="006A2AFB" w:rsidP="00D218CC">
      <w:pPr>
        <w:jc w:val="left"/>
        <w:rPr>
          <w:rFonts w:ascii="华文中宋" w:eastAsia="华文中宋" w:hAnsi="华文中宋"/>
          <w:b/>
          <w:sz w:val="30"/>
          <w:szCs w:val="30"/>
        </w:rPr>
      </w:pPr>
      <w:r w:rsidRPr="006A2AFB">
        <w:rPr>
          <w:rFonts w:ascii="宋体" w:hAnsi="宋体"/>
          <w:b/>
        </w:rPr>
        <w:t>57．</w:t>
      </w:r>
      <w:r w:rsidRPr="006A2AFB">
        <w:rPr>
          <w:rFonts w:ascii="华文中宋" w:eastAsia="华文中宋" w:hAnsi="华文中宋"/>
          <w:b/>
          <w:sz w:val="30"/>
          <w:szCs w:val="30"/>
        </w:rPr>
        <w:t>下列各项中，对半坡氏族的叙述，正确的是（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多项选择题</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A、会建造居室、过定居生活</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B、反映黄河流域母系氏族公社的情况</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C、他们制造工具简单，是打制石器和木棒</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D、有原始农业、畜牧业会建造居室、过定居生活</w:t>
      </w:r>
    </w:p>
    <w:p w:rsidR="006A2AFB" w:rsidRPr="006A2AFB" w:rsidP="00D218CC">
      <w:pPr>
        <w:jc w:val="left"/>
        <w:rPr>
          <w:rFonts w:ascii="华文中宋" w:eastAsia="华文中宋" w:hAnsi="华文中宋"/>
          <w:b/>
          <w:sz w:val="30"/>
          <w:szCs w:val="30"/>
        </w:rPr>
      </w:pPr>
      <w:r w:rsidRPr="006A2AFB">
        <w:rPr>
          <w:rFonts w:ascii="宋体" w:hAnsi="宋体"/>
          <w:b/>
        </w:rPr>
        <w:t>58．</w:t>
      </w:r>
      <w:r w:rsidRPr="006A2AFB">
        <w:rPr>
          <w:rFonts w:ascii="华文中宋" w:eastAsia="华文中宋" w:hAnsi="华文中宋"/>
          <w:b/>
          <w:sz w:val="30"/>
          <w:szCs w:val="30"/>
        </w:rPr>
        <w:t xml:space="preserve">《拾穗者》本来描写的是农村夏收劳动的一个极其________的场面，可是它在当时所产生的艺术效果却远不是画家所能________的。  依次填入划横线部分最恰当的一项是（　　）。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A、热闹　设想</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B、平凡　意料</w:t>
      </w:r>
    </w:p>
    <w:p w:rsidR="006A2AFB" w:rsidRPr="006A2AFB" w:rsidP="00D218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6A2AFB">
        <w:rPr>
          <w:rFonts w:ascii="华文中宋" w:eastAsia="华文中宋" w:hAnsi="华文中宋"/>
          <w:b/>
          <w:sz w:val="30"/>
          <w:szCs w:val="30"/>
        </w:rPr>
        <w:t>C、火热　控制</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D、忙碌　想象</w:t>
      </w:r>
    </w:p>
    <w:p w:rsidR="006A2AFB" w:rsidRPr="006A2AFB" w:rsidP="00D218CC">
      <w:pPr>
        <w:jc w:val="left"/>
        <w:rPr>
          <w:rFonts w:ascii="华文中宋" w:eastAsia="华文中宋" w:hAnsi="华文中宋"/>
          <w:b/>
          <w:sz w:val="30"/>
          <w:szCs w:val="30"/>
        </w:rPr>
      </w:pPr>
      <w:r w:rsidRPr="006A2AFB">
        <w:rPr>
          <w:rFonts w:ascii="宋体" w:hAnsi="宋体"/>
          <w:b/>
        </w:rPr>
        <w:t>59．</w:t>
      </w:r>
      <w:r w:rsidRPr="006A2AFB">
        <w:rPr>
          <w:rFonts w:ascii="华文中宋" w:eastAsia="华文中宋" w:hAnsi="华文中宋"/>
          <w:b/>
          <w:sz w:val="30"/>
          <w:szCs w:val="30"/>
        </w:rPr>
        <w:t xml:space="preserve">以下不能反映区域自然地理环境影响人们的生产方式、生活习惯、文化传统等方面的一句话是（　　）。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A、靠山吃山，靠海吃海</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B、一方水土养一方人</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C、早穿皮袄晚穿纱，围着火炉吃西瓜</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D、要想富先修路</w:t>
      </w:r>
    </w:p>
    <w:p w:rsidR="006A2AFB" w:rsidRPr="006A2AFB" w:rsidP="00D218CC">
      <w:pPr>
        <w:jc w:val="left"/>
        <w:rPr>
          <w:rFonts w:ascii="华文中宋" w:eastAsia="华文中宋" w:hAnsi="华文中宋"/>
          <w:b/>
          <w:sz w:val="30"/>
          <w:szCs w:val="30"/>
        </w:rPr>
      </w:pPr>
      <w:r w:rsidRPr="006A2AFB">
        <w:rPr>
          <w:rFonts w:ascii="宋体" w:hAnsi="宋体"/>
          <w:b/>
        </w:rPr>
        <w:t>60．</w:t>
      </w:r>
      <w:r w:rsidRPr="006A2AFB">
        <w:rPr>
          <w:rFonts w:ascii="华文中宋" w:eastAsia="华文中宋" w:hAnsi="华文中宋"/>
          <w:b/>
          <w:sz w:val="30"/>
          <w:szCs w:val="30"/>
        </w:rPr>
        <w:t>下列关于地震自救表述不正确的是（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A、为防止次生灾害的发生，首先要切断电源、气源，防止火灾发生</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B、应疏散到高大建筑物、窄小胡同、陡山坡及河岸边</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C、在家中要就地避险，可选择较安全的地方(如床下、桌子底下)躲避</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D、住单元楼内，可选择开间小的卫生间、厨房、储藏室及墙角躲避</w:t>
      </w:r>
    </w:p>
    <w:p w:rsidR="006A2AFB" w:rsidRPr="006A2AFB" w:rsidP="00D218CC">
      <w:pPr>
        <w:jc w:val="left"/>
        <w:rPr>
          <w:rFonts w:ascii="华文中宋" w:eastAsia="华文中宋" w:hAnsi="华文中宋"/>
          <w:b/>
          <w:sz w:val="30"/>
          <w:szCs w:val="30"/>
        </w:rPr>
      </w:pPr>
      <w:r w:rsidRPr="006A2AFB">
        <w:rPr>
          <w:rFonts w:ascii="宋体" w:hAnsi="宋体"/>
          <w:b/>
        </w:rPr>
        <w:t>61．</w:t>
      </w:r>
      <w:r w:rsidRPr="006A2AFB">
        <w:rPr>
          <w:rFonts w:ascii="华文中宋" w:eastAsia="华文中宋" w:hAnsi="华文中宋"/>
          <w:b/>
          <w:sz w:val="30"/>
          <w:szCs w:val="30"/>
        </w:rPr>
        <w:t>甲欲买“全聚德”牌的快餐包装烤鸭，临上火车前误买了商标不同而外包装十分相近的显著标明名称为“仝聚德”的烤鸭，遂向“全聚德”公司投诉。“全聚德”公司发现，“仝聚德”烤鸭的价格仅为“全聚德”的1/3。如果“全聚德”起诉“仝聚德”，其纠纷的性质应当是下列哪一种?（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A、诋毁商誉的侵权纠纷</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B、低价倾销的不正当竞争纠纷</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C、欺骗性交易的不正当竞争纠纷</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D、企业名称侵权纠纷</w:t>
      </w:r>
    </w:p>
    <w:p w:rsidR="006A2AFB" w:rsidRPr="006A2AFB" w:rsidP="00D218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6A2AFB">
        <w:rPr>
          <w:rFonts w:ascii="宋体" w:hAnsi="宋体"/>
          <w:b/>
        </w:rPr>
        <w:t>62．</w:t>
      </w:r>
      <w:r w:rsidRPr="006A2AFB">
        <w:rPr>
          <w:rFonts w:ascii="华文中宋" w:eastAsia="华文中宋" w:hAnsi="华文中宋"/>
          <w:b/>
          <w:sz w:val="30"/>
          <w:szCs w:val="30"/>
        </w:rPr>
        <w:t>河北历史悠久，文化底蕴丰厚，具有勤劳善良、爱国明礼、重义守信的文化传承和优秀的革命传统。在河北十大历史文化名城(镇)中，有“京西第一府”美誉的是（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A、邯郸</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B、蔚县</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C、宣化</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D、山海关</w:t>
      </w:r>
    </w:p>
    <w:p w:rsidR="006A2AFB" w:rsidRPr="006A2AFB" w:rsidP="00D218CC">
      <w:pPr>
        <w:jc w:val="left"/>
        <w:rPr>
          <w:rFonts w:ascii="华文中宋" w:eastAsia="华文中宋" w:hAnsi="华文中宋"/>
          <w:b/>
          <w:sz w:val="30"/>
          <w:szCs w:val="30"/>
        </w:rPr>
      </w:pPr>
      <w:r w:rsidRPr="006A2AFB">
        <w:rPr>
          <w:rFonts w:ascii="宋体" w:hAnsi="宋体"/>
          <w:b/>
        </w:rPr>
        <w:t>63．</w:t>
      </w:r>
      <w:r w:rsidRPr="006A2AFB">
        <w:rPr>
          <w:rFonts w:ascii="华文中宋" w:eastAsia="华文中宋" w:hAnsi="华文中宋"/>
          <w:b/>
          <w:sz w:val="30"/>
          <w:szCs w:val="30"/>
        </w:rPr>
        <w:t>下列关于我国传统节日的描述，与古代的说法或传说不相符的是（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A、元宵节挂红最早跟佛教仪式有关联</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B、清明节吃寒食最早是为了纪念一位先皇</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C、中秋节吃月饼曾与反抗元朝的统治有关</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D、古代的春节叫元旦，意为一年的第一天</w:t>
      </w:r>
    </w:p>
    <w:p w:rsidR="006A2AFB" w:rsidRPr="006A2AFB" w:rsidP="00D218CC">
      <w:pPr>
        <w:jc w:val="left"/>
        <w:rPr>
          <w:rFonts w:ascii="华文中宋" w:eastAsia="华文中宋" w:hAnsi="华文中宋"/>
          <w:b/>
          <w:sz w:val="30"/>
          <w:szCs w:val="30"/>
        </w:rPr>
      </w:pPr>
      <w:r w:rsidRPr="006A2AFB">
        <w:rPr>
          <w:rFonts w:ascii="宋体" w:hAnsi="宋体"/>
          <w:b/>
        </w:rPr>
        <w:t>64．</w:t>
      </w:r>
      <w:r w:rsidRPr="006A2AFB">
        <w:rPr>
          <w:rFonts w:ascii="华文中宋" w:eastAsia="华文中宋" w:hAnsi="华文中宋"/>
          <w:b/>
          <w:sz w:val="30"/>
          <w:szCs w:val="30"/>
        </w:rPr>
        <w:t xml:space="preserve">下列历史事件与主要人物对应有误的一项是（　　）。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A、安史之乱——安禄山</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B、三藩之乱——吴三桂</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C、玄武门之变——李世民</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D、陈桥兵变——朱元璋</w:t>
      </w:r>
    </w:p>
    <w:p w:rsidR="006A2AFB" w:rsidRPr="006A2AFB" w:rsidP="00D218CC">
      <w:pPr>
        <w:jc w:val="left"/>
        <w:rPr>
          <w:rFonts w:ascii="华文中宋" w:eastAsia="华文中宋" w:hAnsi="华文中宋"/>
          <w:b/>
          <w:sz w:val="30"/>
          <w:szCs w:val="30"/>
        </w:rPr>
      </w:pPr>
      <w:r w:rsidRPr="006A2AFB">
        <w:rPr>
          <w:rFonts w:ascii="宋体" w:hAnsi="宋体"/>
          <w:b/>
        </w:rPr>
        <w:t>65．</w:t>
      </w:r>
      <w:r w:rsidRPr="006A2AFB">
        <w:rPr>
          <w:rFonts w:ascii="华文中宋" w:eastAsia="华文中宋" w:hAnsi="华文中宋"/>
          <w:b/>
          <w:sz w:val="30"/>
          <w:szCs w:val="30"/>
        </w:rPr>
        <w:t xml:space="preserve">下列关于法律关系的表述，不正确的是（　　）。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A、以国家强制力为保障</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B、以法律上的权利和义务为内容</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C、以法律和道德规范为前提</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D、由主体、客体和内容三要素构成</w:t>
      </w:r>
    </w:p>
    <w:p w:rsidR="006A2AFB" w:rsidRPr="006A2AFB" w:rsidP="006A2AFB">
      <w:pPr>
        <w:jc w:val="left"/>
        <w:rPr>
          <w:rFonts w:ascii="宋体" w:hAnsi="宋体"/>
          <w:b/>
        </w:rPr>
      </w:pPr>
      <w:r w:rsidRPr="006A2AFB">
        <w:rPr>
          <w:rFonts w:ascii="微软雅黑" w:eastAsia="微软雅黑" w:hAnsi="微软雅黑"/>
          <w:b/>
          <w:sz w:val="28"/>
        </w:rPr>
        <w:t>三、言语理解与表达</w:t>
      </w:r>
    </w:p>
    <w:p w:rsidR="006A2AFB" w:rsidRPr="006A2AFB" w:rsidP="00D218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6A2AFB">
        <w:rPr>
          <w:rFonts w:ascii="宋体" w:hAnsi="宋体"/>
          <w:b/>
        </w:rPr>
        <w:t>66．</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昨天．危机来源于饥饿、战争和瘟疫；而眼下，我们面临的是各种各样的经济危机、不公平、健康危机等等：明天，或许我们将面临的是气候的变化和能源的危机。面对危机，无疑，唯有创新才是人类唯一的出路。在我看来，正是因为危机引致技术创新的变化，最终决定了危机在战略性新兴产业的变迁中也扮演着十分关键的角色。</w:t>
      </w:r>
      <w:r w:rsidRPr="006A2AFB">
        <w:rPr>
          <w:rFonts w:ascii="华文中宋" w:eastAsia="华文中宋" w:hAnsi="华文中宋"/>
          <w:b/>
          <w:sz w:val="30"/>
          <w:szCs w:val="30"/>
        </w:rPr>
        <w:t xml:space="preserve"> 这段文字的核心观点是：</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A、创新是解决危机的出路</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B、社会危机是战略性新兴产业发展的重要契机</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C、创新是战略性新兴产业发展的关键因素</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D、无论过去还是未来．危机都是客观存在的</w:t>
      </w:r>
    </w:p>
    <w:p w:rsidR="006A2AFB" w:rsidRPr="006A2AFB" w:rsidP="00D218CC">
      <w:pPr>
        <w:jc w:val="left"/>
        <w:rPr>
          <w:rFonts w:ascii="华文中宋" w:eastAsia="华文中宋" w:hAnsi="华文中宋"/>
          <w:b/>
          <w:sz w:val="30"/>
          <w:szCs w:val="30"/>
        </w:rPr>
      </w:pPr>
      <w:r w:rsidRPr="006A2AFB">
        <w:rPr>
          <w:rFonts w:ascii="宋体" w:hAnsi="宋体"/>
          <w:b/>
        </w:rPr>
        <w:t>67．</w:t>
      </w:r>
      <w:r w:rsidRPr="006A2AFB">
        <w:rPr>
          <w:rFonts w:ascii="华文中宋" w:eastAsia="华文中宋" w:hAnsi="华文中宋"/>
          <w:b/>
          <w:sz w:val="30"/>
          <w:szCs w:val="30"/>
        </w:rPr>
        <w:t>一个班很多学生，毕业多年后和老师一起聚会，这些学生有的功成名就，有的平平淡淡。老师拿出各式各样的很多杯子，全都倒上水，让学生选择。学生们先选择的都是当中最精美的杯子。然后老师对他们说：“无论杯子是什么形状，什么质地，好看不好看，精致不精致，里面装的水都是一样的。” 对这段话理解准确的一项是（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A、人生与包装不是一致</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B、人生不靠包装</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C、人生归结起来都是一样的</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D、人生没有高低贵贱之分</w:t>
      </w:r>
    </w:p>
    <w:p w:rsidR="006A2AFB" w:rsidRPr="006A2AFB" w:rsidP="00D218CC">
      <w:pPr>
        <w:jc w:val="left"/>
        <w:rPr>
          <w:rFonts w:ascii="华文中宋" w:eastAsia="华文中宋" w:hAnsi="华文中宋"/>
          <w:b/>
          <w:sz w:val="30"/>
          <w:szCs w:val="30"/>
        </w:rPr>
      </w:pPr>
      <w:r w:rsidRPr="006A2AFB">
        <w:rPr>
          <w:rFonts w:ascii="宋体" w:hAnsi="宋体"/>
          <w:b/>
        </w:rPr>
        <w:t>68．</w:t>
      </w:r>
      <w:r w:rsidRPr="006A2AFB">
        <w:rPr>
          <w:rFonts w:ascii="华文中宋" w:eastAsia="华文中宋" w:hAnsi="华文中宋"/>
          <w:b/>
          <w:sz w:val="30"/>
          <w:szCs w:val="30"/>
        </w:rPr>
        <w:t>小莫十分渴望成为一名微雕艺术家，为此，他去请教微雕大师孔先生：“您如果教我学习微雕，我将要多久才能成为一名微雕艺术家?”孔先生回答道：“大约10年。”小莫不满足于此，再问：“如果我不分昼夜每天苦练，能否缩短时间?”孔先生道：“那要用20年”。以下哪项最可能是孔先生的回答所提示的微雕艺术家应具备的重要素质?（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A、决心</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B、勤奋</w:t>
      </w:r>
    </w:p>
    <w:p w:rsidR="006A2AFB" w:rsidRPr="006A2AFB" w:rsidP="00D218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6A2AFB">
        <w:rPr>
          <w:rFonts w:ascii="华文中宋" w:eastAsia="华文中宋" w:hAnsi="华文中宋"/>
          <w:b/>
          <w:sz w:val="30"/>
          <w:szCs w:val="30"/>
        </w:rPr>
        <w:t>C、尊师</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D、耐心</w:t>
      </w:r>
    </w:p>
    <w:p w:rsidR="006A2AFB" w:rsidRPr="006A2AFB" w:rsidP="00D218CC">
      <w:pPr>
        <w:jc w:val="left"/>
        <w:rPr>
          <w:rFonts w:ascii="华文中宋" w:eastAsia="华文中宋" w:hAnsi="华文中宋"/>
          <w:b/>
          <w:sz w:val="30"/>
          <w:szCs w:val="30"/>
        </w:rPr>
      </w:pPr>
      <w:r w:rsidRPr="006A2AFB">
        <w:rPr>
          <w:rFonts w:ascii="宋体" w:hAnsi="宋体"/>
          <w:b/>
        </w:rPr>
        <w:t>69．</w:t>
      </w:r>
      <w:r w:rsidRPr="006A2AFB">
        <w:rPr>
          <w:rFonts w:ascii="华文中宋" w:eastAsia="华文中宋" w:hAnsi="华文中宋"/>
          <w:b/>
          <w:sz w:val="30"/>
          <w:szCs w:val="30"/>
        </w:rPr>
        <w:t>艺术家：图画（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A、诗歌：诗人</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B、农民：粮食</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C、老师：板书</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D、摄影师：胶卷</w:t>
      </w:r>
    </w:p>
    <w:p w:rsidR="006A2AFB" w:rsidRPr="006A2AFB" w:rsidP="00D218CC">
      <w:pPr>
        <w:jc w:val="left"/>
        <w:rPr>
          <w:rFonts w:ascii="华文中宋" w:eastAsia="华文中宋" w:hAnsi="华文中宋"/>
          <w:b/>
          <w:sz w:val="30"/>
          <w:szCs w:val="30"/>
        </w:rPr>
      </w:pPr>
      <w:r w:rsidRPr="006A2AFB">
        <w:rPr>
          <w:rFonts w:ascii="宋体" w:hAnsi="宋体"/>
          <w:b/>
        </w:rPr>
        <w:t>70．</w:t>
      </w:r>
      <w:r w:rsidRPr="006A2AFB">
        <w:rPr>
          <w:rFonts w:ascii="华文中宋" w:eastAsia="华文中宋" w:hAnsi="华文中宋"/>
          <w:b/>
          <w:sz w:val="30"/>
          <w:szCs w:val="30"/>
        </w:rPr>
        <w:t>①连残荷也将消逝得无影无踪 ②池塘里的荷叶虽然仍然是绿油油一片 ③好像是一下子从夏天转入秋天 ④但是看来变成残荷之日也不会太远了 ⑤再过一两个月，池水一结冰 ⑥连日来，天气突然变寒 对上述语句排序正确的一项是（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A、⑤①②⑥③④</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B、⑥③②④⑤①</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C、②⑥③④⑤①</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D、⑥⑤①③②④</w:t>
      </w:r>
    </w:p>
    <w:p w:rsidR="006A2AFB" w:rsidRPr="006A2AFB" w:rsidP="00D218CC">
      <w:pPr>
        <w:jc w:val="left"/>
        <w:rPr>
          <w:rFonts w:ascii="华文中宋" w:eastAsia="华文中宋" w:hAnsi="华文中宋"/>
          <w:b/>
          <w:sz w:val="30"/>
          <w:szCs w:val="30"/>
        </w:rPr>
      </w:pPr>
      <w:r w:rsidRPr="006A2AFB">
        <w:rPr>
          <w:rFonts w:ascii="宋体" w:hAnsi="宋体"/>
          <w:b/>
        </w:rPr>
        <w:t>71．</w:t>
      </w:r>
      <w:r w:rsidRPr="006A2AFB">
        <w:rPr>
          <w:rFonts w:ascii="华文中宋" w:eastAsia="华文中宋" w:hAnsi="华文中宋"/>
          <w:b/>
          <w:sz w:val="30"/>
          <w:szCs w:val="30"/>
        </w:rPr>
        <w:t>针对世博会开园后出现的一些批评意见，赵启正觉得应该有　的心态：“中国走到世界舞台的中心，当然是会伴随着议论的，有议论是好事，人要学会　批评你的人，不要听到一点意见就抵触、反弹。所谓‘理直气壮在心，理直气和在表’。也只有这样，才能真正达到交流的目的。” 依次填入划横线部分最恰当的一项是：</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A、虚怀若谷　原谅</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B、从谏如流　宽恕</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C、海纳百川　尊重</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D、从善如流　感谢</w:t>
      </w:r>
    </w:p>
    <w:p w:rsidR="006A2AFB" w:rsidRPr="006A2AFB" w:rsidP="00D218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6A2AFB">
        <w:rPr>
          <w:rFonts w:ascii="宋体" w:hAnsi="宋体"/>
          <w:b/>
        </w:rPr>
        <w:t>72．</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兔子是奔跑冠军，可是不会游泳。有人认为这是小兔子的弱点，于是，小兔子的父母和老师就强制它去学游泳。兔子耗了大半生的时间也没学会。它不仅很疑惑，而且非常痛苦。猫头鹰说：“兔子是为奔跑而生的，应该有一个地方让它发挥奔跑的特长。”看看我们的四周吧!大多数的教育都遵循一条不成文的定律：让人们努力改正弱点。人人都有这样的想法：只要能改正一个人的缺点，他就会变得更好。可悲的是，这种推断是完全错误的。只注意改正一个人的缺点，而不重视发挥它的优点，只能造就一个平常或平庸的人。</w:t>
      </w:r>
      <w:r w:rsidRPr="006A2AFB">
        <w:rPr>
          <w:rFonts w:ascii="华文中宋" w:eastAsia="华文中宋" w:hAnsi="华文中宋"/>
          <w:b/>
          <w:sz w:val="30"/>
          <w:szCs w:val="30"/>
        </w:rPr>
        <w:t xml:space="preserve"> 这段文字意在说明（　　）。</w:t>
      </w:r>
      <w:r w:rsidRPr="006A2AFB">
        <w:rPr>
          <w:rFonts w:ascii="华文中宋" w:eastAsia="华文中宋" w:hAnsi="华文中宋"/>
          <w:b/>
          <w:sz w:val="30"/>
          <w:szCs w:val="30"/>
        </w:rPr>
        <w:t xml:space="preserve">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A、每个人都有弱点，过于追求完美是没有必要的</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B、一个人改正了缺点，不一定会变得更好</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C、发现和激励一个人的特长比让其改正弱点更有利于其发展</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D、看一个人不应该只看到他的短处，更要看到他的长处</w:t>
      </w:r>
    </w:p>
    <w:p w:rsidR="006A2AFB" w:rsidRPr="006A2AFB" w:rsidP="00D218CC">
      <w:pPr>
        <w:jc w:val="left"/>
        <w:rPr>
          <w:rFonts w:ascii="华文中宋" w:eastAsia="华文中宋" w:hAnsi="华文中宋"/>
          <w:b/>
          <w:sz w:val="30"/>
          <w:szCs w:val="30"/>
        </w:rPr>
      </w:pPr>
      <w:r w:rsidRPr="006A2AFB">
        <w:rPr>
          <w:rFonts w:ascii="宋体" w:hAnsi="宋体"/>
          <w:b/>
        </w:rPr>
        <w:t>73．</w:t>
      </w:r>
      <w:r w:rsidRPr="006A2AFB">
        <w:rPr>
          <w:rFonts w:ascii="华文中宋" w:eastAsia="华文中宋" w:hAnsi="华文中宋"/>
          <w:b/>
          <w:sz w:val="30"/>
          <w:szCs w:val="30"/>
        </w:rPr>
        <w:t xml:space="preserve">下列关于我国上下级部门之间的关系的说法正确的是（　　）。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A、上下级人民政府之间是领导与被领导的关系</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B、上下级人民政府部门之间是业务指导与被指导的关系</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C、上下级人民代表大会之间是领导与被领导的关系</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D、上下级人民法院之间是领导与被领导的关系，上下级人民检察院之间是监督与被监督的关系</w:t>
      </w:r>
    </w:p>
    <w:p w:rsidR="006A2AFB" w:rsidRPr="006A2AFB" w:rsidP="00D218CC">
      <w:pPr>
        <w:jc w:val="left"/>
        <w:rPr>
          <w:rFonts w:ascii="华文中宋" w:eastAsia="华文中宋" w:hAnsi="华文中宋"/>
          <w:b/>
          <w:sz w:val="30"/>
          <w:szCs w:val="30"/>
        </w:rPr>
      </w:pPr>
      <w:r w:rsidRPr="006A2AFB">
        <w:rPr>
          <w:rFonts w:ascii="宋体" w:hAnsi="宋体"/>
          <w:b/>
        </w:rPr>
        <w:t>74．</w:t>
      </w:r>
      <w:r w:rsidRPr="006A2AFB">
        <w:rPr>
          <w:rFonts w:ascii="华文中宋" w:eastAsia="华文中宋" w:hAnsi="华文中宋"/>
          <w:b/>
          <w:sz w:val="30"/>
          <w:szCs w:val="30"/>
        </w:rPr>
        <w:t xml:space="preserve">对大多数人来说，岗位是个人历练成长的基石。除了极少数的人能__________创建自己的事业，大多数人都必须走一条相同的路：在岗位上磨炼，依托__________奠定未来事业的基础。 依次填入划横线部分最恰当的一项是（　　）。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A、直接 组织</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B、主动 团队</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C、独立 同事</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D、一手 集体</w:t>
      </w:r>
    </w:p>
    <w:p w:rsidR="006A2AFB" w:rsidRPr="006A2AFB" w:rsidP="00D218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6A2AFB">
        <w:rPr>
          <w:rFonts w:ascii="宋体" w:hAnsi="宋体"/>
          <w:b/>
        </w:rPr>
        <w:t>75．</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思想史研究在很长时间里面，变得相当狭窄和单一，近来这种状况有一些变化的，其实，学科界限的打破是一种必然的趋势，在这种趋势下的思想史研究不能__________</w:t>
      </w:r>
      <w:r w:rsidRPr="006A2AFB">
        <w:rPr>
          <w:rFonts w:ascii="华文中宋" w:eastAsia="华文中宋" w:hAnsi="华文中宋"/>
          <w:b/>
          <w:sz w:val="30"/>
          <w:szCs w:val="30"/>
        </w:rPr>
        <w:t xml:space="preserve"> </w:t>
      </w:r>
      <w:r w:rsidRPr="006A2AFB">
        <w:rPr>
          <w:rFonts w:ascii="华文中宋" w:eastAsia="华文中宋" w:hAnsi="华文中宋"/>
          <w:b/>
          <w:sz w:val="30"/>
          <w:szCs w:val="30"/>
        </w:rPr>
        <w:t xml:space="preserve"> </w:t>
      </w:r>
      <w:r w:rsidRPr="006A2AFB">
        <w:rPr>
          <w:rFonts w:ascii="华文中宋" w:eastAsia="华文中宋" w:hAnsi="华文中宋"/>
          <w:b/>
          <w:sz w:val="30"/>
          <w:szCs w:val="30"/>
        </w:rPr>
        <w:t xml:space="preserve"> </w:t>
      </w:r>
      <w:r w:rsidRPr="006A2AFB">
        <w:rPr>
          <w:rFonts w:ascii="华文中宋" w:eastAsia="华文中宋" w:hAnsi="华文中宋"/>
          <w:b/>
          <w:sz w:val="30"/>
          <w:szCs w:val="30"/>
        </w:rPr>
        <w:t xml:space="preserve"> </w:t>
      </w:r>
      <w:r w:rsidRPr="006A2AFB">
        <w:rPr>
          <w:rFonts w:ascii="华文中宋" w:eastAsia="华文中宋" w:hAnsi="华文中宋"/>
          <w:b/>
          <w:sz w:val="30"/>
          <w:szCs w:val="30"/>
        </w:rPr>
        <w:t xml:space="preserve"> </w:t>
      </w:r>
      <w:r w:rsidRPr="006A2AFB">
        <w:rPr>
          <w:rFonts w:ascii="华文中宋" w:eastAsia="华文中宋" w:hAnsi="华文中宋"/>
          <w:b/>
          <w:sz w:val="30"/>
          <w:szCs w:val="30"/>
        </w:rPr>
        <w:t xml:space="preserve"> </w:t>
      </w:r>
      <w:r w:rsidRPr="006A2AFB">
        <w:rPr>
          <w:rFonts w:ascii="华文中宋" w:eastAsia="华文中宋" w:hAnsi="华文中宋"/>
          <w:b/>
          <w:sz w:val="30"/>
          <w:szCs w:val="30"/>
        </w:rPr>
        <w:t xml:space="preserve"> 。</w:t>
      </w:r>
      <w:r w:rsidRPr="006A2AFB">
        <w:rPr>
          <w:rFonts w:ascii="华文中宋" w:eastAsia="华文中宋" w:hAnsi="华文中宋"/>
          <w:b/>
          <w:sz w:val="30"/>
          <w:szCs w:val="30"/>
        </w:rPr>
        <w:t xml:space="preserve"> 填入划横线部分最恰当的一项是（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A、痕迹　刻舟求剑</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B、苗头　南辕北辙</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C、迹象　画地为牢</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D、呼声　闭门造车</w:t>
      </w:r>
    </w:p>
    <w:p w:rsidR="006A2AFB" w:rsidRPr="006A2AFB" w:rsidP="00D218CC">
      <w:pPr>
        <w:jc w:val="left"/>
        <w:rPr>
          <w:rFonts w:ascii="华文中宋" w:eastAsia="华文中宋" w:hAnsi="华文中宋"/>
          <w:b/>
          <w:sz w:val="30"/>
          <w:szCs w:val="30"/>
        </w:rPr>
      </w:pPr>
      <w:r w:rsidRPr="006A2AFB">
        <w:rPr>
          <w:rFonts w:ascii="宋体" w:hAnsi="宋体"/>
          <w:b/>
        </w:rPr>
        <w:t>76．</w:t>
      </w:r>
      <w:r w:rsidRPr="006A2AFB">
        <w:rPr>
          <w:rFonts w:ascii="华文中宋" w:eastAsia="华文中宋" w:hAnsi="华文中宋"/>
          <w:b/>
          <w:sz w:val="30"/>
          <w:szCs w:val="30"/>
        </w:rPr>
        <w:t>“苏丹红一号”是一种人造化学制剂色素，这种色素常用于工业方面，比如溶解剂、机油、蜡和鞋油等产品的染色。科学家通过实验发现，“苏丹红一号”会导致鼠类患癌，它在人类肝细胞研究中也显现出可能致癌的特性。全球多数国家都禁止将其作为食品添加剂用于食品生产。 这段话支持下列哪种观点?（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A、“苏丹红一号”是一种染色剂，可以应用于各个领域</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B、“苏丹红一号”不是食品添加剂</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C、“苏丹红一号”可以用于食品生产</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D、尽管“苏丹红一号”可能致癌，但可以作为染色剂用于食品生产</w:t>
      </w:r>
    </w:p>
    <w:p w:rsidR="006A2AFB" w:rsidRPr="006A2AFB" w:rsidP="00D218CC">
      <w:pPr>
        <w:jc w:val="left"/>
        <w:rPr>
          <w:rFonts w:ascii="华文中宋" w:eastAsia="华文中宋" w:hAnsi="华文中宋"/>
          <w:b/>
          <w:sz w:val="30"/>
          <w:szCs w:val="30"/>
        </w:rPr>
      </w:pPr>
      <w:r w:rsidRPr="006A2AFB">
        <w:rPr>
          <w:rFonts w:ascii="宋体" w:hAnsi="宋体"/>
          <w:b/>
        </w:rPr>
        <w:t>77．</w:t>
      </w:r>
      <w:r w:rsidRPr="006A2AFB">
        <w:rPr>
          <w:rFonts w:ascii="华文中宋" w:eastAsia="华文中宋" w:hAnsi="华文中宋"/>
          <w:b/>
          <w:sz w:val="30"/>
          <w:szCs w:val="30"/>
        </w:rPr>
        <w:t>有挑战，必然有失败，有远大目标的人一定会有失败。可是，惧怕失败就不是年轻人了。惧怕失败的人，可以说他已经是一个老人了。人年纪大了，自然而然就变得保守谨慎，也不去尝试进行种种挑战了。比如经营者，年龄大了就不敢挑战新事物，所以常被赶下第一线。时代在进步，但他们不敢挑战，到了一定年龄，就被说上一句“老而成害，请回家吧”，赶出公司。这段话主要支持的观点是（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A、惧怕失败不是年轻人应该有的</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B、怀揣远大理想的人都是年轻入</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C、不敢挑战失败是人衰老的标志</w:t>
      </w:r>
    </w:p>
    <w:p w:rsidR="006A2AFB" w:rsidRPr="006A2AFB" w:rsidP="00D218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6A2AFB">
        <w:rPr>
          <w:rFonts w:ascii="华文中宋" w:eastAsia="华文中宋" w:hAnsi="华文中宋"/>
          <w:b/>
          <w:sz w:val="30"/>
          <w:szCs w:val="30"/>
        </w:rPr>
        <w:t>D、年纪大不是坏处，反而是好事</w:t>
      </w:r>
    </w:p>
    <w:p w:rsidR="006A2AFB" w:rsidRPr="006A2AFB" w:rsidP="00D218CC">
      <w:pPr>
        <w:jc w:val="left"/>
        <w:rPr>
          <w:rFonts w:ascii="华文中宋" w:eastAsia="华文中宋" w:hAnsi="华文中宋"/>
          <w:b/>
          <w:sz w:val="30"/>
          <w:szCs w:val="30"/>
        </w:rPr>
      </w:pPr>
      <w:r w:rsidRPr="006A2AFB">
        <w:rPr>
          <w:rFonts w:ascii="宋体" w:hAnsi="宋体"/>
          <w:b/>
        </w:rPr>
        <w:t>78．</w:t>
      </w:r>
      <w:r w:rsidRPr="006A2AFB">
        <w:rPr>
          <w:rFonts w:ascii="华文中宋" w:eastAsia="华文中宋" w:hAnsi="华文中宋"/>
          <w:b/>
          <w:sz w:val="30"/>
          <w:szCs w:val="30"/>
        </w:rPr>
        <w:t>混凝土是现代建筑的最主要材料之一，它在青藏铁路工程中尤为重要。青藏铁路桩基使用的水泥都是特殊配方的，以适应当地严酷的自然环境。浇铸桩基最主要的因素是湿混凝土的温度。将湿混凝土的温度降至零上5度，混凝土就会很快地与周围冻土冻结在一起。即使冻土的上层在夏天发生融沉，深入地下的桩基部分依然坚固，承载力不变。在永久冻土区修铁路时，温度可能是你最危险的敌人，也可能是你最好的朋友。对上述文字概括最恰当的一项是（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A、混凝土这一现代建筑材料在青藏铁路建设中发挥了汗马功劳</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B、在浇铸桩基过程中控制湿混凝土的温度解决了青藏铁路在永久冻土区的修建难题</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C、修建青藏铁路的核心问题是如何将混凝土桩基打入极不稳定的冻土，并且避免冻土融化</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D、在永久冻土区修铁路。温度是把“双刃剑”</w:t>
      </w:r>
    </w:p>
    <w:p w:rsidR="006A2AFB" w:rsidRPr="006A2AFB" w:rsidP="00D218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6A2AFB">
        <w:rPr>
          <w:rFonts w:ascii="宋体" w:hAnsi="宋体"/>
          <w:b/>
        </w:rPr>
        <w:t>79．</w:t>
      </w:r>
      <w:r w:rsidRPr="006A2AFB">
        <w:rPr>
          <w:rFonts w:ascii="华文中宋" w:eastAsia="华文中宋" w:hAnsi="华文中宋"/>
          <w:b/>
          <w:sz w:val="30"/>
          <w:szCs w:val="30"/>
        </w:rPr>
        <w:t>阅读以下文字。完成问题。</w:t>
      </w:r>
      <w:r w:rsidRPr="006A2AFB">
        <w:rPr>
          <w:rFonts w:ascii="华文中宋" w:eastAsia="华文中宋" w:hAnsi="华文中宋"/>
          <w:b/>
          <w:sz w:val="30"/>
          <w:szCs w:val="30"/>
        </w:rPr>
        <w:t xml:space="preserve"> </w:t>
      </w:r>
      <w:r w:rsidRPr="006A2AFB">
        <w:rPr>
          <w:rFonts w:ascii="华文中宋" w:eastAsia="华文中宋" w:hAnsi="华文中宋"/>
          <w:b/>
          <w:sz w:val="30"/>
          <w:szCs w:val="30"/>
        </w:rPr>
        <w:t xml:space="preserve"> 　　一提传统，就只讲民族本位；一讲创新，就只提西洋东洋。我总觉得这是个天大的误会。不同的文化背景，自有不同的传统，也有各自的创新；他们发生碰撞，互相影响，彼此融合，就会形成一个大传统。当然，这中间有一个“体用”问题：立足民族之体，巧取东西洋为用。作为一个中国画家不应该【</w:t>
      </w:r>
      <w:r w:rsidRPr="006A2AFB">
        <w:rPr>
          <w:rFonts w:ascii="华文中宋" w:eastAsia="华文中宋" w:hAnsi="华文中宋"/>
          <w:b/>
          <w:sz w:val="30"/>
          <w:szCs w:val="30"/>
        </w:rPr>
        <w:t xml:space="preserve"> 】，而应该从容对待；既不【</w:t>
      </w:r>
      <w:r w:rsidRPr="006A2AFB">
        <w:rPr>
          <w:rFonts w:ascii="华文中宋" w:eastAsia="华文中宋" w:hAnsi="华文中宋"/>
          <w:b/>
          <w:sz w:val="30"/>
          <w:szCs w:val="30"/>
        </w:rPr>
        <w:t xml:space="preserve"> 】，也不盲目追随。我的这一思路，既是对时尚潮流的反思，也是对自己创作的要求，即要求把思路化为笔痕。基于此，必须沉潜下来，埋头虚心，力求在“大传统”中获得滋养。准确地说，是想在东西方不同的传统中探求相同的规律、彼此的契合点。</w:t>
      </w:r>
      <w:r w:rsidRPr="006A2AFB">
        <w:rPr>
          <w:rFonts w:ascii="华文中宋" w:eastAsia="华文中宋" w:hAnsi="华文中宋"/>
          <w:b/>
          <w:sz w:val="30"/>
          <w:szCs w:val="30"/>
        </w:rPr>
        <w:t xml:space="preserve">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 xml:space="preserve"> 中国画，至少是中国工笔画，其精神意度、方式方法，在很大程度上是与西方绘画相通的。当然。这里大体上是指晋唐画风。晋唐画风能达到造型饱满、气势磅礴、高逸充盈、朴素自然，原因何在?除了才气、学养、心态，是不是原生的深刻的直觉感受起了重要作用呢?我在想，晋唐人所创立的艺术范式是从切身的感受中生发的，其间一定经历了反复观察、审视、理解和提炼的艰苦过程。明清时期，工笔人物画都与晋唐不同，甚至走向了反面，变得纤弱而萎靡。我们有一个伟大的传统，却被轻弃；我们还有一个惰性的“传统”，却被继承。惰性的传统使我们把晋唐的传统简化为一个形式套路，一个抽去了内涵的外壳，这真荒谬。所以一定要回归，回到晋唐，继承优秀的传统。</w:t>
      </w:r>
      <w:r w:rsidRPr="006A2AFB">
        <w:rPr>
          <w:rFonts w:ascii="华文中宋" w:eastAsia="华文中宋" w:hAnsi="华文中宋"/>
          <w:b/>
          <w:sz w:val="30"/>
          <w:szCs w:val="30"/>
        </w:rPr>
        <w:t xml:space="preserve"> </w:t>
      </w:r>
      <w:r w:rsidRPr="006A2AFB">
        <w:rPr>
          <w:rFonts w:ascii="华文中宋" w:eastAsia="华文中宋" w:hAnsi="华文中宋"/>
          <w:b/>
          <w:sz w:val="30"/>
          <w:szCs w:val="30"/>
        </w:rPr>
        <w:t xml:space="preserve"> 　　其实，我们对西画传统的“借鉴”也是有惰性的。五花八门的“主义”，莫名其妙的“观念”，都被“拿来”。只做表面文章，不管实质问题，这不正是惰性的表现吗?所以，我觉得与其接受那些大而无当的观念，不如借鉴些具体方法解决问题，西画的观察、审视、理解与提炼和晋唐传统并无二致，可对应、契合。很多西画作品能更直观地给予我们实践上的参照，并很实在地启悟心智。</w:t>
      </w:r>
      <w:r w:rsidRPr="006A2AFB">
        <w:rPr>
          <w:rFonts w:ascii="华文中宋" w:eastAsia="华文中宋" w:hAnsi="华文中宋"/>
          <w:b/>
          <w:sz w:val="30"/>
          <w:szCs w:val="30"/>
        </w:rPr>
        <w:t xml:space="preserve"> </w:t>
      </w:r>
      <w:r w:rsidRPr="006A2AFB">
        <w:rPr>
          <w:rFonts w:ascii="华文中宋" w:eastAsia="华文中宋" w:hAnsi="华文中宋"/>
          <w:b/>
          <w:sz w:val="30"/>
          <w:szCs w:val="30"/>
        </w:rPr>
        <w:t xml:space="preserve"> 　　而上述两者。单靠把玩套路或借鉴“主义”是意识不到的，相应的问题也解决不了，而有一个大传统的价值支撑则很容易在本质上把握，从而走上正途，至少不至堕入迷途。我意在表明，表面上是两个传统，本质上则是一个规律，这个规律恰恰就在相互碰撞、影响、融合中逐渐清晰：要概括性而非概念化，要充实充分而非僵化。不囿于一个狭窄的视点，使眼光扩大；不拘于一个狭隘的观念，使思想自由；不溺于可悲的惰性，而勇于发现；不空谈花哨的“主义”，而脚踏实地。在比照中思考，在观察中发现，就能深入本质而引导实践，就会使工笔人物画开出新生面，获得新境界。</w:t>
      </w:r>
      <w:r w:rsidRPr="006A2AFB">
        <w:rPr>
          <w:rFonts w:ascii="华文中宋" w:eastAsia="华文中宋" w:hAnsi="华文中宋"/>
          <w:b/>
          <w:sz w:val="30"/>
          <w:szCs w:val="30"/>
        </w:rPr>
        <w:t xml:space="preserve"> 填入文中【</w:t>
      </w:r>
      <w:r w:rsidRPr="006A2AFB">
        <w:rPr>
          <w:rFonts w:ascii="华文中宋" w:eastAsia="华文中宋" w:hAnsi="华文中宋"/>
          <w:b/>
          <w:sz w:val="30"/>
          <w:szCs w:val="30"/>
        </w:rPr>
        <w:t xml:space="preserve"> 】处最恰当的词语是（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A、顾此失彼 画地为牢</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B、崇洋媚外 闭门造车</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C、本来倒置 固步自封</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D、厚此薄彼 墨守成规</w:t>
      </w:r>
    </w:p>
    <w:p w:rsidR="006A2AFB" w:rsidRPr="006A2AFB" w:rsidP="00D218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6A2AFB">
        <w:rPr>
          <w:rFonts w:ascii="宋体" w:hAnsi="宋体"/>
          <w:b/>
        </w:rPr>
        <w:t>80．</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与缴纳碳排放税相比，工业界更愿意参与碳汇交易。不仅在碳汇交易的规则制定上，工业界往往有较大的发言权，而且还可以通过投资或技术创新，减少支出，甚至通过交易盈利。因此在工业界的游说下，碳汇交易经常成为一项商业活动，其降低碳排放的本意往往被大大削弱。欧盟将于2012年实施航空业“碳排放封顶加交易”计划，其实已经对航空企业作出了很大让步，但这是世界上首次对航空业的碳排放实施监督，算是走出了艰难的第一步。然而因为这项碳汇交易计划覆盖了飞往欧洲的所有航班，依然受到了美国航空业的指责。</w:t>
      </w:r>
      <w:r w:rsidRPr="006A2AFB">
        <w:rPr>
          <w:rFonts w:ascii="华文中宋" w:eastAsia="华文中宋" w:hAnsi="华文中宋"/>
          <w:b/>
          <w:sz w:val="30"/>
          <w:szCs w:val="30"/>
        </w:rPr>
        <w:t xml:space="preserve"> </w:t>
      </w:r>
      <w:r w:rsidRPr="006A2AFB">
        <w:rPr>
          <w:rFonts w:ascii="华文中宋" w:eastAsia="华文中宋" w:hAnsi="华文中宋"/>
          <w:b/>
          <w:sz w:val="30"/>
          <w:szCs w:val="30"/>
        </w:rPr>
        <w:t xml:space="preserve"> 对本段文字主旨概括最准确的一项是（　　）。</w:t>
      </w:r>
      <w:r w:rsidRPr="006A2AFB">
        <w:rPr>
          <w:rFonts w:ascii="华文中宋" w:eastAsia="华文中宋" w:hAnsi="华文中宋"/>
          <w:b/>
          <w:sz w:val="30"/>
          <w:szCs w:val="30"/>
        </w:rPr>
        <w:t xml:space="preserve">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A、工业界更愿意参与碳汇交易</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B、碳汇交易可以使工业界获益匪浅</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C、通过碳汇交易降低碳排放困难重重</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D、“碳排放封顶加交易”对于降低碳排放意义重大</w:t>
      </w:r>
    </w:p>
    <w:p w:rsidR="006A2AFB" w:rsidRPr="006A2AFB" w:rsidP="00D218CC">
      <w:pPr>
        <w:jc w:val="left"/>
        <w:rPr>
          <w:rFonts w:ascii="华文中宋" w:eastAsia="华文中宋" w:hAnsi="华文中宋"/>
          <w:b/>
          <w:sz w:val="30"/>
          <w:szCs w:val="30"/>
        </w:rPr>
      </w:pPr>
      <w:r w:rsidRPr="006A2AFB">
        <w:rPr>
          <w:rFonts w:ascii="宋体" w:hAnsi="宋体"/>
          <w:b/>
        </w:rPr>
        <w:t>81．</w:t>
      </w:r>
      <w:r w:rsidRPr="006A2AFB">
        <w:rPr>
          <w:rFonts w:ascii="华文中宋" w:eastAsia="华文中宋" w:hAnsi="华文中宋"/>
          <w:b/>
          <w:sz w:val="30"/>
          <w:szCs w:val="30"/>
        </w:rPr>
        <w:t xml:space="preserve">作为一个公司领导，不需要、也不可能事必躬亲，但一定要__________，能够在注意细节当中比他人观察得更细致、__________，在某一细节操作上做出榜样，并形成__________，使每个员工不敢马虎，无法__________。只有这样，企业的工作才能真正做细。 填入划横线部分最恰当的一项是（　　）。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A、明察秋毫、周密、威慑力、搪塞</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B、明辨是非、周详、使命感、推脱</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C、抓大放小、透彻、好习惯、塞责</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D、高瞻远瞩、入微、内聚力、敷衍</w:t>
      </w:r>
    </w:p>
    <w:p w:rsidR="006A2AFB" w:rsidRPr="006A2AFB" w:rsidP="00D218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6A2AFB">
        <w:rPr>
          <w:rFonts w:ascii="宋体" w:hAnsi="宋体"/>
          <w:b/>
        </w:rPr>
        <w:t>82．</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孔子尝曰：“未知生，焉知死?”生与死自孔子时起便是中国人始终关注的问题，并得到各种回答。尤其在汉代，人们以空前的热情讨论这两个问题，不仅是出于学者的学术乐趣，亦出于普通民众生存的需要。然而，正如孔子所说，在中国思想史上，对生的问题的关注似乎远胜于对死的问题的追问。有时候人们确实觉得后者更重要，但这并非由于死本身，而是因为人们最终分析认为，死是生的延续。这段文字的核心观点是（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A、孔子关于生死的看法对中国人产生深远影响</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B、生与死是中国思想史上长期受到关注的问题</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C、中国人对生与死的问题的讨论实际以生为旨归</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D、对生死问题的不同答案源自讨论者的不同观念</w:t>
      </w:r>
    </w:p>
    <w:p w:rsidR="006A2AFB" w:rsidRPr="006A2AFB" w:rsidP="00D218CC">
      <w:pPr>
        <w:jc w:val="left"/>
        <w:rPr>
          <w:rFonts w:ascii="华文中宋" w:eastAsia="华文中宋" w:hAnsi="华文中宋"/>
          <w:b/>
          <w:sz w:val="30"/>
          <w:szCs w:val="30"/>
        </w:rPr>
      </w:pPr>
      <w:r w:rsidRPr="006A2AFB">
        <w:rPr>
          <w:rFonts w:ascii="宋体" w:hAnsi="宋体"/>
          <w:b/>
        </w:rPr>
        <w:t>83．</w:t>
      </w:r>
      <w:r w:rsidRPr="006A2AFB">
        <w:rPr>
          <w:rFonts w:ascii="华文中宋" w:eastAsia="华文中宋" w:hAnsi="华文中宋"/>
          <w:b/>
          <w:sz w:val="30"/>
          <w:szCs w:val="30"/>
        </w:rPr>
        <w:t xml:space="preserve">下列物品利用凸透镜原理的是：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A、近视镜</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B、显微镜目镜</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C、汽车观后镜</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D、带电筒反光罩</w:t>
      </w:r>
    </w:p>
    <w:p w:rsidR="006A2AFB" w:rsidRPr="006A2AFB" w:rsidP="00D218CC">
      <w:pPr>
        <w:jc w:val="left"/>
        <w:rPr>
          <w:rFonts w:ascii="华文中宋" w:eastAsia="华文中宋" w:hAnsi="华文中宋"/>
          <w:b/>
          <w:sz w:val="30"/>
          <w:szCs w:val="30"/>
        </w:rPr>
      </w:pPr>
      <w:r w:rsidRPr="006A2AFB">
        <w:rPr>
          <w:rFonts w:ascii="宋体" w:hAnsi="宋体"/>
          <w:b/>
        </w:rPr>
        <w:t>84．</w:t>
      </w:r>
      <w:r w:rsidRPr="006A2AFB">
        <w:rPr>
          <w:rFonts w:ascii="华文中宋" w:eastAsia="华文中宋" w:hAnsi="华文中宋"/>
          <w:b/>
          <w:sz w:val="30"/>
          <w:szCs w:val="30"/>
        </w:rPr>
        <w:t>经济学上所推崇的“橄榄型”收入分配结构是指低收入和高收入相对较少，中等收入占绝大多数的收入分配结构。我国正在采取措施，实施“提低、扩中、调高、打非、保困”的方针，使收入分配朝着“橄榄型”方向发展，这主要是为了促进（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A、生产发展</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B、效率的提高</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C、社会的公平</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D、内需的扩大</w:t>
      </w:r>
    </w:p>
    <w:p w:rsidR="006A2AFB" w:rsidRPr="006A2AFB" w:rsidP="00D218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6A2AFB">
        <w:rPr>
          <w:rFonts w:ascii="宋体" w:hAnsi="宋体"/>
          <w:b/>
        </w:rPr>
        <w:t>85．</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德国莱比锡“世界最美的书”评选工作圆满结束，获得2009年度“中国最美的书”称号的《诗经》一书，荣获今年“世界最美的书”称号。参加评选活动的共有32个国家和地区，参评图书达到634种，总品种数较去年增长1．28%。中国获奖图书《诗经》由刘晓翔设计，因其典雅、质朴而不失创意获得专家们的青睐。下列说法与文意相符的是：</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A、“世界最美的书”评选依据的是图书的装帧设计</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B、中国最美的书注重图书的形式之美同时兼顾图书内容</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C、中国最美图书的总品种数比去年增长1．28%</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D、“世界最美的书”总品种数比去年增长1．28%</w:t>
      </w:r>
    </w:p>
    <w:p w:rsidR="006A2AFB" w:rsidRPr="006A2AFB" w:rsidP="00D218CC">
      <w:pPr>
        <w:jc w:val="left"/>
        <w:rPr>
          <w:rFonts w:ascii="华文中宋" w:eastAsia="华文中宋" w:hAnsi="华文中宋"/>
          <w:b/>
          <w:sz w:val="30"/>
          <w:szCs w:val="30"/>
        </w:rPr>
      </w:pPr>
      <w:r w:rsidRPr="006A2AFB">
        <w:rPr>
          <w:rFonts w:ascii="宋体" w:hAnsi="宋体"/>
          <w:b/>
        </w:rPr>
        <w:t>86．</w:t>
      </w:r>
      <w:r w:rsidRPr="006A2AFB">
        <w:rPr>
          <w:rFonts w:ascii="华文中宋" w:eastAsia="华文中宋" w:hAnsi="华文中宋"/>
          <w:b/>
          <w:sz w:val="30"/>
          <w:szCs w:val="30"/>
        </w:rPr>
        <w:t xml:space="preserve">调查显示，2010年，有41．6%的城镇居民对文化消费持谨慎态度，有24%的居民家庭没有订报纸和杂志，有75%的居民很少去或没有去过电影院。  这段文字意在说明（　　）。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A、城镇居民对文化消费没有兴趣</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B、报纸、杂志、电影票价格偏高</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C、城镇居民的文化消费水平偏低</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D、文化产品不重视城镇消费群体</w:t>
      </w:r>
    </w:p>
    <w:p w:rsidR="006A2AFB" w:rsidRPr="006A2AFB" w:rsidP="00D218CC">
      <w:pPr>
        <w:jc w:val="left"/>
        <w:rPr>
          <w:rFonts w:ascii="华文中宋" w:eastAsia="华文中宋" w:hAnsi="华文中宋"/>
          <w:b/>
          <w:sz w:val="30"/>
          <w:szCs w:val="30"/>
        </w:rPr>
      </w:pPr>
      <w:r w:rsidRPr="006A2AFB">
        <w:rPr>
          <w:rFonts w:ascii="宋体" w:hAnsi="宋体"/>
          <w:b/>
        </w:rPr>
        <w:t>87．</w:t>
      </w:r>
      <w:r w:rsidRPr="006A2AFB">
        <w:rPr>
          <w:rFonts w:ascii="华文中宋" w:eastAsia="华文中宋" w:hAnsi="华文中宋"/>
          <w:b/>
          <w:sz w:val="30"/>
          <w:szCs w:val="30"/>
        </w:rPr>
        <w:t>慈善事业是一种有益于社会与人群的社会公益事业，是政府主导下的社会保障体系的一种必要的补充。慈善事业是在政府的倡导或帮助、扶持下，由民间的团体和个人自愿组织与开展活动的，对社会中遇到灾难或不幸的人，不求回报地实施救助的一种无私的支持与奉献的事业。慈善事业实质上也是一种社会再分配的实现形式。以下属于慈善事业的是（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A、林某含冤入狱被关押2年后无罪释放，获得政府发放的国家赔偿金</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B、刘某因病致贫，无正常收入来源，家庭贫困、生活窘迫，去所在地的民政局申请低保</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C、中国儿童少年基金会发起“春蕾计划”，在全国各地援建了多所春蕾学校</w:t>
      </w:r>
    </w:p>
    <w:p w:rsidR="006A2AFB" w:rsidRPr="006A2AFB" w:rsidP="00D218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6A2AFB">
        <w:rPr>
          <w:rFonts w:ascii="华文中宋" w:eastAsia="华文中宋" w:hAnsi="华文中宋"/>
          <w:b/>
          <w:sz w:val="30"/>
          <w:szCs w:val="30"/>
        </w:rPr>
        <w:t>D、某企业资助多名贫困大学生的学费和生活费，要求其毕业后在该企业至少工作两年</w:t>
      </w:r>
    </w:p>
    <w:p w:rsidR="006A2AFB" w:rsidRPr="006A2AFB" w:rsidP="00D218CC">
      <w:pPr>
        <w:jc w:val="left"/>
        <w:rPr>
          <w:rFonts w:ascii="华文中宋" w:eastAsia="华文中宋" w:hAnsi="华文中宋"/>
          <w:b/>
          <w:sz w:val="30"/>
          <w:szCs w:val="30"/>
        </w:rPr>
      </w:pPr>
      <w:r w:rsidRPr="006A2AFB">
        <w:rPr>
          <w:rFonts w:ascii="宋体" w:hAnsi="宋体"/>
          <w:b/>
        </w:rPr>
        <w:t>88．</w:t>
      </w:r>
      <w:r w:rsidRPr="006A2AFB">
        <w:rPr>
          <w:rFonts w:ascii="华文中宋" w:eastAsia="华文中宋" w:hAnsi="华文中宋"/>
          <w:b/>
          <w:sz w:val="30"/>
          <w:szCs w:val="30"/>
        </w:rPr>
        <w:t>下列句子中，加点的成语使用不恰当的一句是（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A、2011中国达人秀，有太多光芒四射的草根明星。他们翻手为云，覆手为雨，在现实与梦想中以绝伦的才艺和旺盛的生命力给人们惊叹与折服</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B、在这次全国性京剧大赛中，有不少青年演员已开始崭露头角，我们欣喜地发现京剧表演艺术之美必然会代代相传</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C、应试者都有一种考场经验和体会，那就是在临考前必须保持平和而放松的状态，那种连续开夜车疲劳驾驶的迎考方法常常会事倍功半</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D、十年的辛酸竟是为了赔一串假项链——《项链》出人意料的结尾，让读者不禁扼腕叹服大师的独具匠心</w:t>
      </w:r>
    </w:p>
    <w:p w:rsidR="006A2AFB" w:rsidRPr="006A2AFB" w:rsidP="00D218CC">
      <w:pPr>
        <w:jc w:val="left"/>
        <w:rPr>
          <w:rFonts w:ascii="华文中宋" w:eastAsia="华文中宋" w:hAnsi="华文中宋"/>
          <w:b/>
          <w:sz w:val="30"/>
          <w:szCs w:val="30"/>
        </w:rPr>
      </w:pPr>
      <w:r w:rsidRPr="006A2AFB">
        <w:rPr>
          <w:rFonts w:ascii="宋体" w:hAnsi="宋体"/>
          <w:b/>
        </w:rPr>
        <w:t>89．</w:t>
      </w:r>
      <w:r w:rsidRPr="006A2AFB">
        <w:rPr>
          <w:rFonts w:ascii="华文中宋" w:eastAsia="华文中宋" w:hAnsi="华文中宋"/>
          <w:b/>
          <w:sz w:val="30"/>
          <w:szCs w:val="30"/>
        </w:rPr>
        <w:t>安全检查工作非常重要，要　　　　，不应麻痹大意，一旦出了事故，后悔也就来不及了。 填入划横线部分最恰当的一项是（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A、防微杜渐</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B、精益求精</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C、防患未然</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D、严格管理</w:t>
      </w:r>
    </w:p>
    <w:p w:rsidR="006A2AFB" w:rsidRPr="006A2AFB" w:rsidP="00D218CC">
      <w:pPr>
        <w:jc w:val="left"/>
        <w:rPr>
          <w:rFonts w:ascii="华文中宋" w:eastAsia="华文中宋" w:hAnsi="华文中宋"/>
          <w:b/>
          <w:sz w:val="30"/>
          <w:szCs w:val="30"/>
        </w:rPr>
      </w:pPr>
      <w:r w:rsidRPr="006A2AFB">
        <w:rPr>
          <w:rFonts w:ascii="宋体" w:hAnsi="宋体"/>
          <w:b/>
        </w:rPr>
        <w:t>90．</w:t>
      </w:r>
      <w:r w:rsidRPr="006A2AFB">
        <w:rPr>
          <w:rFonts w:ascii="华文中宋" w:eastAsia="华文中宋" w:hAnsi="华文中宋"/>
          <w:b/>
          <w:sz w:val="30"/>
          <w:szCs w:val="30"/>
        </w:rPr>
        <w:t>①有人说日本汽车比德国汽车更舒适，也有人说德国汽车比日本汽车更稳重，但这__________只是个人的不同感受，购车人还是要亲自驾驶一下才能作出判断。②世界上生产维生素C最先进的两步发酵法技术是由我国发明的，由于制药成本大大降低，迫使两个国际药业巨头也不得不__________这一技术。③如果看了时下一些渲染情爱或暴力的小说、电影以后，就盲目地去模仿文学作品中某些人物的偏激行为，只能说明这些读者没有足够的__________能力。填入划横线部分最恰当的一项是（　　）。</w:t>
      </w:r>
    </w:p>
    <w:p w:rsidR="006A2AFB" w:rsidRPr="006A2AFB" w:rsidP="00D218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2"/>
          <w:cols w:sep="1" w:space="425"/>
          <w:titlePg w:val="0"/>
          <w:docGrid w:type="lines" w:linePitch="312"/>
        </w:sectPr>
      </w:pPr>
      <w:r w:rsidRPr="006A2AFB">
        <w:rPr>
          <w:rFonts w:ascii="华文中宋" w:eastAsia="华文中宋" w:hAnsi="华文中宋"/>
          <w:b/>
          <w:sz w:val="30"/>
          <w:szCs w:val="30"/>
        </w:rPr>
        <w:t>A、毕竟　　采纳　　鉴赏</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B、毕竟　　采用　　鉴别</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C、不过　　采用　　鉴别</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D、究竟　　采取　　鉴赏</w:t>
      </w:r>
    </w:p>
    <w:p w:rsidR="006A2AFB" w:rsidRPr="006A2AFB" w:rsidP="00D218CC">
      <w:pPr>
        <w:jc w:val="left"/>
        <w:rPr>
          <w:rFonts w:ascii="华文中宋" w:eastAsia="华文中宋" w:hAnsi="华文中宋"/>
          <w:b/>
          <w:sz w:val="30"/>
          <w:szCs w:val="30"/>
        </w:rPr>
      </w:pPr>
      <w:r w:rsidRPr="006A2AFB">
        <w:rPr>
          <w:rFonts w:ascii="宋体" w:hAnsi="宋体"/>
          <w:b/>
        </w:rPr>
        <w:t>91．</w:t>
      </w:r>
      <w:r w:rsidRPr="006A2AFB">
        <w:rPr>
          <w:rFonts w:ascii="华文中宋" w:eastAsia="华文中宋" w:hAnsi="华文中宋"/>
          <w:b/>
          <w:sz w:val="30"/>
          <w:szCs w:val="30"/>
        </w:rPr>
        <w:t>许多国家的首脑在就职前并不具有丰富的外交经验，但这并没有妨碍他们做出成功的外交决策．一个人，只要有高度的政治敏感性、准确的信息分析能力和果断的勇气，就能很快地学会如何做出成功的外交决策．对于一个缺少以上三种素养的外交决策者来说，丰富的外交经验并没有什么价值．这段文字意在说明：</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A、外交经验无助于做出正确的外交决策</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B、外交经验来自于经年累月的外交实践</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C、成功的外交决策因人而效果有所不同</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D、外交决策者的素质比外交经验更重要</w:t>
      </w:r>
    </w:p>
    <w:p w:rsidR="006A2AFB" w:rsidRPr="006A2AFB" w:rsidP="00D218CC">
      <w:pPr>
        <w:jc w:val="left"/>
        <w:rPr>
          <w:rFonts w:ascii="华文中宋" w:eastAsia="华文中宋" w:hAnsi="华文中宋"/>
          <w:b/>
          <w:sz w:val="30"/>
          <w:szCs w:val="30"/>
        </w:rPr>
      </w:pPr>
      <w:r w:rsidRPr="006A2AFB">
        <w:rPr>
          <w:rFonts w:ascii="宋体" w:hAnsi="宋体"/>
          <w:b/>
        </w:rPr>
        <w:t>92．</w:t>
      </w:r>
      <w:r w:rsidRPr="006A2AFB">
        <w:rPr>
          <w:rFonts w:ascii="华文中宋" w:eastAsia="华文中宋" w:hAnsi="华文中宋"/>
          <w:b/>
          <w:sz w:val="30"/>
          <w:szCs w:val="30"/>
        </w:rPr>
        <w:t>对于泰坦尼克号的故事，美国著名社会学家波普诺在他的《社会学》一书中这样写道：“……不幸的是救生船不够。尽管很多人(超过1500人)遇难，但乘客注意遵守‘优先救助妇女儿童’的社会规范”，使得英国公众和政府面对这一巨大灾难，“可以找到一些安慰”——统计数据表明，“乘客中69%的妇女和儿童活了下来，而男乘客只有17%得以生还”。这是英国人奉献给世界的一条活生生的文明守则。然而我们发现，三等舱中的乘客只有26%生还，与此相应的是，二等舱乘客的生还率是44%，头等舱是60%。头等舱男乘客的生还率比三等舱中儿童的生还率还稍高一点。轮船的头等舱主要由有钱人在着，二等舱乘客大部分是中产阶级职员和商人，三等舱(以及更低等)主要是由去美国的贫穷移民乘坐。这段文字主要说明了（　　）。</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A、人类社会的更为强悍的规则：头等舱和二等舱的妇女和儿童优先</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B、英国人因泰坦尼克号奉献的文明守则被颠覆</w:t>
      </w:r>
    </w:p>
    <w:p w:rsidR="006A2AFB" w:rsidRPr="006A2AFB" w:rsidP="00D218CC">
      <w:pPr>
        <w:jc w:val="left"/>
        <w:rPr>
          <w:rFonts w:ascii="华文中宋" w:eastAsia="华文中宋" w:hAnsi="华文中宋"/>
          <w:b/>
          <w:sz w:val="30"/>
          <w:szCs w:val="30"/>
        </w:rPr>
      </w:pPr>
      <w:r w:rsidRPr="006A2AFB">
        <w:rPr>
          <w:rFonts w:ascii="华文中宋" w:eastAsia="华文中宋" w:hAnsi="华文中宋"/>
          <w:b/>
          <w:sz w:val="30"/>
          <w:szCs w:val="30"/>
        </w:rPr>
        <w:t>C、危机一刻，财富、权势和声望在灾难面前变得十分微小</w:t>
      </w:r>
      <w:r w:rsidRPr="006A2AFB">
        <w:rPr>
          <w:rFonts w:ascii="华文中宋" w:eastAsia="华文中宋" w:hAnsi="华文中宋"/>
          <w:b/>
          <w:sz w:val="30"/>
          <w:szCs w:val="30"/>
        </w:rPr>
        <w:br/>
      </w:r>
      <w:r w:rsidRPr="006A2AFB">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https://d.book118.com/458133123026006046</w:t>
        </w:r>
      </w:hyperlink>
    </w:p>
    <w:p w:rsidR="006A2AFB" w:rsidRPr="006A2AFB" w:rsidP="00D218CC">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3"/>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A2AFB"/>
    <w:rsid w:val="006B2EBA"/>
    <w:rsid w:val="00850032"/>
    <w:rsid w:val="008D2EAE"/>
    <w:rsid w:val="008F1F6E"/>
    <w:rsid w:val="008F55F2"/>
    <w:rsid w:val="00911EF2"/>
    <w:rsid w:val="00A12C77"/>
    <w:rsid w:val="00C57401"/>
    <w:rsid w:val="00D218CC"/>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5813312302600604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53</Pages>
  <Words>6323</Words>
  <Characters>36045</Characters>
  <Application>Microsoft Office Word</Application>
  <DocSecurity>0</DocSecurity>
  <Lines>300</Lines>
  <Paragraphs>84</Paragraphs>
  <ScaleCrop>false</ScaleCrop>
  <Company>微软中国</Company>
  <LinksUpToDate>false</LinksUpToDate>
  <CharactersWithSpaces>42284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2023-06-03T19:28:00Z</dcterms:created>
  <dcterms:modified xsi:type="dcterms:W3CDTF">2023-06-03T19:29:00Z</dcterms:modified>
</cp:coreProperties>
</file>