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乙肝疫苗行业相关公司筹备报告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3" w:history="1">
        <w:r>
          <w:rPr>
            <w:rFonts w:ascii="仿宋" w:eastAsia="仿宋" w:hAnsi="仿宋" w:cs="仿宋" w:hint="eastAsia"/>
            <w:lang w:eastAsia="zh-CN"/>
          </w:rPr>
          <w:t>概论</w:t>
        </w:r>
        <w:r>
          <w:tab/>
        </w:r>
        <w:r>
          <w:fldChar w:fldCharType="begin"/>
        </w:r>
        <w:r>
          <w:instrText xml:space="preserve"> PAGEREF _Toc29633 \h </w:instrText>
        </w:r>
        <w:r>
          <w:fldChar w:fldCharType="separate"/>
        </w:r>
        <w:r>
          <w:t>3</w:t>
        </w:r>
        <w:r>
          <w:fldChar w:fldCharType="end"/>
        </w:r>
      </w:hyperlink>
    </w:p>
    <w:p>
      <w:pPr>
        <w:pStyle w:val="TOC1"/>
        <w:tabs>
          <w:tab w:val="right" w:leader="dot" w:pos="8306"/>
        </w:tabs>
      </w:pPr>
      <w:hyperlink w:anchor="_Toc12410" w:history="1">
        <w:r>
          <w:rPr>
            <w:rFonts w:ascii="仿宋" w:eastAsia="仿宋" w:hAnsi="仿宋" w:cs="仿宋" w:hint="eastAsia"/>
            <w:lang w:eastAsia="zh-CN"/>
          </w:rPr>
          <w:t>一、选址分析</w:t>
        </w:r>
        <w:r>
          <w:tab/>
        </w:r>
        <w:r>
          <w:fldChar w:fldCharType="begin"/>
        </w:r>
        <w:r>
          <w:instrText xml:space="preserve"> PAGEREF _Toc12410 \h </w:instrText>
        </w:r>
        <w:r>
          <w:fldChar w:fldCharType="separate"/>
        </w:r>
        <w:r>
          <w:t>3</w:t>
        </w:r>
        <w:r>
          <w:fldChar w:fldCharType="end"/>
        </w:r>
      </w:hyperlink>
    </w:p>
    <w:p>
      <w:pPr>
        <w:pStyle w:val="TOC2"/>
        <w:tabs>
          <w:tab w:val="right" w:leader="dot" w:pos="8306"/>
        </w:tabs>
      </w:pPr>
      <w:hyperlink w:anchor="_Toc297" w:history="1">
        <w:r>
          <w:rPr>
            <w:rFonts w:ascii="仿宋" w:eastAsia="仿宋" w:hAnsi="仿宋" w:cs="仿宋" w:hint="eastAsia"/>
            <w:lang w:eastAsia="zh-CN"/>
          </w:rPr>
          <w:t>(一)、乙肝疫苗项目选址原则</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2493" w:history="1">
        <w:r>
          <w:rPr>
            <w:rFonts w:ascii="仿宋" w:eastAsia="仿宋" w:hAnsi="仿宋" w:cs="仿宋" w:hint="eastAsia"/>
            <w:lang w:eastAsia="zh-CN"/>
          </w:rPr>
          <w:t>(二)、建设区基本情况</w:t>
        </w:r>
        <w:r>
          <w:tab/>
        </w:r>
        <w:r>
          <w:fldChar w:fldCharType="begin"/>
        </w:r>
        <w:r>
          <w:instrText xml:space="preserve"> PAGEREF _Toc2493 \h </w:instrText>
        </w:r>
        <w:r>
          <w:fldChar w:fldCharType="separate"/>
        </w:r>
        <w:r>
          <w:t>4</w:t>
        </w:r>
        <w:r>
          <w:fldChar w:fldCharType="end"/>
        </w:r>
      </w:hyperlink>
    </w:p>
    <w:p>
      <w:pPr>
        <w:pStyle w:val="TOC2"/>
        <w:tabs>
          <w:tab w:val="right" w:leader="dot" w:pos="8306"/>
        </w:tabs>
      </w:pPr>
      <w:hyperlink w:anchor="_Toc4746" w:history="1">
        <w:r>
          <w:rPr>
            <w:rFonts w:ascii="仿宋" w:eastAsia="仿宋" w:hAnsi="仿宋" w:cs="仿宋" w:hint="eastAsia"/>
            <w:lang w:eastAsia="zh-CN"/>
          </w:rPr>
          <w:t>(三)、发展目标</w:t>
        </w:r>
        <w:r>
          <w:tab/>
        </w:r>
        <w:r>
          <w:fldChar w:fldCharType="begin"/>
        </w:r>
        <w:r>
          <w:instrText xml:space="preserve"> PAGEREF _Toc4746 \h </w:instrText>
        </w:r>
        <w:r>
          <w:fldChar w:fldCharType="separate"/>
        </w:r>
        <w:r>
          <w:t>5</w:t>
        </w:r>
        <w:r>
          <w:fldChar w:fldCharType="end"/>
        </w:r>
      </w:hyperlink>
    </w:p>
    <w:p>
      <w:pPr>
        <w:pStyle w:val="TOC2"/>
        <w:tabs>
          <w:tab w:val="right" w:leader="dot" w:pos="8306"/>
        </w:tabs>
      </w:pPr>
      <w:hyperlink w:anchor="_Toc6451" w:history="1">
        <w:r>
          <w:rPr>
            <w:rFonts w:ascii="仿宋" w:eastAsia="仿宋" w:hAnsi="仿宋" w:cs="仿宋" w:hint="eastAsia"/>
            <w:lang w:eastAsia="zh-CN"/>
          </w:rPr>
          <w:t>(四)、产业发展方向</w:t>
        </w:r>
        <w:r>
          <w:tab/>
        </w:r>
        <w:r>
          <w:fldChar w:fldCharType="begin"/>
        </w:r>
        <w:r>
          <w:instrText xml:space="preserve"> PAGEREF _Toc6451 \h </w:instrText>
        </w:r>
        <w:r>
          <w:fldChar w:fldCharType="separate"/>
        </w:r>
        <w:r>
          <w:t>7</w:t>
        </w:r>
        <w:r>
          <w:fldChar w:fldCharType="end"/>
        </w:r>
      </w:hyperlink>
    </w:p>
    <w:p>
      <w:pPr>
        <w:pStyle w:val="TOC2"/>
        <w:tabs>
          <w:tab w:val="right" w:leader="dot" w:pos="8306"/>
        </w:tabs>
      </w:pPr>
      <w:hyperlink w:anchor="_Toc18422" w:history="1">
        <w:r>
          <w:rPr>
            <w:rFonts w:ascii="仿宋" w:eastAsia="仿宋" w:hAnsi="仿宋" w:cs="仿宋" w:hint="eastAsia"/>
            <w:lang w:eastAsia="zh-CN"/>
          </w:rPr>
          <w:t>(五)、乙肝疫苗项目选址综合评价</w:t>
        </w:r>
        <w:r>
          <w:tab/>
        </w:r>
        <w:r>
          <w:fldChar w:fldCharType="begin"/>
        </w:r>
        <w:r>
          <w:instrText xml:space="preserve"> PAGEREF _Toc18422 \h </w:instrText>
        </w:r>
        <w:r>
          <w:fldChar w:fldCharType="separate"/>
        </w:r>
        <w:r>
          <w:t>8</w:t>
        </w:r>
        <w:r>
          <w:fldChar w:fldCharType="end"/>
        </w:r>
      </w:hyperlink>
    </w:p>
    <w:p>
      <w:pPr>
        <w:pStyle w:val="TOC1"/>
        <w:tabs>
          <w:tab w:val="right" w:leader="dot" w:pos="8306"/>
        </w:tabs>
      </w:pPr>
      <w:hyperlink w:anchor="_Toc16805" w:history="1">
        <w:r>
          <w:rPr>
            <w:rFonts w:ascii="仿宋" w:eastAsia="仿宋" w:hAnsi="仿宋" w:cs="仿宋" w:hint="eastAsia"/>
            <w:lang w:eastAsia="zh-CN"/>
          </w:rPr>
          <w:t>二、行业、市场分析</w:t>
        </w:r>
        <w:r>
          <w:tab/>
        </w:r>
        <w:r>
          <w:fldChar w:fldCharType="begin"/>
        </w:r>
        <w:r>
          <w:instrText xml:space="preserve"> PAGEREF _Toc16805 \h </w:instrText>
        </w:r>
        <w:r>
          <w:fldChar w:fldCharType="separate"/>
        </w:r>
        <w:r>
          <w:t>8</w:t>
        </w:r>
        <w:r>
          <w:fldChar w:fldCharType="end"/>
        </w:r>
      </w:hyperlink>
    </w:p>
    <w:p>
      <w:pPr>
        <w:pStyle w:val="TOC2"/>
        <w:tabs>
          <w:tab w:val="right" w:leader="dot" w:pos="8306"/>
        </w:tabs>
      </w:pPr>
      <w:hyperlink w:anchor="_Toc6180" w:history="1">
        <w:r>
          <w:rPr>
            <w:rFonts w:ascii="仿宋" w:eastAsia="仿宋" w:hAnsi="仿宋" w:cs="仿宋" w:hint="eastAsia"/>
            <w:lang w:eastAsia="zh-CN"/>
          </w:rPr>
          <w:t>(一)、行业分析</w:t>
        </w:r>
        <w:r>
          <w:tab/>
        </w:r>
        <w:r>
          <w:fldChar w:fldCharType="begin"/>
        </w:r>
        <w:r>
          <w:instrText xml:space="preserve"> PAGEREF _Toc6180 \h </w:instrText>
        </w:r>
        <w:r>
          <w:fldChar w:fldCharType="separate"/>
        </w:r>
        <w:r>
          <w:t>8</w:t>
        </w:r>
        <w:r>
          <w:fldChar w:fldCharType="end"/>
        </w:r>
      </w:hyperlink>
    </w:p>
    <w:p>
      <w:pPr>
        <w:pStyle w:val="TOC2"/>
        <w:tabs>
          <w:tab w:val="right" w:leader="dot" w:pos="8306"/>
        </w:tabs>
      </w:pPr>
      <w:hyperlink w:anchor="_Toc2484" w:history="1">
        <w:r>
          <w:rPr>
            <w:rFonts w:ascii="仿宋" w:eastAsia="仿宋" w:hAnsi="仿宋" w:cs="仿宋" w:hint="eastAsia"/>
            <w:lang w:eastAsia="zh-CN"/>
          </w:rPr>
          <w:t>(二)、市场分析</w:t>
        </w:r>
        <w:r>
          <w:tab/>
        </w:r>
        <w:r>
          <w:fldChar w:fldCharType="begin"/>
        </w:r>
        <w:r>
          <w:instrText xml:space="preserve"> PAGEREF _Toc2484 \h </w:instrText>
        </w:r>
        <w:r>
          <w:fldChar w:fldCharType="separate"/>
        </w:r>
        <w:r>
          <w:t>9</w:t>
        </w:r>
        <w:r>
          <w:fldChar w:fldCharType="end"/>
        </w:r>
      </w:hyperlink>
    </w:p>
    <w:p>
      <w:pPr>
        <w:pStyle w:val="TOC2"/>
        <w:tabs>
          <w:tab w:val="right" w:leader="dot" w:pos="8306"/>
        </w:tabs>
      </w:pPr>
      <w:hyperlink w:anchor="_Toc22225" w:history="1">
        <w:r>
          <w:rPr>
            <w:rFonts w:ascii="仿宋" w:eastAsia="仿宋" w:hAnsi="仿宋" w:cs="仿宋" w:hint="eastAsia"/>
            <w:lang w:eastAsia="zh-CN"/>
          </w:rPr>
          <w:t>(三)、行业发展及市场前景分析</w:t>
        </w:r>
        <w:r>
          <w:tab/>
        </w:r>
        <w:r>
          <w:fldChar w:fldCharType="begin"/>
        </w:r>
        <w:r>
          <w:instrText xml:space="preserve"> PAGEREF _Toc22225 \h </w:instrText>
        </w:r>
        <w:r>
          <w:fldChar w:fldCharType="separate"/>
        </w:r>
        <w:r>
          <w:t>10</w:t>
        </w:r>
        <w:r>
          <w:fldChar w:fldCharType="end"/>
        </w:r>
      </w:hyperlink>
    </w:p>
    <w:p>
      <w:pPr>
        <w:pStyle w:val="TOC1"/>
        <w:tabs>
          <w:tab w:val="right" w:leader="dot" w:pos="8306"/>
        </w:tabs>
      </w:pPr>
      <w:hyperlink w:anchor="_Toc18241" w:history="1">
        <w:r>
          <w:rPr>
            <w:rFonts w:ascii="仿宋" w:eastAsia="仿宋" w:hAnsi="仿宋" w:cs="仿宋" w:hint="eastAsia"/>
            <w:lang w:eastAsia="zh-CN"/>
          </w:rPr>
          <w:t>三、乙肝疫苗筹建公司基本信息</w:t>
        </w:r>
        <w:r>
          <w:tab/>
        </w:r>
        <w:r>
          <w:fldChar w:fldCharType="begin"/>
        </w:r>
        <w:r>
          <w:instrText xml:space="preserve"> PAGEREF _Toc18241 \h </w:instrText>
        </w:r>
        <w:r>
          <w:fldChar w:fldCharType="separate"/>
        </w:r>
        <w:r>
          <w:t>11</w:t>
        </w:r>
        <w:r>
          <w:fldChar w:fldCharType="end"/>
        </w:r>
      </w:hyperlink>
    </w:p>
    <w:p>
      <w:pPr>
        <w:pStyle w:val="TOC2"/>
        <w:tabs>
          <w:tab w:val="right" w:leader="dot" w:pos="8306"/>
        </w:tabs>
      </w:pPr>
      <w:hyperlink w:anchor="_Toc30475" w:history="1">
        <w:r>
          <w:rPr>
            <w:rFonts w:ascii="仿宋" w:eastAsia="仿宋" w:hAnsi="仿宋" w:cs="仿宋" w:hint="eastAsia"/>
            <w:lang w:eastAsia="zh-CN"/>
          </w:rPr>
          <w:t>(一)、公司名称</w:t>
        </w:r>
        <w:r>
          <w:tab/>
        </w:r>
        <w:r>
          <w:fldChar w:fldCharType="begin"/>
        </w:r>
        <w:r>
          <w:instrText xml:space="preserve"> PAGEREF _Toc30475 \h </w:instrText>
        </w:r>
        <w:r>
          <w:fldChar w:fldCharType="separate"/>
        </w:r>
        <w:r>
          <w:t>11</w:t>
        </w:r>
        <w:r>
          <w:fldChar w:fldCharType="end"/>
        </w:r>
      </w:hyperlink>
    </w:p>
    <w:p>
      <w:pPr>
        <w:pStyle w:val="TOC2"/>
        <w:tabs>
          <w:tab w:val="right" w:leader="dot" w:pos="8306"/>
        </w:tabs>
      </w:pPr>
      <w:hyperlink w:anchor="_Toc2830" w:history="1">
        <w:r>
          <w:rPr>
            <w:rFonts w:ascii="仿宋" w:eastAsia="仿宋" w:hAnsi="仿宋" w:cs="仿宋" w:hint="eastAsia"/>
            <w:lang w:eastAsia="zh-CN"/>
          </w:rPr>
          <w:t>(二)、注册资本</w:t>
        </w:r>
        <w:r>
          <w:tab/>
        </w:r>
        <w:r>
          <w:fldChar w:fldCharType="begin"/>
        </w:r>
        <w:r>
          <w:instrText xml:space="preserve"> PAGEREF _Toc2830 \h </w:instrText>
        </w:r>
        <w:r>
          <w:fldChar w:fldCharType="separate"/>
        </w:r>
        <w:r>
          <w:t>11</w:t>
        </w:r>
        <w:r>
          <w:fldChar w:fldCharType="end"/>
        </w:r>
      </w:hyperlink>
    </w:p>
    <w:p>
      <w:pPr>
        <w:pStyle w:val="TOC2"/>
        <w:tabs>
          <w:tab w:val="right" w:leader="dot" w:pos="8306"/>
        </w:tabs>
      </w:pPr>
      <w:hyperlink w:anchor="_Toc12496" w:history="1">
        <w:r>
          <w:rPr>
            <w:rFonts w:ascii="仿宋" w:eastAsia="仿宋" w:hAnsi="仿宋" w:cs="仿宋" w:hint="eastAsia"/>
            <w:lang w:eastAsia="zh-CN"/>
          </w:rPr>
          <w:t>(三)、注册地址</w:t>
        </w:r>
        <w:r>
          <w:tab/>
        </w:r>
        <w:r>
          <w:fldChar w:fldCharType="begin"/>
        </w:r>
        <w:r>
          <w:instrText xml:space="preserve"> PAGEREF _Toc12496 \h </w:instrText>
        </w:r>
        <w:r>
          <w:fldChar w:fldCharType="separate"/>
        </w:r>
        <w:r>
          <w:t>11</w:t>
        </w:r>
        <w:r>
          <w:fldChar w:fldCharType="end"/>
        </w:r>
      </w:hyperlink>
    </w:p>
    <w:p>
      <w:pPr>
        <w:pStyle w:val="TOC2"/>
        <w:tabs>
          <w:tab w:val="right" w:leader="dot" w:pos="8306"/>
        </w:tabs>
      </w:pPr>
      <w:hyperlink w:anchor="_Toc30302" w:history="1">
        <w:r>
          <w:rPr>
            <w:rFonts w:ascii="仿宋" w:eastAsia="仿宋" w:hAnsi="仿宋" w:cs="仿宋" w:hint="eastAsia"/>
            <w:lang w:eastAsia="zh-CN"/>
          </w:rPr>
          <w:t>(四)、法人代表</w:t>
        </w:r>
        <w:r>
          <w:tab/>
        </w:r>
        <w:r>
          <w:fldChar w:fldCharType="begin"/>
        </w:r>
        <w:r>
          <w:instrText xml:space="preserve"> PAGEREF _Toc30302 \h </w:instrText>
        </w:r>
        <w:r>
          <w:fldChar w:fldCharType="separate"/>
        </w:r>
        <w:r>
          <w:t>11</w:t>
        </w:r>
        <w:r>
          <w:fldChar w:fldCharType="end"/>
        </w:r>
      </w:hyperlink>
    </w:p>
    <w:p>
      <w:pPr>
        <w:pStyle w:val="TOC2"/>
        <w:tabs>
          <w:tab w:val="right" w:leader="dot" w:pos="8306"/>
        </w:tabs>
      </w:pPr>
      <w:hyperlink w:anchor="_Toc11432" w:history="1">
        <w:r>
          <w:rPr>
            <w:rFonts w:ascii="仿宋" w:eastAsia="仿宋" w:hAnsi="仿宋" w:cs="仿宋" w:hint="eastAsia"/>
            <w:lang w:eastAsia="zh-CN"/>
          </w:rPr>
          <w:t>(五)、主要经营范围</w:t>
        </w:r>
        <w:r>
          <w:tab/>
        </w:r>
        <w:r>
          <w:fldChar w:fldCharType="begin"/>
        </w:r>
        <w:r>
          <w:instrText xml:space="preserve"> PAGEREF _Toc11432 \h </w:instrText>
        </w:r>
        <w:r>
          <w:fldChar w:fldCharType="separate"/>
        </w:r>
        <w:r>
          <w:t>11</w:t>
        </w:r>
        <w:r>
          <w:fldChar w:fldCharType="end"/>
        </w:r>
      </w:hyperlink>
    </w:p>
    <w:p>
      <w:pPr>
        <w:pStyle w:val="TOC2"/>
        <w:tabs>
          <w:tab w:val="right" w:leader="dot" w:pos="8306"/>
        </w:tabs>
      </w:pPr>
      <w:hyperlink w:anchor="_Toc12959" w:history="1">
        <w:r>
          <w:rPr>
            <w:rFonts w:ascii="仿宋" w:eastAsia="仿宋" w:hAnsi="仿宋" w:cs="仿宋" w:hint="eastAsia"/>
            <w:lang w:eastAsia="zh-CN"/>
          </w:rPr>
          <w:t>(六)、主要股东</w:t>
        </w:r>
        <w:r>
          <w:tab/>
        </w:r>
        <w:r>
          <w:fldChar w:fldCharType="begin"/>
        </w:r>
        <w:r>
          <w:instrText xml:space="preserve"> PAGEREF _Toc12959 \h </w:instrText>
        </w:r>
        <w:r>
          <w:fldChar w:fldCharType="separate"/>
        </w:r>
        <w:r>
          <w:t>12</w:t>
        </w:r>
        <w:r>
          <w:fldChar w:fldCharType="end"/>
        </w:r>
      </w:hyperlink>
    </w:p>
    <w:p>
      <w:pPr>
        <w:pStyle w:val="TOC1"/>
        <w:tabs>
          <w:tab w:val="right" w:leader="dot" w:pos="8306"/>
        </w:tabs>
      </w:pPr>
      <w:hyperlink w:anchor="_Toc11562" w:history="1">
        <w:r>
          <w:rPr>
            <w:rFonts w:ascii="仿宋" w:eastAsia="仿宋" w:hAnsi="仿宋" w:cs="仿宋" w:hint="eastAsia"/>
            <w:lang w:eastAsia="zh-CN"/>
          </w:rPr>
          <w:t>四、公司成立方案</w:t>
        </w:r>
        <w:r>
          <w:tab/>
        </w:r>
        <w:r>
          <w:fldChar w:fldCharType="begin"/>
        </w:r>
        <w:r>
          <w:instrText xml:space="preserve"> PAGEREF _Toc11562 \h </w:instrText>
        </w:r>
        <w:r>
          <w:fldChar w:fldCharType="separate"/>
        </w:r>
        <w:r>
          <w:t>13</w:t>
        </w:r>
        <w:r>
          <w:fldChar w:fldCharType="end"/>
        </w:r>
      </w:hyperlink>
    </w:p>
    <w:p>
      <w:pPr>
        <w:pStyle w:val="TOC2"/>
        <w:tabs>
          <w:tab w:val="right" w:leader="dot" w:pos="8306"/>
        </w:tabs>
      </w:pPr>
      <w:hyperlink w:anchor="_Toc17254" w:history="1">
        <w:r>
          <w:rPr>
            <w:rFonts w:ascii="仿宋" w:eastAsia="仿宋" w:hAnsi="仿宋" w:cs="仿宋" w:hint="eastAsia"/>
            <w:lang w:eastAsia="zh-CN"/>
          </w:rPr>
          <w:t>(一)、公司经营宗旨</w:t>
        </w:r>
        <w:r>
          <w:tab/>
        </w:r>
        <w:r>
          <w:fldChar w:fldCharType="begin"/>
        </w:r>
        <w:r>
          <w:instrText xml:space="preserve"> PAGEREF _Toc17254 \h </w:instrText>
        </w:r>
        <w:r>
          <w:fldChar w:fldCharType="separate"/>
        </w:r>
        <w:r>
          <w:t>13</w:t>
        </w:r>
        <w:r>
          <w:fldChar w:fldCharType="end"/>
        </w:r>
      </w:hyperlink>
    </w:p>
    <w:p>
      <w:pPr>
        <w:pStyle w:val="TOC2"/>
        <w:tabs>
          <w:tab w:val="right" w:leader="dot" w:pos="8306"/>
        </w:tabs>
      </w:pPr>
      <w:hyperlink w:anchor="_Toc11658" w:history="1">
        <w:r>
          <w:rPr>
            <w:rFonts w:ascii="仿宋" w:eastAsia="仿宋" w:hAnsi="仿宋" w:cs="仿宋" w:hint="eastAsia"/>
            <w:lang w:eastAsia="zh-CN"/>
          </w:rPr>
          <w:t>(二)、公司的目标、主要职责</w:t>
        </w:r>
        <w:r>
          <w:tab/>
        </w:r>
        <w:r>
          <w:fldChar w:fldCharType="begin"/>
        </w:r>
        <w:r>
          <w:instrText xml:space="preserve"> PAGEREF _Toc11658 \h </w:instrText>
        </w:r>
        <w:r>
          <w:fldChar w:fldCharType="separate"/>
        </w:r>
        <w:r>
          <w:t>14</w:t>
        </w:r>
        <w:r>
          <w:fldChar w:fldCharType="end"/>
        </w:r>
      </w:hyperlink>
    </w:p>
    <w:p>
      <w:pPr>
        <w:pStyle w:val="TOC2"/>
        <w:tabs>
          <w:tab w:val="right" w:leader="dot" w:pos="8306"/>
        </w:tabs>
      </w:pPr>
      <w:hyperlink w:anchor="_Toc27971" w:history="1">
        <w:r>
          <w:rPr>
            <w:rFonts w:ascii="仿宋" w:eastAsia="仿宋" w:hAnsi="仿宋" w:cs="仿宋" w:hint="eastAsia"/>
            <w:lang w:eastAsia="zh-CN"/>
          </w:rPr>
          <w:t>(三)、公司组建方式</w:t>
        </w:r>
        <w:r>
          <w:tab/>
        </w:r>
        <w:r>
          <w:fldChar w:fldCharType="begin"/>
        </w:r>
        <w:r>
          <w:instrText xml:space="preserve"> PAGEREF _Toc27971 \h </w:instrText>
        </w:r>
        <w:r>
          <w:fldChar w:fldCharType="separate"/>
        </w:r>
        <w:r>
          <w:t>17</w:t>
        </w:r>
        <w:r>
          <w:fldChar w:fldCharType="end"/>
        </w:r>
      </w:hyperlink>
    </w:p>
    <w:p>
      <w:pPr>
        <w:pStyle w:val="TOC2"/>
        <w:tabs>
          <w:tab w:val="right" w:leader="dot" w:pos="8306"/>
        </w:tabs>
      </w:pPr>
      <w:hyperlink w:anchor="_Toc26011" w:history="1">
        <w:r>
          <w:rPr>
            <w:rFonts w:ascii="仿宋" w:eastAsia="仿宋" w:hAnsi="仿宋" w:cs="仿宋" w:hint="eastAsia"/>
            <w:lang w:eastAsia="zh-CN"/>
          </w:rPr>
          <w:t>(四)、公司管理体制</w:t>
        </w:r>
        <w:r>
          <w:tab/>
        </w:r>
        <w:r>
          <w:fldChar w:fldCharType="begin"/>
        </w:r>
        <w:r>
          <w:instrText xml:space="preserve"> PAGEREF _Toc26011 \h </w:instrText>
        </w:r>
        <w:r>
          <w:fldChar w:fldCharType="separate"/>
        </w:r>
        <w:r>
          <w:t>17</w:t>
        </w:r>
        <w:r>
          <w:fldChar w:fldCharType="end"/>
        </w:r>
      </w:hyperlink>
    </w:p>
    <w:p>
      <w:pPr>
        <w:pStyle w:val="TOC2"/>
        <w:tabs>
          <w:tab w:val="right" w:leader="dot" w:pos="8306"/>
        </w:tabs>
      </w:pPr>
      <w:hyperlink w:anchor="_Toc53" w:history="1">
        <w:r>
          <w:rPr>
            <w:rFonts w:ascii="仿宋" w:eastAsia="仿宋" w:hAnsi="仿宋" w:cs="仿宋" w:hint="eastAsia"/>
            <w:lang w:eastAsia="zh-CN"/>
          </w:rPr>
          <w:t>(五)、部门职责及权限</w:t>
        </w:r>
        <w:r>
          <w:tab/>
        </w:r>
        <w:r>
          <w:fldChar w:fldCharType="begin"/>
        </w:r>
        <w:r>
          <w:instrText xml:space="preserve"> PAGEREF _Toc53 \h </w:instrText>
        </w:r>
        <w:r>
          <w:fldChar w:fldCharType="separate"/>
        </w:r>
        <w:r>
          <w:t>18</w:t>
        </w:r>
        <w:r>
          <w:fldChar w:fldCharType="end"/>
        </w:r>
      </w:hyperlink>
    </w:p>
    <w:p>
      <w:pPr>
        <w:pStyle w:val="TOC2"/>
        <w:tabs>
          <w:tab w:val="right" w:leader="dot" w:pos="8306"/>
        </w:tabs>
      </w:pPr>
      <w:hyperlink w:anchor="_Toc26355" w:history="1">
        <w:r>
          <w:rPr>
            <w:rFonts w:ascii="仿宋" w:eastAsia="仿宋" w:hAnsi="仿宋" w:cs="仿宋" w:hint="eastAsia"/>
            <w:lang w:eastAsia="zh-CN"/>
          </w:rPr>
          <w:t>(六)、核心人员介绍</w:t>
        </w:r>
        <w:r>
          <w:tab/>
        </w:r>
        <w:r>
          <w:fldChar w:fldCharType="begin"/>
        </w:r>
        <w:r>
          <w:instrText xml:space="preserve"> PAGEREF _Toc26355 \h </w:instrText>
        </w:r>
        <w:r>
          <w:fldChar w:fldCharType="separate"/>
        </w:r>
        <w:r>
          <w:t>21</w:t>
        </w:r>
        <w:r>
          <w:fldChar w:fldCharType="end"/>
        </w:r>
      </w:hyperlink>
    </w:p>
    <w:p>
      <w:pPr>
        <w:pStyle w:val="TOC2"/>
        <w:tabs>
          <w:tab w:val="right" w:leader="dot" w:pos="8306"/>
        </w:tabs>
      </w:pPr>
      <w:hyperlink w:anchor="_Toc2761" w:history="1">
        <w:r>
          <w:rPr>
            <w:rFonts w:ascii="仿宋" w:eastAsia="仿宋" w:hAnsi="仿宋" w:cs="仿宋" w:hint="eastAsia"/>
            <w:lang w:eastAsia="zh-CN"/>
          </w:rPr>
          <w:t>(七)、财务会计制度</w:t>
        </w:r>
        <w:r>
          <w:tab/>
        </w:r>
        <w:r>
          <w:fldChar w:fldCharType="begin"/>
        </w:r>
        <w:r>
          <w:instrText xml:space="preserve"> PAGEREF _Toc2761 \h </w:instrText>
        </w:r>
        <w:r>
          <w:fldChar w:fldCharType="separate"/>
        </w:r>
        <w:r>
          <w:t>23</w:t>
        </w:r>
        <w:r>
          <w:fldChar w:fldCharType="end"/>
        </w:r>
      </w:hyperlink>
    </w:p>
    <w:p>
      <w:pPr>
        <w:pStyle w:val="TOC1"/>
        <w:tabs>
          <w:tab w:val="right" w:leader="dot" w:pos="8306"/>
        </w:tabs>
      </w:pPr>
      <w:hyperlink w:anchor="_Toc25610" w:history="1">
        <w:r>
          <w:rPr>
            <w:rFonts w:ascii="仿宋" w:eastAsia="仿宋" w:hAnsi="仿宋" w:cs="仿宋" w:hint="eastAsia"/>
            <w:lang w:eastAsia="zh-CN"/>
          </w:rPr>
          <w:t>五、公司成立背景及可行性分析</w:t>
        </w:r>
        <w:r>
          <w:tab/>
        </w:r>
        <w:r>
          <w:fldChar w:fldCharType="begin"/>
        </w:r>
        <w:r>
          <w:instrText xml:space="preserve"> PAGEREF _Toc25610 \h </w:instrText>
        </w:r>
        <w:r>
          <w:fldChar w:fldCharType="separate"/>
        </w:r>
        <w:r>
          <w:t>28</w:t>
        </w:r>
        <w:r>
          <w:fldChar w:fldCharType="end"/>
        </w:r>
      </w:hyperlink>
    </w:p>
    <w:p>
      <w:pPr>
        <w:pStyle w:val="TOC2"/>
        <w:tabs>
          <w:tab w:val="right" w:leader="dot" w:pos="8306"/>
        </w:tabs>
      </w:pPr>
      <w:hyperlink w:anchor="_Toc25385" w:history="1">
        <w:r>
          <w:rPr>
            <w:rFonts w:ascii="仿宋" w:eastAsia="仿宋" w:hAnsi="仿宋" w:cs="仿宋" w:hint="eastAsia"/>
            <w:lang w:eastAsia="zh-CN"/>
          </w:rPr>
          <w:t>(一)、发展思路</w:t>
        </w:r>
        <w:r>
          <w:tab/>
        </w:r>
        <w:r>
          <w:fldChar w:fldCharType="begin"/>
        </w:r>
        <w:r>
          <w:instrText xml:space="preserve"> PAGEREF _Toc25385 \h </w:instrText>
        </w:r>
        <w:r>
          <w:fldChar w:fldCharType="separate"/>
        </w:r>
        <w:r>
          <w:t>28</w:t>
        </w:r>
        <w:r>
          <w:fldChar w:fldCharType="end"/>
        </w:r>
      </w:hyperlink>
    </w:p>
    <w:p>
      <w:pPr>
        <w:pStyle w:val="TOC2"/>
        <w:tabs>
          <w:tab w:val="right" w:leader="dot" w:pos="8306"/>
        </w:tabs>
      </w:pPr>
      <w:hyperlink w:anchor="_Toc31126" w:history="1">
        <w:r>
          <w:rPr>
            <w:rFonts w:ascii="仿宋" w:eastAsia="仿宋" w:hAnsi="仿宋" w:cs="仿宋" w:hint="eastAsia"/>
            <w:lang w:eastAsia="zh-CN"/>
          </w:rPr>
          <w:t>(二)、产业发展背景分析</w:t>
        </w:r>
        <w:r>
          <w:tab/>
        </w:r>
        <w:r>
          <w:fldChar w:fldCharType="begin"/>
        </w:r>
        <w:r>
          <w:instrText xml:space="preserve"> PAGEREF _Toc31126 \h </w:instrText>
        </w:r>
        <w:r>
          <w:fldChar w:fldCharType="separate"/>
        </w:r>
        <w:r>
          <w:t>29</w:t>
        </w:r>
        <w:r>
          <w:fldChar w:fldCharType="end"/>
        </w:r>
      </w:hyperlink>
    </w:p>
    <w:p>
      <w:pPr>
        <w:pStyle w:val="TOC2"/>
        <w:tabs>
          <w:tab w:val="right" w:leader="dot" w:pos="8306"/>
        </w:tabs>
      </w:pPr>
      <w:hyperlink w:anchor="_Toc7588" w:history="1">
        <w:r>
          <w:rPr>
            <w:rFonts w:ascii="仿宋" w:eastAsia="仿宋" w:hAnsi="仿宋" w:cs="仿宋" w:hint="eastAsia"/>
            <w:lang w:eastAsia="zh-CN"/>
          </w:rPr>
          <w:t>(三)、产业发展原则</w:t>
        </w:r>
        <w:r>
          <w:tab/>
        </w:r>
        <w:r>
          <w:fldChar w:fldCharType="begin"/>
        </w:r>
        <w:r>
          <w:instrText xml:space="preserve"> PAGEREF _Toc7588 \h </w:instrText>
        </w:r>
        <w:r>
          <w:fldChar w:fldCharType="separate"/>
        </w:r>
        <w:r>
          <w:t>30</w:t>
        </w:r>
        <w:r>
          <w:fldChar w:fldCharType="end"/>
        </w:r>
      </w:hyperlink>
    </w:p>
    <w:p>
      <w:pPr>
        <w:pStyle w:val="TOC2"/>
        <w:tabs>
          <w:tab w:val="right" w:leader="dot" w:pos="8306"/>
        </w:tabs>
      </w:pPr>
      <w:hyperlink w:anchor="_Toc21354" w:history="1">
        <w:r>
          <w:rPr>
            <w:rFonts w:ascii="仿宋" w:eastAsia="仿宋" w:hAnsi="仿宋" w:cs="仿宋" w:hint="eastAsia"/>
            <w:lang w:eastAsia="zh-CN"/>
          </w:rPr>
          <w:t>(四)、区域产业环境分析</w:t>
        </w:r>
        <w:r>
          <w:tab/>
        </w:r>
        <w:r>
          <w:fldChar w:fldCharType="begin"/>
        </w:r>
        <w:r>
          <w:instrText xml:space="preserve"> PAGEREF _Toc21354 \h </w:instrText>
        </w:r>
        <w:r>
          <w:fldChar w:fldCharType="separate"/>
        </w:r>
        <w:r>
          <w:t>31</w:t>
        </w:r>
        <w:r>
          <w:fldChar w:fldCharType="end"/>
        </w:r>
      </w:hyperlink>
    </w:p>
    <w:p>
      <w:pPr>
        <w:pStyle w:val="TOC2"/>
        <w:tabs>
          <w:tab w:val="right" w:leader="dot" w:pos="8306"/>
        </w:tabs>
      </w:pPr>
      <w:hyperlink w:anchor="_Toc1144" w:history="1">
        <w:r>
          <w:rPr>
            <w:rFonts w:ascii="仿宋" w:eastAsia="仿宋" w:hAnsi="仿宋" w:cs="仿宋" w:hint="eastAsia"/>
            <w:lang w:eastAsia="zh-CN"/>
          </w:rPr>
          <w:t>(五)、可行性分析</w:t>
        </w:r>
        <w:r>
          <w:tab/>
        </w:r>
        <w:r>
          <w:fldChar w:fldCharType="begin"/>
        </w:r>
        <w:r>
          <w:instrText xml:space="preserve"> PAGEREF _Toc1144 \h </w:instrText>
        </w:r>
        <w:r>
          <w:fldChar w:fldCharType="separate"/>
        </w:r>
        <w:r>
          <w:t>33</w:t>
        </w:r>
        <w:r>
          <w:fldChar w:fldCharType="end"/>
        </w:r>
      </w:hyperlink>
    </w:p>
    <w:p>
      <w:pPr>
        <w:pStyle w:val="TOC2"/>
        <w:tabs>
          <w:tab w:val="right" w:leader="dot" w:pos="8306"/>
        </w:tabs>
      </w:pPr>
      <w:hyperlink w:anchor="_Toc4511" w:history="1">
        <w:r>
          <w:rPr>
            <w:rFonts w:ascii="仿宋" w:eastAsia="仿宋" w:hAnsi="仿宋" w:cs="仿宋" w:hint="eastAsia"/>
            <w:lang w:eastAsia="zh-CN"/>
          </w:rPr>
          <w:t>(六)、产业发展重点任务</w:t>
        </w:r>
        <w:r>
          <w:tab/>
        </w:r>
        <w:r>
          <w:fldChar w:fldCharType="begin"/>
        </w:r>
        <w:r>
          <w:instrText xml:space="preserve"> PAGEREF _Toc4511 \h </w:instrText>
        </w:r>
        <w:r>
          <w:fldChar w:fldCharType="separate"/>
        </w:r>
        <w:r>
          <w:t>34</w:t>
        </w:r>
        <w:r>
          <w:fldChar w:fldCharType="end"/>
        </w:r>
      </w:hyperlink>
    </w:p>
    <w:p>
      <w:pPr>
        <w:pStyle w:val="TOC2"/>
        <w:tabs>
          <w:tab w:val="right" w:leader="dot" w:pos="8306"/>
        </w:tabs>
      </w:pPr>
      <w:hyperlink w:anchor="_Toc739" w:history="1">
        <w:r>
          <w:rPr>
            <w:rFonts w:ascii="仿宋" w:eastAsia="仿宋" w:hAnsi="仿宋" w:cs="仿宋" w:hint="eastAsia"/>
            <w:lang w:eastAsia="zh-CN"/>
          </w:rPr>
          <w:t>(七)、乙肝疫苗项目建设必要性分析</w:t>
        </w:r>
        <w:r>
          <w:tab/>
        </w:r>
        <w:r>
          <w:fldChar w:fldCharType="begin"/>
        </w:r>
        <w:r>
          <w:instrText xml:space="preserve"> PAGEREF _Toc739 \h </w:instrText>
        </w:r>
        <w:r>
          <w:fldChar w:fldCharType="separate"/>
        </w:r>
        <w:r>
          <w:t>36</w:t>
        </w:r>
        <w:r>
          <w:fldChar w:fldCharType="end"/>
        </w:r>
      </w:hyperlink>
    </w:p>
    <w:p>
      <w:pPr>
        <w:pStyle w:val="TOC1"/>
        <w:tabs>
          <w:tab w:val="right" w:leader="dot" w:pos="8306"/>
        </w:tabs>
      </w:pPr>
      <w:hyperlink w:anchor="_Toc14302" w:history="1">
        <w:r>
          <w:rPr>
            <w:rFonts w:ascii="仿宋" w:eastAsia="仿宋" w:hAnsi="仿宋" w:cs="仿宋" w:hint="eastAsia"/>
            <w:lang w:eastAsia="zh-CN"/>
          </w:rPr>
          <w:t>六、乙肝疫苗项目经济效益</w:t>
        </w:r>
        <w:r>
          <w:tab/>
        </w:r>
        <w:r>
          <w:fldChar w:fldCharType="begin"/>
        </w:r>
        <w:r>
          <w:instrText xml:space="preserve"> PAGEREF _Toc14302 \h </w:instrText>
        </w:r>
        <w:r>
          <w:fldChar w:fldCharType="separate"/>
        </w:r>
        <w:r>
          <w:t>38</w:t>
        </w:r>
        <w:r>
          <w:fldChar w:fldCharType="end"/>
        </w:r>
      </w:hyperlink>
    </w:p>
    <w:p>
      <w:pPr>
        <w:pStyle w:val="TOC2"/>
        <w:tabs>
          <w:tab w:val="right" w:leader="dot" w:pos="8306"/>
        </w:tabs>
      </w:pPr>
      <w:hyperlink w:anchor="_Toc17863" w:history="1">
        <w:r>
          <w:rPr>
            <w:rFonts w:ascii="仿宋" w:eastAsia="仿宋" w:hAnsi="仿宋" w:cs="仿宋" w:hint="eastAsia"/>
            <w:lang w:eastAsia="zh-CN"/>
          </w:rPr>
          <w:t>(一)、基本假设及基础参数选取</w:t>
        </w:r>
        <w:r>
          <w:tab/>
        </w:r>
        <w:r>
          <w:fldChar w:fldCharType="begin"/>
        </w:r>
        <w:r>
          <w:instrText xml:space="preserve"> PAGEREF _Toc17863 \h </w:instrText>
        </w:r>
        <w:r>
          <w:fldChar w:fldCharType="separate"/>
        </w:r>
        <w:r>
          <w:t>38</w:t>
        </w:r>
        <w:r>
          <w:fldChar w:fldCharType="end"/>
        </w:r>
      </w:hyperlink>
    </w:p>
    <w:p>
      <w:pPr>
        <w:pStyle w:val="TOC2"/>
        <w:tabs>
          <w:tab w:val="right" w:leader="dot" w:pos="8306"/>
        </w:tabs>
      </w:pPr>
      <w:hyperlink w:anchor="_Toc32756" w:history="1">
        <w:r>
          <w:rPr>
            <w:rFonts w:ascii="仿宋" w:eastAsia="仿宋" w:hAnsi="仿宋" w:cs="仿宋" w:hint="eastAsia"/>
            <w:lang w:eastAsia="zh-CN"/>
          </w:rPr>
          <w:t>(二)、经济评价财务测算</w:t>
        </w:r>
        <w:r>
          <w:tab/>
        </w:r>
        <w:r>
          <w:fldChar w:fldCharType="begin"/>
        </w:r>
        <w:r>
          <w:instrText xml:space="preserve"> PAGEREF _Toc32756 \h </w:instrText>
        </w:r>
        <w:r>
          <w:fldChar w:fldCharType="separate"/>
        </w:r>
        <w:r>
          <w:t>38</w:t>
        </w:r>
        <w:r>
          <w:fldChar w:fldCharType="end"/>
        </w:r>
      </w:hyperlink>
    </w:p>
    <w:p>
      <w:pPr>
        <w:pStyle w:val="TOC2"/>
        <w:tabs>
          <w:tab w:val="right" w:leader="dot" w:pos="8306"/>
        </w:tabs>
      </w:pPr>
      <w:hyperlink w:anchor="_Toc9828" w:history="1">
        <w:r>
          <w:rPr>
            <w:rFonts w:ascii="仿宋" w:eastAsia="仿宋" w:hAnsi="仿宋" w:cs="仿宋" w:hint="eastAsia"/>
            <w:lang w:eastAsia="zh-CN"/>
          </w:rPr>
          <w:t>(三)、乙肝疫苗项目盈利能力分析</w:t>
        </w:r>
        <w:r>
          <w:tab/>
        </w:r>
        <w:r>
          <w:fldChar w:fldCharType="begin"/>
        </w:r>
        <w:r>
          <w:instrText xml:space="preserve"> PAGEREF _Toc9828 \h </w:instrText>
        </w:r>
        <w:r>
          <w:fldChar w:fldCharType="separate"/>
        </w:r>
        <w:r>
          <w:t>39</w:t>
        </w:r>
        <w:r>
          <w:fldChar w:fldCharType="end"/>
        </w:r>
      </w:hyperlink>
    </w:p>
    <w:p>
      <w:pPr>
        <w:pStyle w:val="TOC2"/>
        <w:tabs>
          <w:tab w:val="right" w:leader="dot" w:pos="8306"/>
        </w:tabs>
      </w:pPr>
      <w:hyperlink w:anchor="_Toc29216" w:history="1">
        <w:r>
          <w:rPr>
            <w:rFonts w:ascii="仿宋" w:eastAsia="仿宋" w:hAnsi="仿宋" w:cs="仿宋" w:hint="eastAsia"/>
            <w:lang w:eastAsia="zh-CN"/>
          </w:rPr>
          <w:t>(四)、财务生存能力分析</w:t>
        </w:r>
        <w:r>
          <w:tab/>
        </w:r>
        <w:r>
          <w:fldChar w:fldCharType="begin"/>
        </w:r>
        <w:r>
          <w:instrText xml:space="preserve"> PAGEREF _Toc29216 \h </w:instrText>
        </w:r>
        <w:r>
          <w:fldChar w:fldCharType="separate"/>
        </w:r>
        <w:r>
          <w:t>41</w:t>
        </w:r>
        <w:r>
          <w:fldChar w:fldCharType="end"/>
        </w:r>
      </w:hyperlink>
    </w:p>
    <w:p>
      <w:pPr>
        <w:pStyle w:val="TOC2"/>
        <w:tabs>
          <w:tab w:val="right" w:leader="dot" w:pos="8306"/>
        </w:tabs>
      </w:pPr>
      <w:hyperlink w:anchor="_Toc22520" w:history="1">
        <w:r>
          <w:rPr>
            <w:rFonts w:ascii="仿宋" w:eastAsia="仿宋" w:hAnsi="仿宋" w:cs="仿宋" w:hint="eastAsia"/>
            <w:lang w:eastAsia="zh-CN"/>
          </w:rPr>
          <w:t>(五)、偿债能力分析</w:t>
        </w:r>
        <w:r>
          <w:tab/>
        </w:r>
        <w:r>
          <w:fldChar w:fldCharType="begin"/>
        </w:r>
        <w:r>
          <w:instrText xml:space="preserve"> PAGEREF _Toc22520 \h </w:instrText>
        </w:r>
        <w:r>
          <w:fldChar w:fldCharType="separate"/>
        </w:r>
        <w:r>
          <w:t>41</w:t>
        </w:r>
        <w:r>
          <w:fldChar w:fldCharType="end"/>
        </w:r>
      </w:hyperlink>
    </w:p>
    <w:p>
      <w:pPr>
        <w:pStyle w:val="TOC2"/>
        <w:tabs>
          <w:tab w:val="right" w:leader="dot" w:pos="8306"/>
        </w:tabs>
      </w:pPr>
      <w:hyperlink w:anchor="_Toc30906" w:history="1">
        <w:r>
          <w:rPr>
            <w:rFonts w:ascii="仿宋" w:eastAsia="仿宋" w:hAnsi="仿宋" w:cs="仿宋" w:hint="eastAsia"/>
            <w:lang w:eastAsia="zh-CN"/>
          </w:rPr>
          <w:t>(六)、经济评价结论</w:t>
        </w:r>
        <w:r>
          <w:tab/>
        </w:r>
        <w:r>
          <w:fldChar w:fldCharType="begin"/>
        </w:r>
        <w:r>
          <w:instrText xml:space="preserve"> PAGEREF _Toc30906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0" w:history="1">
        <w:r>
          <w:rPr>
            <w:rFonts w:ascii="仿宋" w:eastAsia="仿宋" w:hAnsi="仿宋" w:cs="仿宋" w:hint="eastAsia"/>
            <w:lang w:eastAsia="zh-CN"/>
          </w:rPr>
          <w:t>七、环境保护分析</w:t>
        </w:r>
        <w:r>
          <w:tab/>
        </w:r>
        <w:r>
          <w:fldChar w:fldCharType="begin"/>
        </w:r>
        <w:r>
          <w:instrText xml:space="preserve"> PAGEREF _Toc22340 \h </w:instrText>
        </w:r>
        <w:r>
          <w:fldChar w:fldCharType="separate"/>
        </w:r>
        <w:r>
          <w:t>43</w:t>
        </w:r>
        <w:r>
          <w:fldChar w:fldCharType="end"/>
        </w:r>
      </w:hyperlink>
    </w:p>
    <w:p>
      <w:pPr>
        <w:pStyle w:val="TOC2"/>
        <w:tabs>
          <w:tab w:val="right" w:leader="dot" w:pos="8306"/>
        </w:tabs>
      </w:pPr>
      <w:hyperlink w:anchor="_Toc4643" w:history="1">
        <w:r>
          <w:rPr>
            <w:rFonts w:ascii="仿宋" w:eastAsia="仿宋" w:hAnsi="仿宋" w:cs="仿宋" w:hint="eastAsia"/>
            <w:lang w:eastAsia="zh-CN"/>
          </w:rPr>
          <w:t>(一)、编制依据</w:t>
        </w:r>
        <w:r>
          <w:tab/>
        </w:r>
        <w:r>
          <w:fldChar w:fldCharType="begin"/>
        </w:r>
        <w:r>
          <w:instrText xml:space="preserve"> PAGEREF _Toc4643 \h </w:instrText>
        </w:r>
        <w:r>
          <w:fldChar w:fldCharType="separate"/>
        </w:r>
        <w:r>
          <w:t>43</w:t>
        </w:r>
        <w:r>
          <w:fldChar w:fldCharType="end"/>
        </w:r>
      </w:hyperlink>
    </w:p>
    <w:p>
      <w:pPr>
        <w:pStyle w:val="TOC2"/>
        <w:tabs>
          <w:tab w:val="right" w:leader="dot" w:pos="8306"/>
        </w:tabs>
      </w:pPr>
      <w:hyperlink w:anchor="_Toc21315" w:history="1">
        <w:r>
          <w:rPr>
            <w:rFonts w:ascii="仿宋" w:eastAsia="仿宋" w:hAnsi="仿宋" w:cs="仿宋" w:hint="eastAsia"/>
            <w:lang w:eastAsia="zh-CN"/>
          </w:rPr>
          <w:t>(二)、环境影响合理性分析</w:t>
        </w:r>
        <w:r>
          <w:tab/>
        </w:r>
        <w:r>
          <w:fldChar w:fldCharType="begin"/>
        </w:r>
        <w:r>
          <w:instrText xml:space="preserve"> PAGEREF _Toc21315 \h </w:instrText>
        </w:r>
        <w:r>
          <w:fldChar w:fldCharType="separate"/>
        </w:r>
        <w:r>
          <w:t>44</w:t>
        </w:r>
        <w:r>
          <w:fldChar w:fldCharType="end"/>
        </w:r>
      </w:hyperlink>
    </w:p>
    <w:p>
      <w:pPr>
        <w:pStyle w:val="TOC2"/>
        <w:tabs>
          <w:tab w:val="right" w:leader="dot" w:pos="8306"/>
        </w:tabs>
      </w:pPr>
      <w:hyperlink w:anchor="_Toc6940" w:history="1">
        <w:r>
          <w:rPr>
            <w:rFonts w:ascii="仿宋" w:eastAsia="仿宋" w:hAnsi="仿宋" w:cs="仿宋" w:hint="eastAsia"/>
            <w:lang w:eastAsia="zh-CN"/>
          </w:rPr>
          <w:t>(三)、建设期大气环境影响分析</w:t>
        </w:r>
        <w:r>
          <w:tab/>
        </w:r>
        <w:r>
          <w:fldChar w:fldCharType="begin"/>
        </w:r>
        <w:r>
          <w:instrText xml:space="preserve"> PAGEREF _Toc6940 \h </w:instrText>
        </w:r>
        <w:r>
          <w:fldChar w:fldCharType="separate"/>
        </w:r>
        <w:r>
          <w:t>44</w:t>
        </w:r>
        <w:r>
          <w:fldChar w:fldCharType="end"/>
        </w:r>
      </w:hyperlink>
    </w:p>
    <w:p>
      <w:pPr>
        <w:pStyle w:val="TOC2"/>
        <w:tabs>
          <w:tab w:val="right" w:leader="dot" w:pos="8306"/>
        </w:tabs>
      </w:pPr>
      <w:hyperlink w:anchor="_Toc16537" w:history="1">
        <w:r>
          <w:rPr>
            <w:rFonts w:ascii="仿宋" w:eastAsia="仿宋" w:hAnsi="仿宋" w:cs="仿宋" w:hint="eastAsia"/>
            <w:lang w:eastAsia="zh-CN"/>
          </w:rPr>
          <w:t>(四)、建设期水环境影响分析</w:t>
        </w:r>
        <w:r>
          <w:tab/>
        </w:r>
        <w:r>
          <w:fldChar w:fldCharType="begin"/>
        </w:r>
        <w:r>
          <w:instrText xml:space="preserve"> PAGEREF _Toc16537 \h </w:instrText>
        </w:r>
        <w:r>
          <w:fldChar w:fldCharType="separate"/>
        </w:r>
        <w:r>
          <w:t>46</w:t>
        </w:r>
        <w:r>
          <w:fldChar w:fldCharType="end"/>
        </w:r>
      </w:hyperlink>
    </w:p>
    <w:p>
      <w:pPr>
        <w:pStyle w:val="TOC2"/>
        <w:tabs>
          <w:tab w:val="right" w:leader="dot" w:pos="8306"/>
        </w:tabs>
      </w:pPr>
      <w:hyperlink w:anchor="_Toc15607" w:history="1">
        <w:r>
          <w:rPr>
            <w:rFonts w:ascii="仿宋" w:eastAsia="仿宋" w:hAnsi="仿宋" w:cs="仿宋" w:hint="eastAsia"/>
            <w:lang w:eastAsia="zh-CN"/>
          </w:rPr>
          <w:t>(五)、建设期固体废弃物环境影响分析</w:t>
        </w:r>
        <w:r>
          <w:tab/>
        </w:r>
        <w:r>
          <w:fldChar w:fldCharType="begin"/>
        </w:r>
        <w:r>
          <w:instrText xml:space="preserve"> PAGEREF _Toc15607 \h </w:instrText>
        </w:r>
        <w:r>
          <w:fldChar w:fldCharType="separate"/>
        </w:r>
        <w:r>
          <w:t>47</w:t>
        </w:r>
        <w:r>
          <w:fldChar w:fldCharType="end"/>
        </w:r>
      </w:hyperlink>
    </w:p>
    <w:p>
      <w:pPr>
        <w:pStyle w:val="TOC2"/>
        <w:tabs>
          <w:tab w:val="right" w:leader="dot" w:pos="8306"/>
        </w:tabs>
      </w:pPr>
      <w:hyperlink w:anchor="_Toc5512" w:history="1">
        <w:r>
          <w:rPr>
            <w:rFonts w:ascii="仿宋" w:eastAsia="仿宋" w:hAnsi="仿宋" w:cs="仿宋" w:hint="eastAsia"/>
            <w:lang w:eastAsia="zh-CN"/>
          </w:rPr>
          <w:t>(六)、建设期声环境影响分析</w:t>
        </w:r>
        <w:r>
          <w:tab/>
        </w:r>
        <w:r>
          <w:fldChar w:fldCharType="begin"/>
        </w:r>
        <w:r>
          <w:instrText xml:space="preserve"> PAGEREF _Toc5512 \h </w:instrText>
        </w:r>
        <w:r>
          <w:fldChar w:fldCharType="separate"/>
        </w:r>
        <w:r>
          <w:t>48</w:t>
        </w:r>
        <w:r>
          <w:fldChar w:fldCharType="end"/>
        </w:r>
      </w:hyperlink>
    </w:p>
    <w:p>
      <w:pPr>
        <w:pStyle w:val="TOC2"/>
        <w:tabs>
          <w:tab w:val="right" w:leader="dot" w:pos="8306"/>
        </w:tabs>
      </w:pPr>
      <w:hyperlink w:anchor="_Toc9799" w:history="1">
        <w:r>
          <w:rPr>
            <w:rFonts w:ascii="仿宋" w:eastAsia="仿宋" w:hAnsi="仿宋" w:cs="仿宋" w:hint="eastAsia"/>
            <w:lang w:eastAsia="zh-CN"/>
          </w:rPr>
          <w:t>(七)、营运期大气环境影响分析</w:t>
        </w:r>
        <w:r>
          <w:tab/>
        </w:r>
        <w:r>
          <w:fldChar w:fldCharType="begin"/>
        </w:r>
        <w:r>
          <w:instrText xml:space="preserve"> PAGEREF _Toc9799 \h </w:instrText>
        </w:r>
        <w:r>
          <w:fldChar w:fldCharType="separate"/>
        </w:r>
        <w:r>
          <w:t>50</w:t>
        </w:r>
        <w:r>
          <w:fldChar w:fldCharType="end"/>
        </w:r>
      </w:hyperlink>
    </w:p>
    <w:p>
      <w:pPr>
        <w:pStyle w:val="TOC2"/>
        <w:tabs>
          <w:tab w:val="right" w:leader="dot" w:pos="8306"/>
        </w:tabs>
      </w:pPr>
      <w:hyperlink w:anchor="_Toc23140" w:history="1">
        <w:r>
          <w:rPr>
            <w:rFonts w:ascii="仿宋" w:eastAsia="仿宋" w:hAnsi="仿宋" w:cs="仿宋" w:hint="eastAsia"/>
            <w:lang w:eastAsia="zh-CN"/>
          </w:rPr>
          <w:t>(八)、营运期水环境影响分析</w:t>
        </w:r>
        <w:r>
          <w:tab/>
        </w:r>
        <w:r>
          <w:fldChar w:fldCharType="begin"/>
        </w:r>
        <w:r>
          <w:instrText xml:space="preserve"> PAGEREF _Toc23140 \h </w:instrText>
        </w:r>
        <w:r>
          <w:fldChar w:fldCharType="separate"/>
        </w:r>
        <w:r>
          <w:t>50</w:t>
        </w:r>
        <w:r>
          <w:fldChar w:fldCharType="end"/>
        </w:r>
      </w:hyperlink>
    </w:p>
    <w:p>
      <w:pPr>
        <w:pStyle w:val="TOC2"/>
        <w:tabs>
          <w:tab w:val="right" w:leader="dot" w:pos="8306"/>
        </w:tabs>
      </w:pPr>
      <w:hyperlink w:anchor="_Toc10734" w:history="1">
        <w:r>
          <w:rPr>
            <w:rFonts w:ascii="仿宋" w:eastAsia="仿宋" w:hAnsi="仿宋" w:cs="仿宋" w:hint="eastAsia"/>
            <w:lang w:eastAsia="zh-CN"/>
          </w:rPr>
          <w:t>(九)、营运期固体废弃物环境影响分析</w:t>
        </w:r>
        <w:r>
          <w:tab/>
        </w:r>
        <w:r>
          <w:fldChar w:fldCharType="begin"/>
        </w:r>
        <w:r>
          <w:instrText xml:space="preserve"> PAGEREF _Toc10734 \h </w:instrText>
        </w:r>
        <w:r>
          <w:fldChar w:fldCharType="separate"/>
        </w:r>
        <w:r>
          <w:t>51</w:t>
        </w:r>
        <w:r>
          <w:fldChar w:fldCharType="end"/>
        </w:r>
      </w:hyperlink>
    </w:p>
    <w:p>
      <w:pPr>
        <w:pStyle w:val="TOC2"/>
        <w:tabs>
          <w:tab w:val="right" w:leader="dot" w:pos="8306"/>
        </w:tabs>
      </w:pPr>
      <w:hyperlink w:anchor="_Toc23267" w:history="1">
        <w:r>
          <w:rPr>
            <w:rFonts w:ascii="仿宋" w:eastAsia="仿宋" w:hAnsi="仿宋" w:cs="仿宋" w:hint="eastAsia"/>
            <w:lang w:eastAsia="zh-CN"/>
          </w:rPr>
          <w:t>(十)、营运期声环境影响分析</w:t>
        </w:r>
        <w:r>
          <w:tab/>
        </w:r>
        <w:r>
          <w:fldChar w:fldCharType="begin"/>
        </w:r>
        <w:r>
          <w:instrText xml:space="preserve"> PAGEREF _Toc23267 \h </w:instrText>
        </w:r>
        <w:r>
          <w:fldChar w:fldCharType="separate"/>
        </w:r>
        <w:r>
          <w:t>53</w:t>
        </w:r>
        <w:r>
          <w:fldChar w:fldCharType="end"/>
        </w:r>
      </w:hyperlink>
    </w:p>
    <w:p>
      <w:pPr>
        <w:pStyle w:val="TOC2"/>
        <w:tabs>
          <w:tab w:val="right" w:leader="dot" w:pos="8306"/>
        </w:tabs>
      </w:pPr>
      <w:hyperlink w:anchor="_Toc32697" w:history="1">
        <w:r>
          <w:rPr>
            <w:rFonts w:ascii="仿宋" w:eastAsia="仿宋" w:hAnsi="仿宋" w:cs="仿宋" w:hint="eastAsia"/>
            <w:lang w:eastAsia="zh-CN"/>
          </w:rPr>
          <w:t>(十一)、清洁生产</w:t>
        </w:r>
        <w:r>
          <w:tab/>
        </w:r>
        <w:r>
          <w:fldChar w:fldCharType="begin"/>
        </w:r>
        <w:r>
          <w:instrText xml:space="preserve"> PAGEREF _Toc32697 \h </w:instrText>
        </w:r>
        <w:r>
          <w:fldChar w:fldCharType="separate"/>
        </w:r>
        <w:r>
          <w:t>54</w:t>
        </w:r>
        <w:r>
          <w:fldChar w:fldCharType="end"/>
        </w:r>
      </w:hyperlink>
    </w:p>
    <w:p>
      <w:pPr>
        <w:pStyle w:val="TOC2"/>
        <w:tabs>
          <w:tab w:val="right" w:leader="dot" w:pos="8306"/>
        </w:tabs>
      </w:pPr>
      <w:hyperlink w:anchor="_Toc26305" w:history="1">
        <w:r>
          <w:rPr>
            <w:rFonts w:ascii="仿宋" w:eastAsia="仿宋" w:hAnsi="仿宋" w:cs="仿宋" w:hint="eastAsia"/>
            <w:lang w:eastAsia="zh-CN"/>
          </w:rPr>
          <w:t>(十二)、环境管理分析</w:t>
        </w:r>
        <w:r>
          <w:tab/>
        </w:r>
        <w:r>
          <w:fldChar w:fldCharType="begin"/>
        </w:r>
        <w:r>
          <w:instrText xml:space="preserve"> PAGEREF _Toc26305 \h </w:instrText>
        </w:r>
        <w:r>
          <w:fldChar w:fldCharType="separate"/>
        </w:r>
        <w:r>
          <w:t>55</w:t>
        </w:r>
        <w:r>
          <w:fldChar w:fldCharType="end"/>
        </w:r>
      </w:hyperlink>
    </w:p>
    <w:p>
      <w:pPr>
        <w:pStyle w:val="TOC2"/>
        <w:tabs>
          <w:tab w:val="right" w:leader="dot" w:pos="8306"/>
        </w:tabs>
      </w:pPr>
      <w:hyperlink w:anchor="_Toc31485" w:history="1">
        <w:r>
          <w:rPr>
            <w:rFonts w:ascii="仿宋" w:eastAsia="仿宋" w:hAnsi="仿宋" w:cs="仿宋" w:hint="eastAsia"/>
            <w:lang w:eastAsia="zh-CN"/>
          </w:rPr>
          <w:t>(十三)、结论及建议</w:t>
        </w:r>
        <w:r>
          <w:tab/>
        </w:r>
        <w:r>
          <w:fldChar w:fldCharType="begin"/>
        </w:r>
        <w:r>
          <w:instrText xml:space="preserve"> PAGEREF _Toc31485 \h </w:instrText>
        </w:r>
        <w:r>
          <w:fldChar w:fldCharType="separate"/>
        </w:r>
        <w:r>
          <w:t>56</w:t>
        </w:r>
        <w:r>
          <w:fldChar w:fldCharType="end"/>
        </w:r>
      </w:hyperlink>
    </w:p>
    <w:p>
      <w:pPr>
        <w:pStyle w:val="TOC1"/>
        <w:tabs>
          <w:tab w:val="right" w:leader="dot" w:pos="8306"/>
        </w:tabs>
      </w:pPr>
      <w:hyperlink w:anchor="_Toc17538" w:history="1">
        <w:r>
          <w:rPr>
            <w:rFonts w:ascii="仿宋" w:eastAsia="仿宋" w:hAnsi="仿宋" w:cs="仿宋" w:hint="eastAsia"/>
            <w:lang w:eastAsia="zh-CN"/>
          </w:rPr>
          <w:t>八、SWOT分析</w:t>
        </w:r>
        <w:r>
          <w:tab/>
        </w:r>
        <w:r>
          <w:fldChar w:fldCharType="begin"/>
        </w:r>
        <w:r>
          <w:instrText xml:space="preserve"> PAGEREF _Toc17538 \h </w:instrText>
        </w:r>
        <w:r>
          <w:fldChar w:fldCharType="separate"/>
        </w:r>
        <w:r>
          <w:t>57</w:t>
        </w:r>
        <w:r>
          <w:fldChar w:fldCharType="end"/>
        </w:r>
      </w:hyperlink>
    </w:p>
    <w:p>
      <w:pPr>
        <w:pStyle w:val="TOC2"/>
        <w:tabs>
          <w:tab w:val="right" w:leader="dot" w:pos="8306"/>
        </w:tabs>
      </w:pPr>
      <w:hyperlink w:anchor="_Toc28348" w:history="1">
        <w:r>
          <w:rPr>
            <w:rFonts w:ascii="仿宋" w:eastAsia="仿宋" w:hAnsi="仿宋" w:cs="仿宋" w:hint="eastAsia"/>
            <w:lang w:eastAsia="zh-CN"/>
          </w:rPr>
          <w:t>(一)、优势分析(S)</w:t>
        </w:r>
        <w:r>
          <w:tab/>
        </w:r>
        <w:r>
          <w:fldChar w:fldCharType="begin"/>
        </w:r>
        <w:r>
          <w:instrText xml:space="preserve"> PAGEREF _Toc28348 \h </w:instrText>
        </w:r>
        <w:r>
          <w:fldChar w:fldCharType="separate"/>
        </w:r>
        <w:r>
          <w:t>57</w:t>
        </w:r>
        <w:r>
          <w:fldChar w:fldCharType="end"/>
        </w:r>
      </w:hyperlink>
    </w:p>
    <w:p>
      <w:pPr>
        <w:pStyle w:val="TOC2"/>
        <w:tabs>
          <w:tab w:val="right" w:leader="dot" w:pos="8306"/>
        </w:tabs>
      </w:pPr>
      <w:hyperlink w:anchor="_Toc20321" w:history="1">
        <w:r>
          <w:rPr>
            <w:rFonts w:ascii="仿宋" w:eastAsia="仿宋" w:hAnsi="仿宋" w:cs="仿宋" w:hint="eastAsia"/>
            <w:lang w:eastAsia="zh-CN"/>
          </w:rPr>
          <w:t>(二)、劣势分析(W)</w:t>
        </w:r>
        <w:r>
          <w:tab/>
        </w:r>
        <w:r>
          <w:fldChar w:fldCharType="begin"/>
        </w:r>
        <w:r>
          <w:instrText xml:space="preserve"> PAGEREF _Toc20321 \h </w:instrText>
        </w:r>
        <w:r>
          <w:fldChar w:fldCharType="separate"/>
        </w:r>
        <w:r>
          <w:t>58</w:t>
        </w:r>
        <w:r>
          <w:fldChar w:fldCharType="end"/>
        </w:r>
      </w:hyperlink>
    </w:p>
    <w:p>
      <w:pPr>
        <w:pStyle w:val="TOC2"/>
        <w:tabs>
          <w:tab w:val="right" w:leader="dot" w:pos="8306"/>
        </w:tabs>
      </w:pPr>
      <w:hyperlink w:anchor="_Toc29796" w:history="1">
        <w:r>
          <w:rPr>
            <w:rFonts w:ascii="仿宋" w:eastAsia="仿宋" w:hAnsi="仿宋" w:cs="仿宋" w:hint="eastAsia"/>
            <w:lang w:eastAsia="zh-CN"/>
          </w:rPr>
          <w:t>(三)、机会分析()</w:t>
        </w:r>
        <w:r>
          <w:tab/>
        </w:r>
        <w:r>
          <w:fldChar w:fldCharType="begin"/>
        </w:r>
        <w:r>
          <w:instrText xml:space="preserve"> PAGEREF _Toc29796 \h </w:instrText>
        </w:r>
        <w:r>
          <w:fldChar w:fldCharType="separate"/>
        </w:r>
        <w:r>
          <w:t>59</w:t>
        </w:r>
        <w:r>
          <w:fldChar w:fldCharType="end"/>
        </w:r>
      </w:hyperlink>
    </w:p>
    <w:p>
      <w:pPr>
        <w:pStyle w:val="TOC2"/>
        <w:tabs>
          <w:tab w:val="right" w:leader="dot" w:pos="8306"/>
        </w:tabs>
      </w:pPr>
      <w:hyperlink w:anchor="_Toc16819" w:history="1">
        <w:r>
          <w:rPr>
            <w:rFonts w:ascii="仿宋" w:eastAsia="仿宋" w:hAnsi="仿宋" w:cs="仿宋" w:hint="eastAsia"/>
            <w:lang w:eastAsia="zh-CN"/>
          </w:rPr>
          <w:t>(四)、威胁分析(T)</w:t>
        </w:r>
        <w:r>
          <w:tab/>
        </w:r>
        <w:r>
          <w:fldChar w:fldCharType="begin"/>
        </w:r>
        <w:r>
          <w:instrText xml:space="preserve"> PAGEREF _Toc16819 \h </w:instrText>
        </w:r>
        <w:r>
          <w:fldChar w:fldCharType="separate"/>
        </w:r>
        <w:r>
          <w:t>59</w:t>
        </w:r>
        <w:r>
          <w:fldChar w:fldCharType="end"/>
        </w:r>
      </w:hyperlink>
    </w:p>
    <w:p>
      <w:pPr>
        <w:pStyle w:val="TOC1"/>
        <w:tabs>
          <w:tab w:val="right" w:leader="dot" w:pos="8306"/>
        </w:tabs>
      </w:pPr>
      <w:hyperlink w:anchor="_Toc12589" w:history="1">
        <w:r>
          <w:rPr>
            <w:rFonts w:ascii="仿宋" w:eastAsia="仿宋" w:hAnsi="仿宋" w:cs="仿宋" w:hint="eastAsia"/>
            <w:lang w:eastAsia="zh-CN"/>
          </w:rPr>
          <w:t>九、乙肝疫苗项目风险分析</w:t>
        </w:r>
        <w:r>
          <w:tab/>
        </w:r>
        <w:r>
          <w:fldChar w:fldCharType="begin"/>
        </w:r>
        <w:r>
          <w:instrText xml:space="preserve"> PAGEREF _Toc12589 \h </w:instrText>
        </w:r>
        <w:r>
          <w:fldChar w:fldCharType="separate"/>
        </w:r>
        <w:r>
          <w:t>61</w:t>
        </w:r>
        <w:r>
          <w:fldChar w:fldCharType="end"/>
        </w:r>
      </w:hyperlink>
    </w:p>
    <w:p>
      <w:pPr>
        <w:pStyle w:val="TOC2"/>
        <w:tabs>
          <w:tab w:val="right" w:leader="dot" w:pos="8306"/>
        </w:tabs>
      </w:pPr>
      <w:hyperlink w:anchor="_Toc30522" w:history="1">
        <w:r>
          <w:rPr>
            <w:rFonts w:ascii="仿宋" w:eastAsia="仿宋" w:hAnsi="仿宋" w:cs="仿宋" w:hint="eastAsia"/>
            <w:lang w:eastAsia="zh-CN"/>
          </w:rPr>
          <w:t>(一)、乙肝疫苗项目风险分析</w:t>
        </w:r>
        <w:r>
          <w:tab/>
        </w:r>
        <w:r>
          <w:fldChar w:fldCharType="begin"/>
        </w:r>
        <w:r>
          <w:instrText xml:space="preserve"> PAGEREF _Toc30522 \h </w:instrText>
        </w:r>
        <w:r>
          <w:fldChar w:fldCharType="separate"/>
        </w:r>
        <w:r>
          <w:t>61</w:t>
        </w:r>
        <w:r>
          <w:fldChar w:fldCharType="end"/>
        </w:r>
      </w:hyperlink>
    </w:p>
    <w:p>
      <w:pPr>
        <w:pStyle w:val="TOC2"/>
        <w:tabs>
          <w:tab w:val="right" w:leader="dot" w:pos="8306"/>
        </w:tabs>
      </w:pPr>
      <w:hyperlink w:anchor="_Toc22417" w:history="1">
        <w:r>
          <w:rPr>
            <w:rFonts w:ascii="仿宋" w:eastAsia="仿宋" w:hAnsi="仿宋" w:cs="仿宋" w:hint="eastAsia"/>
            <w:lang w:eastAsia="zh-CN"/>
          </w:rPr>
          <w:t>(二)、乙肝疫苗项目风险对策</w:t>
        </w:r>
        <w:r>
          <w:tab/>
        </w:r>
        <w:r>
          <w:fldChar w:fldCharType="begin"/>
        </w:r>
        <w:r>
          <w:instrText xml:space="preserve"> PAGEREF _Toc22417 \h </w:instrText>
        </w:r>
        <w:r>
          <w:fldChar w:fldCharType="separate"/>
        </w:r>
        <w:r>
          <w:t>62</w:t>
        </w:r>
        <w:r>
          <w:fldChar w:fldCharType="end"/>
        </w:r>
      </w:hyperlink>
    </w:p>
    <w:p>
      <w:pPr>
        <w:pStyle w:val="TOC1"/>
        <w:tabs>
          <w:tab w:val="right" w:leader="dot" w:pos="8306"/>
        </w:tabs>
      </w:pPr>
      <w:hyperlink w:anchor="_Toc3905" w:history="1">
        <w:r>
          <w:rPr>
            <w:rFonts w:ascii="仿宋" w:eastAsia="仿宋" w:hAnsi="仿宋" w:cs="仿宋" w:hint="eastAsia"/>
            <w:lang w:eastAsia="zh-CN"/>
          </w:rPr>
          <w:t>十、目标客户和受众分析</w:t>
        </w:r>
        <w:r>
          <w:tab/>
        </w:r>
        <w:r>
          <w:fldChar w:fldCharType="begin"/>
        </w:r>
        <w:r>
          <w:instrText xml:space="preserve"> PAGEREF _Toc3905 \h </w:instrText>
        </w:r>
        <w:r>
          <w:fldChar w:fldCharType="separate"/>
        </w:r>
        <w:r>
          <w:t>63</w:t>
        </w:r>
        <w:r>
          <w:fldChar w:fldCharType="end"/>
        </w:r>
      </w:hyperlink>
    </w:p>
    <w:p>
      <w:pPr>
        <w:pStyle w:val="TOC2"/>
        <w:tabs>
          <w:tab w:val="right" w:leader="dot" w:pos="8306"/>
        </w:tabs>
      </w:pPr>
      <w:hyperlink w:anchor="_Toc19842" w:history="1">
        <w:r>
          <w:rPr>
            <w:rFonts w:ascii="仿宋" w:eastAsia="仿宋" w:hAnsi="仿宋" w:cs="仿宋" w:hint="eastAsia"/>
            <w:lang w:eastAsia="zh-CN"/>
          </w:rPr>
          <w:t>(一)、客户群体描述</w:t>
        </w:r>
        <w:r>
          <w:tab/>
        </w:r>
        <w:r>
          <w:fldChar w:fldCharType="begin"/>
        </w:r>
        <w:r>
          <w:instrText xml:space="preserve"> PAGEREF _Toc19842 \h </w:instrText>
        </w:r>
        <w:r>
          <w:fldChar w:fldCharType="separate"/>
        </w:r>
        <w:r>
          <w:t>63</w:t>
        </w:r>
        <w:r>
          <w:fldChar w:fldCharType="end"/>
        </w:r>
      </w:hyperlink>
    </w:p>
    <w:p>
      <w:pPr>
        <w:pStyle w:val="TOC2"/>
        <w:tabs>
          <w:tab w:val="right" w:leader="dot" w:pos="8306"/>
        </w:tabs>
      </w:pPr>
      <w:hyperlink w:anchor="_Toc21629" w:history="1">
        <w:r>
          <w:rPr>
            <w:rFonts w:ascii="仿宋" w:eastAsia="仿宋" w:hAnsi="仿宋" w:cs="仿宋" w:hint="eastAsia"/>
            <w:lang w:eastAsia="zh-CN"/>
          </w:rPr>
          <w:t>(二)、客户需求和期望</w:t>
        </w:r>
        <w:r>
          <w:tab/>
        </w:r>
        <w:r>
          <w:fldChar w:fldCharType="begin"/>
        </w:r>
        <w:r>
          <w:instrText xml:space="preserve"> PAGEREF _Toc21629 \h </w:instrText>
        </w:r>
        <w:r>
          <w:fldChar w:fldCharType="separate"/>
        </w:r>
        <w:r>
          <w:t>64</w:t>
        </w:r>
        <w:r>
          <w:fldChar w:fldCharType="end"/>
        </w:r>
      </w:hyperlink>
    </w:p>
    <w:p>
      <w:pPr>
        <w:pStyle w:val="TOC2"/>
        <w:tabs>
          <w:tab w:val="right" w:leader="dot" w:pos="8306"/>
        </w:tabs>
      </w:pPr>
      <w:hyperlink w:anchor="_Toc25922" w:history="1">
        <w:r>
          <w:rPr>
            <w:rFonts w:ascii="仿宋" w:eastAsia="仿宋" w:hAnsi="仿宋" w:cs="仿宋" w:hint="eastAsia"/>
            <w:lang w:eastAsia="zh-CN"/>
          </w:rPr>
          <w:t>(三)、客户获取策略</w:t>
        </w:r>
        <w:r>
          <w:tab/>
        </w:r>
        <w:r>
          <w:fldChar w:fldCharType="begin"/>
        </w:r>
        <w:r>
          <w:instrText xml:space="preserve"> PAGEREF _Toc25922 \h </w:instrText>
        </w:r>
        <w:r>
          <w:fldChar w:fldCharType="separate"/>
        </w:r>
        <w:r>
          <w:t>66</w:t>
        </w:r>
        <w:r>
          <w:fldChar w:fldCharType="end"/>
        </w:r>
      </w:hyperlink>
    </w:p>
    <w:p>
      <w:pPr>
        <w:pStyle w:val="TOC2"/>
        <w:tabs>
          <w:tab w:val="right" w:leader="dot" w:pos="8306"/>
        </w:tabs>
      </w:pPr>
      <w:hyperlink w:anchor="_Toc16641" w:history="1">
        <w:r>
          <w:rPr>
            <w:rFonts w:ascii="仿宋" w:eastAsia="仿宋" w:hAnsi="仿宋" w:cs="仿宋" w:hint="eastAsia"/>
            <w:lang w:eastAsia="zh-CN"/>
          </w:rPr>
          <w:t>(四)、客户关系管理</w:t>
        </w:r>
        <w:r>
          <w:tab/>
        </w:r>
        <w:r>
          <w:fldChar w:fldCharType="begin"/>
        </w:r>
        <w:r>
          <w:instrText xml:space="preserve"> PAGEREF _Toc16641 \h </w:instrText>
        </w:r>
        <w:r>
          <w:fldChar w:fldCharType="separate"/>
        </w:r>
        <w:r>
          <w:t>68</w:t>
        </w:r>
        <w:r>
          <w:fldChar w:fldCharType="end"/>
        </w:r>
      </w:hyperlink>
    </w:p>
    <w:p>
      <w:pPr>
        <w:pStyle w:val="TOC1"/>
        <w:tabs>
          <w:tab w:val="right" w:leader="dot" w:pos="8306"/>
        </w:tabs>
      </w:pPr>
      <w:hyperlink w:anchor="_Toc17932" w:history="1">
        <w:r>
          <w:rPr>
            <w:rFonts w:ascii="仿宋" w:eastAsia="仿宋" w:hAnsi="仿宋" w:cs="仿宋" w:hint="eastAsia"/>
            <w:lang w:eastAsia="zh-CN"/>
          </w:rPr>
          <w:t>十一、风险分析</w:t>
        </w:r>
        <w:r>
          <w:tab/>
        </w:r>
        <w:r>
          <w:fldChar w:fldCharType="begin"/>
        </w:r>
        <w:r>
          <w:instrText xml:space="preserve"> PAGEREF _Toc17932 \h </w:instrText>
        </w:r>
        <w:r>
          <w:fldChar w:fldCharType="separate"/>
        </w:r>
        <w:r>
          <w:t>70</w:t>
        </w:r>
        <w:r>
          <w:fldChar w:fldCharType="end"/>
        </w:r>
      </w:hyperlink>
    </w:p>
    <w:p>
      <w:pPr>
        <w:pStyle w:val="TOC2"/>
        <w:tabs>
          <w:tab w:val="right" w:leader="dot" w:pos="8306"/>
        </w:tabs>
      </w:pPr>
      <w:hyperlink w:anchor="_Toc26313" w:history="1">
        <w:r>
          <w:rPr>
            <w:rFonts w:ascii="仿宋" w:eastAsia="仿宋" w:hAnsi="仿宋" w:cs="仿宋" w:hint="eastAsia"/>
            <w:lang w:eastAsia="zh-CN"/>
          </w:rPr>
          <w:t>(一)、内部风险</w:t>
        </w:r>
        <w:r>
          <w:tab/>
        </w:r>
        <w:r>
          <w:fldChar w:fldCharType="begin"/>
        </w:r>
        <w:r>
          <w:instrText xml:space="preserve"> PAGEREF _Toc26313 \h </w:instrText>
        </w:r>
        <w:r>
          <w:fldChar w:fldCharType="separate"/>
        </w:r>
        <w:r>
          <w:t>70</w:t>
        </w:r>
        <w:r>
          <w:fldChar w:fldCharType="end"/>
        </w:r>
      </w:hyperlink>
    </w:p>
    <w:p>
      <w:pPr>
        <w:pStyle w:val="TOC2"/>
        <w:tabs>
          <w:tab w:val="right" w:leader="dot" w:pos="8306"/>
        </w:tabs>
      </w:pPr>
      <w:hyperlink w:anchor="_Toc19179" w:history="1">
        <w:r>
          <w:rPr>
            <w:rFonts w:ascii="仿宋" w:eastAsia="仿宋" w:hAnsi="仿宋" w:cs="仿宋" w:hint="eastAsia"/>
            <w:lang w:eastAsia="zh-CN"/>
          </w:rPr>
          <w:t>(二)、外部风险</w:t>
        </w:r>
        <w:r>
          <w:tab/>
        </w:r>
        <w:r>
          <w:fldChar w:fldCharType="begin"/>
        </w:r>
        <w:r>
          <w:instrText xml:space="preserve"> PAGEREF _Toc19179 \h </w:instrText>
        </w:r>
        <w:r>
          <w:fldChar w:fldCharType="separate"/>
        </w:r>
        <w:r>
          <w:t>70</w:t>
        </w:r>
        <w:r>
          <w:fldChar w:fldCharType="end"/>
        </w:r>
      </w:hyperlink>
    </w:p>
    <w:p>
      <w:pPr>
        <w:pStyle w:val="TOC2"/>
        <w:tabs>
          <w:tab w:val="right" w:leader="dot" w:pos="8306"/>
        </w:tabs>
      </w:pPr>
      <w:hyperlink w:anchor="_Toc2472" w:history="1">
        <w:r>
          <w:rPr>
            <w:rFonts w:ascii="仿宋" w:eastAsia="仿宋" w:hAnsi="仿宋" w:cs="仿宋" w:hint="eastAsia"/>
            <w:lang w:eastAsia="zh-CN"/>
          </w:rPr>
          <w:t>(三)、风险管理策略</w:t>
        </w:r>
        <w:r>
          <w:tab/>
        </w:r>
        <w:r>
          <w:fldChar w:fldCharType="begin"/>
        </w:r>
        <w:r>
          <w:instrText xml:space="preserve"> PAGEREF _Toc2472 \h </w:instrText>
        </w:r>
        <w:r>
          <w:fldChar w:fldCharType="separate"/>
        </w:r>
        <w:r>
          <w:t>71</w:t>
        </w:r>
        <w:r>
          <w:fldChar w:fldCharType="end"/>
        </w:r>
      </w:hyperlink>
    </w:p>
    <w:p>
      <w:pPr>
        <w:pStyle w:val="TOC1"/>
        <w:tabs>
          <w:tab w:val="right" w:leader="dot" w:pos="8306"/>
        </w:tabs>
      </w:pPr>
      <w:hyperlink w:anchor="_Toc4472" w:history="1">
        <w:r>
          <w:rPr>
            <w:rFonts w:ascii="仿宋" w:eastAsia="仿宋" w:hAnsi="仿宋" w:cs="仿宋" w:hint="eastAsia"/>
            <w:lang w:eastAsia="zh-CN"/>
          </w:rPr>
          <w:t>十二、战略合作伙伴</w:t>
        </w:r>
        <w:r>
          <w:tab/>
        </w:r>
        <w:r>
          <w:fldChar w:fldCharType="begin"/>
        </w:r>
        <w:r>
          <w:instrText xml:space="preserve"> PAGEREF _Toc4472 \h </w:instrText>
        </w:r>
        <w:r>
          <w:fldChar w:fldCharType="separate"/>
        </w:r>
        <w:r>
          <w:t>71</w:t>
        </w:r>
        <w:r>
          <w:fldChar w:fldCharType="end"/>
        </w:r>
      </w:hyperlink>
    </w:p>
    <w:p>
      <w:pPr>
        <w:pStyle w:val="TOC2"/>
        <w:tabs>
          <w:tab w:val="right" w:leader="dot" w:pos="8306"/>
        </w:tabs>
      </w:pPr>
      <w:hyperlink w:anchor="_Toc23966" w:history="1">
        <w:r>
          <w:rPr>
            <w:rFonts w:ascii="仿宋" w:eastAsia="仿宋" w:hAnsi="仿宋" w:cs="仿宋" w:hint="eastAsia"/>
            <w:lang w:eastAsia="zh-CN"/>
          </w:rPr>
          <w:t>(一)、合作伙伴关系</w:t>
        </w:r>
        <w:r>
          <w:tab/>
        </w:r>
        <w:r>
          <w:fldChar w:fldCharType="begin"/>
        </w:r>
        <w:r>
          <w:instrText xml:space="preserve"> PAGEREF _Toc23966 \h </w:instrText>
        </w:r>
        <w:r>
          <w:fldChar w:fldCharType="separate"/>
        </w:r>
        <w:r>
          <w:t>71</w:t>
        </w:r>
        <w:r>
          <w:fldChar w:fldCharType="end"/>
        </w:r>
      </w:hyperlink>
    </w:p>
    <w:p>
      <w:pPr>
        <w:pStyle w:val="TOC2"/>
        <w:tabs>
          <w:tab w:val="right" w:leader="dot" w:pos="8306"/>
        </w:tabs>
      </w:pPr>
      <w:hyperlink w:anchor="_Toc32599" w:history="1">
        <w:r>
          <w:rPr>
            <w:rFonts w:ascii="仿宋" w:eastAsia="仿宋" w:hAnsi="仿宋" w:cs="仿宋" w:hint="eastAsia"/>
            <w:lang w:eastAsia="zh-CN"/>
          </w:rPr>
          <w:t>(二)、合作乙肝疫苗项目</w:t>
        </w:r>
        <w:r>
          <w:tab/>
        </w:r>
        <w:r>
          <w:fldChar w:fldCharType="begin"/>
        </w:r>
        <w:r>
          <w:instrText xml:space="preserve"> PAGEREF _Toc32599 \h </w:instrText>
        </w:r>
        <w:r>
          <w:fldChar w:fldCharType="separate"/>
        </w:r>
        <w:r>
          <w:t>72</w:t>
        </w:r>
        <w:r>
          <w:fldChar w:fldCharType="end"/>
        </w:r>
      </w:hyperlink>
    </w:p>
    <w:p>
      <w:pPr>
        <w:pStyle w:val="TOC2"/>
        <w:tabs>
          <w:tab w:val="right" w:leader="dot" w:pos="8306"/>
        </w:tabs>
      </w:pPr>
      <w:hyperlink w:anchor="_Toc13535" w:history="1">
        <w:r>
          <w:rPr>
            <w:rFonts w:ascii="仿宋" w:eastAsia="仿宋" w:hAnsi="仿宋" w:cs="仿宋" w:hint="eastAsia"/>
            <w:lang w:eastAsia="zh-CN"/>
          </w:rPr>
          <w:t>(三)、合作伙伴的作用</w:t>
        </w:r>
        <w:r>
          <w:tab/>
        </w:r>
        <w:r>
          <w:fldChar w:fldCharType="begin"/>
        </w:r>
        <w:r>
          <w:instrText xml:space="preserve"> PAGEREF _Toc13535 \h </w:instrText>
        </w:r>
        <w:r>
          <w:fldChar w:fldCharType="separate"/>
        </w:r>
        <w:r>
          <w:t>72</w:t>
        </w:r>
        <w:r>
          <w:fldChar w:fldCharType="end"/>
        </w:r>
      </w:hyperlink>
    </w:p>
    <w:p>
      <w:pPr>
        <w:pStyle w:val="TOC1"/>
        <w:tabs>
          <w:tab w:val="right" w:leader="dot" w:pos="8306"/>
        </w:tabs>
      </w:pPr>
      <w:hyperlink w:anchor="_Toc31900" w:history="1">
        <w:r>
          <w:rPr>
            <w:rFonts w:ascii="仿宋" w:eastAsia="仿宋" w:hAnsi="仿宋" w:cs="仿宋" w:hint="eastAsia"/>
            <w:lang w:eastAsia="zh-CN"/>
          </w:rPr>
          <w:t>十三、未来计划和展望</w:t>
        </w:r>
        <w:r>
          <w:tab/>
        </w:r>
        <w:r>
          <w:fldChar w:fldCharType="begin"/>
        </w:r>
        <w:r>
          <w:instrText xml:space="preserve"> PAGEREF _Toc31900 \h </w:instrText>
        </w:r>
        <w:r>
          <w:fldChar w:fldCharType="separate"/>
        </w:r>
        <w:r>
          <w:t>73</w:t>
        </w:r>
        <w:r>
          <w:fldChar w:fldCharType="end"/>
        </w:r>
      </w:hyperlink>
    </w:p>
    <w:p>
      <w:pPr>
        <w:pStyle w:val="TOC2"/>
        <w:tabs>
          <w:tab w:val="right" w:leader="dot" w:pos="8306"/>
        </w:tabs>
      </w:pPr>
      <w:hyperlink w:anchor="_Toc788" w:history="1">
        <w:r>
          <w:rPr>
            <w:rFonts w:ascii="仿宋" w:eastAsia="仿宋" w:hAnsi="仿宋" w:cs="仿宋" w:hint="eastAsia"/>
            <w:lang w:eastAsia="zh-CN"/>
          </w:rPr>
          <w:t>(一)、公司未来的发展计划</w:t>
        </w:r>
        <w:r>
          <w:tab/>
        </w:r>
        <w:r>
          <w:fldChar w:fldCharType="begin"/>
        </w:r>
        <w:r>
          <w:instrText xml:space="preserve"> PAGEREF _Toc788 \h </w:instrText>
        </w:r>
        <w:r>
          <w:fldChar w:fldCharType="separate"/>
        </w:r>
        <w:r>
          <w:t>73</w:t>
        </w:r>
        <w:r>
          <w:fldChar w:fldCharType="end"/>
        </w:r>
      </w:hyperlink>
    </w:p>
    <w:p>
      <w:pPr>
        <w:pStyle w:val="TOC2"/>
        <w:tabs>
          <w:tab w:val="right" w:leader="dot" w:pos="8306"/>
        </w:tabs>
      </w:pPr>
      <w:hyperlink w:anchor="_Toc21137" w:history="1">
        <w:r>
          <w:rPr>
            <w:rFonts w:ascii="仿宋" w:eastAsia="仿宋" w:hAnsi="仿宋" w:cs="仿宋" w:hint="eastAsia"/>
            <w:lang w:eastAsia="zh-CN"/>
          </w:rPr>
          <w:t>(二)、长期目标和目标</w:t>
        </w:r>
        <w:r>
          <w:tab/>
        </w:r>
        <w:r>
          <w:fldChar w:fldCharType="begin"/>
        </w:r>
        <w:r>
          <w:instrText xml:space="preserve"> PAGEREF _Toc21137 \h </w:instrText>
        </w:r>
        <w:r>
          <w:fldChar w:fldCharType="separate"/>
        </w:r>
        <w:r>
          <w:t>73</w:t>
        </w:r>
        <w:r>
          <w:fldChar w:fldCharType="end"/>
        </w:r>
      </w:hyperlink>
    </w:p>
    <w:p>
      <w:pPr>
        <w:pStyle w:val="TOC1"/>
        <w:tabs>
          <w:tab w:val="right" w:leader="dot" w:pos="8306"/>
        </w:tabs>
      </w:pPr>
      <w:hyperlink w:anchor="_Toc1946" w:history="1">
        <w:r>
          <w:rPr>
            <w:rFonts w:ascii="仿宋" w:eastAsia="仿宋" w:hAnsi="仿宋" w:cs="仿宋" w:hint="eastAsia"/>
            <w:lang w:eastAsia="zh-CN"/>
          </w:rPr>
          <w:t>十四、推进公司成立的必要性分析</w:t>
        </w:r>
        <w:r>
          <w:tab/>
        </w:r>
        <w:r>
          <w:fldChar w:fldCharType="begin"/>
        </w:r>
        <w:r>
          <w:instrText xml:space="preserve"> PAGEREF _Toc1946 \h </w:instrText>
        </w:r>
        <w:r>
          <w:fldChar w:fldCharType="separate"/>
        </w:r>
        <w:r>
          <w:t>74</w:t>
        </w:r>
        <w:r>
          <w:fldChar w:fldCharType="end"/>
        </w:r>
      </w:hyperlink>
    </w:p>
    <w:p>
      <w:pPr>
        <w:pStyle w:val="TOC2"/>
        <w:tabs>
          <w:tab w:val="right" w:leader="dot" w:pos="8306"/>
        </w:tabs>
      </w:pPr>
      <w:hyperlink w:anchor="_Toc22897" w:history="1">
        <w:r>
          <w:rPr>
            <w:rFonts w:ascii="仿宋" w:eastAsia="仿宋" w:hAnsi="仿宋" w:cs="仿宋" w:hint="eastAsia"/>
            <w:lang w:eastAsia="zh-CN"/>
          </w:rPr>
          <w:t>(一)、市场需求和机会</w:t>
        </w:r>
        <w:r>
          <w:tab/>
        </w:r>
        <w:r>
          <w:fldChar w:fldCharType="begin"/>
        </w:r>
        <w:r>
          <w:instrText xml:space="preserve"> PAGEREF _Toc22897 \h </w:instrText>
        </w:r>
        <w:r>
          <w:fldChar w:fldCharType="separate"/>
        </w:r>
        <w:r>
          <w:t>74</w:t>
        </w:r>
        <w:r>
          <w:fldChar w:fldCharType="end"/>
        </w:r>
      </w:hyperlink>
    </w:p>
    <w:p>
      <w:pPr>
        <w:pStyle w:val="TOC2"/>
        <w:tabs>
          <w:tab w:val="right" w:leader="dot" w:pos="8306"/>
        </w:tabs>
      </w:pPr>
      <w:hyperlink w:anchor="_Toc16077" w:history="1">
        <w:r>
          <w:rPr>
            <w:rFonts w:ascii="仿宋" w:eastAsia="仿宋" w:hAnsi="仿宋" w:cs="仿宋" w:hint="eastAsia"/>
            <w:lang w:eastAsia="zh-CN"/>
          </w:rPr>
          <w:t>(二)、公司目标和战略</w:t>
        </w:r>
        <w:r>
          <w:tab/>
        </w:r>
        <w:r>
          <w:fldChar w:fldCharType="begin"/>
        </w:r>
        <w:r>
          <w:instrText xml:space="preserve"> PAGEREF _Toc16077 \h </w:instrText>
        </w:r>
        <w:r>
          <w:fldChar w:fldCharType="separate"/>
        </w:r>
        <w:r>
          <w:t>74</w:t>
        </w:r>
        <w:r>
          <w:fldChar w:fldCharType="end"/>
        </w:r>
      </w:hyperlink>
    </w:p>
    <w:p>
      <w:pPr>
        <w:pStyle w:val="TOC2"/>
        <w:tabs>
          <w:tab w:val="right" w:leader="dot" w:pos="8306"/>
        </w:tabs>
      </w:pPr>
      <w:hyperlink w:anchor="_Toc13573" w:history="1">
        <w:r>
          <w:rPr>
            <w:rFonts w:ascii="仿宋" w:eastAsia="仿宋" w:hAnsi="仿宋" w:cs="仿宋" w:hint="eastAsia"/>
            <w:lang w:eastAsia="zh-CN"/>
          </w:rPr>
          <w:t>(三)、公司竞争优势</w:t>
        </w:r>
        <w:r>
          <w:tab/>
        </w:r>
        <w:r>
          <w:fldChar w:fldCharType="begin"/>
        </w:r>
        <w:r>
          <w:instrText xml:space="preserve"> PAGEREF _Toc13573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241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97"/>
      <w:r>
        <w:rPr>
          <w:rFonts w:ascii="仿宋" w:eastAsia="仿宋" w:hAnsi="仿宋" w:cs="仿宋" w:hint="eastAsia"/>
          <w:lang w:eastAsia="zh-CN"/>
        </w:rPr>
        <w:t>(一)、乙肝疫苗项目选址原则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选址是决定工业乙肝疫苗项目成败的关键因素之一。根据现行政策，乙肝疫苗项目选址必须符合一系列要求，以确保城乡建设、环境保护和资源利用的协调。以下是一些关于乙肝疫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乙肝疫苗项目选址必须与当地城乡建设总体规划相一致。它应该符合工业乙肝疫苗项目占地使用规划的要求，并与大气污染防治、水资源和自然生态保护政策相协调。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乙肝疫苗项目选址应避开自然保护区、风景名胜区、生活饮用水源地和其他特别需要保护的敏感性目标。这有助于维护自然环境的完整性和生态系统的稳定。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乙肝疫苗项目选址应充分考虑土地资源的节约。最好选择空闲地、非耕地或荒地，以减少对良田或耕地的占用。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乙肝疫苗项目选址应提供足够的场地，以满足工艺和辅助生产设施的建设需要。这有助于确保生产流程的高效运行。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乙肝疫苗项目选址应具备良好的生产基础条件，包括充足的水源、电力、运输和可靠的能源供应。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乙肝疫苗项目选址应地势平缓，便于排除雨水和处理生产、生活废水。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乙肝疫苗项目选址应与居民区及环境污染敏感点保持足够的防护距离，以确保生产活动不会对人民健康和环境造成危害。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选址是乙肝疫苗项目成功的第一步，符合政策要求的选址将有助于确保乙肝疫苗项目的可持续发展，并避免对环境和社会造成不利影响。因此，在乙肝疫苗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49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https://d.book118.com/458133125041006036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8133125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2024-02-07T11:29:00Z</dcterms:created>
  <dcterms:modified xsi:type="dcterms:W3CDTF">2024-02-07T11:29:59Z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14006BCE107A40F49799CB4C9BADFC43_11</vt:lpwstr>
  </property>
  <property fmtid="{D5CDD505-2E9C-101B-9397-08002B2CF9AE}" pid="3" name="KSOProductBuildVer">
    <vt:lpwstr>2052-12.1.0.16250</vt:lpwstr>
  </property>
</Properties>
</file>