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旋铆机项目构思建设方案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15" w:history="1">
        <w:r>
          <w:rPr>
            <w:rFonts w:ascii="仿宋" w:eastAsia="仿宋" w:hAnsi="仿宋" w:cs="仿宋" w:hint="eastAsia"/>
            <w:lang w:eastAsia="zh-CN"/>
          </w:rPr>
          <w:t>概论</w:t>
        </w:r>
        <w:r>
          <w:tab/>
        </w:r>
        <w:r>
          <w:fldChar w:fldCharType="begin"/>
        </w:r>
        <w:r>
          <w:instrText xml:space="preserve"> PAGEREF _Toc6115 \h </w:instrText>
        </w:r>
        <w:r>
          <w:fldChar w:fldCharType="separate"/>
        </w:r>
        <w:r>
          <w:t>3</w:t>
        </w:r>
        <w:r>
          <w:fldChar w:fldCharType="end"/>
        </w:r>
      </w:hyperlink>
    </w:p>
    <w:p>
      <w:pPr>
        <w:pStyle w:val="TOC1"/>
        <w:tabs>
          <w:tab w:val="right" w:leader="dot" w:pos="8306"/>
        </w:tabs>
      </w:pPr>
      <w:hyperlink w:anchor="_Toc11595" w:history="1">
        <w:r>
          <w:rPr>
            <w:rFonts w:ascii="仿宋" w:eastAsia="仿宋" w:hAnsi="仿宋" w:cs="仿宋" w:hint="eastAsia"/>
            <w:lang w:eastAsia="zh-CN"/>
          </w:rPr>
          <w:t>一、资源开发及综合利用分析</w:t>
        </w:r>
        <w:r>
          <w:tab/>
        </w:r>
        <w:r>
          <w:fldChar w:fldCharType="begin"/>
        </w:r>
        <w:r>
          <w:instrText xml:space="preserve"> PAGEREF _Toc11595 \h </w:instrText>
        </w:r>
        <w:r>
          <w:fldChar w:fldCharType="separate"/>
        </w:r>
        <w:r>
          <w:t>3</w:t>
        </w:r>
        <w:r>
          <w:fldChar w:fldCharType="end"/>
        </w:r>
      </w:hyperlink>
    </w:p>
    <w:p>
      <w:pPr>
        <w:pStyle w:val="TOC2"/>
        <w:tabs>
          <w:tab w:val="right" w:leader="dot" w:pos="8306"/>
        </w:tabs>
      </w:pPr>
      <w:hyperlink w:anchor="_Toc5397" w:history="1">
        <w:r>
          <w:rPr>
            <w:rFonts w:ascii="仿宋" w:eastAsia="仿宋" w:hAnsi="仿宋" w:cs="仿宋" w:hint="eastAsia"/>
            <w:lang w:eastAsia="zh-CN"/>
          </w:rPr>
          <w:t>(一)、资源开发方案</w:t>
        </w:r>
        <w:r>
          <w:tab/>
        </w:r>
        <w:r>
          <w:fldChar w:fldCharType="begin"/>
        </w:r>
        <w:r>
          <w:instrText xml:space="preserve"> PAGEREF _Toc5397 \h </w:instrText>
        </w:r>
        <w:r>
          <w:fldChar w:fldCharType="separate"/>
        </w:r>
        <w:r>
          <w:t>3</w:t>
        </w:r>
        <w:r>
          <w:fldChar w:fldCharType="end"/>
        </w:r>
      </w:hyperlink>
    </w:p>
    <w:p>
      <w:pPr>
        <w:pStyle w:val="TOC2"/>
        <w:tabs>
          <w:tab w:val="right" w:leader="dot" w:pos="8306"/>
        </w:tabs>
      </w:pPr>
      <w:hyperlink w:anchor="_Toc7332" w:history="1">
        <w:r>
          <w:rPr>
            <w:rFonts w:ascii="仿宋" w:eastAsia="仿宋" w:hAnsi="仿宋" w:cs="仿宋" w:hint="eastAsia"/>
            <w:lang w:eastAsia="zh-CN"/>
          </w:rPr>
          <w:t>(二)、资源利用方案</w:t>
        </w:r>
        <w:r>
          <w:tab/>
        </w:r>
        <w:r>
          <w:fldChar w:fldCharType="begin"/>
        </w:r>
        <w:r>
          <w:instrText xml:space="preserve"> PAGEREF _Toc7332 \h </w:instrText>
        </w:r>
        <w:r>
          <w:fldChar w:fldCharType="separate"/>
        </w:r>
        <w:r>
          <w:t>4</w:t>
        </w:r>
        <w:r>
          <w:fldChar w:fldCharType="end"/>
        </w:r>
      </w:hyperlink>
    </w:p>
    <w:p>
      <w:pPr>
        <w:pStyle w:val="TOC2"/>
        <w:tabs>
          <w:tab w:val="right" w:leader="dot" w:pos="8306"/>
        </w:tabs>
      </w:pPr>
      <w:hyperlink w:anchor="_Toc25695" w:history="1">
        <w:r>
          <w:rPr>
            <w:rFonts w:ascii="仿宋" w:eastAsia="仿宋" w:hAnsi="仿宋" w:cs="仿宋" w:hint="eastAsia"/>
            <w:lang w:eastAsia="zh-CN"/>
          </w:rPr>
          <w:t>(三)、资源节约措施</w:t>
        </w:r>
        <w:r>
          <w:tab/>
        </w:r>
        <w:r>
          <w:fldChar w:fldCharType="begin"/>
        </w:r>
        <w:r>
          <w:instrText xml:space="preserve"> PAGEREF _Toc25695 \h </w:instrText>
        </w:r>
        <w:r>
          <w:fldChar w:fldCharType="separate"/>
        </w:r>
        <w:r>
          <w:t>5</w:t>
        </w:r>
        <w:r>
          <w:fldChar w:fldCharType="end"/>
        </w:r>
      </w:hyperlink>
    </w:p>
    <w:p>
      <w:pPr>
        <w:pStyle w:val="TOC1"/>
        <w:tabs>
          <w:tab w:val="right" w:leader="dot" w:pos="8306"/>
        </w:tabs>
      </w:pPr>
      <w:hyperlink w:anchor="_Toc24677" w:history="1">
        <w:r>
          <w:rPr>
            <w:rFonts w:ascii="仿宋" w:eastAsia="仿宋" w:hAnsi="仿宋" w:cs="仿宋" w:hint="eastAsia"/>
            <w:lang w:eastAsia="zh-CN"/>
          </w:rPr>
          <w:t>二、发展规划、产业政策和行业准入分析</w:t>
        </w:r>
        <w:r>
          <w:tab/>
        </w:r>
        <w:r>
          <w:fldChar w:fldCharType="begin"/>
        </w:r>
        <w:r>
          <w:instrText xml:space="preserve"> PAGEREF _Toc24677 \h </w:instrText>
        </w:r>
        <w:r>
          <w:fldChar w:fldCharType="separate"/>
        </w:r>
        <w:r>
          <w:t>6</w:t>
        </w:r>
        <w:r>
          <w:fldChar w:fldCharType="end"/>
        </w:r>
      </w:hyperlink>
    </w:p>
    <w:p>
      <w:pPr>
        <w:pStyle w:val="TOC2"/>
        <w:tabs>
          <w:tab w:val="right" w:leader="dot" w:pos="8306"/>
        </w:tabs>
      </w:pPr>
      <w:hyperlink w:anchor="_Toc26467" w:history="1">
        <w:r>
          <w:rPr>
            <w:rFonts w:ascii="仿宋" w:eastAsia="仿宋" w:hAnsi="仿宋" w:cs="仿宋" w:hint="eastAsia"/>
            <w:lang w:eastAsia="zh-CN"/>
          </w:rPr>
          <w:t>(一)、发展规划分析</w:t>
        </w:r>
        <w:r>
          <w:tab/>
        </w:r>
        <w:r>
          <w:fldChar w:fldCharType="begin"/>
        </w:r>
        <w:r>
          <w:instrText xml:space="preserve"> PAGEREF _Toc26467 \h </w:instrText>
        </w:r>
        <w:r>
          <w:fldChar w:fldCharType="separate"/>
        </w:r>
        <w:r>
          <w:t>6</w:t>
        </w:r>
        <w:r>
          <w:fldChar w:fldCharType="end"/>
        </w:r>
      </w:hyperlink>
    </w:p>
    <w:p>
      <w:pPr>
        <w:pStyle w:val="TOC2"/>
        <w:tabs>
          <w:tab w:val="right" w:leader="dot" w:pos="8306"/>
        </w:tabs>
      </w:pPr>
      <w:hyperlink w:anchor="_Toc17192" w:history="1">
        <w:r>
          <w:rPr>
            <w:rFonts w:ascii="仿宋" w:eastAsia="仿宋" w:hAnsi="仿宋" w:cs="仿宋" w:hint="eastAsia"/>
            <w:lang w:eastAsia="zh-CN"/>
          </w:rPr>
          <w:t>(二)、产业政策分析</w:t>
        </w:r>
        <w:r>
          <w:tab/>
        </w:r>
        <w:r>
          <w:fldChar w:fldCharType="begin"/>
        </w:r>
        <w:r>
          <w:instrText xml:space="preserve"> PAGEREF _Toc17192 \h </w:instrText>
        </w:r>
        <w:r>
          <w:fldChar w:fldCharType="separate"/>
        </w:r>
        <w:r>
          <w:t>8</w:t>
        </w:r>
        <w:r>
          <w:fldChar w:fldCharType="end"/>
        </w:r>
      </w:hyperlink>
    </w:p>
    <w:p>
      <w:pPr>
        <w:pStyle w:val="TOC2"/>
        <w:tabs>
          <w:tab w:val="right" w:leader="dot" w:pos="8306"/>
        </w:tabs>
      </w:pPr>
      <w:hyperlink w:anchor="_Toc30664" w:history="1">
        <w:r>
          <w:rPr>
            <w:rFonts w:ascii="仿宋" w:eastAsia="仿宋" w:hAnsi="仿宋" w:cs="仿宋" w:hint="eastAsia"/>
            <w:lang w:eastAsia="zh-CN"/>
          </w:rPr>
          <w:t>(三)、行业准入分析</w:t>
        </w:r>
        <w:r>
          <w:tab/>
        </w:r>
        <w:r>
          <w:fldChar w:fldCharType="begin"/>
        </w:r>
        <w:r>
          <w:instrText xml:space="preserve"> PAGEREF _Toc30664 \h </w:instrText>
        </w:r>
        <w:r>
          <w:fldChar w:fldCharType="separate"/>
        </w:r>
        <w:r>
          <w:t>10</w:t>
        </w:r>
        <w:r>
          <w:fldChar w:fldCharType="end"/>
        </w:r>
      </w:hyperlink>
    </w:p>
    <w:p>
      <w:pPr>
        <w:pStyle w:val="TOC1"/>
        <w:tabs>
          <w:tab w:val="right" w:leader="dot" w:pos="8306"/>
        </w:tabs>
      </w:pPr>
      <w:hyperlink w:anchor="_Toc29583" w:history="1">
        <w:r>
          <w:rPr>
            <w:rFonts w:ascii="仿宋" w:eastAsia="仿宋" w:hAnsi="仿宋" w:cs="仿宋" w:hint="eastAsia"/>
            <w:lang w:eastAsia="zh-CN"/>
          </w:rPr>
          <w:t>三、建设风险评估分析</w:t>
        </w:r>
        <w:r>
          <w:tab/>
        </w:r>
        <w:r>
          <w:fldChar w:fldCharType="begin"/>
        </w:r>
        <w:r>
          <w:instrText xml:space="preserve"> PAGEREF _Toc29583 \h </w:instrText>
        </w:r>
        <w:r>
          <w:fldChar w:fldCharType="separate"/>
        </w:r>
        <w:r>
          <w:t>11</w:t>
        </w:r>
        <w:r>
          <w:fldChar w:fldCharType="end"/>
        </w:r>
      </w:hyperlink>
    </w:p>
    <w:p>
      <w:pPr>
        <w:pStyle w:val="TOC2"/>
        <w:tabs>
          <w:tab w:val="right" w:leader="dot" w:pos="8306"/>
        </w:tabs>
      </w:pPr>
      <w:hyperlink w:anchor="_Toc7924" w:history="1">
        <w:r>
          <w:rPr>
            <w:rFonts w:ascii="仿宋" w:eastAsia="仿宋" w:hAnsi="仿宋" w:cs="仿宋" w:hint="eastAsia"/>
            <w:lang w:eastAsia="zh-CN"/>
          </w:rPr>
          <w:t>(一)、政策风险分析</w:t>
        </w:r>
        <w:r>
          <w:tab/>
        </w:r>
        <w:r>
          <w:fldChar w:fldCharType="begin"/>
        </w:r>
        <w:r>
          <w:instrText xml:space="preserve"> PAGEREF _Toc7924 \h </w:instrText>
        </w:r>
        <w:r>
          <w:fldChar w:fldCharType="separate"/>
        </w:r>
        <w:r>
          <w:t>11</w:t>
        </w:r>
        <w:r>
          <w:fldChar w:fldCharType="end"/>
        </w:r>
      </w:hyperlink>
    </w:p>
    <w:p>
      <w:pPr>
        <w:pStyle w:val="TOC2"/>
        <w:tabs>
          <w:tab w:val="right" w:leader="dot" w:pos="8306"/>
        </w:tabs>
      </w:pPr>
      <w:hyperlink w:anchor="_Toc15749" w:history="1">
        <w:r>
          <w:rPr>
            <w:rFonts w:ascii="仿宋" w:eastAsia="仿宋" w:hAnsi="仿宋" w:cs="仿宋" w:hint="eastAsia"/>
            <w:lang w:eastAsia="zh-CN"/>
          </w:rPr>
          <w:t>(二)、社会风险分析</w:t>
        </w:r>
        <w:r>
          <w:tab/>
        </w:r>
        <w:r>
          <w:fldChar w:fldCharType="begin"/>
        </w:r>
        <w:r>
          <w:instrText xml:space="preserve"> PAGEREF _Toc15749 \h </w:instrText>
        </w:r>
        <w:r>
          <w:fldChar w:fldCharType="separate"/>
        </w:r>
        <w:r>
          <w:t>12</w:t>
        </w:r>
        <w:r>
          <w:fldChar w:fldCharType="end"/>
        </w:r>
      </w:hyperlink>
    </w:p>
    <w:p>
      <w:pPr>
        <w:pStyle w:val="TOC2"/>
        <w:tabs>
          <w:tab w:val="right" w:leader="dot" w:pos="8306"/>
        </w:tabs>
      </w:pPr>
      <w:hyperlink w:anchor="_Toc18625" w:history="1">
        <w:r>
          <w:rPr>
            <w:rFonts w:ascii="仿宋" w:eastAsia="仿宋" w:hAnsi="仿宋" w:cs="仿宋" w:hint="eastAsia"/>
            <w:lang w:eastAsia="zh-CN"/>
          </w:rPr>
          <w:t>(三)、市场风险分析</w:t>
        </w:r>
        <w:r>
          <w:tab/>
        </w:r>
        <w:r>
          <w:fldChar w:fldCharType="begin"/>
        </w:r>
        <w:r>
          <w:instrText xml:space="preserve"> PAGEREF _Toc18625 \h </w:instrText>
        </w:r>
        <w:r>
          <w:fldChar w:fldCharType="separate"/>
        </w:r>
        <w:r>
          <w:t>14</w:t>
        </w:r>
        <w:r>
          <w:fldChar w:fldCharType="end"/>
        </w:r>
      </w:hyperlink>
    </w:p>
    <w:p>
      <w:pPr>
        <w:pStyle w:val="TOC2"/>
        <w:tabs>
          <w:tab w:val="right" w:leader="dot" w:pos="8306"/>
        </w:tabs>
      </w:pPr>
      <w:hyperlink w:anchor="_Toc22194" w:history="1">
        <w:r>
          <w:rPr>
            <w:rFonts w:ascii="仿宋" w:eastAsia="仿宋" w:hAnsi="仿宋" w:cs="仿宋" w:hint="eastAsia"/>
            <w:lang w:eastAsia="zh-CN"/>
          </w:rPr>
          <w:t>(四)、资金风险分析</w:t>
        </w:r>
        <w:r>
          <w:tab/>
        </w:r>
        <w:r>
          <w:fldChar w:fldCharType="begin"/>
        </w:r>
        <w:r>
          <w:instrText xml:space="preserve"> PAGEREF _Toc22194 \h </w:instrText>
        </w:r>
        <w:r>
          <w:fldChar w:fldCharType="separate"/>
        </w:r>
        <w:r>
          <w:t>14</w:t>
        </w:r>
        <w:r>
          <w:fldChar w:fldCharType="end"/>
        </w:r>
      </w:hyperlink>
    </w:p>
    <w:p>
      <w:pPr>
        <w:pStyle w:val="TOC2"/>
        <w:tabs>
          <w:tab w:val="right" w:leader="dot" w:pos="8306"/>
        </w:tabs>
      </w:pPr>
      <w:hyperlink w:anchor="_Toc12448" w:history="1">
        <w:r>
          <w:rPr>
            <w:rFonts w:ascii="仿宋" w:eastAsia="仿宋" w:hAnsi="仿宋" w:cs="仿宋" w:hint="eastAsia"/>
            <w:lang w:eastAsia="zh-CN"/>
          </w:rPr>
          <w:t>(五)、技术风险分析</w:t>
        </w:r>
        <w:r>
          <w:tab/>
        </w:r>
        <w:r>
          <w:fldChar w:fldCharType="begin"/>
        </w:r>
        <w:r>
          <w:instrText xml:space="preserve"> PAGEREF _Toc12448 \h </w:instrText>
        </w:r>
        <w:r>
          <w:fldChar w:fldCharType="separate"/>
        </w:r>
        <w:r>
          <w:t>16</w:t>
        </w:r>
        <w:r>
          <w:fldChar w:fldCharType="end"/>
        </w:r>
      </w:hyperlink>
    </w:p>
    <w:p>
      <w:pPr>
        <w:pStyle w:val="TOC2"/>
        <w:tabs>
          <w:tab w:val="right" w:leader="dot" w:pos="8306"/>
        </w:tabs>
      </w:pPr>
      <w:hyperlink w:anchor="_Toc8067" w:history="1">
        <w:r>
          <w:rPr>
            <w:rFonts w:ascii="仿宋" w:eastAsia="仿宋" w:hAnsi="仿宋" w:cs="仿宋" w:hint="eastAsia"/>
            <w:lang w:eastAsia="zh-CN"/>
          </w:rPr>
          <w:t>(六)、财务风险分析</w:t>
        </w:r>
        <w:r>
          <w:tab/>
        </w:r>
        <w:r>
          <w:fldChar w:fldCharType="begin"/>
        </w:r>
        <w:r>
          <w:instrText xml:space="preserve"> PAGEREF _Toc8067 \h </w:instrText>
        </w:r>
        <w:r>
          <w:fldChar w:fldCharType="separate"/>
        </w:r>
        <w:r>
          <w:t>17</w:t>
        </w:r>
        <w:r>
          <w:fldChar w:fldCharType="end"/>
        </w:r>
      </w:hyperlink>
    </w:p>
    <w:p>
      <w:pPr>
        <w:pStyle w:val="TOC2"/>
        <w:tabs>
          <w:tab w:val="right" w:leader="dot" w:pos="8306"/>
        </w:tabs>
      </w:pPr>
      <w:hyperlink w:anchor="_Toc1285" w:history="1">
        <w:r>
          <w:rPr>
            <w:rFonts w:ascii="仿宋" w:eastAsia="仿宋" w:hAnsi="仿宋" w:cs="仿宋" w:hint="eastAsia"/>
            <w:lang w:eastAsia="zh-CN"/>
          </w:rPr>
          <w:t>(七)、管理风险分析</w:t>
        </w:r>
        <w:r>
          <w:tab/>
        </w:r>
        <w:r>
          <w:fldChar w:fldCharType="begin"/>
        </w:r>
        <w:r>
          <w:instrText xml:space="preserve"> PAGEREF _Toc1285 \h </w:instrText>
        </w:r>
        <w:r>
          <w:fldChar w:fldCharType="separate"/>
        </w:r>
        <w:r>
          <w:t>19</w:t>
        </w:r>
        <w:r>
          <w:fldChar w:fldCharType="end"/>
        </w:r>
      </w:hyperlink>
    </w:p>
    <w:p>
      <w:pPr>
        <w:pStyle w:val="TOC2"/>
        <w:tabs>
          <w:tab w:val="right" w:leader="dot" w:pos="8306"/>
        </w:tabs>
      </w:pPr>
      <w:hyperlink w:anchor="_Toc1389" w:history="1">
        <w:r>
          <w:rPr>
            <w:rFonts w:ascii="仿宋" w:eastAsia="仿宋" w:hAnsi="仿宋" w:cs="仿宋" w:hint="eastAsia"/>
            <w:lang w:eastAsia="zh-CN"/>
          </w:rPr>
          <w:t>(八)、其它风险分析</w:t>
        </w:r>
        <w:r>
          <w:tab/>
        </w:r>
        <w:r>
          <w:fldChar w:fldCharType="begin"/>
        </w:r>
        <w:r>
          <w:instrText xml:space="preserve"> PAGEREF _Toc1389 \h </w:instrText>
        </w:r>
        <w:r>
          <w:fldChar w:fldCharType="separate"/>
        </w:r>
        <w:r>
          <w:t>20</w:t>
        </w:r>
        <w:r>
          <w:fldChar w:fldCharType="end"/>
        </w:r>
      </w:hyperlink>
    </w:p>
    <w:p>
      <w:pPr>
        <w:pStyle w:val="TOC2"/>
        <w:tabs>
          <w:tab w:val="right" w:leader="dot" w:pos="8306"/>
        </w:tabs>
      </w:pPr>
      <w:hyperlink w:anchor="_Toc23321" w:history="1">
        <w:r>
          <w:rPr>
            <w:rFonts w:ascii="仿宋" w:eastAsia="仿宋" w:hAnsi="仿宋" w:cs="仿宋" w:hint="eastAsia"/>
            <w:lang w:eastAsia="zh-CN"/>
          </w:rPr>
          <w:t>(九)、社会影响评估</w:t>
        </w:r>
        <w:r>
          <w:tab/>
        </w:r>
        <w:r>
          <w:fldChar w:fldCharType="begin"/>
        </w:r>
        <w:r>
          <w:instrText xml:space="preserve"> PAGEREF _Toc23321 \h </w:instrText>
        </w:r>
        <w:r>
          <w:fldChar w:fldCharType="separate"/>
        </w:r>
        <w:r>
          <w:t>21</w:t>
        </w:r>
        <w:r>
          <w:fldChar w:fldCharType="end"/>
        </w:r>
      </w:hyperlink>
    </w:p>
    <w:p>
      <w:pPr>
        <w:pStyle w:val="TOC1"/>
        <w:tabs>
          <w:tab w:val="right" w:leader="dot" w:pos="8306"/>
        </w:tabs>
      </w:pPr>
      <w:hyperlink w:anchor="_Toc22618" w:history="1">
        <w:r>
          <w:rPr>
            <w:rFonts w:ascii="仿宋" w:eastAsia="仿宋" w:hAnsi="仿宋" w:cs="仿宋" w:hint="eastAsia"/>
            <w:lang w:eastAsia="zh-CN"/>
          </w:rPr>
          <w:t>四、环境和生态影响分析</w:t>
        </w:r>
        <w:r>
          <w:tab/>
        </w:r>
        <w:r>
          <w:fldChar w:fldCharType="begin"/>
        </w:r>
        <w:r>
          <w:instrText xml:space="preserve"> PAGEREF _Toc22618 \h </w:instrText>
        </w:r>
        <w:r>
          <w:fldChar w:fldCharType="separate"/>
        </w:r>
        <w:r>
          <w:t>23</w:t>
        </w:r>
        <w:r>
          <w:fldChar w:fldCharType="end"/>
        </w:r>
      </w:hyperlink>
    </w:p>
    <w:p>
      <w:pPr>
        <w:pStyle w:val="TOC2"/>
        <w:tabs>
          <w:tab w:val="right" w:leader="dot" w:pos="8306"/>
        </w:tabs>
      </w:pPr>
      <w:hyperlink w:anchor="_Toc7420" w:history="1">
        <w:r>
          <w:rPr>
            <w:rFonts w:ascii="仿宋" w:eastAsia="仿宋" w:hAnsi="仿宋" w:cs="仿宋" w:hint="eastAsia"/>
            <w:lang w:eastAsia="zh-CN"/>
          </w:rPr>
          <w:t>(一)、环境和生态现状</w:t>
        </w:r>
        <w:r>
          <w:tab/>
        </w:r>
        <w:r>
          <w:fldChar w:fldCharType="begin"/>
        </w:r>
        <w:r>
          <w:instrText xml:space="preserve"> PAGEREF _Toc7420 \h </w:instrText>
        </w:r>
        <w:r>
          <w:fldChar w:fldCharType="separate"/>
        </w:r>
        <w:r>
          <w:t>23</w:t>
        </w:r>
        <w:r>
          <w:fldChar w:fldCharType="end"/>
        </w:r>
      </w:hyperlink>
    </w:p>
    <w:p>
      <w:pPr>
        <w:pStyle w:val="TOC2"/>
        <w:tabs>
          <w:tab w:val="right" w:leader="dot" w:pos="8306"/>
        </w:tabs>
      </w:pPr>
      <w:hyperlink w:anchor="_Toc13403" w:history="1">
        <w:r>
          <w:rPr>
            <w:rFonts w:ascii="仿宋" w:eastAsia="仿宋" w:hAnsi="仿宋" w:cs="仿宋" w:hint="eastAsia"/>
            <w:lang w:eastAsia="zh-CN"/>
          </w:rPr>
          <w:t>(二)、生态环境影响分析</w:t>
        </w:r>
        <w:r>
          <w:tab/>
        </w:r>
        <w:r>
          <w:fldChar w:fldCharType="begin"/>
        </w:r>
        <w:r>
          <w:instrText xml:space="preserve"> PAGEREF _Toc13403 \h </w:instrText>
        </w:r>
        <w:r>
          <w:fldChar w:fldCharType="separate"/>
        </w:r>
        <w:r>
          <w:t>25</w:t>
        </w:r>
        <w:r>
          <w:fldChar w:fldCharType="end"/>
        </w:r>
      </w:hyperlink>
    </w:p>
    <w:p>
      <w:pPr>
        <w:pStyle w:val="TOC2"/>
        <w:tabs>
          <w:tab w:val="right" w:leader="dot" w:pos="8306"/>
        </w:tabs>
      </w:pPr>
      <w:hyperlink w:anchor="_Toc12064" w:history="1">
        <w:r>
          <w:rPr>
            <w:rFonts w:ascii="仿宋" w:eastAsia="仿宋" w:hAnsi="仿宋" w:cs="仿宋" w:hint="eastAsia"/>
            <w:lang w:eastAsia="zh-CN"/>
          </w:rPr>
          <w:t>(三)、生态环境保护措施</w:t>
        </w:r>
        <w:r>
          <w:tab/>
        </w:r>
        <w:r>
          <w:fldChar w:fldCharType="begin"/>
        </w:r>
        <w:r>
          <w:instrText xml:space="preserve"> PAGEREF _Toc12064 \h </w:instrText>
        </w:r>
        <w:r>
          <w:fldChar w:fldCharType="separate"/>
        </w:r>
        <w:r>
          <w:t>26</w:t>
        </w:r>
        <w:r>
          <w:fldChar w:fldCharType="end"/>
        </w:r>
      </w:hyperlink>
    </w:p>
    <w:p>
      <w:pPr>
        <w:pStyle w:val="TOC2"/>
        <w:tabs>
          <w:tab w:val="right" w:leader="dot" w:pos="8306"/>
        </w:tabs>
      </w:pPr>
      <w:hyperlink w:anchor="_Toc27159" w:history="1">
        <w:r>
          <w:rPr>
            <w:rFonts w:ascii="仿宋" w:eastAsia="仿宋" w:hAnsi="仿宋" w:cs="仿宋" w:hint="eastAsia"/>
            <w:lang w:eastAsia="zh-CN"/>
          </w:rPr>
          <w:t>(四)、地质灾害影响分析</w:t>
        </w:r>
        <w:r>
          <w:tab/>
        </w:r>
        <w:r>
          <w:fldChar w:fldCharType="begin"/>
        </w:r>
        <w:r>
          <w:instrText xml:space="preserve"> PAGEREF _Toc27159 \h </w:instrText>
        </w:r>
        <w:r>
          <w:fldChar w:fldCharType="separate"/>
        </w:r>
        <w:r>
          <w:t>28</w:t>
        </w:r>
        <w:r>
          <w:fldChar w:fldCharType="end"/>
        </w:r>
      </w:hyperlink>
    </w:p>
    <w:p>
      <w:pPr>
        <w:pStyle w:val="TOC2"/>
        <w:tabs>
          <w:tab w:val="right" w:leader="dot" w:pos="8306"/>
        </w:tabs>
      </w:pPr>
      <w:hyperlink w:anchor="_Toc11660" w:history="1">
        <w:r>
          <w:rPr>
            <w:rFonts w:ascii="仿宋" w:eastAsia="仿宋" w:hAnsi="仿宋" w:cs="仿宋" w:hint="eastAsia"/>
            <w:lang w:eastAsia="zh-CN"/>
          </w:rPr>
          <w:t>(五)、特殊环境影响</w:t>
        </w:r>
        <w:r>
          <w:tab/>
        </w:r>
        <w:r>
          <w:fldChar w:fldCharType="begin"/>
        </w:r>
        <w:r>
          <w:instrText xml:space="preserve"> PAGEREF _Toc11660 \h </w:instrText>
        </w:r>
        <w:r>
          <w:fldChar w:fldCharType="separate"/>
        </w:r>
        <w:r>
          <w:t>29</w:t>
        </w:r>
        <w:r>
          <w:fldChar w:fldCharType="end"/>
        </w:r>
      </w:hyperlink>
    </w:p>
    <w:p>
      <w:pPr>
        <w:pStyle w:val="TOC1"/>
        <w:tabs>
          <w:tab w:val="right" w:leader="dot" w:pos="8306"/>
        </w:tabs>
      </w:pPr>
      <w:hyperlink w:anchor="_Toc25492" w:history="1">
        <w:r>
          <w:rPr>
            <w:rFonts w:ascii="仿宋" w:eastAsia="仿宋" w:hAnsi="仿宋" w:cs="仿宋" w:hint="eastAsia"/>
            <w:lang w:eastAsia="zh-CN"/>
          </w:rPr>
          <w:t>五、旋铆机项目概论</w:t>
        </w:r>
        <w:r>
          <w:tab/>
        </w:r>
        <w:r>
          <w:fldChar w:fldCharType="begin"/>
        </w:r>
        <w:r>
          <w:instrText xml:space="preserve"> PAGEREF _Toc25492 \h </w:instrText>
        </w:r>
        <w:r>
          <w:fldChar w:fldCharType="separate"/>
        </w:r>
        <w:r>
          <w:t>30</w:t>
        </w:r>
        <w:r>
          <w:fldChar w:fldCharType="end"/>
        </w:r>
      </w:hyperlink>
    </w:p>
    <w:p>
      <w:pPr>
        <w:pStyle w:val="TOC2"/>
        <w:tabs>
          <w:tab w:val="right" w:leader="dot" w:pos="8306"/>
        </w:tabs>
      </w:pPr>
      <w:hyperlink w:anchor="_Toc26617" w:history="1">
        <w:r>
          <w:rPr>
            <w:rFonts w:ascii="仿宋" w:eastAsia="仿宋" w:hAnsi="仿宋" w:cs="仿宋" w:hint="eastAsia"/>
            <w:lang w:eastAsia="zh-CN"/>
          </w:rPr>
          <w:t>(一)、项目申报单位概况</w:t>
        </w:r>
        <w:r>
          <w:tab/>
        </w:r>
        <w:r>
          <w:fldChar w:fldCharType="begin"/>
        </w:r>
        <w:r>
          <w:instrText xml:space="preserve"> PAGEREF _Toc26617 \h </w:instrText>
        </w:r>
        <w:r>
          <w:fldChar w:fldCharType="separate"/>
        </w:r>
        <w:r>
          <w:t>30</w:t>
        </w:r>
        <w:r>
          <w:fldChar w:fldCharType="end"/>
        </w:r>
      </w:hyperlink>
    </w:p>
    <w:p>
      <w:pPr>
        <w:pStyle w:val="TOC2"/>
        <w:tabs>
          <w:tab w:val="right" w:leader="dot" w:pos="8306"/>
        </w:tabs>
      </w:pPr>
      <w:hyperlink w:anchor="_Toc12353" w:history="1">
        <w:r>
          <w:rPr>
            <w:rFonts w:ascii="仿宋" w:eastAsia="仿宋" w:hAnsi="仿宋" w:cs="仿宋" w:hint="eastAsia"/>
            <w:lang w:eastAsia="zh-CN"/>
          </w:rPr>
          <w:t>(二)、项目概况</w:t>
        </w:r>
        <w:r>
          <w:tab/>
        </w:r>
        <w:r>
          <w:fldChar w:fldCharType="begin"/>
        </w:r>
        <w:r>
          <w:instrText xml:space="preserve"> PAGEREF _Toc12353 \h </w:instrText>
        </w:r>
        <w:r>
          <w:fldChar w:fldCharType="separate"/>
        </w:r>
        <w:r>
          <w:t>31</w:t>
        </w:r>
        <w:r>
          <w:fldChar w:fldCharType="end"/>
        </w:r>
      </w:hyperlink>
    </w:p>
    <w:p>
      <w:pPr>
        <w:pStyle w:val="TOC1"/>
        <w:tabs>
          <w:tab w:val="right" w:leader="dot" w:pos="8306"/>
        </w:tabs>
      </w:pPr>
      <w:hyperlink w:anchor="_Toc15409" w:history="1">
        <w:r>
          <w:rPr>
            <w:rFonts w:ascii="仿宋" w:eastAsia="仿宋" w:hAnsi="仿宋" w:cs="仿宋" w:hint="eastAsia"/>
            <w:lang w:eastAsia="zh-CN"/>
          </w:rPr>
          <w:t>六、项目选址研究</w:t>
        </w:r>
        <w:r>
          <w:tab/>
        </w:r>
        <w:r>
          <w:fldChar w:fldCharType="begin"/>
        </w:r>
        <w:r>
          <w:instrText xml:space="preserve"> PAGEREF _Toc15409 \h </w:instrText>
        </w:r>
        <w:r>
          <w:fldChar w:fldCharType="separate"/>
        </w:r>
        <w:r>
          <w:t>34</w:t>
        </w:r>
        <w:r>
          <w:fldChar w:fldCharType="end"/>
        </w:r>
      </w:hyperlink>
    </w:p>
    <w:p>
      <w:pPr>
        <w:pStyle w:val="TOC2"/>
        <w:tabs>
          <w:tab w:val="right" w:leader="dot" w:pos="8306"/>
        </w:tabs>
      </w:pPr>
      <w:hyperlink w:anchor="_Toc31350" w:history="1">
        <w:r>
          <w:rPr>
            <w:rFonts w:ascii="仿宋" w:eastAsia="仿宋" w:hAnsi="仿宋" w:cs="仿宋" w:hint="eastAsia"/>
            <w:lang w:eastAsia="zh-CN"/>
          </w:rPr>
          <w:t>(一)、项目选址原则</w:t>
        </w:r>
        <w:r>
          <w:tab/>
        </w:r>
        <w:r>
          <w:fldChar w:fldCharType="begin"/>
        </w:r>
        <w:r>
          <w:instrText xml:space="preserve"> PAGEREF _Toc31350 \h </w:instrText>
        </w:r>
        <w:r>
          <w:fldChar w:fldCharType="separate"/>
        </w:r>
        <w:r>
          <w:t>34</w:t>
        </w:r>
        <w:r>
          <w:fldChar w:fldCharType="end"/>
        </w:r>
      </w:hyperlink>
    </w:p>
    <w:p>
      <w:pPr>
        <w:pStyle w:val="TOC2"/>
        <w:tabs>
          <w:tab w:val="right" w:leader="dot" w:pos="8306"/>
        </w:tabs>
      </w:pPr>
      <w:hyperlink w:anchor="_Toc10268" w:history="1">
        <w:r>
          <w:rPr>
            <w:rFonts w:ascii="仿宋" w:eastAsia="仿宋" w:hAnsi="仿宋" w:cs="仿宋" w:hint="eastAsia"/>
            <w:lang w:eastAsia="zh-CN"/>
          </w:rPr>
          <w:t>(二)、项目选址</w:t>
        </w:r>
        <w:r>
          <w:tab/>
        </w:r>
        <w:r>
          <w:fldChar w:fldCharType="begin"/>
        </w:r>
        <w:r>
          <w:instrText xml:space="preserve"> PAGEREF _Toc10268 \h </w:instrText>
        </w:r>
        <w:r>
          <w:fldChar w:fldCharType="separate"/>
        </w:r>
        <w:r>
          <w:t>38</w:t>
        </w:r>
        <w:r>
          <w:fldChar w:fldCharType="end"/>
        </w:r>
      </w:hyperlink>
    </w:p>
    <w:p>
      <w:pPr>
        <w:pStyle w:val="TOC2"/>
        <w:tabs>
          <w:tab w:val="right" w:leader="dot" w:pos="8306"/>
        </w:tabs>
      </w:pPr>
      <w:hyperlink w:anchor="_Toc31165" w:history="1">
        <w:r>
          <w:rPr>
            <w:rFonts w:ascii="仿宋" w:eastAsia="仿宋" w:hAnsi="仿宋" w:cs="仿宋" w:hint="eastAsia"/>
            <w:lang w:eastAsia="zh-CN"/>
          </w:rPr>
          <w:t>(三)、建设条件分析</w:t>
        </w:r>
        <w:r>
          <w:tab/>
        </w:r>
        <w:r>
          <w:fldChar w:fldCharType="begin"/>
        </w:r>
        <w:r>
          <w:instrText xml:space="preserve"> PAGEREF _Toc31165 \h </w:instrText>
        </w:r>
        <w:r>
          <w:fldChar w:fldCharType="separate"/>
        </w:r>
        <w:r>
          <w:t>40</w:t>
        </w:r>
        <w:r>
          <w:fldChar w:fldCharType="end"/>
        </w:r>
      </w:hyperlink>
    </w:p>
    <w:p>
      <w:pPr>
        <w:pStyle w:val="TOC2"/>
        <w:tabs>
          <w:tab w:val="right" w:leader="dot" w:pos="8306"/>
        </w:tabs>
      </w:pPr>
      <w:hyperlink w:anchor="_Toc31056" w:history="1">
        <w:r>
          <w:rPr>
            <w:rFonts w:ascii="仿宋" w:eastAsia="仿宋" w:hAnsi="仿宋" w:cs="仿宋" w:hint="eastAsia"/>
            <w:lang w:eastAsia="zh-CN"/>
          </w:rPr>
          <w:t>(四)、用地控制指标</w:t>
        </w:r>
        <w:r>
          <w:tab/>
        </w:r>
        <w:r>
          <w:fldChar w:fldCharType="begin"/>
        </w:r>
        <w:r>
          <w:instrText xml:space="preserve"> PAGEREF _Toc31056 \h </w:instrText>
        </w:r>
        <w:r>
          <w:fldChar w:fldCharType="separate"/>
        </w:r>
        <w:r>
          <w:t>41</w:t>
        </w:r>
        <w:r>
          <w:fldChar w:fldCharType="end"/>
        </w:r>
      </w:hyperlink>
    </w:p>
    <w:p>
      <w:pPr>
        <w:pStyle w:val="TOC2"/>
        <w:tabs>
          <w:tab w:val="right" w:leader="dot" w:pos="8306"/>
        </w:tabs>
      </w:pPr>
      <w:hyperlink w:anchor="_Toc20645" w:history="1">
        <w:r>
          <w:rPr>
            <w:rFonts w:ascii="仿宋" w:eastAsia="仿宋" w:hAnsi="仿宋" w:cs="仿宋" w:hint="eastAsia"/>
            <w:lang w:eastAsia="zh-CN"/>
          </w:rPr>
          <w:t>(五)、地总体要求</w:t>
        </w:r>
        <w:r>
          <w:tab/>
        </w:r>
        <w:r>
          <w:fldChar w:fldCharType="begin"/>
        </w:r>
        <w:r>
          <w:instrText xml:space="preserve"> PAGEREF _Toc20645 \h </w:instrText>
        </w:r>
        <w:r>
          <w:fldChar w:fldCharType="separate"/>
        </w:r>
        <w:r>
          <w:t>42</w:t>
        </w:r>
        <w:r>
          <w:fldChar w:fldCharType="end"/>
        </w:r>
      </w:hyperlink>
    </w:p>
    <w:p>
      <w:pPr>
        <w:pStyle w:val="TOC2"/>
        <w:tabs>
          <w:tab w:val="right" w:leader="dot" w:pos="8306"/>
        </w:tabs>
      </w:pPr>
      <w:hyperlink w:anchor="_Toc28205" w:history="1">
        <w:r>
          <w:rPr>
            <w:rFonts w:ascii="仿宋" w:eastAsia="仿宋" w:hAnsi="仿宋" w:cs="仿宋" w:hint="eastAsia"/>
            <w:lang w:eastAsia="zh-CN"/>
          </w:rPr>
          <w:t>(六)、节约用地措施</w:t>
        </w:r>
        <w:r>
          <w:tab/>
        </w:r>
        <w:r>
          <w:fldChar w:fldCharType="begin"/>
        </w:r>
        <w:r>
          <w:instrText xml:space="preserve"> PAGEREF _Toc28205 \h </w:instrText>
        </w:r>
        <w:r>
          <w:fldChar w:fldCharType="separate"/>
        </w:r>
        <w:r>
          <w:t>44</w:t>
        </w:r>
        <w:r>
          <w:fldChar w:fldCharType="end"/>
        </w:r>
      </w:hyperlink>
    </w:p>
    <w:p>
      <w:pPr>
        <w:pStyle w:val="TOC2"/>
        <w:tabs>
          <w:tab w:val="right" w:leader="dot" w:pos="8306"/>
        </w:tabs>
      </w:pPr>
      <w:hyperlink w:anchor="_Toc31215" w:history="1">
        <w:r>
          <w:rPr>
            <w:rFonts w:ascii="仿宋" w:eastAsia="仿宋" w:hAnsi="仿宋" w:cs="仿宋" w:hint="eastAsia"/>
            <w:lang w:eastAsia="zh-CN"/>
          </w:rPr>
          <w:t>(七)、选址综合评价</w:t>
        </w:r>
        <w:r>
          <w:tab/>
        </w:r>
        <w:r>
          <w:fldChar w:fldCharType="begin"/>
        </w:r>
        <w:r>
          <w:instrText xml:space="preserve"> PAGEREF _Toc31215 \h </w:instrText>
        </w:r>
        <w:r>
          <w:fldChar w:fldCharType="separate"/>
        </w:r>
        <w:r>
          <w:t>45</w:t>
        </w:r>
        <w:r>
          <w:fldChar w:fldCharType="end"/>
        </w:r>
      </w:hyperlink>
    </w:p>
    <w:p>
      <w:pPr>
        <w:pStyle w:val="TOC1"/>
        <w:tabs>
          <w:tab w:val="right" w:leader="dot" w:pos="8306"/>
        </w:tabs>
      </w:pPr>
      <w:hyperlink w:anchor="_Toc31944" w:history="1">
        <w:r>
          <w:rPr>
            <w:rFonts w:ascii="仿宋" w:eastAsia="仿宋" w:hAnsi="仿宋" w:cs="仿宋" w:hint="eastAsia"/>
            <w:lang w:eastAsia="zh-CN"/>
          </w:rPr>
          <w:t>七、项目实施与管理方案</w:t>
        </w:r>
        <w:r>
          <w:tab/>
        </w:r>
        <w:r>
          <w:fldChar w:fldCharType="begin"/>
        </w:r>
        <w:r>
          <w:instrText xml:space="preserve"> PAGEREF _Toc31944 \h </w:instrText>
        </w:r>
        <w:r>
          <w:fldChar w:fldCharType="separate"/>
        </w:r>
        <w:r>
          <w:t>46</w:t>
        </w:r>
        <w:r>
          <w:fldChar w:fldCharType="end"/>
        </w:r>
      </w:hyperlink>
    </w:p>
    <w:p>
      <w:pPr>
        <w:pStyle w:val="TOC2"/>
        <w:tabs>
          <w:tab w:val="right" w:leader="dot" w:pos="8306"/>
        </w:tabs>
      </w:pPr>
      <w:hyperlink w:anchor="_Toc18512" w:history="1">
        <w:r>
          <w:rPr>
            <w:rFonts w:ascii="仿宋" w:eastAsia="仿宋" w:hAnsi="仿宋" w:cs="仿宋" w:hint="eastAsia"/>
            <w:lang w:eastAsia="zh-CN"/>
          </w:rPr>
          <w:t>(一)、项目实施计划</w:t>
        </w:r>
        <w:r>
          <w:tab/>
        </w:r>
        <w:r>
          <w:fldChar w:fldCharType="begin"/>
        </w:r>
        <w:r>
          <w:instrText xml:space="preserve"> PAGEREF _Toc18512 \h </w:instrText>
        </w:r>
        <w:r>
          <w:fldChar w:fldCharType="separate"/>
        </w:r>
        <w:r>
          <w:t>46</w:t>
        </w:r>
        <w:r>
          <w:fldChar w:fldCharType="end"/>
        </w:r>
      </w:hyperlink>
    </w:p>
    <w:p>
      <w:pPr>
        <w:pStyle w:val="TOC2"/>
        <w:tabs>
          <w:tab w:val="right" w:leader="dot" w:pos="8306"/>
        </w:tabs>
      </w:pPr>
      <w:hyperlink w:anchor="_Toc22062" w:history="1">
        <w:r>
          <w:rPr>
            <w:rFonts w:ascii="仿宋" w:eastAsia="仿宋" w:hAnsi="仿宋" w:cs="仿宋" w:hint="eastAsia"/>
            <w:lang w:eastAsia="zh-CN"/>
          </w:rPr>
          <w:t>(二)、项目组织机构与职责</w:t>
        </w:r>
        <w:r>
          <w:tab/>
        </w:r>
        <w:r>
          <w:fldChar w:fldCharType="begin"/>
        </w:r>
        <w:r>
          <w:instrText xml:space="preserve"> PAGEREF _Toc22062 \h </w:instrText>
        </w:r>
        <w:r>
          <w:fldChar w:fldCharType="separate"/>
        </w:r>
        <w:r>
          <w:t>47</w:t>
        </w:r>
        <w:r>
          <w:fldChar w:fldCharType="end"/>
        </w:r>
      </w:hyperlink>
    </w:p>
    <w:p>
      <w:pPr>
        <w:pStyle w:val="TOC2"/>
        <w:tabs>
          <w:tab w:val="right" w:leader="dot" w:pos="8306"/>
        </w:tabs>
      </w:pPr>
      <w:hyperlink w:anchor="_Toc21794" w:history="1">
        <w:r>
          <w:rPr>
            <w:rFonts w:ascii="仿宋" w:eastAsia="仿宋" w:hAnsi="仿宋" w:cs="仿宋" w:hint="eastAsia"/>
            <w:lang w:eastAsia="zh-CN"/>
          </w:rPr>
          <w:t>(三)、项目管理与监控体系</w:t>
        </w:r>
        <w:r>
          <w:tab/>
        </w:r>
        <w:r>
          <w:fldChar w:fldCharType="begin"/>
        </w:r>
        <w:r>
          <w:instrText xml:space="preserve"> PAGEREF _Toc21794 \h </w:instrText>
        </w:r>
        <w:r>
          <w:fldChar w:fldCharType="separate"/>
        </w:r>
        <w:r>
          <w:t>50</w:t>
        </w:r>
        <w:r>
          <w:fldChar w:fldCharType="end"/>
        </w:r>
      </w:hyperlink>
    </w:p>
    <w:p>
      <w:pPr>
        <w:pStyle w:val="TOC1"/>
        <w:tabs>
          <w:tab w:val="right" w:leader="dot" w:pos="8306"/>
        </w:tabs>
      </w:pPr>
      <w:hyperlink w:anchor="_Toc12491" w:history="1">
        <w:r>
          <w:rPr>
            <w:rFonts w:ascii="仿宋" w:eastAsia="仿宋" w:hAnsi="仿宋" w:cs="仿宋" w:hint="eastAsia"/>
            <w:lang w:eastAsia="zh-CN"/>
          </w:rPr>
          <w:t>八、经济效益与社会效益优化</w:t>
        </w:r>
        <w:r>
          <w:tab/>
        </w:r>
        <w:r>
          <w:fldChar w:fldCharType="begin"/>
        </w:r>
        <w:r>
          <w:instrText xml:space="preserve"> PAGEREF _Toc12491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0" w:history="1">
        <w:r>
          <w:rPr>
            <w:rFonts w:ascii="仿宋" w:eastAsia="仿宋" w:hAnsi="仿宋" w:cs="仿宋" w:hint="eastAsia"/>
            <w:lang w:eastAsia="zh-CN"/>
          </w:rPr>
          <w:t>(一)、经济效益提升策略</w:t>
        </w:r>
        <w:r>
          <w:tab/>
        </w:r>
        <w:r>
          <w:fldChar w:fldCharType="begin"/>
        </w:r>
        <w:r>
          <w:instrText xml:space="preserve"> PAGEREF _Toc23990 \h </w:instrText>
        </w:r>
        <w:r>
          <w:fldChar w:fldCharType="separate"/>
        </w:r>
        <w:r>
          <w:t>52</w:t>
        </w:r>
        <w:r>
          <w:fldChar w:fldCharType="end"/>
        </w:r>
      </w:hyperlink>
    </w:p>
    <w:p>
      <w:pPr>
        <w:pStyle w:val="TOC2"/>
        <w:tabs>
          <w:tab w:val="right" w:leader="dot" w:pos="8306"/>
        </w:tabs>
      </w:pPr>
      <w:hyperlink w:anchor="_Toc31476" w:history="1">
        <w:r>
          <w:rPr>
            <w:rFonts w:ascii="仿宋" w:eastAsia="仿宋" w:hAnsi="仿宋" w:cs="仿宋" w:hint="eastAsia"/>
            <w:lang w:eastAsia="zh-CN"/>
          </w:rPr>
          <w:t>(二)、社会效益增强方案</w:t>
        </w:r>
        <w:r>
          <w:tab/>
        </w:r>
        <w:r>
          <w:fldChar w:fldCharType="begin"/>
        </w:r>
        <w:r>
          <w:instrText xml:space="preserve"> PAGEREF _Toc31476 \h </w:instrText>
        </w:r>
        <w:r>
          <w:fldChar w:fldCharType="separate"/>
        </w:r>
        <w:r>
          <w:t>53</w:t>
        </w:r>
        <w:r>
          <w:fldChar w:fldCharType="end"/>
        </w:r>
      </w:hyperlink>
    </w:p>
    <w:p>
      <w:pPr>
        <w:pStyle w:val="TOC1"/>
        <w:tabs>
          <w:tab w:val="right" w:leader="dot" w:pos="8306"/>
        </w:tabs>
      </w:pPr>
      <w:hyperlink w:anchor="_Toc19498" w:history="1">
        <w:r>
          <w:rPr>
            <w:rFonts w:ascii="仿宋" w:eastAsia="仿宋" w:hAnsi="仿宋" w:cs="仿宋" w:hint="eastAsia"/>
            <w:lang w:eastAsia="zh-CN"/>
          </w:rPr>
          <w:t>九、项目进度计划</w:t>
        </w:r>
        <w:r>
          <w:tab/>
        </w:r>
        <w:r>
          <w:fldChar w:fldCharType="begin"/>
        </w:r>
        <w:r>
          <w:instrText xml:space="preserve"> PAGEREF _Toc19498 \h </w:instrText>
        </w:r>
        <w:r>
          <w:fldChar w:fldCharType="separate"/>
        </w:r>
        <w:r>
          <w:t>54</w:t>
        </w:r>
        <w:r>
          <w:fldChar w:fldCharType="end"/>
        </w:r>
      </w:hyperlink>
    </w:p>
    <w:p>
      <w:pPr>
        <w:pStyle w:val="TOC2"/>
        <w:tabs>
          <w:tab w:val="right" w:leader="dot" w:pos="8306"/>
        </w:tabs>
      </w:pPr>
      <w:hyperlink w:anchor="_Toc24300" w:history="1">
        <w:r>
          <w:rPr>
            <w:rFonts w:ascii="仿宋" w:eastAsia="仿宋" w:hAnsi="仿宋" w:cs="仿宋" w:hint="eastAsia"/>
            <w:lang w:eastAsia="zh-CN"/>
          </w:rPr>
          <w:t>(一)、建设周期</w:t>
        </w:r>
        <w:r>
          <w:tab/>
        </w:r>
        <w:r>
          <w:fldChar w:fldCharType="begin"/>
        </w:r>
        <w:r>
          <w:instrText xml:space="preserve"> PAGEREF _Toc24300 \h </w:instrText>
        </w:r>
        <w:r>
          <w:fldChar w:fldCharType="separate"/>
        </w:r>
        <w:r>
          <w:t>54</w:t>
        </w:r>
        <w:r>
          <w:fldChar w:fldCharType="end"/>
        </w:r>
      </w:hyperlink>
    </w:p>
    <w:p>
      <w:pPr>
        <w:pStyle w:val="TOC2"/>
        <w:tabs>
          <w:tab w:val="right" w:leader="dot" w:pos="8306"/>
        </w:tabs>
      </w:pPr>
      <w:hyperlink w:anchor="_Toc20457" w:history="1">
        <w:r>
          <w:rPr>
            <w:rFonts w:ascii="仿宋" w:eastAsia="仿宋" w:hAnsi="仿宋" w:cs="仿宋" w:hint="eastAsia"/>
            <w:lang w:eastAsia="zh-CN"/>
          </w:rPr>
          <w:t>(二)、建设进度</w:t>
        </w:r>
        <w:r>
          <w:tab/>
        </w:r>
        <w:r>
          <w:fldChar w:fldCharType="begin"/>
        </w:r>
        <w:r>
          <w:instrText xml:space="preserve"> PAGEREF _Toc20457 \h </w:instrText>
        </w:r>
        <w:r>
          <w:fldChar w:fldCharType="separate"/>
        </w:r>
        <w:r>
          <w:t>54</w:t>
        </w:r>
        <w:r>
          <w:fldChar w:fldCharType="end"/>
        </w:r>
      </w:hyperlink>
    </w:p>
    <w:p>
      <w:pPr>
        <w:pStyle w:val="TOC2"/>
        <w:tabs>
          <w:tab w:val="right" w:leader="dot" w:pos="8306"/>
        </w:tabs>
      </w:pPr>
      <w:hyperlink w:anchor="_Toc3031" w:history="1">
        <w:r>
          <w:rPr>
            <w:rFonts w:ascii="仿宋" w:eastAsia="仿宋" w:hAnsi="仿宋" w:cs="仿宋" w:hint="eastAsia"/>
            <w:lang w:eastAsia="zh-CN"/>
          </w:rPr>
          <w:t>(三)、进度安排注意事项</w:t>
        </w:r>
        <w:r>
          <w:tab/>
        </w:r>
        <w:r>
          <w:fldChar w:fldCharType="begin"/>
        </w:r>
        <w:r>
          <w:instrText xml:space="preserve"> PAGEREF _Toc3031 \h </w:instrText>
        </w:r>
        <w:r>
          <w:fldChar w:fldCharType="separate"/>
        </w:r>
        <w:r>
          <w:t>55</w:t>
        </w:r>
        <w:r>
          <w:fldChar w:fldCharType="end"/>
        </w:r>
      </w:hyperlink>
    </w:p>
    <w:p>
      <w:pPr>
        <w:pStyle w:val="TOC2"/>
        <w:tabs>
          <w:tab w:val="right" w:leader="dot" w:pos="8306"/>
        </w:tabs>
      </w:pPr>
      <w:hyperlink w:anchor="_Toc19271" w:history="1">
        <w:r>
          <w:rPr>
            <w:rFonts w:ascii="仿宋" w:eastAsia="仿宋" w:hAnsi="仿宋" w:cs="仿宋" w:hint="eastAsia"/>
            <w:lang w:eastAsia="zh-CN"/>
          </w:rPr>
          <w:t>(四)、人力资源配置</w:t>
        </w:r>
        <w:r>
          <w:tab/>
        </w:r>
        <w:r>
          <w:fldChar w:fldCharType="begin"/>
        </w:r>
        <w:r>
          <w:instrText xml:space="preserve"> PAGEREF _Toc19271 \h </w:instrText>
        </w:r>
        <w:r>
          <w:fldChar w:fldCharType="separate"/>
        </w:r>
        <w:r>
          <w:t>56</w:t>
        </w:r>
        <w:r>
          <w:fldChar w:fldCharType="end"/>
        </w:r>
      </w:hyperlink>
    </w:p>
    <w:p>
      <w:pPr>
        <w:pStyle w:val="TOC2"/>
        <w:tabs>
          <w:tab w:val="right" w:leader="dot" w:pos="8306"/>
        </w:tabs>
      </w:pPr>
      <w:hyperlink w:anchor="_Toc4984" w:history="1">
        <w:r>
          <w:rPr>
            <w:rFonts w:ascii="仿宋" w:eastAsia="仿宋" w:hAnsi="仿宋" w:cs="仿宋" w:hint="eastAsia"/>
            <w:lang w:eastAsia="zh-CN"/>
          </w:rPr>
          <w:t>(五)、员工培训</w:t>
        </w:r>
        <w:r>
          <w:tab/>
        </w:r>
        <w:r>
          <w:fldChar w:fldCharType="begin"/>
        </w:r>
        <w:r>
          <w:instrText xml:space="preserve"> PAGEREF _Toc4984 \h </w:instrText>
        </w:r>
        <w:r>
          <w:fldChar w:fldCharType="separate"/>
        </w:r>
        <w:r>
          <w:t>58</w:t>
        </w:r>
        <w:r>
          <w:fldChar w:fldCharType="end"/>
        </w:r>
      </w:hyperlink>
    </w:p>
    <w:p>
      <w:pPr>
        <w:pStyle w:val="TOC2"/>
        <w:tabs>
          <w:tab w:val="right" w:leader="dot" w:pos="8306"/>
        </w:tabs>
      </w:pPr>
      <w:hyperlink w:anchor="_Toc18130" w:history="1">
        <w:r>
          <w:rPr>
            <w:rFonts w:ascii="仿宋" w:eastAsia="仿宋" w:hAnsi="仿宋" w:cs="仿宋" w:hint="eastAsia"/>
            <w:lang w:eastAsia="zh-CN"/>
          </w:rPr>
          <w:t>(六)、项目实施保障</w:t>
        </w:r>
        <w:r>
          <w:tab/>
        </w:r>
        <w:r>
          <w:fldChar w:fldCharType="begin"/>
        </w:r>
        <w:r>
          <w:instrText xml:space="preserve"> PAGEREF _Toc18130 \h </w:instrText>
        </w:r>
        <w:r>
          <w:fldChar w:fldCharType="separate"/>
        </w:r>
        <w:r>
          <w:t>59</w:t>
        </w:r>
        <w:r>
          <w:fldChar w:fldCharType="end"/>
        </w:r>
      </w:hyperlink>
    </w:p>
    <w:p>
      <w:pPr>
        <w:pStyle w:val="TOC2"/>
        <w:tabs>
          <w:tab w:val="right" w:leader="dot" w:pos="8306"/>
        </w:tabs>
      </w:pPr>
      <w:hyperlink w:anchor="_Toc27310" w:history="1">
        <w:r>
          <w:rPr>
            <w:rFonts w:ascii="仿宋" w:eastAsia="仿宋" w:hAnsi="仿宋" w:cs="仿宋" w:hint="eastAsia"/>
            <w:lang w:eastAsia="zh-CN"/>
          </w:rPr>
          <w:t>(七)、安全规范管理</w:t>
        </w:r>
        <w:r>
          <w:tab/>
        </w:r>
        <w:r>
          <w:fldChar w:fldCharType="begin"/>
        </w:r>
        <w:r>
          <w:instrText xml:space="preserve"> PAGEREF _Toc27310 \h </w:instrText>
        </w:r>
        <w:r>
          <w:fldChar w:fldCharType="separate"/>
        </w:r>
        <w:r>
          <w:t>60</w:t>
        </w:r>
        <w:r>
          <w:fldChar w:fldCharType="end"/>
        </w:r>
      </w:hyperlink>
    </w:p>
    <w:p>
      <w:pPr>
        <w:pStyle w:val="TOC1"/>
        <w:tabs>
          <w:tab w:val="right" w:leader="dot" w:pos="8306"/>
        </w:tabs>
      </w:pPr>
      <w:hyperlink w:anchor="_Toc24653" w:history="1">
        <w:r>
          <w:rPr>
            <w:rFonts w:ascii="仿宋" w:eastAsia="仿宋" w:hAnsi="仿宋" w:cs="仿宋" w:hint="eastAsia"/>
            <w:lang w:eastAsia="zh-CN"/>
          </w:rPr>
          <w:t>十、环境保护与绿色发展</w:t>
        </w:r>
        <w:r>
          <w:tab/>
        </w:r>
        <w:r>
          <w:fldChar w:fldCharType="begin"/>
        </w:r>
        <w:r>
          <w:instrText xml:space="preserve"> PAGEREF _Toc24653 \h </w:instrText>
        </w:r>
        <w:r>
          <w:fldChar w:fldCharType="separate"/>
        </w:r>
        <w:r>
          <w:t>61</w:t>
        </w:r>
        <w:r>
          <w:fldChar w:fldCharType="end"/>
        </w:r>
      </w:hyperlink>
    </w:p>
    <w:p>
      <w:pPr>
        <w:pStyle w:val="TOC2"/>
        <w:tabs>
          <w:tab w:val="right" w:leader="dot" w:pos="8306"/>
        </w:tabs>
      </w:pPr>
      <w:hyperlink w:anchor="_Toc19210" w:history="1">
        <w:r>
          <w:rPr>
            <w:rFonts w:ascii="仿宋" w:eastAsia="仿宋" w:hAnsi="仿宋" w:cs="仿宋" w:hint="eastAsia"/>
            <w:lang w:eastAsia="zh-CN"/>
          </w:rPr>
          <w:t>(一)、环境保护措施</w:t>
        </w:r>
        <w:r>
          <w:tab/>
        </w:r>
        <w:r>
          <w:fldChar w:fldCharType="begin"/>
        </w:r>
        <w:r>
          <w:instrText xml:space="preserve"> PAGEREF _Toc19210 \h </w:instrText>
        </w:r>
        <w:r>
          <w:fldChar w:fldCharType="separate"/>
        </w:r>
        <w:r>
          <w:t>61</w:t>
        </w:r>
        <w:r>
          <w:fldChar w:fldCharType="end"/>
        </w:r>
      </w:hyperlink>
    </w:p>
    <w:p>
      <w:pPr>
        <w:pStyle w:val="TOC2"/>
        <w:tabs>
          <w:tab w:val="right" w:leader="dot" w:pos="8306"/>
        </w:tabs>
      </w:pPr>
      <w:hyperlink w:anchor="_Toc6774" w:history="1">
        <w:r>
          <w:rPr>
            <w:rFonts w:ascii="仿宋" w:eastAsia="仿宋" w:hAnsi="仿宋" w:cs="仿宋" w:hint="eastAsia"/>
            <w:lang w:eastAsia="zh-CN"/>
          </w:rPr>
          <w:t>(二)、绿色发展与可持续发展策略</w:t>
        </w:r>
        <w:r>
          <w:tab/>
        </w:r>
        <w:r>
          <w:fldChar w:fldCharType="begin"/>
        </w:r>
        <w:r>
          <w:instrText xml:space="preserve"> PAGEREF _Toc6774 \h </w:instrText>
        </w:r>
        <w:r>
          <w:fldChar w:fldCharType="separate"/>
        </w:r>
        <w:r>
          <w:t>63</w:t>
        </w:r>
        <w:r>
          <w:fldChar w:fldCharType="end"/>
        </w:r>
      </w:hyperlink>
    </w:p>
    <w:p>
      <w:pPr>
        <w:pStyle w:val="TOC1"/>
        <w:tabs>
          <w:tab w:val="right" w:leader="dot" w:pos="8306"/>
        </w:tabs>
      </w:pPr>
      <w:hyperlink w:anchor="_Toc26107" w:history="1">
        <w:r>
          <w:rPr>
            <w:rFonts w:ascii="仿宋" w:eastAsia="仿宋" w:hAnsi="仿宋" w:cs="仿宋" w:hint="eastAsia"/>
            <w:lang w:eastAsia="zh-CN"/>
          </w:rPr>
          <w:t>十一、土地利用与规划方案</w:t>
        </w:r>
        <w:r>
          <w:tab/>
        </w:r>
        <w:r>
          <w:fldChar w:fldCharType="begin"/>
        </w:r>
        <w:r>
          <w:instrText xml:space="preserve"> PAGEREF _Toc26107 \h </w:instrText>
        </w:r>
        <w:r>
          <w:fldChar w:fldCharType="separate"/>
        </w:r>
        <w:r>
          <w:t>64</w:t>
        </w:r>
        <w:r>
          <w:fldChar w:fldCharType="end"/>
        </w:r>
      </w:hyperlink>
    </w:p>
    <w:p>
      <w:pPr>
        <w:pStyle w:val="TOC2"/>
        <w:tabs>
          <w:tab w:val="right" w:leader="dot" w:pos="8306"/>
        </w:tabs>
      </w:pPr>
      <w:hyperlink w:anchor="_Toc23554" w:history="1">
        <w:r>
          <w:rPr>
            <w:rFonts w:ascii="仿宋" w:eastAsia="仿宋" w:hAnsi="仿宋" w:cs="仿宋" w:hint="eastAsia"/>
            <w:lang w:eastAsia="zh-CN"/>
          </w:rPr>
          <w:t>(一)、项目用地情况分析</w:t>
        </w:r>
        <w:r>
          <w:tab/>
        </w:r>
        <w:r>
          <w:fldChar w:fldCharType="begin"/>
        </w:r>
        <w:r>
          <w:instrText xml:space="preserve"> PAGEREF _Toc23554 \h </w:instrText>
        </w:r>
        <w:r>
          <w:fldChar w:fldCharType="separate"/>
        </w:r>
        <w:r>
          <w:t>64</w:t>
        </w:r>
        <w:r>
          <w:fldChar w:fldCharType="end"/>
        </w:r>
      </w:hyperlink>
    </w:p>
    <w:p>
      <w:pPr>
        <w:pStyle w:val="TOC2"/>
        <w:tabs>
          <w:tab w:val="right" w:leader="dot" w:pos="8306"/>
        </w:tabs>
      </w:pPr>
      <w:hyperlink w:anchor="_Toc7770" w:history="1">
        <w:r>
          <w:rPr>
            <w:rFonts w:ascii="仿宋" w:eastAsia="仿宋" w:hAnsi="仿宋" w:cs="仿宋" w:hint="eastAsia"/>
            <w:lang w:eastAsia="zh-CN"/>
          </w:rPr>
          <w:t>(二)、土地利用规划方案</w:t>
        </w:r>
        <w:r>
          <w:tab/>
        </w:r>
        <w:r>
          <w:fldChar w:fldCharType="begin"/>
        </w:r>
        <w:r>
          <w:instrText xml:space="preserve"> PAGEREF _Toc7770 \h </w:instrText>
        </w:r>
        <w:r>
          <w:fldChar w:fldCharType="separate"/>
        </w:r>
        <w:r>
          <w:t>65</w:t>
        </w:r>
        <w:r>
          <w:fldChar w:fldCharType="end"/>
        </w:r>
      </w:hyperlink>
    </w:p>
    <w:p>
      <w:pPr>
        <w:pStyle w:val="TOC1"/>
        <w:tabs>
          <w:tab w:val="right" w:leader="dot" w:pos="8306"/>
        </w:tabs>
      </w:pPr>
      <w:hyperlink w:anchor="_Toc8055" w:history="1">
        <w:r>
          <w:rPr>
            <w:rFonts w:ascii="仿宋" w:eastAsia="仿宋" w:hAnsi="仿宋" w:cs="仿宋" w:hint="eastAsia"/>
            <w:lang w:eastAsia="zh-CN"/>
          </w:rPr>
          <w:t>十二、项目变更管理</w:t>
        </w:r>
        <w:r>
          <w:tab/>
        </w:r>
        <w:r>
          <w:fldChar w:fldCharType="begin"/>
        </w:r>
        <w:r>
          <w:instrText xml:space="preserve"> PAGEREF _Toc8055 \h </w:instrText>
        </w:r>
        <w:r>
          <w:fldChar w:fldCharType="separate"/>
        </w:r>
        <w:r>
          <w:t>67</w:t>
        </w:r>
        <w:r>
          <w:fldChar w:fldCharType="end"/>
        </w:r>
      </w:hyperlink>
    </w:p>
    <w:p>
      <w:pPr>
        <w:pStyle w:val="TOC2"/>
        <w:tabs>
          <w:tab w:val="right" w:leader="dot" w:pos="8306"/>
        </w:tabs>
      </w:pPr>
      <w:hyperlink w:anchor="_Toc25442" w:history="1">
        <w:r>
          <w:rPr>
            <w:rFonts w:ascii="仿宋" w:eastAsia="仿宋" w:hAnsi="仿宋" w:cs="仿宋" w:hint="eastAsia"/>
            <w:lang w:eastAsia="zh-CN"/>
          </w:rPr>
          <w:t>(一)、变更控制流程</w:t>
        </w:r>
        <w:r>
          <w:tab/>
        </w:r>
        <w:r>
          <w:fldChar w:fldCharType="begin"/>
        </w:r>
        <w:r>
          <w:instrText xml:space="preserve"> PAGEREF _Toc25442 \h </w:instrText>
        </w:r>
        <w:r>
          <w:fldChar w:fldCharType="separate"/>
        </w:r>
        <w:r>
          <w:t>67</w:t>
        </w:r>
        <w:r>
          <w:fldChar w:fldCharType="end"/>
        </w:r>
      </w:hyperlink>
    </w:p>
    <w:p>
      <w:pPr>
        <w:pStyle w:val="TOC2"/>
        <w:tabs>
          <w:tab w:val="right" w:leader="dot" w:pos="8306"/>
        </w:tabs>
      </w:pPr>
      <w:hyperlink w:anchor="_Toc8904" w:history="1">
        <w:r>
          <w:rPr>
            <w:rFonts w:ascii="仿宋" w:eastAsia="仿宋" w:hAnsi="仿宋" w:cs="仿宋" w:hint="eastAsia"/>
            <w:lang w:eastAsia="zh-CN"/>
          </w:rPr>
          <w:t>(二)、影响评估与处理</w:t>
        </w:r>
        <w:r>
          <w:tab/>
        </w:r>
        <w:r>
          <w:fldChar w:fldCharType="begin"/>
        </w:r>
        <w:r>
          <w:instrText xml:space="preserve"> PAGEREF _Toc8904 \h </w:instrText>
        </w:r>
        <w:r>
          <w:fldChar w:fldCharType="separate"/>
        </w:r>
        <w:r>
          <w:t>67</w:t>
        </w:r>
        <w:r>
          <w:fldChar w:fldCharType="end"/>
        </w:r>
      </w:hyperlink>
    </w:p>
    <w:p>
      <w:pPr>
        <w:pStyle w:val="TOC2"/>
        <w:tabs>
          <w:tab w:val="right" w:leader="dot" w:pos="8306"/>
        </w:tabs>
      </w:pPr>
      <w:hyperlink w:anchor="_Toc24662" w:history="1">
        <w:r>
          <w:rPr>
            <w:rFonts w:ascii="仿宋" w:eastAsia="仿宋" w:hAnsi="仿宋" w:cs="仿宋" w:hint="eastAsia"/>
            <w:lang w:eastAsia="zh-CN"/>
          </w:rPr>
          <w:t>(三)、变更记录与追踪</w:t>
        </w:r>
        <w:r>
          <w:tab/>
        </w:r>
        <w:r>
          <w:fldChar w:fldCharType="begin"/>
        </w:r>
        <w:r>
          <w:instrText xml:space="preserve"> PAGEREF _Toc24662 \h </w:instrText>
        </w:r>
        <w:r>
          <w:fldChar w:fldCharType="separate"/>
        </w:r>
        <w:r>
          <w:t>69</w:t>
        </w:r>
        <w:r>
          <w:fldChar w:fldCharType="end"/>
        </w:r>
      </w:hyperlink>
    </w:p>
    <w:p>
      <w:pPr>
        <w:pStyle w:val="TOC2"/>
        <w:tabs>
          <w:tab w:val="right" w:leader="dot" w:pos="8306"/>
        </w:tabs>
      </w:pPr>
      <w:hyperlink w:anchor="_Toc7390" w:history="1">
        <w:r>
          <w:rPr>
            <w:rFonts w:ascii="仿宋" w:eastAsia="仿宋" w:hAnsi="仿宋" w:cs="仿宋" w:hint="eastAsia"/>
            <w:lang w:eastAsia="zh-CN"/>
          </w:rPr>
          <w:t>(四)、变更管理策略</w:t>
        </w:r>
        <w:r>
          <w:tab/>
        </w:r>
        <w:r>
          <w:fldChar w:fldCharType="begin"/>
        </w:r>
        <w:r>
          <w:instrText xml:space="preserve"> PAGEREF _Toc7390 \h </w:instrText>
        </w:r>
        <w:r>
          <w:fldChar w:fldCharType="separate"/>
        </w:r>
        <w:r>
          <w:t>71</w:t>
        </w:r>
        <w:r>
          <w:fldChar w:fldCharType="end"/>
        </w:r>
      </w:hyperlink>
    </w:p>
    <w:p>
      <w:pPr>
        <w:pStyle w:val="TOC1"/>
        <w:tabs>
          <w:tab w:val="right" w:leader="dot" w:pos="8306"/>
        </w:tabs>
      </w:pPr>
      <w:hyperlink w:anchor="_Toc3680" w:history="1">
        <w:r>
          <w:rPr>
            <w:rFonts w:ascii="仿宋" w:eastAsia="仿宋" w:hAnsi="仿宋" w:cs="仿宋" w:hint="eastAsia"/>
            <w:lang w:eastAsia="zh-CN"/>
          </w:rPr>
          <w:t>十三、创新驱动与持续发展</w:t>
        </w:r>
        <w:r>
          <w:tab/>
        </w:r>
        <w:r>
          <w:fldChar w:fldCharType="begin"/>
        </w:r>
        <w:r>
          <w:instrText xml:space="preserve"> PAGEREF _Toc3680 \h </w:instrText>
        </w:r>
        <w:r>
          <w:fldChar w:fldCharType="separate"/>
        </w:r>
        <w:r>
          <w:t>72</w:t>
        </w:r>
        <w:r>
          <w:fldChar w:fldCharType="end"/>
        </w:r>
      </w:hyperlink>
    </w:p>
    <w:p>
      <w:pPr>
        <w:pStyle w:val="TOC2"/>
        <w:tabs>
          <w:tab w:val="right" w:leader="dot" w:pos="8306"/>
        </w:tabs>
      </w:pPr>
      <w:hyperlink w:anchor="_Toc28796" w:history="1">
        <w:r>
          <w:rPr>
            <w:rFonts w:ascii="仿宋" w:eastAsia="仿宋" w:hAnsi="仿宋" w:cs="仿宋" w:hint="eastAsia"/>
            <w:lang w:eastAsia="zh-CN"/>
          </w:rPr>
          <w:t>(一)、创新驱动战略实施</w:t>
        </w:r>
        <w:r>
          <w:tab/>
        </w:r>
        <w:r>
          <w:fldChar w:fldCharType="begin"/>
        </w:r>
        <w:r>
          <w:instrText xml:space="preserve"> PAGEREF _Toc28796 \h </w:instrText>
        </w:r>
        <w:r>
          <w:fldChar w:fldCharType="separate"/>
        </w:r>
        <w:r>
          <w:t>72</w:t>
        </w:r>
        <w:r>
          <w:fldChar w:fldCharType="end"/>
        </w:r>
      </w:hyperlink>
    </w:p>
    <w:p>
      <w:pPr>
        <w:pStyle w:val="TOC2"/>
        <w:tabs>
          <w:tab w:val="right" w:leader="dot" w:pos="8306"/>
        </w:tabs>
      </w:pPr>
      <w:hyperlink w:anchor="_Toc25204" w:history="1">
        <w:r>
          <w:rPr>
            <w:rFonts w:ascii="仿宋" w:eastAsia="仿宋" w:hAnsi="仿宋" w:cs="仿宋" w:hint="eastAsia"/>
            <w:lang w:eastAsia="zh-CN"/>
          </w:rPr>
          <w:t>(二)、持续发展路径探索</w:t>
        </w:r>
        <w:r>
          <w:tab/>
        </w:r>
        <w:r>
          <w:fldChar w:fldCharType="begin"/>
        </w:r>
        <w:r>
          <w:instrText xml:space="preserve"> PAGEREF _Toc25204 \h </w:instrText>
        </w:r>
        <w:r>
          <w:fldChar w:fldCharType="separate"/>
        </w:r>
        <w:r>
          <w:t>74</w:t>
        </w:r>
        <w:r>
          <w:fldChar w:fldCharType="end"/>
        </w:r>
      </w:hyperlink>
    </w:p>
    <w:p>
      <w:pPr>
        <w:pStyle w:val="TOC1"/>
        <w:tabs>
          <w:tab w:val="right" w:leader="dot" w:pos="8306"/>
        </w:tabs>
      </w:pPr>
      <w:hyperlink w:anchor="_Toc20247" w:history="1">
        <w:r>
          <w:rPr>
            <w:rFonts w:ascii="仿宋" w:eastAsia="仿宋" w:hAnsi="仿宋" w:cs="仿宋" w:hint="eastAsia"/>
            <w:lang w:eastAsia="zh-CN"/>
          </w:rPr>
          <w:t>十四、设施与设备管理</w:t>
        </w:r>
        <w:r>
          <w:tab/>
        </w:r>
        <w:r>
          <w:fldChar w:fldCharType="begin"/>
        </w:r>
        <w:r>
          <w:instrText xml:space="preserve"> PAGEREF _Toc20247 \h </w:instrText>
        </w:r>
        <w:r>
          <w:fldChar w:fldCharType="separate"/>
        </w:r>
        <w:r>
          <w:t>78</w:t>
        </w:r>
        <w:r>
          <w:fldChar w:fldCharType="end"/>
        </w:r>
      </w:hyperlink>
    </w:p>
    <w:p>
      <w:pPr>
        <w:pStyle w:val="TOC2"/>
        <w:tabs>
          <w:tab w:val="right" w:leader="dot" w:pos="8306"/>
        </w:tabs>
      </w:pPr>
      <w:hyperlink w:anchor="_Toc24377" w:history="1">
        <w:r>
          <w:rPr>
            <w:rFonts w:ascii="仿宋" w:eastAsia="仿宋" w:hAnsi="仿宋" w:cs="仿宋" w:hint="eastAsia"/>
            <w:lang w:eastAsia="zh-CN"/>
          </w:rPr>
          <w:t>(一)、设施规划与配置</w:t>
        </w:r>
        <w:r>
          <w:tab/>
        </w:r>
        <w:r>
          <w:fldChar w:fldCharType="begin"/>
        </w:r>
        <w:r>
          <w:instrText xml:space="preserve"> PAGEREF _Toc24377 \h </w:instrText>
        </w:r>
        <w:r>
          <w:fldChar w:fldCharType="separate"/>
        </w:r>
        <w:r>
          <w:t>78</w:t>
        </w:r>
        <w:r>
          <w:fldChar w:fldCharType="end"/>
        </w:r>
      </w:hyperlink>
    </w:p>
    <w:p>
      <w:pPr>
        <w:pStyle w:val="TOC2"/>
        <w:tabs>
          <w:tab w:val="right" w:leader="dot" w:pos="8306"/>
        </w:tabs>
      </w:pPr>
      <w:hyperlink w:anchor="_Toc5021" w:history="1">
        <w:r>
          <w:rPr>
            <w:rFonts w:ascii="仿宋" w:eastAsia="仿宋" w:hAnsi="仿宋" w:cs="仿宋" w:hint="eastAsia"/>
            <w:lang w:eastAsia="zh-CN"/>
          </w:rPr>
          <w:t>(二)、设备采购与维护管理</w:t>
        </w:r>
        <w:r>
          <w:tab/>
        </w:r>
        <w:r>
          <w:fldChar w:fldCharType="begin"/>
        </w:r>
        <w:r>
          <w:instrText xml:space="preserve"> PAGEREF _Toc5021 \h </w:instrText>
        </w:r>
        <w:r>
          <w:fldChar w:fldCharType="separate"/>
        </w:r>
        <w:r>
          <w:t>79</w:t>
        </w:r>
        <w:r>
          <w:fldChar w:fldCharType="end"/>
        </w:r>
      </w:hyperlink>
    </w:p>
    <w:p>
      <w:pPr>
        <w:pStyle w:val="TOC2"/>
        <w:tabs>
          <w:tab w:val="right" w:leader="dot" w:pos="8306"/>
        </w:tabs>
      </w:pPr>
      <w:hyperlink w:anchor="_Toc21318" w:history="1">
        <w:r>
          <w:rPr>
            <w:rFonts w:ascii="仿宋" w:eastAsia="仿宋" w:hAnsi="仿宋" w:cs="仿宋" w:hint="eastAsia"/>
            <w:lang w:eastAsia="zh-CN"/>
          </w:rPr>
          <w:t>(三)、设施设备升级策略</w:t>
        </w:r>
        <w:r>
          <w:tab/>
        </w:r>
        <w:r>
          <w:fldChar w:fldCharType="begin"/>
        </w:r>
        <w:r>
          <w:instrText xml:space="preserve"> PAGEREF _Toc21318 \h </w:instrText>
        </w:r>
        <w:r>
          <w:fldChar w:fldCharType="separate"/>
        </w:r>
        <w:r>
          <w:t>79</w:t>
        </w:r>
        <w:r>
          <w:fldChar w:fldCharType="end"/>
        </w:r>
      </w:hyperlink>
    </w:p>
    <w:p>
      <w:pPr>
        <w:pStyle w:val="TOC1"/>
        <w:tabs>
          <w:tab w:val="right" w:leader="dot" w:pos="8306"/>
        </w:tabs>
      </w:pPr>
      <w:hyperlink w:anchor="_Toc7229" w:history="1">
        <w:r>
          <w:rPr>
            <w:rFonts w:ascii="仿宋" w:eastAsia="仿宋" w:hAnsi="仿宋" w:cs="仿宋" w:hint="eastAsia"/>
            <w:lang w:eastAsia="zh-CN"/>
          </w:rPr>
          <w:t>十五、合作与交流机制建立</w:t>
        </w:r>
        <w:r>
          <w:tab/>
        </w:r>
        <w:r>
          <w:fldChar w:fldCharType="begin"/>
        </w:r>
        <w:r>
          <w:instrText xml:space="preserve"> PAGEREF _Toc7229 \h </w:instrText>
        </w:r>
        <w:r>
          <w:fldChar w:fldCharType="separate"/>
        </w:r>
        <w:r>
          <w:t>80</w:t>
        </w:r>
        <w:r>
          <w:fldChar w:fldCharType="end"/>
        </w:r>
      </w:hyperlink>
    </w:p>
    <w:p>
      <w:pPr>
        <w:pStyle w:val="TOC2"/>
        <w:tabs>
          <w:tab w:val="right" w:leader="dot" w:pos="8306"/>
        </w:tabs>
      </w:pPr>
      <w:hyperlink w:anchor="_Toc3634" w:history="1">
        <w:r>
          <w:rPr>
            <w:rFonts w:ascii="仿宋" w:eastAsia="仿宋" w:hAnsi="仿宋" w:cs="仿宋" w:hint="eastAsia"/>
            <w:lang w:eastAsia="zh-CN"/>
          </w:rPr>
          <w:t>(一)、合作伙伴选择与合作方式</w:t>
        </w:r>
        <w:r>
          <w:tab/>
        </w:r>
        <w:r>
          <w:fldChar w:fldCharType="begin"/>
        </w:r>
        <w:r>
          <w:instrText xml:space="preserve"> PAGEREF _Toc3634 \h </w:instrText>
        </w:r>
        <w:r>
          <w:fldChar w:fldCharType="separate"/>
        </w:r>
        <w:r>
          <w:t>80</w:t>
        </w:r>
        <w:r>
          <w:fldChar w:fldCharType="end"/>
        </w:r>
      </w:hyperlink>
    </w:p>
    <w:p>
      <w:pPr>
        <w:pStyle w:val="TOC2"/>
        <w:tabs>
          <w:tab w:val="right" w:leader="dot" w:pos="8306"/>
        </w:tabs>
      </w:pPr>
      <w:hyperlink w:anchor="_Toc25521" w:history="1">
        <w:r>
          <w:rPr>
            <w:rFonts w:ascii="仿宋" w:eastAsia="仿宋" w:hAnsi="仿宋" w:cs="仿宋" w:hint="eastAsia"/>
            <w:lang w:eastAsia="zh-CN"/>
          </w:rPr>
          <w:t>(二)、交流与合作平台搭建</w:t>
        </w:r>
        <w:r>
          <w:tab/>
        </w:r>
        <w:r>
          <w:fldChar w:fldCharType="begin"/>
        </w:r>
        <w:r>
          <w:instrText xml:space="preserve"> PAGEREF _Toc25521 \h </w:instrText>
        </w:r>
        <w:r>
          <w:fldChar w:fldCharType="separate"/>
        </w:r>
        <w:r>
          <w:t>82</w:t>
        </w:r>
        <w:r>
          <w:fldChar w:fldCharType="end"/>
        </w:r>
      </w:hyperlink>
    </w:p>
    <w:p>
      <w:pPr>
        <w:pStyle w:val="TOC1"/>
        <w:tabs>
          <w:tab w:val="right" w:leader="dot" w:pos="8306"/>
        </w:tabs>
      </w:pPr>
      <w:hyperlink w:anchor="_Toc27471" w:history="1">
        <w:r>
          <w:rPr>
            <w:rFonts w:ascii="仿宋" w:eastAsia="仿宋" w:hAnsi="仿宋" w:cs="仿宋" w:hint="eastAsia"/>
            <w:lang w:eastAsia="zh-CN"/>
          </w:rPr>
          <w:t>十六、成果转化与推广应用</w:t>
        </w:r>
        <w:r>
          <w:tab/>
        </w:r>
        <w:r>
          <w:fldChar w:fldCharType="begin"/>
        </w:r>
        <w:r>
          <w:instrText xml:space="preserve"> PAGEREF _Toc27471 \h </w:instrText>
        </w:r>
        <w:r>
          <w:fldChar w:fldCharType="separate"/>
        </w:r>
        <w:r>
          <w:t>83</w:t>
        </w:r>
        <w:r>
          <w:fldChar w:fldCharType="end"/>
        </w:r>
      </w:hyperlink>
    </w:p>
    <w:p>
      <w:pPr>
        <w:pStyle w:val="TOC2"/>
        <w:tabs>
          <w:tab w:val="right" w:leader="dot" w:pos="8306"/>
        </w:tabs>
      </w:pPr>
      <w:hyperlink w:anchor="_Toc23961" w:history="1">
        <w:r>
          <w:rPr>
            <w:rFonts w:ascii="仿宋" w:eastAsia="仿宋" w:hAnsi="仿宋" w:cs="仿宋" w:hint="eastAsia"/>
            <w:lang w:eastAsia="zh-CN"/>
          </w:rPr>
          <w:t>(一)、成果转化策略制定</w:t>
        </w:r>
        <w:r>
          <w:tab/>
        </w:r>
        <w:r>
          <w:fldChar w:fldCharType="begin"/>
        </w:r>
        <w:r>
          <w:instrText xml:space="preserve"> PAGEREF _Toc23961 \h </w:instrText>
        </w:r>
        <w:r>
          <w:fldChar w:fldCharType="separate"/>
        </w:r>
        <w:r>
          <w:t>83</w:t>
        </w:r>
        <w:r>
          <w:fldChar w:fldCharType="end"/>
        </w:r>
      </w:hyperlink>
    </w:p>
    <w:p>
      <w:pPr>
        <w:pStyle w:val="TOC2"/>
        <w:tabs>
          <w:tab w:val="right" w:leader="dot" w:pos="8306"/>
        </w:tabs>
      </w:pPr>
      <w:hyperlink w:anchor="_Toc18177" w:history="1">
        <w:r>
          <w:rPr>
            <w:rFonts w:ascii="仿宋" w:eastAsia="仿宋" w:hAnsi="仿宋" w:cs="仿宋" w:hint="eastAsia"/>
            <w:lang w:eastAsia="zh-CN"/>
          </w:rPr>
          <w:t>(二)、成果推广应用方案</w:t>
        </w:r>
        <w:r>
          <w:tab/>
        </w:r>
        <w:r>
          <w:fldChar w:fldCharType="begin"/>
        </w:r>
        <w:r>
          <w:instrText xml:space="preserve"> PAGEREF _Toc18177 \h </w:instrText>
        </w:r>
        <w:r>
          <w:fldChar w:fldCharType="separate"/>
        </w:r>
        <w:r>
          <w:t>85</w:t>
        </w:r>
        <w:r>
          <w:fldChar w:fldCharType="end"/>
        </w:r>
      </w:hyperlink>
    </w:p>
    <w:p>
      <w:pPr>
        <w:pStyle w:val="TOC1"/>
        <w:tabs>
          <w:tab w:val="right" w:leader="dot" w:pos="8306"/>
        </w:tabs>
      </w:pPr>
      <w:hyperlink w:anchor="_Toc30436" w:history="1">
        <w:r>
          <w:rPr>
            <w:rFonts w:ascii="仿宋" w:eastAsia="仿宋" w:hAnsi="仿宋" w:cs="仿宋" w:hint="eastAsia"/>
            <w:lang w:eastAsia="zh-CN"/>
          </w:rPr>
          <w:t>十七、人力资源管理与开发</w:t>
        </w:r>
        <w:r>
          <w:tab/>
        </w:r>
        <w:r>
          <w:fldChar w:fldCharType="begin"/>
        </w:r>
        <w:r>
          <w:instrText xml:space="preserve"> PAGEREF _Toc30436 \h </w:instrText>
        </w:r>
        <w:r>
          <w:fldChar w:fldCharType="separate"/>
        </w:r>
        <w:r>
          <w:t>86</w:t>
        </w:r>
        <w:r>
          <w:fldChar w:fldCharType="end"/>
        </w:r>
      </w:hyperlink>
    </w:p>
    <w:p>
      <w:pPr>
        <w:pStyle w:val="TOC2"/>
        <w:tabs>
          <w:tab w:val="right" w:leader="dot" w:pos="8306"/>
        </w:tabs>
      </w:pPr>
      <w:hyperlink w:anchor="_Toc23573" w:history="1">
        <w:r>
          <w:rPr>
            <w:rFonts w:ascii="仿宋" w:eastAsia="仿宋" w:hAnsi="仿宋" w:cs="仿宋" w:hint="eastAsia"/>
            <w:lang w:eastAsia="zh-CN"/>
          </w:rPr>
          <w:t>(一)、人力资源规划</w:t>
        </w:r>
        <w:r>
          <w:tab/>
        </w:r>
        <w:r>
          <w:fldChar w:fldCharType="begin"/>
        </w:r>
        <w:r>
          <w:instrText xml:space="preserve"> PAGEREF _Toc23573 \h </w:instrText>
        </w:r>
        <w:r>
          <w:fldChar w:fldCharType="separate"/>
        </w:r>
        <w:r>
          <w:t>86</w:t>
        </w:r>
        <w:r>
          <w:fldChar w:fldCharType="end"/>
        </w:r>
      </w:hyperlink>
    </w:p>
    <w:p>
      <w:pPr>
        <w:pStyle w:val="TOC2"/>
        <w:tabs>
          <w:tab w:val="right" w:leader="dot" w:pos="8306"/>
        </w:tabs>
      </w:pPr>
      <w:hyperlink w:anchor="_Toc25189" w:history="1">
        <w:r>
          <w:rPr>
            <w:rFonts w:ascii="仿宋" w:eastAsia="仿宋" w:hAnsi="仿宋" w:cs="仿宋" w:hint="eastAsia"/>
            <w:lang w:eastAsia="zh-CN"/>
          </w:rPr>
          <w:t>(二)、人力资源开发与培训</w:t>
        </w:r>
        <w:r>
          <w:tab/>
        </w:r>
        <w:r>
          <w:fldChar w:fldCharType="begin"/>
        </w:r>
        <w:r>
          <w:instrText xml:space="preserve"> PAGEREF _Toc25189 \h </w:instrText>
        </w:r>
        <w:r>
          <w:fldChar w:fldCharType="separate"/>
        </w:r>
        <w:r>
          <w:t>88</w:t>
        </w:r>
        <w:r>
          <w:fldChar w:fldCharType="end"/>
        </w:r>
      </w:hyperlink>
    </w:p>
    <w:p>
      <w:pPr>
        <w:pStyle w:val="TOC1"/>
        <w:tabs>
          <w:tab w:val="right" w:leader="dot" w:pos="8306"/>
        </w:tabs>
      </w:pPr>
      <w:hyperlink w:anchor="_Toc12418" w:history="1">
        <w:r>
          <w:rPr>
            <w:rFonts w:ascii="仿宋" w:eastAsia="仿宋" w:hAnsi="仿宋" w:cs="仿宋" w:hint="eastAsia"/>
            <w:lang w:eastAsia="zh-CN"/>
          </w:rPr>
          <w:t>十八、知识产权管理与保护</w:t>
        </w:r>
        <w:r>
          <w:tab/>
        </w:r>
        <w:r>
          <w:fldChar w:fldCharType="begin"/>
        </w:r>
        <w:r>
          <w:instrText xml:space="preserve"> PAGEREF _Toc12418 \h </w:instrText>
        </w:r>
        <w:r>
          <w:fldChar w:fldCharType="separate"/>
        </w:r>
        <w:r>
          <w:t>90</w:t>
        </w:r>
        <w:r>
          <w:fldChar w:fldCharType="end"/>
        </w:r>
      </w:hyperlink>
    </w:p>
    <w:p>
      <w:pPr>
        <w:pStyle w:val="TOC2"/>
        <w:tabs>
          <w:tab w:val="right" w:leader="dot" w:pos="8306"/>
        </w:tabs>
      </w:pPr>
      <w:hyperlink w:anchor="_Toc23283" w:history="1">
        <w:r>
          <w:rPr>
            <w:rFonts w:ascii="仿宋" w:eastAsia="仿宋" w:hAnsi="仿宋" w:cs="仿宋" w:hint="eastAsia"/>
            <w:lang w:eastAsia="zh-CN"/>
          </w:rPr>
          <w:t>(一)、知识产权管理体系建设</w:t>
        </w:r>
        <w:r>
          <w:tab/>
        </w:r>
        <w:r>
          <w:fldChar w:fldCharType="begin"/>
        </w:r>
        <w:r>
          <w:instrText xml:space="preserve"> PAGEREF _Toc23283 \h </w:instrText>
        </w:r>
        <w:r>
          <w:fldChar w:fldCharType="separate"/>
        </w:r>
        <w:r>
          <w:t>90</w:t>
        </w:r>
        <w:r>
          <w:fldChar w:fldCharType="end"/>
        </w:r>
      </w:hyperlink>
    </w:p>
    <w:p>
      <w:pPr>
        <w:pStyle w:val="TOC2"/>
        <w:tabs>
          <w:tab w:val="right" w:leader="dot" w:pos="8306"/>
        </w:tabs>
      </w:pPr>
      <w:hyperlink w:anchor="_Toc13687" w:history="1">
        <w:r>
          <w:rPr>
            <w:rFonts w:ascii="仿宋" w:eastAsia="仿宋" w:hAnsi="仿宋" w:cs="仿宋" w:hint="eastAsia"/>
            <w:lang w:eastAsia="zh-CN"/>
          </w:rPr>
          <w:t>(二)、知识产权保护措施</w:t>
        </w:r>
        <w:r>
          <w:tab/>
        </w:r>
        <w:r>
          <w:fldChar w:fldCharType="begin"/>
        </w:r>
        <w:r>
          <w:instrText xml:space="preserve"> PAGEREF _Toc13687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3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一、旋铆机项目的技术资源开发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二、旋铆机项目的人力资源管理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旋铆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三、旋铆机项目的资金资源筹措与优化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旋铆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33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旋铆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旋铆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旋铆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69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旋铆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旋铆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智能技术的应用：旋铆机项目将利用智能技术，如物联网（IoT）和大数据分析，来监控和优化资源使用。通过实时数据分析，项目可以更有效地管理能源消耗、减少原材料浪费，并提高生产过程的整体效率。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67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646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19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066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一、旋铆机项目的市场准入条件分析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旋铆机项目而言，市场准入条件首先取决于政策法规环境。政府对于[行业名称]领域的法规，如环保标准、税收政策、和技术使用规范，直接影响旋铆机项目的运营和成本结构。例如，若政府针对使用可再生能源的企业提供税收优惠，这将对旋铆机项目的财务规划产生重要影响。同时，考虑经济环境和消费者偏好的变化对旋铆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二、旋铆机项目的行业规范与合规性要求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旋铆机项目来说，遵守行业规范和合规性要求是确保项目顺利进行的基础。这包括遵循质量控制标准、安全规定、数据保护法规等。例如，若旋铆机项目涉及数据处理，须严格遵守相关的数据保护法规。此外，行业内部的自律规范，如产品标准和服务流程，也对于提升旋铆机项目在行业内的认可度和竞争力至关重要。项目管理团队必须不断更新策略，以应对行业规范和法规的变化，确保旋铆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三、旋铆机项目的竞争格局和战略定位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旋铆机项目的发展规划中，理解行业的竞争格局对于制定有效的市场策略极为关键。这包括分析主要竞争对手的市场地位、优势及其业务模式。旋铆机项目面临的竞争对手可能包括大型成熟企业和创新型初创公司，各自采取不同的市场策略。因此，旋铆机项目需精确地定位自己的市场策略，如专注于产品创新、客户服务或成本效率，以在竞争中占据优势。通过深入的市场和竞争分析，旋铆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958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792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https://d.book118.com/458136055110006025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E0ECD"/>
    <w:rsid w:val="1A3E0E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13605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2023-12-19T08:09:00Z</dcterms:created>
  <dcterms:modified xsi:type="dcterms:W3CDTF">2023-12-19T08:09:49Z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5461B72FA2EE41B28F0A753D22391BDF_11</vt:lpwstr>
  </property>
  <property fmtid="{D5CDD505-2E9C-101B-9397-08002B2CF9AE}" pid="3" name="KSOProductBuildVer">
    <vt:lpwstr>2052-12.1.0.16120</vt:lpwstr>
  </property>
</Properties>
</file>