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安替比林项目建设方案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77" w:history="1">
        <w:r>
          <w:rPr>
            <w:rFonts w:ascii="仿宋" w:eastAsia="仿宋" w:hAnsi="仿宋" w:cs="仿宋" w:hint="eastAsia"/>
            <w:lang w:eastAsia="zh-CN"/>
          </w:rPr>
          <w:t>概论</w:t>
        </w:r>
        <w:r>
          <w:tab/>
        </w:r>
        <w:r>
          <w:fldChar w:fldCharType="begin"/>
        </w:r>
        <w:r>
          <w:instrText xml:space="preserve"> PAGEREF _Toc8777 \h </w:instrText>
        </w:r>
        <w:r>
          <w:fldChar w:fldCharType="separate"/>
        </w:r>
        <w:r>
          <w:t>3</w:t>
        </w:r>
        <w:r>
          <w:fldChar w:fldCharType="end"/>
        </w:r>
      </w:hyperlink>
    </w:p>
    <w:p>
      <w:pPr>
        <w:pStyle w:val="TOC1"/>
        <w:tabs>
          <w:tab w:val="right" w:leader="dot" w:pos="8306"/>
        </w:tabs>
      </w:pPr>
      <w:hyperlink w:anchor="_Toc8920" w:history="1">
        <w:r>
          <w:rPr>
            <w:rFonts w:ascii="仿宋" w:eastAsia="仿宋" w:hAnsi="仿宋" w:cs="仿宋" w:hint="eastAsia"/>
            <w:lang w:eastAsia="zh-CN"/>
          </w:rPr>
          <w:t>一、社会影响分析</w:t>
        </w:r>
        <w:r>
          <w:tab/>
        </w:r>
        <w:r>
          <w:fldChar w:fldCharType="begin"/>
        </w:r>
        <w:r>
          <w:instrText xml:space="preserve"> PAGEREF _Toc8920 \h </w:instrText>
        </w:r>
        <w:r>
          <w:fldChar w:fldCharType="separate"/>
        </w:r>
        <w:r>
          <w:t>3</w:t>
        </w:r>
        <w:r>
          <w:fldChar w:fldCharType="end"/>
        </w:r>
      </w:hyperlink>
    </w:p>
    <w:p>
      <w:pPr>
        <w:pStyle w:val="TOC2"/>
        <w:tabs>
          <w:tab w:val="right" w:leader="dot" w:pos="8306"/>
        </w:tabs>
      </w:pPr>
      <w:hyperlink w:anchor="_Toc4159" w:history="1">
        <w:r>
          <w:rPr>
            <w:rFonts w:ascii="仿宋" w:eastAsia="仿宋" w:hAnsi="仿宋" w:cs="仿宋" w:hint="eastAsia"/>
            <w:lang w:eastAsia="zh-CN"/>
          </w:rPr>
          <w:t>(一)、社会影响效果分析</w:t>
        </w:r>
        <w:r>
          <w:tab/>
        </w:r>
        <w:r>
          <w:fldChar w:fldCharType="begin"/>
        </w:r>
        <w:r>
          <w:instrText xml:space="preserve"> PAGEREF _Toc4159 \h </w:instrText>
        </w:r>
        <w:r>
          <w:fldChar w:fldCharType="separate"/>
        </w:r>
        <w:r>
          <w:t>3</w:t>
        </w:r>
        <w:r>
          <w:fldChar w:fldCharType="end"/>
        </w:r>
      </w:hyperlink>
    </w:p>
    <w:p>
      <w:pPr>
        <w:pStyle w:val="TOC2"/>
        <w:tabs>
          <w:tab w:val="right" w:leader="dot" w:pos="8306"/>
        </w:tabs>
      </w:pPr>
      <w:hyperlink w:anchor="_Toc2431" w:history="1">
        <w:r>
          <w:rPr>
            <w:rFonts w:ascii="仿宋" w:eastAsia="仿宋" w:hAnsi="仿宋" w:cs="仿宋" w:hint="eastAsia"/>
            <w:lang w:eastAsia="zh-CN"/>
          </w:rPr>
          <w:t>(二)、社会适应性分析</w:t>
        </w:r>
        <w:r>
          <w:tab/>
        </w:r>
        <w:r>
          <w:fldChar w:fldCharType="begin"/>
        </w:r>
        <w:r>
          <w:instrText xml:space="preserve"> PAGEREF _Toc2431 \h </w:instrText>
        </w:r>
        <w:r>
          <w:fldChar w:fldCharType="separate"/>
        </w:r>
        <w:r>
          <w:t>5</w:t>
        </w:r>
        <w:r>
          <w:fldChar w:fldCharType="end"/>
        </w:r>
      </w:hyperlink>
    </w:p>
    <w:p>
      <w:pPr>
        <w:pStyle w:val="TOC2"/>
        <w:tabs>
          <w:tab w:val="right" w:leader="dot" w:pos="8306"/>
        </w:tabs>
      </w:pPr>
      <w:hyperlink w:anchor="_Toc27988" w:history="1">
        <w:r>
          <w:rPr>
            <w:rFonts w:ascii="仿宋" w:eastAsia="仿宋" w:hAnsi="仿宋" w:cs="仿宋" w:hint="eastAsia"/>
            <w:lang w:eastAsia="zh-CN"/>
          </w:rPr>
          <w:t>(三)、社会风险及对策分析</w:t>
        </w:r>
        <w:r>
          <w:tab/>
        </w:r>
        <w:r>
          <w:fldChar w:fldCharType="begin"/>
        </w:r>
        <w:r>
          <w:instrText xml:space="preserve"> PAGEREF _Toc27988 \h </w:instrText>
        </w:r>
        <w:r>
          <w:fldChar w:fldCharType="separate"/>
        </w:r>
        <w:r>
          <w:t>7</w:t>
        </w:r>
        <w:r>
          <w:fldChar w:fldCharType="end"/>
        </w:r>
      </w:hyperlink>
    </w:p>
    <w:p>
      <w:pPr>
        <w:pStyle w:val="TOC1"/>
        <w:tabs>
          <w:tab w:val="right" w:leader="dot" w:pos="8306"/>
        </w:tabs>
      </w:pPr>
      <w:hyperlink w:anchor="_Toc22346" w:history="1">
        <w:r>
          <w:rPr>
            <w:rFonts w:ascii="仿宋" w:eastAsia="仿宋" w:hAnsi="仿宋" w:cs="仿宋" w:hint="eastAsia"/>
            <w:lang w:eastAsia="zh-CN"/>
          </w:rPr>
          <w:t>二、环境和生态影响分析</w:t>
        </w:r>
        <w:r>
          <w:tab/>
        </w:r>
        <w:r>
          <w:fldChar w:fldCharType="begin"/>
        </w:r>
        <w:r>
          <w:instrText xml:space="preserve"> PAGEREF _Toc22346 \h </w:instrText>
        </w:r>
        <w:r>
          <w:fldChar w:fldCharType="separate"/>
        </w:r>
        <w:r>
          <w:t>10</w:t>
        </w:r>
        <w:r>
          <w:fldChar w:fldCharType="end"/>
        </w:r>
      </w:hyperlink>
    </w:p>
    <w:p>
      <w:pPr>
        <w:pStyle w:val="TOC2"/>
        <w:tabs>
          <w:tab w:val="right" w:leader="dot" w:pos="8306"/>
        </w:tabs>
      </w:pPr>
      <w:hyperlink w:anchor="_Toc3189" w:history="1">
        <w:r>
          <w:rPr>
            <w:rFonts w:ascii="仿宋" w:eastAsia="仿宋" w:hAnsi="仿宋" w:cs="仿宋" w:hint="eastAsia"/>
            <w:lang w:eastAsia="zh-CN"/>
          </w:rPr>
          <w:t>(一)、环境和生态现状</w:t>
        </w:r>
        <w:r>
          <w:tab/>
        </w:r>
        <w:r>
          <w:fldChar w:fldCharType="begin"/>
        </w:r>
        <w:r>
          <w:instrText xml:space="preserve"> PAGEREF _Toc3189 \h </w:instrText>
        </w:r>
        <w:r>
          <w:fldChar w:fldCharType="separate"/>
        </w:r>
        <w:r>
          <w:t>10</w:t>
        </w:r>
        <w:r>
          <w:fldChar w:fldCharType="end"/>
        </w:r>
      </w:hyperlink>
    </w:p>
    <w:p>
      <w:pPr>
        <w:pStyle w:val="TOC2"/>
        <w:tabs>
          <w:tab w:val="right" w:leader="dot" w:pos="8306"/>
        </w:tabs>
      </w:pPr>
      <w:hyperlink w:anchor="_Toc14715" w:history="1">
        <w:r>
          <w:rPr>
            <w:rFonts w:ascii="仿宋" w:eastAsia="仿宋" w:hAnsi="仿宋" w:cs="仿宋" w:hint="eastAsia"/>
            <w:lang w:eastAsia="zh-CN"/>
          </w:rPr>
          <w:t>(二)、生态环境影响分析</w:t>
        </w:r>
        <w:r>
          <w:tab/>
        </w:r>
        <w:r>
          <w:fldChar w:fldCharType="begin"/>
        </w:r>
        <w:r>
          <w:instrText xml:space="preserve"> PAGEREF _Toc14715 \h </w:instrText>
        </w:r>
        <w:r>
          <w:fldChar w:fldCharType="separate"/>
        </w:r>
        <w:r>
          <w:t>12</w:t>
        </w:r>
        <w:r>
          <w:fldChar w:fldCharType="end"/>
        </w:r>
      </w:hyperlink>
    </w:p>
    <w:p>
      <w:pPr>
        <w:pStyle w:val="TOC2"/>
        <w:tabs>
          <w:tab w:val="right" w:leader="dot" w:pos="8306"/>
        </w:tabs>
      </w:pPr>
      <w:hyperlink w:anchor="_Toc7109" w:history="1">
        <w:r>
          <w:rPr>
            <w:rFonts w:ascii="仿宋" w:eastAsia="仿宋" w:hAnsi="仿宋" w:cs="仿宋" w:hint="eastAsia"/>
            <w:lang w:eastAsia="zh-CN"/>
          </w:rPr>
          <w:t>(三)、生态环境保护措施</w:t>
        </w:r>
        <w:r>
          <w:tab/>
        </w:r>
        <w:r>
          <w:fldChar w:fldCharType="begin"/>
        </w:r>
        <w:r>
          <w:instrText xml:space="preserve"> PAGEREF _Toc7109 \h </w:instrText>
        </w:r>
        <w:r>
          <w:fldChar w:fldCharType="separate"/>
        </w:r>
        <w:r>
          <w:t>13</w:t>
        </w:r>
        <w:r>
          <w:fldChar w:fldCharType="end"/>
        </w:r>
      </w:hyperlink>
    </w:p>
    <w:p>
      <w:pPr>
        <w:pStyle w:val="TOC2"/>
        <w:tabs>
          <w:tab w:val="right" w:leader="dot" w:pos="8306"/>
        </w:tabs>
      </w:pPr>
      <w:hyperlink w:anchor="_Toc3078" w:history="1">
        <w:r>
          <w:rPr>
            <w:rFonts w:ascii="仿宋" w:eastAsia="仿宋" w:hAnsi="仿宋" w:cs="仿宋" w:hint="eastAsia"/>
            <w:lang w:eastAsia="zh-CN"/>
          </w:rPr>
          <w:t>(四)、地质灾害影响分析</w:t>
        </w:r>
        <w:r>
          <w:tab/>
        </w:r>
        <w:r>
          <w:fldChar w:fldCharType="begin"/>
        </w:r>
        <w:r>
          <w:instrText xml:space="preserve"> PAGEREF _Toc3078 \h </w:instrText>
        </w:r>
        <w:r>
          <w:fldChar w:fldCharType="separate"/>
        </w:r>
        <w:r>
          <w:t>15</w:t>
        </w:r>
        <w:r>
          <w:fldChar w:fldCharType="end"/>
        </w:r>
      </w:hyperlink>
    </w:p>
    <w:p>
      <w:pPr>
        <w:pStyle w:val="TOC2"/>
        <w:tabs>
          <w:tab w:val="right" w:leader="dot" w:pos="8306"/>
        </w:tabs>
      </w:pPr>
      <w:hyperlink w:anchor="_Toc15448" w:history="1">
        <w:r>
          <w:rPr>
            <w:rFonts w:ascii="仿宋" w:eastAsia="仿宋" w:hAnsi="仿宋" w:cs="仿宋" w:hint="eastAsia"/>
            <w:lang w:eastAsia="zh-CN"/>
          </w:rPr>
          <w:t>(五)、特殊环境影响</w:t>
        </w:r>
        <w:r>
          <w:tab/>
        </w:r>
        <w:r>
          <w:fldChar w:fldCharType="begin"/>
        </w:r>
        <w:r>
          <w:instrText xml:space="preserve"> PAGEREF _Toc15448 \h </w:instrText>
        </w:r>
        <w:r>
          <w:fldChar w:fldCharType="separate"/>
        </w:r>
        <w:r>
          <w:t>16</w:t>
        </w:r>
        <w:r>
          <w:fldChar w:fldCharType="end"/>
        </w:r>
      </w:hyperlink>
    </w:p>
    <w:p>
      <w:pPr>
        <w:pStyle w:val="TOC1"/>
        <w:tabs>
          <w:tab w:val="right" w:leader="dot" w:pos="8306"/>
        </w:tabs>
      </w:pPr>
      <w:hyperlink w:anchor="_Toc5335" w:history="1">
        <w:r>
          <w:rPr>
            <w:rFonts w:ascii="仿宋" w:eastAsia="仿宋" w:hAnsi="仿宋" w:cs="仿宋" w:hint="eastAsia"/>
            <w:lang w:eastAsia="zh-CN"/>
          </w:rPr>
          <w:t>三、建设风险评估分析</w:t>
        </w:r>
        <w:r>
          <w:tab/>
        </w:r>
        <w:r>
          <w:fldChar w:fldCharType="begin"/>
        </w:r>
        <w:r>
          <w:instrText xml:space="preserve"> PAGEREF _Toc5335 \h </w:instrText>
        </w:r>
        <w:r>
          <w:fldChar w:fldCharType="separate"/>
        </w:r>
        <w:r>
          <w:t>17</w:t>
        </w:r>
        <w:r>
          <w:fldChar w:fldCharType="end"/>
        </w:r>
      </w:hyperlink>
    </w:p>
    <w:p>
      <w:pPr>
        <w:pStyle w:val="TOC2"/>
        <w:tabs>
          <w:tab w:val="right" w:leader="dot" w:pos="8306"/>
        </w:tabs>
      </w:pPr>
      <w:hyperlink w:anchor="_Toc18663" w:history="1">
        <w:r>
          <w:rPr>
            <w:rFonts w:ascii="仿宋" w:eastAsia="仿宋" w:hAnsi="仿宋" w:cs="仿宋" w:hint="eastAsia"/>
            <w:lang w:eastAsia="zh-CN"/>
          </w:rPr>
          <w:t>(一)、政策风险分析</w:t>
        </w:r>
        <w:r>
          <w:tab/>
        </w:r>
        <w:r>
          <w:fldChar w:fldCharType="begin"/>
        </w:r>
        <w:r>
          <w:instrText xml:space="preserve"> PAGEREF _Toc18663 \h </w:instrText>
        </w:r>
        <w:r>
          <w:fldChar w:fldCharType="separate"/>
        </w:r>
        <w:r>
          <w:t>17</w:t>
        </w:r>
        <w:r>
          <w:fldChar w:fldCharType="end"/>
        </w:r>
      </w:hyperlink>
    </w:p>
    <w:p>
      <w:pPr>
        <w:pStyle w:val="TOC2"/>
        <w:tabs>
          <w:tab w:val="right" w:leader="dot" w:pos="8306"/>
        </w:tabs>
      </w:pPr>
      <w:hyperlink w:anchor="_Toc17979" w:history="1">
        <w:r>
          <w:rPr>
            <w:rFonts w:ascii="仿宋" w:eastAsia="仿宋" w:hAnsi="仿宋" w:cs="仿宋" w:hint="eastAsia"/>
            <w:lang w:eastAsia="zh-CN"/>
          </w:rPr>
          <w:t>(二)、社会风险分析</w:t>
        </w:r>
        <w:r>
          <w:tab/>
        </w:r>
        <w:r>
          <w:fldChar w:fldCharType="begin"/>
        </w:r>
        <w:r>
          <w:instrText xml:space="preserve"> PAGEREF _Toc17979 \h </w:instrText>
        </w:r>
        <w:r>
          <w:fldChar w:fldCharType="separate"/>
        </w:r>
        <w:r>
          <w:t>18</w:t>
        </w:r>
        <w:r>
          <w:fldChar w:fldCharType="end"/>
        </w:r>
      </w:hyperlink>
    </w:p>
    <w:p>
      <w:pPr>
        <w:pStyle w:val="TOC2"/>
        <w:tabs>
          <w:tab w:val="right" w:leader="dot" w:pos="8306"/>
        </w:tabs>
      </w:pPr>
      <w:hyperlink w:anchor="_Toc19237" w:history="1">
        <w:r>
          <w:rPr>
            <w:rFonts w:ascii="仿宋" w:eastAsia="仿宋" w:hAnsi="仿宋" w:cs="仿宋" w:hint="eastAsia"/>
            <w:lang w:eastAsia="zh-CN"/>
          </w:rPr>
          <w:t>(三)、市场风险分析</w:t>
        </w:r>
        <w:r>
          <w:tab/>
        </w:r>
        <w:r>
          <w:fldChar w:fldCharType="begin"/>
        </w:r>
        <w:r>
          <w:instrText xml:space="preserve"> PAGEREF _Toc19237 \h </w:instrText>
        </w:r>
        <w:r>
          <w:fldChar w:fldCharType="separate"/>
        </w:r>
        <w:r>
          <w:t>20</w:t>
        </w:r>
        <w:r>
          <w:fldChar w:fldCharType="end"/>
        </w:r>
      </w:hyperlink>
    </w:p>
    <w:p>
      <w:pPr>
        <w:pStyle w:val="TOC2"/>
        <w:tabs>
          <w:tab w:val="right" w:leader="dot" w:pos="8306"/>
        </w:tabs>
      </w:pPr>
      <w:hyperlink w:anchor="_Toc10600" w:history="1">
        <w:r>
          <w:rPr>
            <w:rFonts w:ascii="仿宋" w:eastAsia="仿宋" w:hAnsi="仿宋" w:cs="仿宋" w:hint="eastAsia"/>
            <w:lang w:eastAsia="zh-CN"/>
          </w:rPr>
          <w:t>(四)、资金风险分析</w:t>
        </w:r>
        <w:r>
          <w:tab/>
        </w:r>
        <w:r>
          <w:fldChar w:fldCharType="begin"/>
        </w:r>
        <w:r>
          <w:instrText xml:space="preserve"> PAGEREF _Toc10600 \h </w:instrText>
        </w:r>
        <w:r>
          <w:fldChar w:fldCharType="separate"/>
        </w:r>
        <w:r>
          <w:t>21</w:t>
        </w:r>
        <w:r>
          <w:fldChar w:fldCharType="end"/>
        </w:r>
      </w:hyperlink>
    </w:p>
    <w:p>
      <w:pPr>
        <w:pStyle w:val="TOC2"/>
        <w:tabs>
          <w:tab w:val="right" w:leader="dot" w:pos="8306"/>
        </w:tabs>
      </w:pPr>
      <w:hyperlink w:anchor="_Toc23694" w:history="1">
        <w:r>
          <w:rPr>
            <w:rFonts w:ascii="仿宋" w:eastAsia="仿宋" w:hAnsi="仿宋" w:cs="仿宋" w:hint="eastAsia"/>
            <w:lang w:eastAsia="zh-CN"/>
          </w:rPr>
          <w:t>(五)、技术风险分析</w:t>
        </w:r>
        <w:r>
          <w:tab/>
        </w:r>
        <w:r>
          <w:fldChar w:fldCharType="begin"/>
        </w:r>
        <w:r>
          <w:instrText xml:space="preserve"> PAGEREF _Toc23694 \h </w:instrText>
        </w:r>
        <w:r>
          <w:fldChar w:fldCharType="separate"/>
        </w:r>
        <w:r>
          <w:t>22</w:t>
        </w:r>
        <w:r>
          <w:fldChar w:fldCharType="end"/>
        </w:r>
      </w:hyperlink>
    </w:p>
    <w:p>
      <w:pPr>
        <w:pStyle w:val="TOC2"/>
        <w:tabs>
          <w:tab w:val="right" w:leader="dot" w:pos="8306"/>
        </w:tabs>
      </w:pPr>
      <w:hyperlink w:anchor="_Toc23167" w:history="1">
        <w:r>
          <w:rPr>
            <w:rFonts w:ascii="仿宋" w:eastAsia="仿宋" w:hAnsi="仿宋" w:cs="仿宋" w:hint="eastAsia"/>
            <w:lang w:eastAsia="zh-CN"/>
          </w:rPr>
          <w:t>(六)、财务风险分析</w:t>
        </w:r>
        <w:r>
          <w:tab/>
        </w:r>
        <w:r>
          <w:fldChar w:fldCharType="begin"/>
        </w:r>
        <w:r>
          <w:instrText xml:space="preserve"> PAGEREF _Toc23167 \h </w:instrText>
        </w:r>
        <w:r>
          <w:fldChar w:fldCharType="separate"/>
        </w:r>
        <w:r>
          <w:t>23</w:t>
        </w:r>
        <w:r>
          <w:fldChar w:fldCharType="end"/>
        </w:r>
      </w:hyperlink>
    </w:p>
    <w:p>
      <w:pPr>
        <w:pStyle w:val="TOC2"/>
        <w:tabs>
          <w:tab w:val="right" w:leader="dot" w:pos="8306"/>
        </w:tabs>
      </w:pPr>
      <w:hyperlink w:anchor="_Toc22255" w:history="1">
        <w:r>
          <w:rPr>
            <w:rFonts w:ascii="仿宋" w:eastAsia="仿宋" w:hAnsi="仿宋" w:cs="仿宋" w:hint="eastAsia"/>
            <w:lang w:eastAsia="zh-CN"/>
          </w:rPr>
          <w:t>(七)、管理风险分析</w:t>
        </w:r>
        <w:r>
          <w:tab/>
        </w:r>
        <w:r>
          <w:fldChar w:fldCharType="begin"/>
        </w:r>
        <w:r>
          <w:instrText xml:space="preserve"> PAGEREF _Toc22255 \h </w:instrText>
        </w:r>
        <w:r>
          <w:fldChar w:fldCharType="separate"/>
        </w:r>
        <w:r>
          <w:t>25</w:t>
        </w:r>
        <w:r>
          <w:fldChar w:fldCharType="end"/>
        </w:r>
      </w:hyperlink>
    </w:p>
    <w:p>
      <w:pPr>
        <w:pStyle w:val="TOC2"/>
        <w:tabs>
          <w:tab w:val="right" w:leader="dot" w:pos="8306"/>
        </w:tabs>
      </w:pPr>
      <w:hyperlink w:anchor="_Toc2438" w:history="1">
        <w:r>
          <w:rPr>
            <w:rFonts w:ascii="仿宋" w:eastAsia="仿宋" w:hAnsi="仿宋" w:cs="仿宋" w:hint="eastAsia"/>
            <w:lang w:eastAsia="zh-CN"/>
          </w:rPr>
          <w:t>(八)、其它风险分析</w:t>
        </w:r>
        <w:r>
          <w:tab/>
        </w:r>
        <w:r>
          <w:fldChar w:fldCharType="begin"/>
        </w:r>
        <w:r>
          <w:instrText xml:space="preserve"> PAGEREF _Toc2438 \h </w:instrText>
        </w:r>
        <w:r>
          <w:fldChar w:fldCharType="separate"/>
        </w:r>
        <w:r>
          <w:t>26</w:t>
        </w:r>
        <w:r>
          <w:fldChar w:fldCharType="end"/>
        </w:r>
      </w:hyperlink>
    </w:p>
    <w:p>
      <w:pPr>
        <w:pStyle w:val="TOC2"/>
        <w:tabs>
          <w:tab w:val="right" w:leader="dot" w:pos="8306"/>
        </w:tabs>
      </w:pPr>
      <w:hyperlink w:anchor="_Toc6651" w:history="1">
        <w:r>
          <w:rPr>
            <w:rFonts w:ascii="仿宋" w:eastAsia="仿宋" w:hAnsi="仿宋" w:cs="仿宋" w:hint="eastAsia"/>
            <w:lang w:eastAsia="zh-CN"/>
          </w:rPr>
          <w:t>(九)、社会影响评估</w:t>
        </w:r>
        <w:r>
          <w:tab/>
        </w:r>
        <w:r>
          <w:fldChar w:fldCharType="begin"/>
        </w:r>
        <w:r>
          <w:instrText xml:space="preserve"> PAGEREF _Toc6651 \h </w:instrText>
        </w:r>
        <w:r>
          <w:fldChar w:fldCharType="separate"/>
        </w:r>
        <w:r>
          <w:t>28</w:t>
        </w:r>
        <w:r>
          <w:fldChar w:fldCharType="end"/>
        </w:r>
      </w:hyperlink>
    </w:p>
    <w:p>
      <w:pPr>
        <w:pStyle w:val="TOC1"/>
        <w:tabs>
          <w:tab w:val="right" w:leader="dot" w:pos="8306"/>
        </w:tabs>
      </w:pPr>
      <w:hyperlink w:anchor="_Toc20511" w:history="1">
        <w:r>
          <w:rPr>
            <w:rFonts w:ascii="仿宋" w:eastAsia="仿宋" w:hAnsi="仿宋" w:cs="仿宋" w:hint="eastAsia"/>
            <w:lang w:eastAsia="zh-CN"/>
          </w:rPr>
          <w:t>四、经济影响分析</w:t>
        </w:r>
        <w:r>
          <w:tab/>
        </w:r>
        <w:r>
          <w:fldChar w:fldCharType="begin"/>
        </w:r>
        <w:r>
          <w:instrText xml:space="preserve"> PAGEREF _Toc20511 \h </w:instrText>
        </w:r>
        <w:r>
          <w:fldChar w:fldCharType="separate"/>
        </w:r>
        <w:r>
          <w:t>30</w:t>
        </w:r>
        <w:r>
          <w:fldChar w:fldCharType="end"/>
        </w:r>
      </w:hyperlink>
    </w:p>
    <w:p>
      <w:pPr>
        <w:pStyle w:val="TOC2"/>
        <w:tabs>
          <w:tab w:val="right" w:leader="dot" w:pos="8306"/>
        </w:tabs>
      </w:pPr>
      <w:hyperlink w:anchor="_Toc5791" w:history="1">
        <w:r>
          <w:rPr>
            <w:rFonts w:ascii="仿宋" w:eastAsia="仿宋" w:hAnsi="仿宋" w:cs="仿宋" w:hint="eastAsia"/>
            <w:lang w:eastAsia="zh-CN"/>
          </w:rPr>
          <w:t>(一)、经济费用效益或费用效果分析</w:t>
        </w:r>
        <w:r>
          <w:tab/>
        </w:r>
        <w:r>
          <w:fldChar w:fldCharType="begin"/>
        </w:r>
        <w:r>
          <w:instrText xml:space="preserve"> PAGEREF _Toc5791 \h </w:instrText>
        </w:r>
        <w:r>
          <w:fldChar w:fldCharType="separate"/>
        </w:r>
        <w:r>
          <w:t>30</w:t>
        </w:r>
        <w:r>
          <w:fldChar w:fldCharType="end"/>
        </w:r>
      </w:hyperlink>
    </w:p>
    <w:p>
      <w:pPr>
        <w:pStyle w:val="TOC2"/>
        <w:tabs>
          <w:tab w:val="right" w:leader="dot" w:pos="8306"/>
        </w:tabs>
      </w:pPr>
      <w:hyperlink w:anchor="_Toc27144" w:history="1">
        <w:r>
          <w:rPr>
            <w:rFonts w:ascii="仿宋" w:eastAsia="仿宋" w:hAnsi="仿宋" w:cs="仿宋" w:hint="eastAsia"/>
            <w:lang w:eastAsia="zh-CN"/>
          </w:rPr>
          <w:t>(二)、行业影响分析</w:t>
        </w:r>
        <w:r>
          <w:tab/>
        </w:r>
        <w:r>
          <w:fldChar w:fldCharType="begin"/>
        </w:r>
        <w:r>
          <w:instrText xml:space="preserve"> PAGEREF _Toc27144 \h </w:instrText>
        </w:r>
        <w:r>
          <w:fldChar w:fldCharType="separate"/>
        </w:r>
        <w:r>
          <w:t>32</w:t>
        </w:r>
        <w:r>
          <w:fldChar w:fldCharType="end"/>
        </w:r>
      </w:hyperlink>
    </w:p>
    <w:p>
      <w:pPr>
        <w:pStyle w:val="TOC2"/>
        <w:tabs>
          <w:tab w:val="right" w:leader="dot" w:pos="8306"/>
        </w:tabs>
      </w:pPr>
      <w:hyperlink w:anchor="_Toc5631" w:history="1">
        <w:r>
          <w:rPr>
            <w:rFonts w:ascii="仿宋" w:eastAsia="仿宋" w:hAnsi="仿宋" w:cs="仿宋" w:hint="eastAsia"/>
            <w:lang w:eastAsia="zh-CN"/>
          </w:rPr>
          <w:t>(三)、区域经济影响分析</w:t>
        </w:r>
        <w:r>
          <w:tab/>
        </w:r>
        <w:r>
          <w:fldChar w:fldCharType="begin"/>
        </w:r>
        <w:r>
          <w:instrText xml:space="preserve"> PAGEREF _Toc5631 \h </w:instrText>
        </w:r>
        <w:r>
          <w:fldChar w:fldCharType="separate"/>
        </w:r>
        <w:r>
          <w:t>34</w:t>
        </w:r>
        <w:r>
          <w:fldChar w:fldCharType="end"/>
        </w:r>
      </w:hyperlink>
    </w:p>
    <w:p>
      <w:pPr>
        <w:pStyle w:val="TOC2"/>
        <w:tabs>
          <w:tab w:val="right" w:leader="dot" w:pos="8306"/>
        </w:tabs>
      </w:pPr>
      <w:hyperlink w:anchor="_Toc3763" w:history="1">
        <w:r>
          <w:rPr>
            <w:rFonts w:ascii="仿宋" w:eastAsia="仿宋" w:hAnsi="仿宋" w:cs="仿宋" w:hint="eastAsia"/>
            <w:lang w:eastAsia="zh-CN"/>
          </w:rPr>
          <w:t>(四)、宏观经济影响分析</w:t>
        </w:r>
        <w:r>
          <w:tab/>
        </w:r>
        <w:r>
          <w:fldChar w:fldCharType="begin"/>
        </w:r>
        <w:r>
          <w:instrText xml:space="preserve"> PAGEREF _Toc3763 \h </w:instrText>
        </w:r>
        <w:r>
          <w:fldChar w:fldCharType="separate"/>
        </w:r>
        <w:r>
          <w:t>35</w:t>
        </w:r>
        <w:r>
          <w:fldChar w:fldCharType="end"/>
        </w:r>
      </w:hyperlink>
    </w:p>
    <w:p>
      <w:pPr>
        <w:pStyle w:val="TOC1"/>
        <w:tabs>
          <w:tab w:val="right" w:leader="dot" w:pos="8306"/>
        </w:tabs>
      </w:pPr>
      <w:hyperlink w:anchor="_Toc8506" w:history="1">
        <w:r>
          <w:rPr>
            <w:rFonts w:ascii="仿宋" w:eastAsia="仿宋" w:hAnsi="仿宋" w:cs="仿宋" w:hint="eastAsia"/>
            <w:lang w:eastAsia="zh-CN"/>
          </w:rPr>
          <w:t>五、安替比林项目概论</w:t>
        </w:r>
        <w:r>
          <w:tab/>
        </w:r>
        <w:r>
          <w:fldChar w:fldCharType="begin"/>
        </w:r>
        <w:r>
          <w:instrText xml:space="preserve"> PAGEREF _Toc8506 \h </w:instrText>
        </w:r>
        <w:r>
          <w:fldChar w:fldCharType="separate"/>
        </w:r>
        <w:r>
          <w:t>36</w:t>
        </w:r>
        <w:r>
          <w:fldChar w:fldCharType="end"/>
        </w:r>
      </w:hyperlink>
    </w:p>
    <w:p>
      <w:pPr>
        <w:pStyle w:val="TOC2"/>
        <w:tabs>
          <w:tab w:val="right" w:leader="dot" w:pos="8306"/>
        </w:tabs>
      </w:pPr>
      <w:hyperlink w:anchor="_Toc23664" w:history="1">
        <w:r>
          <w:rPr>
            <w:rFonts w:ascii="仿宋" w:eastAsia="仿宋" w:hAnsi="仿宋" w:cs="仿宋" w:hint="eastAsia"/>
            <w:lang w:eastAsia="zh-CN"/>
          </w:rPr>
          <w:t>(一)、项目申报单位概况</w:t>
        </w:r>
        <w:r>
          <w:tab/>
        </w:r>
        <w:r>
          <w:fldChar w:fldCharType="begin"/>
        </w:r>
        <w:r>
          <w:instrText xml:space="preserve"> PAGEREF _Toc23664 \h </w:instrText>
        </w:r>
        <w:r>
          <w:fldChar w:fldCharType="separate"/>
        </w:r>
        <w:r>
          <w:t>36</w:t>
        </w:r>
        <w:r>
          <w:fldChar w:fldCharType="end"/>
        </w:r>
      </w:hyperlink>
    </w:p>
    <w:p>
      <w:pPr>
        <w:pStyle w:val="TOC2"/>
        <w:tabs>
          <w:tab w:val="right" w:leader="dot" w:pos="8306"/>
        </w:tabs>
      </w:pPr>
      <w:hyperlink w:anchor="_Toc22628" w:history="1">
        <w:r>
          <w:rPr>
            <w:rFonts w:ascii="仿宋" w:eastAsia="仿宋" w:hAnsi="仿宋" w:cs="仿宋" w:hint="eastAsia"/>
            <w:lang w:eastAsia="zh-CN"/>
          </w:rPr>
          <w:t>(二)、项目概况</w:t>
        </w:r>
        <w:r>
          <w:tab/>
        </w:r>
        <w:r>
          <w:fldChar w:fldCharType="begin"/>
        </w:r>
        <w:r>
          <w:instrText xml:space="preserve"> PAGEREF _Toc22628 \h </w:instrText>
        </w:r>
        <w:r>
          <w:fldChar w:fldCharType="separate"/>
        </w:r>
        <w:r>
          <w:t>37</w:t>
        </w:r>
        <w:r>
          <w:fldChar w:fldCharType="end"/>
        </w:r>
      </w:hyperlink>
    </w:p>
    <w:p>
      <w:pPr>
        <w:pStyle w:val="TOC1"/>
        <w:tabs>
          <w:tab w:val="right" w:leader="dot" w:pos="8306"/>
        </w:tabs>
      </w:pPr>
      <w:hyperlink w:anchor="_Toc2550" w:history="1">
        <w:r>
          <w:rPr>
            <w:rFonts w:ascii="仿宋" w:eastAsia="仿宋" w:hAnsi="仿宋" w:cs="仿宋" w:hint="eastAsia"/>
            <w:lang w:eastAsia="zh-CN"/>
          </w:rPr>
          <w:t>六、资源开发及综合利用分析</w:t>
        </w:r>
        <w:r>
          <w:tab/>
        </w:r>
        <w:r>
          <w:fldChar w:fldCharType="begin"/>
        </w:r>
        <w:r>
          <w:instrText xml:space="preserve"> PAGEREF _Toc2550 \h </w:instrText>
        </w:r>
        <w:r>
          <w:fldChar w:fldCharType="separate"/>
        </w:r>
        <w:r>
          <w:t>40</w:t>
        </w:r>
        <w:r>
          <w:fldChar w:fldCharType="end"/>
        </w:r>
      </w:hyperlink>
    </w:p>
    <w:p>
      <w:pPr>
        <w:pStyle w:val="TOC2"/>
        <w:tabs>
          <w:tab w:val="right" w:leader="dot" w:pos="8306"/>
        </w:tabs>
      </w:pPr>
      <w:hyperlink w:anchor="_Toc14946" w:history="1">
        <w:r>
          <w:rPr>
            <w:rFonts w:ascii="仿宋" w:eastAsia="仿宋" w:hAnsi="仿宋" w:cs="仿宋" w:hint="eastAsia"/>
            <w:lang w:eastAsia="zh-CN"/>
          </w:rPr>
          <w:t>(一)、资源开发方案</w:t>
        </w:r>
        <w:r>
          <w:tab/>
        </w:r>
        <w:r>
          <w:fldChar w:fldCharType="begin"/>
        </w:r>
        <w:r>
          <w:instrText xml:space="preserve"> PAGEREF _Toc14946 \h </w:instrText>
        </w:r>
        <w:r>
          <w:fldChar w:fldCharType="separate"/>
        </w:r>
        <w:r>
          <w:t>40</w:t>
        </w:r>
        <w:r>
          <w:fldChar w:fldCharType="end"/>
        </w:r>
      </w:hyperlink>
    </w:p>
    <w:p>
      <w:pPr>
        <w:pStyle w:val="TOC2"/>
        <w:tabs>
          <w:tab w:val="right" w:leader="dot" w:pos="8306"/>
        </w:tabs>
      </w:pPr>
      <w:hyperlink w:anchor="_Toc31074" w:history="1">
        <w:r>
          <w:rPr>
            <w:rFonts w:ascii="仿宋" w:eastAsia="仿宋" w:hAnsi="仿宋" w:cs="仿宋" w:hint="eastAsia"/>
            <w:lang w:eastAsia="zh-CN"/>
          </w:rPr>
          <w:t>(二)、资源利用方案</w:t>
        </w:r>
        <w:r>
          <w:tab/>
        </w:r>
        <w:r>
          <w:fldChar w:fldCharType="begin"/>
        </w:r>
        <w:r>
          <w:instrText xml:space="preserve"> PAGEREF _Toc31074 \h </w:instrText>
        </w:r>
        <w:r>
          <w:fldChar w:fldCharType="separate"/>
        </w:r>
        <w:r>
          <w:t>41</w:t>
        </w:r>
        <w:r>
          <w:fldChar w:fldCharType="end"/>
        </w:r>
      </w:hyperlink>
    </w:p>
    <w:p>
      <w:pPr>
        <w:pStyle w:val="TOC2"/>
        <w:tabs>
          <w:tab w:val="right" w:leader="dot" w:pos="8306"/>
        </w:tabs>
      </w:pPr>
      <w:hyperlink w:anchor="_Toc11400" w:history="1">
        <w:r>
          <w:rPr>
            <w:rFonts w:ascii="仿宋" w:eastAsia="仿宋" w:hAnsi="仿宋" w:cs="仿宋" w:hint="eastAsia"/>
            <w:lang w:eastAsia="zh-CN"/>
          </w:rPr>
          <w:t>(三)、资源节约措施</w:t>
        </w:r>
        <w:r>
          <w:tab/>
        </w:r>
        <w:r>
          <w:fldChar w:fldCharType="begin"/>
        </w:r>
        <w:r>
          <w:instrText xml:space="preserve"> PAGEREF _Toc11400 \h </w:instrText>
        </w:r>
        <w:r>
          <w:fldChar w:fldCharType="separate"/>
        </w:r>
        <w:r>
          <w:t>42</w:t>
        </w:r>
        <w:r>
          <w:fldChar w:fldCharType="end"/>
        </w:r>
      </w:hyperlink>
    </w:p>
    <w:p>
      <w:pPr>
        <w:pStyle w:val="TOC1"/>
        <w:tabs>
          <w:tab w:val="right" w:leader="dot" w:pos="8306"/>
        </w:tabs>
      </w:pPr>
      <w:hyperlink w:anchor="_Toc24533" w:history="1">
        <w:r>
          <w:rPr>
            <w:rFonts w:ascii="仿宋" w:eastAsia="仿宋" w:hAnsi="仿宋" w:cs="仿宋" w:hint="eastAsia"/>
            <w:lang w:eastAsia="zh-CN"/>
          </w:rPr>
          <w:t>七、经济效益与社会效益优化</w:t>
        </w:r>
        <w:r>
          <w:tab/>
        </w:r>
        <w:r>
          <w:fldChar w:fldCharType="begin"/>
        </w:r>
        <w:r>
          <w:instrText xml:space="preserve"> PAGEREF _Toc24533 \h </w:instrText>
        </w:r>
        <w:r>
          <w:fldChar w:fldCharType="separate"/>
        </w:r>
        <w:r>
          <w:t>44</w:t>
        </w:r>
        <w:r>
          <w:fldChar w:fldCharType="end"/>
        </w:r>
      </w:hyperlink>
    </w:p>
    <w:p>
      <w:pPr>
        <w:pStyle w:val="TOC2"/>
        <w:tabs>
          <w:tab w:val="right" w:leader="dot" w:pos="8306"/>
        </w:tabs>
      </w:pPr>
      <w:hyperlink w:anchor="_Toc18464" w:history="1">
        <w:r>
          <w:rPr>
            <w:rFonts w:ascii="仿宋" w:eastAsia="仿宋" w:hAnsi="仿宋" w:cs="仿宋" w:hint="eastAsia"/>
            <w:lang w:eastAsia="zh-CN"/>
          </w:rPr>
          <w:t>(一)、经济效益提升策略</w:t>
        </w:r>
        <w:r>
          <w:tab/>
        </w:r>
        <w:r>
          <w:fldChar w:fldCharType="begin"/>
        </w:r>
        <w:r>
          <w:instrText xml:space="preserve"> PAGEREF _Toc18464 \h </w:instrText>
        </w:r>
        <w:r>
          <w:fldChar w:fldCharType="separate"/>
        </w:r>
        <w:r>
          <w:t>44</w:t>
        </w:r>
        <w:r>
          <w:fldChar w:fldCharType="end"/>
        </w:r>
      </w:hyperlink>
    </w:p>
    <w:p>
      <w:pPr>
        <w:pStyle w:val="TOC2"/>
        <w:tabs>
          <w:tab w:val="right" w:leader="dot" w:pos="8306"/>
        </w:tabs>
      </w:pPr>
      <w:hyperlink w:anchor="_Toc3931" w:history="1">
        <w:r>
          <w:rPr>
            <w:rFonts w:ascii="仿宋" w:eastAsia="仿宋" w:hAnsi="仿宋" w:cs="仿宋" w:hint="eastAsia"/>
            <w:lang w:eastAsia="zh-CN"/>
          </w:rPr>
          <w:t>(二)、社会效益增强方案</w:t>
        </w:r>
        <w:r>
          <w:tab/>
        </w:r>
        <w:r>
          <w:fldChar w:fldCharType="begin"/>
        </w:r>
        <w:r>
          <w:instrText xml:space="preserve"> PAGEREF _Toc3931 \h </w:instrText>
        </w:r>
        <w:r>
          <w:fldChar w:fldCharType="separate"/>
        </w:r>
        <w:r>
          <w:t>45</w:t>
        </w:r>
        <w:r>
          <w:fldChar w:fldCharType="end"/>
        </w:r>
      </w:hyperlink>
    </w:p>
    <w:p>
      <w:pPr>
        <w:pStyle w:val="TOC1"/>
        <w:tabs>
          <w:tab w:val="right" w:leader="dot" w:pos="8306"/>
        </w:tabs>
      </w:pPr>
      <w:hyperlink w:anchor="_Toc25931" w:history="1">
        <w:r>
          <w:rPr>
            <w:rFonts w:ascii="仿宋" w:eastAsia="仿宋" w:hAnsi="仿宋" w:cs="仿宋" w:hint="eastAsia"/>
            <w:lang w:eastAsia="zh-CN"/>
          </w:rPr>
          <w:t>八、技术创新与产业升级</w:t>
        </w:r>
        <w:r>
          <w:tab/>
        </w:r>
        <w:r>
          <w:fldChar w:fldCharType="begin"/>
        </w:r>
        <w:r>
          <w:instrText xml:space="preserve"> PAGEREF _Toc25931 \h </w:instrText>
        </w:r>
        <w:r>
          <w:fldChar w:fldCharType="separate"/>
        </w:r>
        <w:r>
          <w:t>46</w:t>
        </w:r>
        <w:r>
          <w:fldChar w:fldCharType="end"/>
        </w:r>
      </w:hyperlink>
    </w:p>
    <w:p>
      <w:pPr>
        <w:pStyle w:val="TOC2"/>
        <w:tabs>
          <w:tab w:val="right" w:leader="dot" w:pos="8306"/>
        </w:tabs>
      </w:pPr>
      <w:hyperlink w:anchor="_Toc7366" w:history="1">
        <w:r>
          <w:rPr>
            <w:rFonts w:ascii="仿宋" w:eastAsia="仿宋" w:hAnsi="仿宋" w:cs="仿宋" w:hint="eastAsia"/>
            <w:lang w:eastAsia="zh-CN"/>
          </w:rPr>
          <w:t>(一)、技术创新方向与目标</w:t>
        </w:r>
        <w:r>
          <w:tab/>
        </w:r>
        <w:r>
          <w:fldChar w:fldCharType="begin"/>
        </w:r>
        <w:r>
          <w:instrText xml:space="preserve"> PAGEREF _Toc7366 \h </w:instrText>
        </w:r>
        <w:r>
          <w:fldChar w:fldCharType="separate"/>
        </w:r>
        <w:r>
          <w:t>46</w:t>
        </w:r>
        <w:r>
          <w:fldChar w:fldCharType="end"/>
        </w:r>
      </w:hyperlink>
    </w:p>
    <w:p>
      <w:pPr>
        <w:pStyle w:val="TOC2"/>
        <w:tabs>
          <w:tab w:val="right" w:leader="dot" w:pos="8306"/>
        </w:tabs>
      </w:pPr>
      <w:hyperlink w:anchor="_Toc21984" w:history="1">
        <w:r>
          <w:rPr>
            <w:rFonts w:ascii="仿宋" w:eastAsia="仿宋" w:hAnsi="仿宋" w:cs="仿宋" w:hint="eastAsia"/>
            <w:lang w:eastAsia="zh-CN"/>
          </w:rPr>
          <w:t>(二)、产业升级路径与措施</w:t>
        </w:r>
        <w:r>
          <w:tab/>
        </w:r>
        <w:r>
          <w:fldChar w:fldCharType="begin"/>
        </w:r>
        <w:r>
          <w:instrText xml:space="preserve"> PAGEREF _Toc21984 \h </w:instrText>
        </w:r>
        <w:r>
          <w:fldChar w:fldCharType="separate"/>
        </w:r>
        <w:r>
          <w:t>47</w:t>
        </w:r>
        <w:r>
          <w:fldChar w:fldCharType="end"/>
        </w:r>
      </w:hyperlink>
    </w:p>
    <w:p>
      <w:pPr>
        <w:pStyle w:val="TOC1"/>
        <w:tabs>
          <w:tab w:val="right" w:leader="dot" w:pos="8306"/>
        </w:tabs>
      </w:pPr>
      <w:hyperlink w:anchor="_Toc10655" w:history="1">
        <w:r>
          <w:rPr>
            <w:rFonts w:ascii="仿宋" w:eastAsia="仿宋" w:hAnsi="仿宋" w:cs="仿宋" w:hint="eastAsia"/>
            <w:lang w:eastAsia="zh-CN"/>
          </w:rPr>
          <w:t>九、项目变更管理</w:t>
        </w:r>
        <w:r>
          <w:tab/>
        </w:r>
        <w:r>
          <w:fldChar w:fldCharType="begin"/>
        </w:r>
        <w:r>
          <w:instrText xml:space="preserve"> PAGEREF _Toc10655 \h </w:instrText>
        </w:r>
        <w:r>
          <w:fldChar w:fldCharType="separate"/>
        </w:r>
        <w:r>
          <w:t>48</w:t>
        </w:r>
        <w:r>
          <w:fldChar w:fldCharType="end"/>
        </w:r>
      </w:hyperlink>
    </w:p>
    <w:p>
      <w:pPr>
        <w:pStyle w:val="TOC2"/>
        <w:tabs>
          <w:tab w:val="right" w:leader="dot" w:pos="8306"/>
        </w:tabs>
      </w:pPr>
      <w:hyperlink w:anchor="_Toc6187" w:history="1">
        <w:r>
          <w:rPr>
            <w:rFonts w:ascii="仿宋" w:eastAsia="仿宋" w:hAnsi="仿宋" w:cs="仿宋" w:hint="eastAsia"/>
            <w:lang w:eastAsia="zh-CN"/>
          </w:rPr>
          <w:t>(一)、变更控制流程</w:t>
        </w:r>
        <w:r>
          <w:tab/>
        </w:r>
        <w:r>
          <w:fldChar w:fldCharType="begin"/>
        </w:r>
        <w:r>
          <w:instrText xml:space="preserve"> PAGEREF _Toc6187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7" w:history="1">
        <w:r>
          <w:rPr>
            <w:rFonts w:ascii="仿宋" w:eastAsia="仿宋" w:hAnsi="仿宋" w:cs="仿宋" w:hint="eastAsia"/>
            <w:lang w:eastAsia="zh-CN"/>
          </w:rPr>
          <w:t>(二)、影响评估与处理</w:t>
        </w:r>
        <w:r>
          <w:tab/>
        </w:r>
        <w:r>
          <w:fldChar w:fldCharType="begin"/>
        </w:r>
        <w:r>
          <w:instrText xml:space="preserve"> PAGEREF _Toc6747 \h </w:instrText>
        </w:r>
        <w:r>
          <w:fldChar w:fldCharType="separate"/>
        </w:r>
        <w:r>
          <w:t>49</w:t>
        </w:r>
        <w:r>
          <w:fldChar w:fldCharType="end"/>
        </w:r>
      </w:hyperlink>
    </w:p>
    <w:p>
      <w:pPr>
        <w:pStyle w:val="TOC2"/>
        <w:tabs>
          <w:tab w:val="right" w:leader="dot" w:pos="8306"/>
        </w:tabs>
      </w:pPr>
      <w:hyperlink w:anchor="_Toc18621" w:history="1">
        <w:r>
          <w:rPr>
            <w:rFonts w:ascii="仿宋" w:eastAsia="仿宋" w:hAnsi="仿宋" w:cs="仿宋" w:hint="eastAsia"/>
            <w:lang w:eastAsia="zh-CN"/>
          </w:rPr>
          <w:t>(三)、变更记录与追踪</w:t>
        </w:r>
        <w:r>
          <w:tab/>
        </w:r>
        <w:r>
          <w:fldChar w:fldCharType="begin"/>
        </w:r>
        <w:r>
          <w:instrText xml:space="preserve"> PAGEREF _Toc18621 \h </w:instrText>
        </w:r>
        <w:r>
          <w:fldChar w:fldCharType="separate"/>
        </w:r>
        <w:r>
          <w:t>51</w:t>
        </w:r>
        <w:r>
          <w:fldChar w:fldCharType="end"/>
        </w:r>
      </w:hyperlink>
    </w:p>
    <w:p>
      <w:pPr>
        <w:pStyle w:val="TOC2"/>
        <w:tabs>
          <w:tab w:val="right" w:leader="dot" w:pos="8306"/>
        </w:tabs>
      </w:pPr>
      <w:hyperlink w:anchor="_Toc883" w:history="1">
        <w:r>
          <w:rPr>
            <w:rFonts w:ascii="仿宋" w:eastAsia="仿宋" w:hAnsi="仿宋" w:cs="仿宋" w:hint="eastAsia"/>
            <w:lang w:eastAsia="zh-CN"/>
          </w:rPr>
          <w:t>(四)、变更管理策略</w:t>
        </w:r>
        <w:r>
          <w:tab/>
        </w:r>
        <w:r>
          <w:fldChar w:fldCharType="begin"/>
        </w:r>
        <w:r>
          <w:instrText xml:space="preserve"> PAGEREF _Toc883 \h </w:instrText>
        </w:r>
        <w:r>
          <w:fldChar w:fldCharType="separate"/>
        </w:r>
        <w:r>
          <w:t>52</w:t>
        </w:r>
        <w:r>
          <w:fldChar w:fldCharType="end"/>
        </w:r>
      </w:hyperlink>
    </w:p>
    <w:p>
      <w:pPr>
        <w:pStyle w:val="TOC1"/>
        <w:tabs>
          <w:tab w:val="right" w:leader="dot" w:pos="8306"/>
        </w:tabs>
      </w:pPr>
      <w:hyperlink w:anchor="_Toc5038" w:history="1">
        <w:r>
          <w:rPr>
            <w:rFonts w:ascii="仿宋" w:eastAsia="仿宋" w:hAnsi="仿宋" w:cs="仿宋" w:hint="eastAsia"/>
            <w:lang w:eastAsia="zh-CN"/>
          </w:rPr>
          <w:t>十、项目实施与管理方案</w:t>
        </w:r>
        <w:r>
          <w:tab/>
        </w:r>
        <w:r>
          <w:fldChar w:fldCharType="begin"/>
        </w:r>
        <w:r>
          <w:instrText xml:space="preserve"> PAGEREF _Toc5038 \h </w:instrText>
        </w:r>
        <w:r>
          <w:fldChar w:fldCharType="separate"/>
        </w:r>
        <w:r>
          <w:t>54</w:t>
        </w:r>
        <w:r>
          <w:fldChar w:fldCharType="end"/>
        </w:r>
      </w:hyperlink>
    </w:p>
    <w:p>
      <w:pPr>
        <w:pStyle w:val="TOC2"/>
        <w:tabs>
          <w:tab w:val="right" w:leader="dot" w:pos="8306"/>
        </w:tabs>
      </w:pPr>
      <w:hyperlink w:anchor="_Toc11287" w:history="1">
        <w:r>
          <w:rPr>
            <w:rFonts w:ascii="仿宋" w:eastAsia="仿宋" w:hAnsi="仿宋" w:cs="仿宋" w:hint="eastAsia"/>
            <w:lang w:eastAsia="zh-CN"/>
          </w:rPr>
          <w:t>(一)、项目实施计划</w:t>
        </w:r>
        <w:r>
          <w:tab/>
        </w:r>
        <w:r>
          <w:fldChar w:fldCharType="begin"/>
        </w:r>
        <w:r>
          <w:instrText xml:space="preserve"> PAGEREF _Toc11287 \h </w:instrText>
        </w:r>
        <w:r>
          <w:fldChar w:fldCharType="separate"/>
        </w:r>
        <w:r>
          <w:t>54</w:t>
        </w:r>
        <w:r>
          <w:fldChar w:fldCharType="end"/>
        </w:r>
      </w:hyperlink>
    </w:p>
    <w:p>
      <w:pPr>
        <w:pStyle w:val="TOC2"/>
        <w:tabs>
          <w:tab w:val="right" w:leader="dot" w:pos="8306"/>
        </w:tabs>
      </w:pPr>
      <w:hyperlink w:anchor="_Toc10495" w:history="1">
        <w:r>
          <w:rPr>
            <w:rFonts w:ascii="仿宋" w:eastAsia="仿宋" w:hAnsi="仿宋" w:cs="仿宋" w:hint="eastAsia"/>
            <w:lang w:eastAsia="zh-CN"/>
          </w:rPr>
          <w:t>(二)、项目组织机构与职责</w:t>
        </w:r>
        <w:r>
          <w:tab/>
        </w:r>
        <w:r>
          <w:fldChar w:fldCharType="begin"/>
        </w:r>
        <w:r>
          <w:instrText xml:space="preserve"> PAGEREF _Toc10495 \h </w:instrText>
        </w:r>
        <w:r>
          <w:fldChar w:fldCharType="separate"/>
        </w:r>
        <w:r>
          <w:t>55</w:t>
        </w:r>
        <w:r>
          <w:fldChar w:fldCharType="end"/>
        </w:r>
      </w:hyperlink>
    </w:p>
    <w:p>
      <w:pPr>
        <w:pStyle w:val="TOC2"/>
        <w:tabs>
          <w:tab w:val="right" w:leader="dot" w:pos="8306"/>
        </w:tabs>
      </w:pPr>
      <w:hyperlink w:anchor="_Toc15245" w:history="1">
        <w:r>
          <w:rPr>
            <w:rFonts w:ascii="仿宋" w:eastAsia="仿宋" w:hAnsi="仿宋" w:cs="仿宋" w:hint="eastAsia"/>
            <w:lang w:eastAsia="zh-CN"/>
          </w:rPr>
          <w:t>(三)、项目管理与监控体系</w:t>
        </w:r>
        <w:r>
          <w:tab/>
        </w:r>
        <w:r>
          <w:fldChar w:fldCharType="begin"/>
        </w:r>
        <w:r>
          <w:instrText xml:space="preserve"> PAGEREF _Toc15245 \h </w:instrText>
        </w:r>
        <w:r>
          <w:fldChar w:fldCharType="separate"/>
        </w:r>
        <w:r>
          <w:t>58</w:t>
        </w:r>
        <w:r>
          <w:fldChar w:fldCharType="end"/>
        </w:r>
      </w:hyperlink>
    </w:p>
    <w:p>
      <w:pPr>
        <w:pStyle w:val="TOC1"/>
        <w:tabs>
          <w:tab w:val="right" w:leader="dot" w:pos="8306"/>
        </w:tabs>
      </w:pPr>
      <w:hyperlink w:anchor="_Toc5377" w:history="1">
        <w:r>
          <w:rPr>
            <w:rFonts w:ascii="仿宋" w:eastAsia="仿宋" w:hAnsi="仿宋" w:cs="仿宋" w:hint="eastAsia"/>
            <w:lang w:eastAsia="zh-CN"/>
          </w:rPr>
          <w:t>十一、环境保护与治理方案</w:t>
        </w:r>
        <w:r>
          <w:tab/>
        </w:r>
        <w:r>
          <w:fldChar w:fldCharType="begin"/>
        </w:r>
        <w:r>
          <w:instrText xml:space="preserve"> PAGEREF _Toc5377 \h </w:instrText>
        </w:r>
        <w:r>
          <w:fldChar w:fldCharType="separate"/>
        </w:r>
        <w:r>
          <w:t>60</w:t>
        </w:r>
        <w:r>
          <w:fldChar w:fldCharType="end"/>
        </w:r>
      </w:hyperlink>
    </w:p>
    <w:p>
      <w:pPr>
        <w:pStyle w:val="TOC2"/>
        <w:tabs>
          <w:tab w:val="right" w:leader="dot" w:pos="8306"/>
        </w:tabs>
      </w:pPr>
      <w:hyperlink w:anchor="_Toc3712" w:history="1">
        <w:r>
          <w:rPr>
            <w:rFonts w:ascii="仿宋" w:eastAsia="仿宋" w:hAnsi="仿宋" w:cs="仿宋" w:hint="eastAsia"/>
            <w:lang w:eastAsia="zh-CN"/>
          </w:rPr>
          <w:t>(一)、项目环境影响评估</w:t>
        </w:r>
        <w:r>
          <w:tab/>
        </w:r>
        <w:r>
          <w:fldChar w:fldCharType="begin"/>
        </w:r>
        <w:r>
          <w:instrText xml:space="preserve"> PAGEREF _Toc3712 \h </w:instrText>
        </w:r>
        <w:r>
          <w:fldChar w:fldCharType="separate"/>
        </w:r>
        <w:r>
          <w:t>60</w:t>
        </w:r>
        <w:r>
          <w:fldChar w:fldCharType="end"/>
        </w:r>
      </w:hyperlink>
    </w:p>
    <w:p>
      <w:pPr>
        <w:pStyle w:val="TOC2"/>
        <w:tabs>
          <w:tab w:val="right" w:leader="dot" w:pos="8306"/>
        </w:tabs>
      </w:pPr>
      <w:hyperlink w:anchor="_Toc9442" w:history="1">
        <w:r>
          <w:rPr>
            <w:rFonts w:ascii="仿宋" w:eastAsia="仿宋" w:hAnsi="仿宋" w:cs="仿宋" w:hint="eastAsia"/>
            <w:lang w:eastAsia="zh-CN"/>
          </w:rPr>
          <w:t>(二)、环境保护措施与治理方案</w:t>
        </w:r>
        <w:r>
          <w:tab/>
        </w:r>
        <w:r>
          <w:fldChar w:fldCharType="begin"/>
        </w:r>
        <w:r>
          <w:instrText xml:space="preserve"> PAGEREF _Toc9442 \h </w:instrText>
        </w:r>
        <w:r>
          <w:fldChar w:fldCharType="separate"/>
        </w:r>
        <w:r>
          <w:t>60</w:t>
        </w:r>
        <w:r>
          <w:fldChar w:fldCharType="end"/>
        </w:r>
      </w:hyperlink>
    </w:p>
    <w:p>
      <w:pPr>
        <w:pStyle w:val="TOC1"/>
        <w:tabs>
          <w:tab w:val="right" w:leader="dot" w:pos="8306"/>
        </w:tabs>
      </w:pPr>
      <w:hyperlink w:anchor="_Toc23497" w:history="1">
        <w:r>
          <w:rPr>
            <w:rFonts w:ascii="仿宋" w:eastAsia="仿宋" w:hAnsi="仿宋" w:cs="仿宋" w:hint="eastAsia"/>
            <w:lang w:eastAsia="zh-CN"/>
          </w:rPr>
          <w:t>十二、项目进度计划</w:t>
        </w:r>
        <w:r>
          <w:tab/>
        </w:r>
        <w:r>
          <w:fldChar w:fldCharType="begin"/>
        </w:r>
        <w:r>
          <w:instrText xml:space="preserve"> PAGEREF _Toc23497 \h </w:instrText>
        </w:r>
        <w:r>
          <w:fldChar w:fldCharType="separate"/>
        </w:r>
        <w:r>
          <w:t>61</w:t>
        </w:r>
        <w:r>
          <w:fldChar w:fldCharType="end"/>
        </w:r>
      </w:hyperlink>
    </w:p>
    <w:p>
      <w:pPr>
        <w:pStyle w:val="TOC2"/>
        <w:tabs>
          <w:tab w:val="right" w:leader="dot" w:pos="8306"/>
        </w:tabs>
      </w:pPr>
      <w:hyperlink w:anchor="_Toc222" w:history="1">
        <w:r>
          <w:rPr>
            <w:rFonts w:ascii="仿宋" w:eastAsia="仿宋" w:hAnsi="仿宋" w:cs="仿宋" w:hint="eastAsia"/>
            <w:lang w:eastAsia="zh-CN"/>
          </w:rPr>
          <w:t>(一)、建设周期</w:t>
        </w:r>
        <w:r>
          <w:tab/>
        </w:r>
        <w:r>
          <w:fldChar w:fldCharType="begin"/>
        </w:r>
        <w:r>
          <w:instrText xml:space="preserve"> PAGEREF _Toc222 \h </w:instrText>
        </w:r>
        <w:r>
          <w:fldChar w:fldCharType="separate"/>
        </w:r>
        <w:r>
          <w:t>61</w:t>
        </w:r>
        <w:r>
          <w:fldChar w:fldCharType="end"/>
        </w:r>
      </w:hyperlink>
    </w:p>
    <w:p>
      <w:pPr>
        <w:pStyle w:val="TOC2"/>
        <w:tabs>
          <w:tab w:val="right" w:leader="dot" w:pos="8306"/>
        </w:tabs>
      </w:pPr>
      <w:hyperlink w:anchor="_Toc19573" w:history="1">
        <w:r>
          <w:rPr>
            <w:rFonts w:ascii="仿宋" w:eastAsia="仿宋" w:hAnsi="仿宋" w:cs="仿宋" w:hint="eastAsia"/>
            <w:lang w:eastAsia="zh-CN"/>
          </w:rPr>
          <w:t>(二)、建设进度</w:t>
        </w:r>
        <w:r>
          <w:tab/>
        </w:r>
        <w:r>
          <w:fldChar w:fldCharType="begin"/>
        </w:r>
        <w:r>
          <w:instrText xml:space="preserve"> PAGEREF _Toc19573 \h </w:instrText>
        </w:r>
        <w:r>
          <w:fldChar w:fldCharType="separate"/>
        </w:r>
        <w:r>
          <w:t>61</w:t>
        </w:r>
        <w:r>
          <w:fldChar w:fldCharType="end"/>
        </w:r>
      </w:hyperlink>
    </w:p>
    <w:p>
      <w:pPr>
        <w:pStyle w:val="TOC2"/>
        <w:tabs>
          <w:tab w:val="right" w:leader="dot" w:pos="8306"/>
        </w:tabs>
      </w:pPr>
      <w:hyperlink w:anchor="_Toc12442" w:history="1">
        <w:r>
          <w:rPr>
            <w:rFonts w:ascii="仿宋" w:eastAsia="仿宋" w:hAnsi="仿宋" w:cs="仿宋" w:hint="eastAsia"/>
            <w:lang w:eastAsia="zh-CN"/>
          </w:rPr>
          <w:t>(三)、进度安排注意事项</w:t>
        </w:r>
        <w:r>
          <w:tab/>
        </w:r>
        <w:r>
          <w:fldChar w:fldCharType="begin"/>
        </w:r>
        <w:r>
          <w:instrText xml:space="preserve"> PAGEREF _Toc12442 \h </w:instrText>
        </w:r>
        <w:r>
          <w:fldChar w:fldCharType="separate"/>
        </w:r>
        <w:r>
          <w:t>62</w:t>
        </w:r>
        <w:r>
          <w:fldChar w:fldCharType="end"/>
        </w:r>
      </w:hyperlink>
    </w:p>
    <w:p>
      <w:pPr>
        <w:pStyle w:val="TOC2"/>
        <w:tabs>
          <w:tab w:val="right" w:leader="dot" w:pos="8306"/>
        </w:tabs>
      </w:pPr>
      <w:hyperlink w:anchor="_Toc2333" w:history="1">
        <w:r>
          <w:rPr>
            <w:rFonts w:ascii="仿宋" w:eastAsia="仿宋" w:hAnsi="仿宋" w:cs="仿宋" w:hint="eastAsia"/>
            <w:lang w:eastAsia="zh-CN"/>
          </w:rPr>
          <w:t>(四)、人力资源配置</w:t>
        </w:r>
        <w:r>
          <w:tab/>
        </w:r>
        <w:r>
          <w:fldChar w:fldCharType="begin"/>
        </w:r>
        <w:r>
          <w:instrText xml:space="preserve"> PAGEREF _Toc2333 \h </w:instrText>
        </w:r>
        <w:r>
          <w:fldChar w:fldCharType="separate"/>
        </w:r>
        <w:r>
          <w:t>63</w:t>
        </w:r>
        <w:r>
          <w:fldChar w:fldCharType="end"/>
        </w:r>
      </w:hyperlink>
    </w:p>
    <w:p>
      <w:pPr>
        <w:pStyle w:val="TOC2"/>
        <w:tabs>
          <w:tab w:val="right" w:leader="dot" w:pos="8306"/>
        </w:tabs>
      </w:pPr>
      <w:hyperlink w:anchor="_Toc9138" w:history="1">
        <w:r>
          <w:rPr>
            <w:rFonts w:ascii="仿宋" w:eastAsia="仿宋" w:hAnsi="仿宋" w:cs="仿宋" w:hint="eastAsia"/>
            <w:lang w:eastAsia="zh-CN"/>
          </w:rPr>
          <w:t>(五)、员工培训</w:t>
        </w:r>
        <w:r>
          <w:tab/>
        </w:r>
        <w:r>
          <w:fldChar w:fldCharType="begin"/>
        </w:r>
        <w:r>
          <w:instrText xml:space="preserve"> PAGEREF _Toc9138 \h </w:instrText>
        </w:r>
        <w:r>
          <w:fldChar w:fldCharType="separate"/>
        </w:r>
        <w:r>
          <w:t>65</w:t>
        </w:r>
        <w:r>
          <w:fldChar w:fldCharType="end"/>
        </w:r>
      </w:hyperlink>
    </w:p>
    <w:p>
      <w:pPr>
        <w:pStyle w:val="TOC2"/>
        <w:tabs>
          <w:tab w:val="right" w:leader="dot" w:pos="8306"/>
        </w:tabs>
      </w:pPr>
      <w:hyperlink w:anchor="_Toc3778" w:history="1">
        <w:r>
          <w:rPr>
            <w:rFonts w:ascii="仿宋" w:eastAsia="仿宋" w:hAnsi="仿宋" w:cs="仿宋" w:hint="eastAsia"/>
            <w:lang w:eastAsia="zh-CN"/>
          </w:rPr>
          <w:t>(六)、项目实施保障</w:t>
        </w:r>
        <w:r>
          <w:tab/>
        </w:r>
        <w:r>
          <w:fldChar w:fldCharType="begin"/>
        </w:r>
        <w:r>
          <w:instrText xml:space="preserve"> PAGEREF _Toc3778 \h </w:instrText>
        </w:r>
        <w:r>
          <w:fldChar w:fldCharType="separate"/>
        </w:r>
        <w:r>
          <w:t>66</w:t>
        </w:r>
        <w:r>
          <w:fldChar w:fldCharType="end"/>
        </w:r>
      </w:hyperlink>
    </w:p>
    <w:p>
      <w:pPr>
        <w:pStyle w:val="TOC2"/>
        <w:tabs>
          <w:tab w:val="right" w:leader="dot" w:pos="8306"/>
        </w:tabs>
      </w:pPr>
      <w:hyperlink w:anchor="_Toc26515" w:history="1">
        <w:r>
          <w:rPr>
            <w:rFonts w:ascii="仿宋" w:eastAsia="仿宋" w:hAnsi="仿宋" w:cs="仿宋" w:hint="eastAsia"/>
            <w:lang w:eastAsia="zh-CN"/>
          </w:rPr>
          <w:t>(七)、安全规范管理</w:t>
        </w:r>
        <w:r>
          <w:tab/>
        </w:r>
        <w:r>
          <w:fldChar w:fldCharType="begin"/>
        </w:r>
        <w:r>
          <w:instrText xml:space="preserve"> PAGEREF _Toc26515 \h </w:instrText>
        </w:r>
        <w:r>
          <w:fldChar w:fldCharType="separate"/>
        </w:r>
        <w:r>
          <w:t>67</w:t>
        </w:r>
        <w:r>
          <w:fldChar w:fldCharType="end"/>
        </w:r>
      </w:hyperlink>
    </w:p>
    <w:p>
      <w:pPr>
        <w:pStyle w:val="TOC1"/>
        <w:tabs>
          <w:tab w:val="right" w:leader="dot" w:pos="8306"/>
        </w:tabs>
      </w:pPr>
      <w:hyperlink w:anchor="_Toc28623" w:history="1">
        <w:r>
          <w:rPr>
            <w:rFonts w:ascii="仿宋" w:eastAsia="仿宋" w:hAnsi="仿宋" w:cs="仿宋" w:hint="eastAsia"/>
            <w:lang w:eastAsia="zh-CN"/>
          </w:rPr>
          <w:t>十三、创新驱动与持续发展</w:t>
        </w:r>
        <w:r>
          <w:tab/>
        </w:r>
        <w:r>
          <w:fldChar w:fldCharType="begin"/>
        </w:r>
        <w:r>
          <w:instrText xml:space="preserve"> PAGEREF _Toc28623 \h </w:instrText>
        </w:r>
        <w:r>
          <w:fldChar w:fldCharType="separate"/>
        </w:r>
        <w:r>
          <w:t>68</w:t>
        </w:r>
        <w:r>
          <w:fldChar w:fldCharType="end"/>
        </w:r>
      </w:hyperlink>
    </w:p>
    <w:p>
      <w:pPr>
        <w:pStyle w:val="TOC2"/>
        <w:tabs>
          <w:tab w:val="right" w:leader="dot" w:pos="8306"/>
        </w:tabs>
      </w:pPr>
      <w:hyperlink w:anchor="_Toc15616" w:history="1">
        <w:r>
          <w:rPr>
            <w:rFonts w:ascii="仿宋" w:eastAsia="仿宋" w:hAnsi="仿宋" w:cs="仿宋" w:hint="eastAsia"/>
            <w:lang w:eastAsia="zh-CN"/>
          </w:rPr>
          <w:t>(一)、创新驱动战略实施</w:t>
        </w:r>
        <w:r>
          <w:tab/>
        </w:r>
        <w:r>
          <w:fldChar w:fldCharType="begin"/>
        </w:r>
        <w:r>
          <w:instrText xml:space="preserve"> PAGEREF _Toc15616 \h </w:instrText>
        </w:r>
        <w:r>
          <w:fldChar w:fldCharType="separate"/>
        </w:r>
        <w:r>
          <w:t>68</w:t>
        </w:r>
        <w:r>
          <w:fldChar w:fldCharType="end"/>
        </w:r>
      </w:hyperlink>
    </w:p>
    <w:p>
      <w:pPr>
        <w:pStyle w:val="TOC2"/>
        <w:tabs>
          <w:tab w:val="right" w:leader="dot" w:pos="8306"/>
        </w:tabs>
      </w:pPr>
      <w:hyperlink w:anchor="_Toc2546" w:history="1">
        <w:r>
          <w:rPr>
            <w:rFonts w:ascii="仿宋" w:eastAsia="仿宋" w:hAnsi="仿宋" w:cs="仿宋" w:hint="eastAsia"/>
            <w:lang w:eastAsia="zh-CN"/>
          </w:rPr>
          <w:t>(二)、持续发展路径探索</w:t>
        </w:r>
        <w:r>
          <w:tab/>
        </w:r>
        <w:r>
          <w:fldChar w:fldCharType="begin"/>
        </w:r>
        <w:r>
          <w:instrText xml:space="preserve"> PAGEREF _Toc2546 \h </w:instrText>
        </w:r>
        <w:r>
          <w:fldChar w:fldCharType="separate"/>
        </w:r>
        <w:r>
          <w:t>70</w:t>
        </w:r>
        <w:r>
          <w:fldChar w:fldCharType="end"/>
        </w:r>
      </w:hyperlink>
    </w:p>
    <w:p>
      <w:pPr>
        <w:pStyle w:val="TOC1"/>
        <w:tabs>
          <w:tab w:val="right" w:leader="dot" w:pos="8306"/>
        </w:tabs>
      </w:pPr>
      <w:hyperlink w:anchor="_Toc4861" w:history="1">
        <w:r>
          <w:rPr>
            <w:rFonts w:ascii="仿宋" w:eastAsia="仿宋" w:hAnsi="仿宋" w:cs="仿宋" w:hint="eastAsia"/>
            <w:lang w:eastAsia="zh-CN"/>
          </w:rPr>
          <w:t>十四、设施与设备管理</w:t>
        </w:r>
        <w:r>
          <w:tab/>
        </w:r>
        <w:r>
          <w:fldChar w:fldCharType="begin"/>
        </w:r>
        <w:r>
          <w:instrText xml:space="preserve"> PAGEREF _Toc4861 \h </w:instrText>
        </w:r>
        <w:r>
          <w:fldChar w:fldCharType="separate"/>
        </w:r>
        <w:r>
          <w:t>74</w:t>
        </w:r>
        <w:r>
          <w:fldChar w:fldCharType="end"/>
        </w:r>
      </w:hyperlink>
    </w:p>
    <w:p>
      <w:pPr>
        <w:pStyle w:val="TOC2"/>
        <w:tabs>
          <w:tab w:val="right" w:leader="dot" w:pos="8306"/>
        </w:tabs>
      </w:pPr>
      <w:hyperlink w:anchor="_Toc16357" w:history="1">
        <w:r>
          <w:rPr>
            <w:rFonts w:ascii="仿宋" w:eastAsia="仿宋" w:hAnsi="仿宋" w:cs="仿宋" w:hint="eastAsia"/>
            <w:lang w:eastAsia="zh-CN"/>
          </w:rPr>
          <w:t>(一)、设施规划与配置</w:t>
        </w:r>
        <w:r>
          <w:tab/>
        </w:r>
        <w:r>
          <w:fldChar w:fldCharType="begin"/>
        </w:r>
        <w:r>
          <w:instrText xml:space="preserve"> PAGEREF _Toc16357 \h </w:instrText>
        </w:r>
        <w:r>
          <w:fldChar w:fldCharType="separate"/>
        </w:r>
        <w:r>
          <w:t>74</w:t>
        </w:r>
        <w:r>
          <w:fldChar w:fldCharType="end"/>
        </w:r>
      </w:hyperlink>
    </w:p>
    <w:p>
      <w:pPr>
        <w:pStyle w:val="TOC2"/>
        <w:tabs>
          <w:tab w:val="right" w:leader="dot" w:pos="8306"/>
        </w:tabs>
      </w:pPr>
      <w:hyperlink w:anchor="_Toc23040" w:history="1">
        <w:r>
          <w:rPr>
            <w:rFonts w:ascii="仿宋" w:eastAsia="仿宋" w:hAnsi="仿宋" w:cs="仿宋" w:hint="eastAsia"/>
            <w:lang w:eastAsia="zh-CN"/>
          </w:rPr>
          <w:t>(二)、设备采购与维护管理</w:t>
        </w:r>
        <w:r>
          <w:tab/>
        </w:r>
        <w:r>
          <w:fldChar w:fldCharType="begin"/>
        </w:r>
        <w:r>
          <w:instrText xml:space="preserve"> PAGEREF _Toc23040 \h </w:instrText>
        </w:r>
        <w:r>
          <w:fldChar w:fldCharType="separate"/>
        </w:r>
        <w:r>
          <w:t>75</w:t>
        </w:r>
        <w:r>
          <w:fldChar w:fldCharType="end"/>
        </w:r>
      </w:hyperlink>
    </w:p>
    <w:p>
      <w:pPr>
        <w:pStyle w:val="TOC2"/>
        <w:tabs>
          <w:tab w:val="right" w:leader="dot" w:pos="8306"/>
        </w:tabs>
      </w:pPr>
      <w:hyperlink w:anchor="_Toc32357" w:history="1">
        <w:r>
          <w:rPr>
            <w:rFonts w:ascii="仿宋" w:eastAsia="仿宋" w:hAnsi="仿宋" w:cs="仿宋" w:hint="eastAsia"/>
            <w:lang w:eastAsia="zh-CN"/>
          </w:rPr>
          <w:t>(三)、设施设备升级策略</w:t>
        </w:r>
        <w:r>
          <w:tab/>
        </w:r>
        <w:r>
          <w:fldChar w:fldCharType="begin"/>
        </w:r>
        <w:r>
          <w:instrText xml:space="preserve"> PAGEREF _Toc32357 \h </w:instrText>
        </w:r>
        <w:r>
          <w:fldChar w:fldCharType="separate"/>
        </w:r>
        <w:r>
          <w:t>75</w:t>
        </w:r>
        <w:r>
          <w:fldChar w:fldCharType="end"/>
        </w:r>
      </w:hyperlink>
    </w:p>
    <w:p>
      <w:pPr>
        <w:pStyle w:val="TOC1"/>
        <w:tabs>
          <w:tab w:val="right" w:leader="dot" w:pos="8306"/>
        </w:tabs>
      </w:pPr>
      <w:hyperlink w:anchor="_Toc31112" w:history="1">
        <w:r>
          <w:rPr>
            <w:rFonts w:ascii="仿宋" w:eastAsia="仿宋" w:hAnsi="仿宋" w:cs="仿宋" w:hint="eastAsia"/>
            <w:lang w:eastAsia="zh-CN"/>
          </w:rPr>
          <w:t>十五、合作与交流机制建立</w:t>
        </w:r>
        <w:r>
          <w:tab/>
        </w:r>
        <w:r>
          <w:fldChar w:fldCharType="begin"/>
        </w:r>
        <w:r>
          <w:instrText xml:space="preserve"> PAGEREF _Toc31112 \h </w:instrText>
        </w:r>
        <w:r>
          <w:fldChar w:fldCharType="separate"/>
        </w:r>
        <w:r>
          <w:t>76</w:t>
        </w:r>
        <w:r>
          <w:fldChar w:fldCharType="end"/>
        </w:r>
      </w:hyperlink>
    </w:p>
    <w:p>
      <w:pPr>
        <w:pStyle w:val="TOC2"/>
        <w:tabs>
          <w:tab w:val="right" w:leader="dot" w:pos="8306"/>
        </w:tabs>
      </w:pPr>
      <w:hyperlink w:anchor="_Toc19934" w:history="1">
        <w:r>
          <w:rPr>
            <w:rFonts w:ascii="仿宋" w:eastAsia="仿宋" w:hAnsi="仿宋" w:cs="仿宋" w:hint="eastAsia"/>
            <w:lang w:eastAsia="zh-CN"/>
          </w:rPr>
          <w:t>(一)、合作伙伴选择与合作方式</w:t>
        </w:r>
        <w:r>
          <w:tab/>
        </w:r>
        <w:r>
          <w:fldChar w:fldCharType="begin"/>
        </w:r>
        <w:r>
          <w:instrText xml:space="preserve"> PAGEREF _Toc19934 \h </w:instrText>
        </w:r>
        <w:r>
          <w:fldChar w:fldCharType="separate"/>
        </w:r>
        <w:r>
          <w:t>76</w:t>
        </w:r>
        <w:r>
          <w:fldChar w:fldCharType="end"/>
        </w:r>
      </w:hyperlink>
    </w:p>
    <w:p>
      <w:pPr>
        <w:pStyle w:val="TOC2"/>
        <w:tabs>
          <w:tab w:val="right" w:leader="dot" w:pos="8306"/>
        </w:tabs>
      </w:pPr>
      <w:hyperlink w:anchor="_Toc17293" w:history="1">
        <w:r>
          <w:rPr>
            <w:rFonts w:ascii="仿宋" w:eastAsia="仿宋" w:hAnsi="仿宋" w:cs="仿宋" w:hint="eastAsia"/>
            <w:lang w:eastAsia="zh-CN"/>
          </w:rPr>
          <w:t>(二)、交流与合作平台搭建</w:t>
        </w:r>
        <w:r>
          <w:tab/>
        </w:r>
        <w:r>
          <w:fldChar w:fldCharType="begin"/>
        </w:r>
        <w:r>
          <w:instrText xml:space="preserve"> PAGEREF _Toc17293 \h </w:instrText>
        </w:r>
        <w:r>
          <w:fldChar w:fldCharType="separate"/>
        </w:r>
        <w:r>
          <w:t>77</w:t>
        </w:r>
        <w:r>
          <w:fldChar w:fldCharType="end"/>
        </w:r>
      </w:hyperlink>
    </w:p>
    <w:p>
      <w:pPr>
        <w:pStyle w:val="TOC1"/>
        <w:tabs>
          <w:tab w:val="right" w:leader="dot" w:pos="8306"/>
        </w:tabs>
      </w:pPr>
      <w:hyperlink w:anchor="_Toc32418" w:history="1">
        <w:r>
          <w:rPr>
            <w:rFonts w:ascii="仿宋" w:eastAsia="仿宋" w:hAnsi="仿宋" w:cs="仿宋" w:hint="eastAsia"/>
            <w:lang w:eastAsia="zh-CN"/>
          </w:rPr>
          <w:t>十六、产业协同与集群发展</w:t>
        </w:r>
        <w:r>
          <w:tab/>
        </w:r>
        <w:r>
          <w:fldChar w:fldCharType="begin"/>
        </w:r>
        <w:r>
          <w:instrText xml:space="preserve"> PAGEREF _Toc32418 \h </w:instrText>
        </w:r>
        <w:r>
          <w:fldChar w:fldCharType="separate"/>
        </w:r>
        <w:r>
          <w:t>79</w:t>
        </w:r>
        <w:r>
          <w:fldChar w:fldCharType="end"/>
        </w:r>
      </w:hyperlink>
    </w:p>
    <w:p>
      <w:pPr>
        <w:pStyle w:val="TOC2"/>
        <w:tabs>
          <w:tab w:val="right" w:leader="dot" w:pos="8306"/>
        </w:tabs>
      </w:pPr>
      <w:hyperlink w:anchor="_Toc23660" w:history="1">
        <w:r>
          <w:rPr>
            <w:rFonts w:ascii="仿宋" w:eastAsia="仿宋" w:hAnsi="仿宋" w:cs="仿宋" w:hint="eastAsia"/>
            <w:lang w:eastAsia="zh-CN"/>
          </w:rPr>
          <w:t>(一)、产业协同机制建设</w:t>
        </w:r>
        <w:r>
          <w:tab/>
        </w:r>
        <w:r>
          <w:fldChar w:fldCharType="begin"/>
        </w:r>
        <w:r>
          <w:instrText xml:space="preserve"> PAGEREF _Toc23660 \h </w:instrText>
        </w:r>
        <w:r>
          <w:fldChar w:fldCharType="separate"/>
        </w:r>
        <w:r>
          <w:t>79</w:t>
        </w:r>
        <w:r>
          <w:fldChar w:fldCharType="end"/>
        </w:r>
      </w:hyperlink>
    </w:p>
    <w:p>
      <w:pPr>
        <w:pStyle w:val="TOC2"/>
        <w:tabs>
          <w:tab w:val="right" w:leader="dot" w:pos="8306"/>
        </w:tabs>
      </w:pPr>
      <w:hyperlink w:anchor="_Toc11167" w:history="1">
        <w:r>
          <w:rPr>
            <w:rFonts w:ascii="仿宋" w:eastAsia="仿宋" w:hAnsi="仿宋" w:cs="仿宋" w:hint="eastAsia"/>
            <w:lang w:eastAsia="zh-CN"/>
          </w:rPr>
          <w:t>(二)、产业集群培育与发展</w:t>
        </w:r>
        <w:r>
          <w:tab/>
        </w:r>
        <w:r>
          <w:fldChar w:fldCharType="begin"/>
        </w:r>
        <w:r>
          <w:instrText xml:space="preserve"> PAGEREF _Toc11167 \h </w:instrText>
        </w:r>
        <w:r>
          <w:fldChar w:fldCharType="separate"/>
        </w:r>
        <w:r>
          <w:t>80</w:t>
        </w:r>
        <w:r>
          <w:fldChar w:fldCharType="end"/>
        </w:r>
      </w:hyperlink>
    </w:p>
    <w:p>
      <w:pPr>
        <w:pStyle w:val="TOC1"/>
        <w:tabs>
          <w:tab w:val="right" w:leader="dot" w:pos="8306"/>
        </w:tabs>
      </w:pPr>
      <w:hyperlink w:anchor="_Toc830" w:history="1">
        <w:r>
          <w:rPr>
            <w:rFonts w:ascii="仿宋" w:eastAsia="仿宋" w:hAnsi="仿宋" w:cs="仿宋" w:hint="eastAsia"/>
            <w:lang w:eastAsia="zh-CN"/>
          </w:rPr>
          <w:t>十七、质量管理与控制</w:t>
        </w:r>
        <w:r>
          <w:tab/>
        </w:r>
        <w:r>
          <w:fldChar w:fldCharType="begin"/>
        </w:r>
        <w:r>
          <w:instrText xml:space="preserve"> PAGEREF _Toc830 \h </w:instrText>
        </w:r>
        <w:r>
          <w:fldChar w:fldCharType="separate"/>
        </w:r>
        <w:r>
          <w:t>81</w:t>
        </w:r>
        <w:r>
          <w:fldChar w:fldCharType="end"/>
        </w:r>
      </w:hyperlink>
    </w:p>
    <w:p>
      <w:pPr>
        <w:pStyle w:val="TOC2"/>
        <w:tabs>
          <w:tab w:val="right" w:leader="dot" w:pos="8306"/>
        </w:tabs>
      </w:pPr>
      <w:hyperlink w:anchor="_Toc28653" w:history="1">
        <w:r>
          <w:rPr>
            <w:rFonts w:ascii="仿宋" w:eastAsia="仿宋" w:hAnsi="仿宋" w:cs="仿宋" w:hint="eastAsia"/>
            <w:lang w:eastAsia="zh-CN"/>
          </w:rPr>
          <w:t>(一)、质量管理体系建设</w:t>
        </w:r>
        <w:r>
          <w:tab/>
        </w:r>
        <w:r>
          <w:fldChar w:fldCharType="begin"/>
        </w:r>
        <w:r>
          <w:instrText xml:space="preserve"> PAGEREF _Toc28653 \h </w:instrText>
        </w:r>
        <w:r>
          <w:fldChar w:fldCharType="separate"/>
        </w:r>
        <w:r>
          <w:t>81</w:t>
        </w:r>
        <w:r>
          <w:fldChar w:fldCharType="end"/>
        </w:r>
      </w:hyperlink>
    </w:p>
    <w:p>
      <w:pPr>
        <w:pStyle w:val="TOC2"/>
        <w:tabs>
          <w:tab w:val="right" w:leader="dot" w:pos="8306"/>
        </w:tabs>
      </w:pPr>
      <w:hyperlink w:anchor="_Toc17837" w:history="1">
        <w:r>
          <w:rPr>
            <w:rFonts w:ascii="仿宋" w:eastAsia="仿宋" w:hAnsi="仿宋" w:cs="仿宋" w:hint="eastAsia"/>
            <w:lang w:eastAsia="zh-CN"/>
          </w:rPr>
          <w:t>(二)、质量控制措施</w:t>
        </w:r>
        <w:r>
          <w:tab/>
        </w:r>
        <w:r>
          <w:fldChar w:fldCharType="begin"/>
        </w:r>
        <w:r>
          <w:instrText xml:space="preserve"> PAGEREF _Toc17837 \h </w:instrText>
        </w:r>
        <w:r>
          <w:fldChar w:fldCharType="separate"/>
        </w:r>
        <w:r>
          <w:t>82</w:t>
        </w:r>
        <w:r>
          <w:fldChar w:fldCharType="end"/>
        </w:r>
      </w:hyperlink>
    </w:p>
    <w:p>
      <w:pPr>
        <w:pStyle w:val="TOC1"/>
        <w:tabs>
          <w:tab w:val="right" w:leader="dot" w:pos="8306"/>
        </w:tabs>
      </w:pPr>
      <w:hyperlink w:anchor="_Toc19888" w:history="1">
        <w:r>
          <w:rPr>
            <w:rFonts w:ascii="仿宋" w:eastAsia="仿宋" w:hAnsi="仿宋" w:cs="仿宋" w:hint="eastAsia"/>
            <w:lang w:eastAsia="zh-CN"/>
          </w:rPr>
          <w:t>十八、企业合规与伦理</w:t>
        </w:r>
        <w:r>
          <w:tab/>
        </w:r>
        <w:r>
          <w:fldChar w:fldCharType="begin"/>
        </w:r>
        <w:r>
          <w:instrText xml:space="preserve"> PAGEREF _Toc19888 \h </w:instrText>
        </w:r>
        <w:r>
          <w:fldChar w:fldCharType="separate"/>
        </w:r>
        <w:r>
          <w:t>84</w:t>
        </w:r>
        <w:r>
          <w:fldChar w:fldCharType="end"/>
        </w:r>
      </w:hyperlink>
    </w:p>
    <w:p>
      <w:pPr>
        <w:pStyle w:val="TOC2"/>
        <w:tabs>
          <w:tab w:val="right" w:leader="dot" w:pos="8306"/>
        </w:tabs>
      </w:pPr>
      <w:hyperlink w:anchor="_Toc17362" w:history="1">
        <w:r>
          <w:rPr>
            <w:rFonts w:ascii="仿宋" w:eastAsia="仿宋" w:hAnsi="仿宋" w:cs="仿宋" w:hint="eastAsia"/>
            <w:lang w:eastAsia="zh-CN"/>
          </w:rPr>
          <w:t>(一)、合规政策与程序</w:t>
        </w:r>
        <w:r>
          <w:tab/>
        </w:r>
        <w:r>
          <w:fldChar w:fldCharType="begin"/>
        </w:r>
        <w:r>
          <w:instrText xml:space="preserve"> PAGEREF _Toc17362 \h </w:instrText>
        </w:r>
        <w:r>
          <w:fldChar w:fldCharType="separate"/>
        </w:r>
        <w:r>
          <w:t>84</w:t>
        </w:r>
        <w:r>
          <w:fldChar w:fldCharType="end"/>
        </w:r>
      </w:hyperlink>
    </w:p>
    <w:p>
      <w:pPr>
        <w:pStyle w:val="TOC2"/>
        <w:tabs>
          <w:tab w:val="right" w:leader="dot" w:pos="8306"/>
        </w:tabs>
      </w:pPr>
      <w:hyperlink w:anchor="_Toc31005" w:history="1">
        <w:r>
          <w:rPr>
            <w:rFonts w:ascii="仿宋" w:eastAsia="仿宋" w:hAnsi="仿宋" w:cs="仿宋" w:hint="eastAsia"/>
            <w:lang w:eastAsia="zh-CN"/>
          </w:rPr>
          <w:t>(二)、伦理规范与培训</w:t>
        </w:r>
        <w:r>
          <w:tab/>
        </w:r>
        <w:r>
          <w:fldChar w:fldCharType="begin"/>
        </w:r>
        <w:r>
          <w:instrText xml:space="preserve"> PAGEREF _Toc31005 \h </w:instrText>
        </w:r>
        <w:r>
          <w:fldChar w:fldCharType="separate"/>
        </w:r>
        <w:r>
          <w:t>85</w:t>
        </w:r>
        <w:r>
          <w:fldChar w:fldCharType="end"/>
        </w:r>
      </w:hyperlink>
    </w:p>
    <w:p>
      <w:pPr>
        <w:pStyle w:val="TOC2"/>
        <w:tabs>
          <w:tab w:val="right" w:leader="dot" w:pos="8306"/>
        </w:tabs>
      </w:pPr>
      <w:hyperlink w:anchor="_Toc2973" w:history="1">
        <w:r>
          <w:rPr>
            <w:rFonts w:ascii="仿宋" w:eastAsia="仿宋" w:hAnsi="仿宋" w:cs="仿宋" w:hint="eastAsia"/>
            <w:lang w:eastAsia="zh-CN"/>
          </w:rPr>
          <w:t>(三)、合规风险评估</w:t>
        </w:r>
        <w:r>
          <w:tab/>
        </w:r>
        <w:r>
          <w:fldChar w:fldCharType="begin"/>
        </w:r>
        <w:r>
          <w:instrText xml:space="preserve"> PAGEREF _Toc2973 \h </w:instrText>
        </w:r>
        <w:r>
          <w:fldChar w:fldCharType="separate"/>
        </w:r>
        <w:r>
          <w:t>86</w:t>
        </w:r>
        <w:r>
          <w:fldChar w:fldCharType="end"/>
        </w:r>
      </w:hyperlink>
    </w:p>
    <w:p>
      <w:pPr>
        <w:pStyle w:val="TOC2"/>
        <w:tabs>
          <w:tab w:val="right" w:leader="dot" w:pos="8306"/>
        </w:tabs>
      </w:pPr>
      <w:hyperlink w:anchor="_Toc4264" w:history="1">
        <w:r>
          <w:rPr>
            <w:rFonts w:ascii="仿宋" w:eastAsia="仿宋" w:hAnsi="仿宋" w:cs="仿宋" w:hint="eastAsia"/>
            <w:lang w:eastAsia="zh-CN"/>
          </w:rPr>
          <w:t>(四)、合规监督与执行</w:t>
        </w:r>
        <w:r>
          <w:tab/>
        </w:r>
        <w:r>
          <w:fldChar w:fldCharType="begin"/>
        </w:r>
        <w:r>
          <w:instrText xml:space="preserve"> PAGEREF _Toc4264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1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安替比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安替比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安替比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替比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安替比林项目的社会影响是全面而深远的。从提供就业机会和提升公共服务，到促进社会结构和劳动市场的多元化，再到推动社会责任和伦理标准的提高，项目对于提升社区的经济、文化和社会福祉有着重要作用。通过这些正面影响，安替比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为了融入当地社区，安替比林项目需深入理解当地的文化特色和社会习俗。例如，项目在设计广告和市场推广活动时，应考虑使用当地语言和符合地方文化的表达方式。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98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为了确保安替比林项目的成功并最大限度地减轻潜在的社会风险，详细的风险分析和具体的应对策略至关重要。以下是针对项目可能面临的具体社会风险及相应对策的分析：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风险描述：安替比林项目可能遭遇社区抵制，尤其如果社区成员认为项目会破坏他们的生活环境或忽略他们的意见。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风险描述：安替比林项目的商业实践可能与当地的文化和价值观存在冲突，导致社会紧张和文化冲突。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风险描述：安替比林项目可能会增加对公共资源和基础设施的需求，给当地带来额外压力，例如在水资源、能源供应和交通系统方面。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风险描述：安替比林项目可能会引起当地社会结构和动态的变化，例如改变社区的人口组成和社交模式。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风险描述：在安替比林项目运营过程中，可能涉及大量个人和商业敏感信息，存在信息安全和隐私保护的风险。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34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8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替比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https://d.book118.com/465131120201011123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43B64"/>
    <w:rsid w:val="20443B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13112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2024-03-01T01:14:00Z</dcterms:created>
  <dcterms:modified xsi:type="dcterms:W3CDTF">2024-03-01T01:15:30Z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09287567EC604311BEBF974692E80B23_11</vt:lpwstr>
  </property>
  <property fmtid="{D5CDD505-2E9C-101B-9397-08002B2CF9AE}" pid="3" name="KSOProductBuildVer">
    <vt:lpwstr>2052-12.1.0.16250</vt:lpwstr>
  </property>
</Properties>
</file>