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森林防火项目构思建设方案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9" w:history="1">
        <w:r>
          <w:rPr>
            <w:rFonts w:ascii="仿宋" w:eastAsia="仿宋" w:hAnsi="仿宋" w:cs="仿宋" w:hint="eastAsia"/>
            <w:lang w:eastAsia="zh-CN"/>
          </w:rPr>
          <w:t>前言</w:t>
        </w:r>
        <w:r>
          <w:tab/>
        </w:r>
        <w:r>
          <w:fldChar w:fldCharType="begin"/>
        </w:r>
        <w:r>
          <w:instrText xml:space="preserve"> PAGEREF _Toc16989 \h </w:instrText>
        </w:r>
        <w:r>
          <w:fldChar w:fldCharType="separate"/>
        </w:r>
        <w:r>
          <w:t>3</w:t>
        </w:r>
        <w:r>
          <w:fldChar w:fldCharType="end"/>
        </w:r>
      </w:hyperlink>
    </w:p>
    <w:p>
      <w:pPr>
        <w:pStyle w:val="TOC1"/>
        <w:tabs>
          <w:tab w:val="right" w:leader="dot" w:pos="8306"/>
        </w:tabs>
      </w:pPr>
      <w:hyperlink w:anchor="_Toc2838" w:history="1">
        <w:r>
          <w:rPr>
            <w:rFonts w:ascii="仿宋" w:eastAsia="仿宋" w:hAnsi="仿宋" w:cs="仿宋" w:hint="eastAsia"/>
            <w:lang w:eastAsia="zh-CN"/>
          </w:rPr>
          <w:t>一、背景、必要性分析</w:t>
        </w:r>
        <w:r>
          <w:tab/>
        </w:r>
        <w:r>
          <w:fldChar w:fldCharType="begin"/>
        </w:r>
        <w:r>
          <w:instrText xml:space="preserve"> PAGEREF _Toc2838 \h </w:instrText>
        </w:r>
        <w:r>
          <w:fldChar w:fldCharType="separate"/>
        </w:r>
        <w:r>
          <w:t>3</w:t>
        </w:r>
        <w:r>
          <w:fldChar w:fldCharType="end"/>
        </w:r>
      </w:hyperlink>
    </w:p>
    <w:p>
      <w:pPr>
        <w:pStyle w:val="TOC2"/>
        <w:tabs>
          <w:tab w:val="right" w:leader="dot" w:pos="8306"/>
        </w:tabs>
      </w:pPr>
      <w:hyperlink w:anchor="_Toc3388" w:history="1">
        <w:r>
          <w:rPr>
            <w:rFonts w:ascii="仿宋" w:eastAsia="仿宋" w:hAnsi="仿宋" w:cs="仿宋" w:hint="eastAsia"/>
            <w:lang w:eastAsia="zh-CN"/>
          </w:rPr>
          <w:t>(一)、项目建设背景</w:t>
        </w:r>
        <w:r>
          <w:tab/>
        </w:r>
        <w:r>
          <w:fldChar w:fldCharType="begin"/>
        </w:r>
        <w:r>
          <w:instrText xml:space="preserve"> PAGEREF _Toc3388 \h </w:instrText>
        </w:r>
        <w:r>
          <w:fldChar w:fldCharType="separate"/>
        </w:r>
        <w:r>
          <w:t>3</w:t>
        </w:r>
        <w:r>
          <w:fldChar w:fldCharType="end"/>
        </w:r>
      </w:hyperlink>
    </w:p>
    <w:p>
      <w:pPr>
        <w:pStyle w:val="TOC2"/>
        <w:tabs>
          <w:tab w:val="right" w:leader="dot" w:pos="8306"/>
        </w:tabs>
      </w:pPr>
      <w:hyperlink w:anchor="_Toc17422" w:history="1">
        <w:r>
          <w:rPr>
            <w:rFonts w:ascii="仿宋" w:eastAsia="仿宋" w:hAnsi="仿宋" w:cs="仿宋" w:hint="eastAsia"/>
            <w:lang w:eastAsia="zh-CN"/>
          </w:rPr>
          <w:t>(二)、必要性分析</w:t>
        </w:r>
        <w:r>
          <w:tab/>
        </w:r>
        <w:r>
          <w:fldChar w:fldCharType="begin"/>
        </w:r>
        <w:r>
          <w:instrText xml:space="preserve"> PAGEREF _Toc17422 \h </w:instrText>
        </w:r>
        <w:r>
          <w:fldChar w:fldCharType="separate"/>
        </w:r>
        <w:r>
          <w:t>4</w:t>
        </w:r>
        <w:r>
          <w:fldChar w:fldCharType="end"/>
        </w:r>
      </w:hyperlink>
    </w:p>
    <w:p>
      <w:pPr>
        <w:pStyle w:val="TOC2"/>
        <w:tabs>
          <w:tab w:val="right" w:leader="dot" w:pos="8306"/>
        </w:tabs>
      </w:pPr>
      <w:hyperlink w:anchor="_Toc12605" w:history="1">
        <w:r>
          <w:rPr>
            <w:rFonts w:ascii="仿宋" w:eastAsia="仿宋" w:hAnsi="仿宋" w:cs="仿宋" w:hint="eastAsia"/>
            <w:lang w:eastAsia="zh-CN"/>
          </w:rPr>
          <w:t>(三)、项目建设有利条件</w:t>
        </w:r>
        <w:r>
          <w:tab/>
        </w:r>
        <w:r>
          <w:fldChar w:fldCharType="begin"/>
        </w:r>
        <w:r>
          <w:instrText xml:space="preserve"> PAGEREF _Toc12605 \h </w:instrText>
        </w:r>
        <w:r>
          <w:fldChar w:fldCharType="separate"/>
        </w:r>
        <w:r>
          <w:t>5</w:t>
        </w:r>
        <w:r>
          <w:fldChar w:fldCharType="end"/>
        </w:r>
      </w:hyperlink>
    </w:p>
    <w:p>
      <w:pPr>
        <w:pStyle w:val="TOC1"/>
        <w:tabs>
          <w:tab w:val="right" w:leader="dot" w:pos="8306"/>
        </w:tabs>
      </w:pPr>
      <w:hyperlink w:anchor="_Toc6255" w:history="1">
        <w:r>
          <w:rPr>
            <w:rFonts w:ascii="仿宋" w:eastAsia="仿宋" w:hAnsi="仿宋" w:cs="仿宋" w:hint="eastAsia"/>
            <w:lang w:eastAsia="zh-CN"/>
          </w:rPr>
          <w:t>二、社会影响分析</w:t>
        </w:r>
        <w:r>
          <w:tab/>
        </w:r>
        <w:r>
          <w:fldChar w:fldCharType="begin"/>
        </w:r>
        <w:r>
          <w:instrText xml:space="preserve"> PAGEREF _Toc6255 \h </w:instrText>
        </w:r>
        <w:r>
          <w:fldChar w:fldCharType="separate"/>
        </w:r>
        <w:r>
          <w:t>7</w:t>
        </w:r>
        <w:r>
          <w:fldChar w:fldCharType="end"/>
        </w:r>
      </w:hyperlink>
    </w:p>
    <w:p>
      <w:pPr>
        <w:pStyle w:val="TOC2"/>
        <w:tabs>
          <w:tab w:val="right" w:leader="dot" w:pos="8306"/>
        </w:tabs>
      </w:pPr>
      <w:hyperlink w:anchor="_Toc27527" w:history="1">
        <w:r>
          <w:rPr>
            <w:rFonts w:ascii="仿宋" w:eastAsia="仿宋" w:hAnsi="仿宋" w:cs="仿宋" w:hint="eastAsia"/>
            <w:lang w:eastAsia="zh-CN"/>
          </w:rPr>
          <w:t>(一)、社会影响效果分析</w:t>
        </w:r>
        <w:r>
          <w:tab/>
        </w:r>
        <w:r>
          <w:fldChar w:fldCharType="begin"/>
        </w:r>
        <w:r>
          <w:instrText xml:space="preserve"> PAGEREF _Toc27527 \h </w:instrText>
        </w:r>
        <w:r>
          <w:fldChar w:fldCharType="separate"/>
        </w:r>
        <w:r>
          <w:t>7</w:t>
        </w:r>
        <w:r>
          <w:fldChar w:fldCharType="end"/>
        </w:r>
      </w:hyperlink>
    </w:p>
    <w:p>
      <w:pPr>
        <w:pStyle w:val="TOC2"/>
        <w:tabs>
          <w:tab w:val="right" w:leader="dot" w:pos="8306"/>
        </w:tabs>
      </w:pPr>
      <w:hyperlink w:anchor="_Toc22885" w:history="1">
        <w:r>
          <w:rPr>
            <w:rFonts w:ascii="仿宋" w:eastAsia="仿宋" w:hAnsi="仿宋" w:cs="仿宋" w:hint="eastAsia"/>
            <w:lang w:eastAsia="zh-CN"/>
          </w:rPr>
          <w:t>(二)、社会适应性分析</w:t>
        </w:r>
        <w:r>
          <w:tab/>
        </w:r>
        <w:r>
          <w:fldChar w:fldCharType="begin"/>
        </w:r>
        <w:r>
          <w:instrText xml:space="preserve"> PAGEREF _Toc22885 \h </w:instrText>
        </w:r>
        <w:r>
          <w:fldChar w:fldCharType="separate"/>
        </w:r>
        <w:r>
          <w:t>9</w:t>
        </w:r>
        <w:r>
          <w:fldChar w:fldCharType="end"/>
        </w:r>
      </w:hyperlink>
    </w:p>
    <w:p>
      <w:pPr>
        <w:pStyle w:val="TOC2"/>
        <w:tabs>
          <w:tab w:val="right" w:leader="dot" w:pos="8306"/>
        </w:tabs>
      </w:pPr>
      <w:hyperlink w:anchor="_Toc5837" w:history="1">
        <w:r>
          <w:rPr>
            <w:rFonts w:ascii="仿宋" w:eastAsia="仿宋" w:hAnsi="仿宋" w:cs="仿宋" w:hint="eastAsia"/>
            <w:lang w:eastAsia="zh-CN"/>
          </w:rPr>
          <w:t>(三)、社会风险及对策分析</w:t>
        </w:r>
        <w:r>
          <w:tab/>
        </w:r>
        <w:r>
          <w:fldChar w:fldCharType="begin"/>
        </w:r>
        <w:r>
          <w:instrText xml:space="preserve"> PAGEREF _Toc5837 \h </w:instrText>
        </w:r>
        <w:r>
          <w:fldChar w:fldCharType="separate"/>
        </w:r>
        <w:r>
          <w:t>11</w:t>
        </w:r>
        <w:r>
          <w:fldChar w:fldCharType="end"/>
        </w:r>
      </w:hyperlink>
    </w:p>
    <w:p>
      <w:pPr>
        <w:pStyle w:val="TOC1"/>
        <w:tabs>
          <w:tab w:val="right" w:leader="dot" w:pos="8306"/>
        </w:tabs>
      </w:pPr>
      <w:hyperlink w:anchor="_Toc21563" w:history="1">
        <w:r>
          <w:rPr>
            <w:rFonts w:ascii="仿宋" w:eastAsia="仿宋" w:hAnsi="仿宋" w:cs="仿宋" w:hint="eastAsia"/>
            <w:lang w:eastAsia="zh-CN"/>
          </w:rPr>
          <w:t>三、建设风险评估分析</w:t>
        </w:r>
        <w:r>
          <w:tab/>
        </w:r>
        <w:r>
          <w:fldChar w:fldCharType="begin"/>
        </w:r>
        <w:r>
          <w:instrText xml:space="preserve"> PAGEREF _Toc21563 \h </w:instrText>
        </w:r>
        <w:r>
          <w:fldChar w:fldCharType="separate"/>
        </w:r>
        <w:r>
          <w:t>14</w:t>
        </w:r>
        <w:r>
          <w:fldChar w:fldCharType="end"/>
        </w:r>
      </w:hyperlink>
    </w:p>
    <w:p>
      <w:pPr>
        <w:pStyle w:val="TOC2"/>
        <w:tabs>
          <w:tab w:val="right" w:leader="dot" w:pos="8306"/>
        </w:tabs>
      </w:pPr>
      <w:hyperlink w:anchor="_Toc23276" w:history="1">
        <w:r>
          <w:rPr>
            <w:rFonts w:ascii="仿宋" w:eastAsia="仿宋" w:hAnsi="仿宋" w:cs="仿宋" w:hint="eastAsia"/>
            <w:lang w:eastAsia="zh-CN"/>
          </w:rPr>
          <w:t>(一)、政策风险分析</w:t>
        </w:r>
        <w:r>
          <w:tab/>
        </w:r>
        <w:r>
          <w:fldChar w:fldCharType="begin"/>
        </w:r>
        <w:r>
          <w:instrText xml:space="preserve"> PAGEREF _Toc23276 \h </w:instrText>
        </w:r>
        <w:r>
          <w:fldChar w:fldCharType="separate"/>
        </w:r>
        <w:r>
          <w:t>14</w:t>
        </w:r>
        <w:r>
          <w:fldChar w:fldCharType="end"/>
        </w:r>
      </w:hyperlink>
    </w:p>
    <w:p>
      <w:pPr>
        <w:pStyle w:val="TOC2"/>
        <w:tabs>
          <w:tab w:val="right" w:leader="dot" w:pos="8306"/>
        </w:tabs>
      </w:pPr>
      <w:hyperlink w:anchor="_Toc27164" w:history="1">
        <w:r>
          <w:rPr>
            <w:rFonts w:ascii="仿宋" w:eastAsia="仿宋" w:hAnsi="仿宋" w:cs="仿宋" w:hint="eastAsia"/>
            <w:lang w:eastAsia="zh-CN"/>
          </w:rPr>
          <w:t>(二)、社会风险分析</w:t>
        </w:r>
        <w:r>
          <w:tab/>
        </w:r>
        <w:r>
          <w:fldChar w:fldCharType="begin"/>
        </w:r>
        <w:r>
          <w:instrText xml:space="preserve"> PAGEREF _Toc27164 \h </w:instrText>
        </w:r>
        <w:r>
          <w:fldChar w:fldCharType="separate"/>
        </w:r>
        <w:r>
          <w:t>15</w:t>
        </w:r>
        <w:r>
          <w:fldChar w:fldCharType="end"/>
        </w:r>
      </w:hyperlink>
    </w:p>
    <w:p>
      <w:pPr>
        <w:pStyle w:val="TOC2"/>
        <w:tabs>
          <w:tab w:val="right" w:leader="dot" w:pos="8306"/>
        </w:tabs>
      </w:pPr>
      <w:hyperlink w:anchor="_Toc29240" w:history="1">
        <w:r>
          <w:rPr>
            <w:rFonts w:ascii="仿宋" w:eastAsia="仿宋" w:hAnsi="仿宋" w:cs="仿宋" w:hint="eastAsia"/>
            <w:lang w:eastAsia="zh-CN"/>
          </w:rPr>
          <w:t>(三)、市场风险分析</w:t>
        </w:r>
        <w:r>
          <w:tab/>
        </w:r>
        <w:r>
          <w:fldChar w:fldCharType="begin"/>
        </w:r>
        <w:r>
          <w:instrText xml:space="preserve"> PAGEREF _Toc29240 \h </w:instrText>
        </w:r>
        <w:r>
          <w:fldChar w:fldCharType="separate"/>
        </w:r>
        <w:r>
          <w:t>17</w:t>
        </w:r>
        <w:r>
          <w:fldChar w:fldCharType="end"/>
        </w:r>
      </w:hyperlink>
    </w:p>
    <w:p>
      <w:pPr>
        <w:pStyle w:val="TOC2"/>
        <w:tabs>
          <w:tab w:val="right" w:leader="dot" w:pos="8306"/>
        </w:tabs>
      </w:pPr>
      <w:hyperlink w:anchor="_Toc6798" w:history="1">
        <w:r>
          <w:rPr>
            <w:rFonts w:ascii="仿宋" w:eastAsia="仿宋" w:hAnsi="仿宋" w:cs="仿宋" w:hint="eastAsia"/>
            <w:lang w:eastAsia="zh-CN"/>
          </w:rPr>
          <w:t>(四)、资金风险分析</w:t>
        </w:r>
        <w:r>
          <w:tab/>
        </w:r>
        <w:r>
          <w:fldChar w:fldCharType="begin"/>
        </w:r>
        <w:r>
          <w:instrText xml:space="preserve"> PAGEREF _Toc6798 \h </w:instrText>
        </w:r>
        <w:r>
          <w:fldChar w:fldCharType="separate"/>
        </w:r>
        <w:r>
          <w:t>18</w:t>
        </w:r>
        <w:r>
          <w:fldChar w:fldCharType="end"/>
        </w:r>
      </w:hyperlink>
    </w:p>
    <w:p>
      <w:pPr>
        <w:pStyle w:val="TOC2"/>
        <w:tabs>
          <w:tab w:val="right" w:leader="dot" w:pos="8306"/>
        </w:tabs>
      </w:pPr>
      <w:hyperlink w:anchor="_Toc31356" w:history="1">
        <w:r>
          <w:rPr>
            <w:rFonts w:ascii="仿宋" w:eastAsia="仿宋" w:hAnsi="仿宋" w:cs="仿宋" w:hint="eastAsia"/>
            <w:lang w:eastAsia="zh-CN"/>
          </w:rPr>
          <w:t>(五)、技术风险分析</w:t>
        </w:r>
        <w:r>
          <w:tab/>
        </w:r>
        <w:r>
          <w:fldChar w:fldCharType="begin"/>
        </w:r>
        <w:r>
          <w:instrText xml:space="preserve"> PAGEREF _Toc31356 \h </w:instrText>
        </w:r>
        <w:r>
          <w:fldChar w:fldCharType="separate"/>
        </w:r>
        <w:r>
          <w:t>19</w:t>
        </w:r>
        <w:r>
          <w:fldChar w:fldCharType="end"/>
        </w:r>
      </w:hyperlink>
    </w:p>
    <w:p>
      <w:pPr>
        <w:pStyle w:val="TOC2"/>
        <w:tabs>
          <w:tab w:val="right" w:leader="dot" w:pos="8306"/>
        </w:tabs>
      </w:pPr>
      <w:hyperlink w:anchor="_Toc16140" w:history="1">
        <w:r>
          <w:rPr>
            <w:rFonts w:ascii="仿宋" w:eastAsia="仿宋" w:hAnsi="仿宋" w:cs="仿宋" w:hint="eastAsia"/>
            <w:lang w:eastAsia="zh-CN"/>
          </w:rPr>
          <w:t>(六)、财务风险分析</w:t>
        </w:r>
        <w:r>
          <w:tab/>
        </w:r>
        <w:r>
          <w:fldChar w:fldCharType="begin"/>
        </w:r>
        <w:r>
          <w:instrText xml:space="preserve"> PAGEREF _Toc16140 \h </w:instrText>
        </w:r>
        <w:r>
          <w:fldChar w:fldCharType="separate"/>
        </w:r>
        <w:r>
          <w:t>20</w:t>
        </w:r>
        <w:r>
          <w:fldChar w:fldCharType="end"/>
        </w:r>
      </w:hyperlink>
    </w:p>
    <w:p>
      <w:pPr>
        <w:pStyle w:val="TOC2"/>
        <w:tabs>
          <w:tab w:val="right" w:leader="dot" w:pos="8306"/>
        </w:tabs>
      </w:pPr>
      <w:hyperlink w:anchor="_Toc14016" w:history="1">
        <w:r>
          <w:rPr>
            <w:rFonts w:ascii="仿宋" w:eastAsia="仿宋" w:hAnsi="仿宋" w:cs="仿宋" w:hint="eastAsia"/>
            <w:lang w:eastAsia="zh-CN"/>
          </w:rPr>
          <w:t>(七)、管理风险分析</w:t>
        </w:r>
        <w:r>
          <w:tab/>
        </w:r>
        <w:r>
          <w:fldChar w:fldCharType="begin"/>
        </w:r>
        <w:r>
          <w:instrText xml:space="preserve"> PAGEREF _Toc14016 \h </w:instrText>
        </w:r>
        <w:r>
          <w:fldChar w:fldCharType="separate"/>
        </w:r>
        <w:r>
          <w:t>22</w:t>
        </w:r>
        <w:r>
          <w:fldChar w:fldCharType="end"/>
        </w:r>
      </w:hyperlink>
    </w:p>
    <w:p>
      <w:pPr>
        <w:pStyle w:val="TOC2"/>
        <w:tabs>
          <w:tab w:val="right" w:leader="dot" w:pos="8306"/>
        </w:tabs>
      </w:pPr>
      <w:hyperlink w:anchor="_Toc26667" w:history="1">
        <w:r>
          <w:rPr>
            <w:rFonts w:ascii="仿宋" w:eastAsia="仿宋" w:hAnsi="仿宋" w:cs="仿宋" w:hint="eastAsia"/>
            <w:lang w:eastAsia="zh-CN"/>
          </w:rPr>
          <w:t>(八)、其它风险分析</w:t>
        </w:r>
        <w:r>
          <w:tab/>
        </w:r>
        <w:r>
          <w:fldChar w:fldCharType="begin"/>
        </w:r>
        <w:r>
          <w:instrText xml:space="preserve"> PAGEREF _Toc26667 \h </w:instrText>
        </w:r>
        <w:r>
          <w:fldChar w:fldCharType="separate"/>
        </w:r>
        <w:r>
          <w:t>23</w:t>
        </w:r>
        <w:r>
          <w:fldChar w:fldCharType="end"/>
        </w:r>
      </w:hyperlink>
    </w:p>
    <w:p>
      <w:pPr>
        <w:pStyle w:val="TOC2"/>
        <w:tabs>
          <w:tab w:val="right" w:leader="dot" w:pos="8306"/>
        </w:tabs>
      </w:pPr>
      <w:hyperlink w:anchor="_Toc4161" w:history="1">
        <w:r>
          <w:rPr>
            <w:rFonts w:ascii="仿宋" w:eastAsia="仿宋" w:hAnsi="仿宋" w:cs="仿宋" w:hint="eastAsia"/>
            <w:lang w:eastAsia="zh-CN"/>
          </w:rPr>
          <w:t>(九)、社会影响评估</w:t>
        </w:r>
        <w:r>
          <w:tab/>
        </w:r>
        <w:r>
          <w:fldChar w:fldCharType="begin"/>
        </w:r>
        <w:r>
          <w:instrText xml:space="preserve"> PAGEREF _Toc4161 \h </w:instrText>
        </w:r>
        <w:r>
          <w:fldChar w:fldCharType="separate"/>
        </w:r>
        <w:r>
          <w:t>25</w:t>
        </w:r>
        <w:r>
          <w:fldChar w:fldCharType="end"/>
        </w:r>
      </w:hyperlink>
    </w:p>
    <w:p>
      <w:pPr>
        <w:pStyle w:val="TOC1"/>
        <w:tabs>
          <w:tab w:val="right" w:leader="dot" w:pos="8306"/>
        </w:tabs>
      </w:pPr>
      <w:hyperlink w:anchor="_Toc4398" w:history="1">
        <w:r>
          <w:rPr>
            <w:rFonts w:ascii="仿宋" w:eastAsia="仿宋" w:hAnsi="仿宋" w:cs="仿宋" w:hint="eastAsia"/>
            <w:lang w:eastAsia="zh-CN"/>
          </w:rPr>
          <w:t>四、发展规划、产业政策和行业准入分析</w:t>
        </w:r>
        <w:r>
          <w:tab/>
        </w:r>
        <w:r>
          <w:fldChar w:fldCharType="begin"/>
        </w:r>
        <w:r>
          <w:instrText xml:space="preserve"> PAGEREF _Toc4398 \h </w:instrText>
        </w:r>
        <w:r>
          <w:fldChar w:fldCharType="separate"/>
        </w:r>
        <w:r>
          <w:t>27</w:t>
        </w:r>
        <w:r>
          <w:fldChar w:fldCharType="end"/>
        </w:r>
      </w:hyperlink>
    </w:p>
    <w:p>
      <w:pPr>
        <w:pStyle w:val="TOC2"/>
        <w:tabs>
          <w:tab w:val="right" w:leader="dot" w:pos="8306"/>
        </w:tabs>
      </w:pPr>
      <w:hyperlink w:anchor="_Toc22603" w:history="1">
        <w:r>
          <w:rPr>
            <w:rFonts w:ascii="仿宋" w:eastAsia="仿宋" w:hAnsi="仿宋" w:cs="仿宋" w:hint="eastAsia"/>
            <w:lang w:eastAsia="zh-CN"/>
          </w:rPr>
          <w:t>(一)、发展规划分析</w:t>
        </w:r>
        <w:r>
          <w:tab/>
        </w:r>
        <w:r>
          <w:fldChar w:fldCharType="begin"/>
        </w:r>
        <w:r>
          <w:instrText xml:space="preserve"> PAGEREF _Toc22603 \h </w:instrText>
        </w:r>
        <w:r>
          <w:fldChar w:fldCharType="separate"/>
        </w:r>
        <w:r>
          <w:t>27</w:t>
        </w:r>
        <w:r>
          <w:fldChar w:fldCharType="end"/>
        </w:r>
      </w:hyperlink>
    </w:p>
    <w:p>
      <w:pPr>
        <w:pStyle w:val="TOC2"/>
        <w:tabs>
          <w:tab w:val="right" w:leader="dot" w:pos="8306"/>
        </w:tabs>
      </w:pPr>
      <w:hyperlink w:anchor="_Toc17655" w:history="1">
        <w:r>
          <w:rPr>
            <w:rFonts w:ascii="仿宋" w:eastAsia="仿宋" w:hAnsi="仿宋" w:cs="仿宋" w:hint="eastAsia"/>
            <w:lang w:eastAsia="zh-CN"/>
          </w:rPr>
          <w:t>(二)、产业政策分析</w:t>
        </w:r>
        <w:r>
          <w:tab/>
        </w:r>
        <w:r>
          <w:fldChar w:fldCharType="begin"/>
        </w:r>
        <w:r>
          <w:instrText xml:space="preserve"> PAGEREF _Toc17655 \h </w:instrText>
        </w:r>
        <w:r>
          <w:fldChar w:fldCharType="separate"/>
        </w:r>
        <w:r>
          <w:t>28</w:t>
        </w:r>
        <w:r>
          <w:fldChar w:fldCharType="end"/>
        </w:r>
      </w:hyperlink>
    </w:p>
    <w:p>
      <w:pPr>
        <w:pStyle w:val="TOC2"/>
        <w:tabs>
          <w:tab w:val="right" w:leader="dot" w:pos="8306"/>
        </w:tabs>
      </w:pPr>
      <w:hyperlink w:anchor="_Toc6618" w:history="1">
        <w:r>
          <w:rPr>
            <w:rFonts w:ascii="仿宋" w:eastAsia="仿宋" w:hAnsi="仿宋" w:cs="仿宋" w:hint="eastAsia"/>
            <w:lang w:eastAsia="zh-CN"/>
          </w:rPr>
          <w:t>(三)、行业准入分析</w:t>
        </w:r>
        <w:r>
          <w:tab/>
        </w:r>
        <w:r>
          <w:fldChar w:fldCharType="begin"/>
        </w:r>
        <w:r>
          <w:instrText xml:space="preserve"> PAGEREF _Toc6618 \h </w:instrText>
        </w:r>
        <w:r>
          <w:fldChar w:fldCharType="separate"/>
        </w:r>
        <w:r>
          <w:t>30</w:t>
        </w:r>
        <w:r>
          <w:fldChar w:fldCharType="end"/>
        </w:r>
      </w:hyperlink>
    </w:p>
    <w:p>
      <w:pPr>
        <w:pStyle w:val="TOC1"/>
        <w:tabs>
          <w:tab w:val="right" w:leader="dot" w:pos="8306"/>
        </w:tabs>
      </w:pPr>
      <w:hyperlink w:anchor="_Toc26544" w:history="1">
        <w:r>
          <w:rPr>
            <w:rFonts w:ascii="仿宋" w:eastAsia="仿宋" w:hAnsi="仿宋" w:cs="仿宋" w:hint="eastAsia"/>
            <w:lang w:eastAsia="zh-CN"/>
          </w:rPr>
          <w:t>五、财务管理与成本控制</w:t>
        </w:r>
        <w:r>
          <w:tab/>
        </w:r>
        <w:r>
          <w:fldChar w:fldCharType="begin"/>
        </w:r>
        <w:r>
          <w:instrText xml:space="preserve"> PAGEREF _Toc26544 \h </w:instrText>
        </w:r>
        <w:r>
          <w:fldChar w:fldCharType="separate"/>
        </w:r>
        <w:r>
          <w:t>31</w:t>
        </w:r>
        <w:r>
          <w:fldChar w:fldCharType="end"/>
        </w:r>
      </w:hyperlink>
    </w:p>
    <w:p>
      <w:pPr>
        <w:pStyle w:val="TOC2"/>
        <w:tabs>
          <w:tab w:val="right" w:leader="dot" w:pos="8306"/>
        </w:tabs>
      </w:pPr>
      <w:hyperlink w:anchor="_Toc287" w:history="1">
        <w:r>
          <w:rPr>
            <w:rFonts w:ascii="仿宋" w:eastAsia="仿宋" w:hAnsi="仿宋" w:cs="仿宋" w:hint="eastAsia"/>
            <w:lang w:eastAsia="zh-CN"/>
          </w:rPr>
          <w:t>(一)、财务管理体系建设</w:t>
        </w:r>
        <w:r>
          <w:tab/>
        </w:r>
        <w:r>
          <w:fldChar w:fldCharType="begin"/>
        </w:r>
        <w:r>
          <w:instrText xml:space="preserve"> PAGEREF _Toc287 \h </w:instrText>
        </w:r>
        <w:r>
          <w:fldChar w:fldCharType="separate"/>
        </w:r>
        <w:r>
          <w:t>31</w:t>
        </w:r>
        <w:r>
          <w:fldChar w:fldCharType="end"/>
        </w:r>
      </w:hyperlink>
    </w:p>
    <w:p>
      <w:pPr>
        <w:pStyle w:val="TOC2"/>
        <w:tabs>
          <w:tab w:val="right" w:leader="dot" w:pos="8306"/>
        </w:tabs>
      </w:pPr>
      <w:hyperlink w:anchor="_Toc12973" w:history="1">
        <w:r>
          <w:rPr>
            <w:rFonts w:ascii="仿宋" w:eastAsia="仿宋" w:hAnsi="仿宋" w:cs="仿宋" w:hint="eastAsia"/>
            <w:lang w:eastAsia="zh-CN"/>
          </w:rPr>
          <w:t>(二)、成本控制措施</w:t>
        </w:r>
        <w:r>
          <w:tab/>
        </w:r>
        <w:r>
          <w:fldChar w:fldCharType="begin"/>
        </w:r>
        <w:r>
          <w:instrText xml:space="preserve"> PAGEREF _Toc12973 \h </w:instrText>
        </w:r>
        <w:r>
          <w:fldChar w:fldCharType="separate"/>
        </w:r>
        <w:r>
          <w:t>32</w:t>
        </w:r>
        <w:r>
          <w:fldChar w:fldCharType="end"/>
        </w:r>
      </w:hyperlink>
    </w:p>
    <w:p>
      <w:pPr>
        <w:pStyle w:val="TOC1"/>
        <w:tabs>
          <w:tab w:val="right" w:leader="dot" w:pos="8306"/>
        </w:tabs>
      </w:pPr>
      <w:hyperlink w:anchor="_Toc20581" w:history="1">
        <w:r>
          <w:rPr>
            <w:rFonts w:ascii="仿宋" w:eastAsia="仿宋" w:hAnsi="仿宋" w:cs="仿宋" w:hint="eastAsia"/>
            <w:lang w:eastAsia="zh-CN"/>
          </w:rPr>
          <w:t>六、项目选址研究</w:t>
        </w:r>
        <w:r>
          <w:tab/>
        </w:r>
        <w:r>
          <w:fldChar w:fldCharType="begin"/>
        </w:r>
        <w:r>
          <w:instrText xml:space="preserve"> PAGEREF _Toc20581 \h </w:instrText>
        </w:r>
        <w:r>
          <w:fldChar w:fldCharType="separate"/>
        </w:r>
        <w:r>
          <w:t>34</w:t>
        </w:r>
        <w:r>
          <w:fldChar w:fldCharType="end"/>
        </w:r>
      </w:hyperlink>
    </w:p>
    <w:p>
      <w:pPr>
        <w:pStyle w:val="TOC2"/>
        <w:tabs>
          <w:tab w:val="right" w:leader="dot" w:pos="8306"/>
        </w:tabs>
      </w:pPr>
      <w:hyperlink w:anchor="_Toc7240" w:history="1">
        <w:r>
          <w:rPr>
            <w:rFonts w:ascii="仿宋" w:eastAsia="仿宋" w:hAnsi="仿宋" w:cs="仿宋" w:hint="eastAsia"/>
            <w:lang w:eastAsia="zh-CN"/>
          </w:rPr>
          <w:t>(一)、项目选址原则</w:t>
        </w:r>
        <w:r>
          <w:tab/>
        </w:r>
        <w:r>
          <w:fldChar w:fldCharType="begin"/>
        </w:r>
        <w:r>
          <w:instrText xml:space="preserve"> PAGEREF _Toc7240 \h </w:instrText>
        </w:r>
        <w:r>
          <w:fldChar w:fldCharType="separate"/>
        </w:r>
        <w:r>
          <w:t>34</w:t>
        </w:r>
        <w:r>
          <w:fldChar w:fldCharType="end"/>
        </w:r>
      </w:hyperlink>
    </w:p>
    <w:p>
      <w:pPr>
        <w:pStyle w:val="TOC2"/>
        <w:tabs>
          <w:tab w:val="right" w:leader="dot" w:pos="8306"/>
        </w:tabs>
      </w:pPr>
      <w:hyperlink w:anchor="_Toc21738" w:history="1">
        <w:r>
          <w:rPr>
            <w:rFonts w:ascii="仿宋" w:eastAsia="仿宋" w:hAnsi="仿宋" w:cs="仿宋" w:hint="eastAsia"/>
            <w:lang w:eastAsia="zh-CN"/>
          </w:rPr>
          <w:t>(二)、项目选址</w:t>
        </w:r>
        <w:r>
          <w:tab/>
        </w:r>
        <w:r>
          <w:fldChar w:fldCharType="begin"/>
        </w:r>
        <w:r>
          <w:instrText xml:space="preserve"> PAGEREF _Toc21738 \h </w:instrText>
        </w:r>
        <w:r>
          <w:fldChar w:fldCharType="separate"/>
        </w:r>
        <w:r>
          <w:t>37</w:t>
        </w:r>
        <w:r>
          <w:fldChar w:fldCharType="end"/>
        </w:r>
      </w:hyperlink>
    </w:p>
    <w:p>
      <w:pPr>
        <w:pStyle w:val="TOC2"/>
        <w:tabs>
          <w:tab w:val="right" w:leader="dot" w:pos="8306"/>
        </w:tabs>
      </w:pPr>
      <w:hyperlink w:anchor="_Toc29650" w:history="1">
        <w:r>
          <w:rPr>
            <w:rFonts w:ascii="仿宋" w:eastAsia="仿宋" w:hAnsi="仿宋" w:cs="仿宋" w:hint="eastAsia"/>
            <w:lang w:eastAsia="zh-CN"/>
          </w:rPr>
          <w:t>(三)、建设条件分析</w:t>
        </w:r>
        <w:r>
          <w:tab/>
        </w:r>
        <w:r>
          <w:fldChar w:fldCharType="begin"/>
        </w:r>
        <w:r>
          <w:instrText xml:space="preserve"> PAGEREF _Toc29650 \h </w:instrText>
        </w:r>
        <w:r>
          <w:fldChar w:fldCharType="separate"/>
        </w:r>
        <w:r>
          <w:t>39</w:t>
        </w:r>
        <w:r>
          <w:fldChar w:fldCharType="end"/>
        </w:r>
      </w:hyperlink>
    </w:p>
    <w:p>
      <w:pPr>
        <w:pStyle w:val="TOC2"/>
        <w:tabs>
          <w:tab w:val="right" w:leader="dot" w:pos="8306"/>
        </w:tabs>
      </w:pPr>
      <w:hyperlink w:anchor="_Toc9122" w:history="1">
        <w:r>
          <w:rPr>
            <w:rFonts w:ascii="仿宋" w:eastAsia="仿宋" w:hAnsi="仿宋" w:cs="仿宋" w:hint="eastAsia"/>
            <w:lang w:eastAsia="zh-CN"/>
          </w:rPr>
          <w:t>(四)、用地控制指标</w:t>
        </w:r>
        <w:r>
          <w:tab/>
        </w:r>
        <w:r>
          <w:fldChar w:fldCharType="begin"/>
        </w:r>
        <w:r>
          <w:instrText xml:space="preserve"> PAGEREF _Toc9122 \h </w:instrText>
        </w:r>
        <w:r>
          <w:fldChar w:fldCharType="separate"/>
        </w:r>
        <w:r>
          <w:t>40</w:t>
        </w:r>
        <w:r>
          <w:fldChar w:fldCharType="end"/>
        </w:r>
      </w:hyperlink>
    </w:p>
    <w:p>
      <w:pPr>
        <w:pStyle w:val="TOC2"/>
        <w:tabs>
          <w:tab w:val="right" w:leader="dot" w:pos="8306"/>
        </w:tabs>
      </w:pPr>
      <w:hyperlink w:anchor="_Toc31177" w:history="1">
        <w:r>
          <w:rPr>
            <w:rFonts w:ascii="仿宋" w:eastAsia="仿宋" w:hAnsi="仿宋" w:cs="仿宋" w:hint="eastAsia"/>
            <w:lang w:eastAsia="zh-CN"/>
          </w:rPr>
          <w:t>(五)、地总体要求</w:t>
        </w:r>
        <w:r>
          <w:tab/>
        </w:r>
        <w:r>
          <w:fldChar w:fldCharType="begin"/>
        </w:r>
        <w:r>
          <w:instrText xml:space="preserve"> PAGEREF _Toc31177 \h </w:instrText>
        </w:r>
        <w:r>
          <w:fldChar w:fldCharType="separate"/>
        </w:r>
        <w:r>
          <w:t>42</w:t>
        </w:r>
        <w:r>
          <w:fldChar w:fldCharType="end"/>
        </w:r>
      </w:hyperlink>
    </w:p>
    <w:p>
      <w:pPr>
        <w:pStyle w:val="TOC2"/>
        <w:tabs>
          <w:tab w:val="right" w:leader="dot" w:pos="8306"/>
        </w:tabs>
      </w:pPr>
      <w:hyperlink w:anchor="_Toc25861" w:history="1">
        <w:r>
          <w:rPr>
            <w:rFonts w:ascii="仿宋" w:eastAsia="仿宋" w:hAnsi="仿宋" w:cs="仿宋" w:hint="eastAsia"/>
            <w:lang w:eastAsia="zh-CN"/>
          </w:rPr>
          <w:t>(六)、节约用地措施</w:t>
        </w:r>
        <w:r>
          <w:tab/>
        </w:r>
        <w:r>
          <w:fldChar w:fldCharType="begin"/>
        </w:r>
        <w:r>
          <w:instrText xml:space="preserve"> PAGEREF _Toc25861 \h </w:instrText>
        </w:r>
        <w:r>
          <w:fldChar w:fldCharType="separate"/>
        </w:r>
        <w:r>
          <w:t>43</w:t>
        </w:r>
        <w:r>
          <w:fldChar w:fldCharType="end"/>
        </w:r>
      </w:hyperlink>
    </w:p>
    <w:p>
      <w:pPr>
        <w:pStyle w:val="TOC2"/>
        <w:tabs>
          <w:tab w:val="right" w:leader="dot" w:pos="8306"/>
        </w:tabs>
      </w:pPr>
      <w:hyperlink w:anchor="_Toc16108" w:history="1">
        <w:r>
          <w:rPr>
            <w:rFonts w:ascii="仿宋" w:eastAsia="仿宋" w:hAnsi="仿宋" w:cs="仿宋" w:hint="eastAsia"/>
            <w:lang w:eastAsia="zh-CN"/>
          </w:rPr>
          <w:t>(七)、选址综合评价</w:t>
        </w:r>
        <w:r>
          <w:tab/>
        </w:r>
        <w:r>
          <w:fldChar w:fldCharType="begin"/>
        </w:r>
        <w:r>
          <w:instrText xml:space="preserve"> PAGEREF _Toc16108 \h </w:instrText>
        </w:r>
        <w:r>
          <w:fldChar w:fldCharType="separate"/>
        </w:r>
        <w:r>
          <w:t>44</w:t>
        </w:r>
        <w:r>
          <w:fldChar w:fldCharType="end"/>
        </w:r>
      </w:hyperlink>
    </w:p>
    <w:p>
      <w:pPr>
        <w:pStyle w:val="TOC1"/>
        <w:tabs>
          <w:tab w:val="right" w:leader="dot" w:pos="8306"/>
        </w:tabs>
      </w:pPr>
      <w:hyperlink w:anchor="_Toc28756" w:history="1">
        <w:r>
          <w:rPr>
            <w:rFonts w:ascii="仿宋" w:eastAsia="仿宋" w:hAnsi="仿宋" w:cs="仿宋" w:hint="eastAsia"/>
            <w:lang w:eastAsia="zh-CN"/>
          </w:rPr>
          <w:t>七、项目变更管理</w:t>
        </w:r>
        <w:r>
          <w:tab/>
        </w:r>
        <w:r>
          <w:fldChar w:fldCharType="begin"/>
        </w:r>
        <w:r>
          <w:instrText xml:space="preserve"> PAGEREF _Toc28756 \h </w:instrText>
        </w:r>
        <w:r>
          <w:fldChar w:fldCharType="separate"/>
        </w:r>
        <w:r>
          <w:t>45</w:t>
        </w:r>
        <w:r>
          <w:fldChar w:fldCharType="end"/>
        </w:r>
      </w:hyperlink>
    </w:p>
    <w:p>
      <w:pPr>
        <w:pStyle w:val="TOC2"/>
        <w:tabs>
          <w:tab w:val="right" w:leader="dot" w:pos="8306"/>
        </w:tabs>
      </w:pPr>
      <w:hyperlink w:anchor="_Toc10484" w:history="1">
        <w:r>
          <w:rPr>
            <w:rFonts w:ascii="仿宋" w:eastAsia="仿宋" w:hAnsi="仿宋" w:cs="仿宋" w:hint="eastAsia"/>
            <w:lang w:eastAsia="zh-CN"/>
          </w:rPr>
          <w:t>(一)、变更控制流程</w:t>
        </w:r>
        <w:r>
          <w:tab/>
        </w:r>
        <w:r>
          <w:fldChar w:fldCharType="begin"/>
        </w:r>
        <w:r>
          <w:instrText xml:space="preserve"> PAGEREF _Toc10484 \h </w:instrText>
        </w:r>
        <w:r>
          <w:fldChar w:fldCharType="separate"/>
        </w:r>
        <w:r>
          <w:t>45</w:t>
        </w:r>
        <w:r>
          <w:fldChar w:fldCharType="end"/>
        </w:r>
      </w:hyperlink>
    </w:p>
    <w:p>
      <w:pPr>
        <w:pStyle w:val="TOC2"/>
        <w:tabs>
          <w:tab w:val="right" w:leader="dot" w:pos="8306"/>
        </w:tabs>
      </w:pPr>
      <w:hyperlink w:anchor="_Toc14841" w:history="1">
        <w:r>
          <w:rPr>
            <w:rFonts w:ascii="仿宋" w:eastAsia="仿宋" w:hAnsi="仿宋" w:cs="仿宋" w:hint="eastAsia"/>
            <w:lang w:eastAsia="zh-CN"/>
          </w:rPr>
          <w:t>(二)、影响评估与处理</w:t>
        </w:r>
        <w:r>
          <w:tab/>
        </w:r>
        <w:r>
          <w:fldChar w:fldCharType="begin"/>
        </w:r>
        <w:r>
          <w:instrText xml:space="preserve"> PAGEREF _Toc14841 \h </w:instrText>
        </w:r>
        <w:r>
          <w:fldChar w:fldCharType="separate"/>
        </w:r>
        <w:r>
          <w:t>46</w:t>
        </w:r>
        <w:r>
          <w:fldChar w:fldCharType="end"/>
        </w:r>
      </w:hyperlink>
    </w:p>
    <w:p>
      <w:pPr>
        <w:pStyle w:val="TOC2"/>
        <w:tabs>
          <w:tab w:val="right" w:leader="dot" w:pos="8306"/>
        </w:tabs>
      </w:pPr>
      <w:hyperlink w:anchor="_Toc12783" w:history="1">
        <w:r>
          <w:rPr>
            <w:rFonts w:ascii="仿宋" w:eastAsia="仿宋" w:hAnsi="仿宋" w:cs="仿宋" w:hint="eastAsia"/>
            <w:lang w:eastAsia="zh-CN"/>
          </w:rPr>
          <w:t>(三)、变更记录与追踪</w:t>
        </w:r>
        <w:r>
          <w:tab/>
        </w:r>
        <w:r>
          <w:fldChar w:fldCharType="begin"/>
        </w:r>
        <w:r>
          <w:instrText xml:space="preserve"> PAGEREF _Toc12783 \h </w:instrText>
        </w:r>
        <w:r>
          <w:fldChar w:fldCharType="separate"/>
        </w:r>
        <w:r>
          <w:t>48</w:t>
        </w:r>
        <w:r>
          <w:fldChar w:fldCharType="end"/>
        </w:r>
      </w:hyperlink>
    </w:p>
    <w:p>
      <w:pPr>
        <w:pStyle w:val="TOC2"/>
        <w:tabs>
          <w:tab w:val="right" w:leader="dot" w:pos="8306"/>
        </w:tabs>
      </w:pPr>
      <w:hyperlink w:anchor="_Toc30187" w:history="1">
        <w:r>
          <w:rPr>
            <w:rFonts w:ascii="仿宋" w:eastAsia="仿宋" w:hAnsi="仿宋" w:cs="仿宋" w:hint="eastAsia"/>
            <w:lang w:eastAsia="zh-CN"/>
          </w:rPr>
          <w:t>(四)、变更管理策略</w:t>
        </w:r>
        <w:r>
          <w:tab/>
        </w:r>
        <w:r>
          <w:fldChar w:fldCharType="begin"/>
        </w:r>
        <w:r>
          <w:instrText xml:space="preserve"> PAGEREF _Toc30187 \h </w:instrText>
        </w:r>
        <w:r>
          <w:fldChar w:fldCharType="separate"/>
        </w:r>
        <w:r>
          <w:t>49</w:t>
        </w:r>
        <w:r>
          <w:fldChar w:fldCharType="end"/>
        </w:r>
      </w:hyperlink>
    </w:p>
    <w:p>
      <w:pPr>
        <w:pStyle w:val="TOC1"/>
        <w:tabs>
          <w:tab w:val="right" w:leader="dot" w:pos="8306"/>
        </w:tabs>
      </w:pPr>
      <w:hyperlink w:anchor="_Toc24464" w:history="1">
        <w:r>
          <w:rPr>
            <w:rFonts w:ascii="仿宋" w:eastAsia="仿宋" w:hAnsi="仿宋" w:cs="仿宋" w:hint="eastAsia"/>
            <w:lang w:eastAsia="zh-CN"/>
          </w:rPr>
          <w:t>八、客户关系管理与市场拓展</w:t>
        </w:r>
        <w:r>
          <w:tab/>
        </w:r>
        <w:r>
          <w:fldChar w:fldCharType="begin"/>
        </w:r>
        <w:r>
          <w:instrText xml:space="preserve"> PAGEREF _Toc24464 \h </w:instrText>
        </w:r>
        <w:r>
          <w:fldChar w:fldCharType="separate"/>
        </w:r>
        <w:r>
          <w:t>51</w:t>
        </w:r>
        <w:r>
          <w:fldChar w:fldCharType="end"/>
        </w:r>
      </w:hyperlink>
    </w:p>
    <w:p>
      <w:pPr>
        <w:pStyle w:val="TOC2"/>
        <w:tabs>
          <w:tab w:val="right" w:leader="dot" w:pos="8306"/>
        </w:tabs>
      </w:pPr>
      <w:hyperlink w:anchor="_Toc5699" w:history="1">
        <w:r>
          <w:rPr>
            <w:rFonts w:ascii="仿宋" w:eastAsia="仿宋" w:hAnsi="仿宋" w:cs="仿宋" w:hint="eastAsia"/>
            <w:lang w:eastAsia="zh-CN"/>
          </w:rPr>
          <w:t>(一)、客户关系管理策略</w:t>
        </w:r>
        <w:r>
          <w:tab/>
        </w:r>
        <w:r>
          <w:fldChar w:fldCharType="begin"/>
        </w:r>
        <w:r>
          <w:instrText xml:space="preserve"> PAGEREF _Toc5699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8" w:history="1">
        <w:r>
          <w:rPr>
            <w:rFonts w:ascii="仿宋" w:eastAsia="仿宋" w:hAnsi="仿宋" w:cs="仿宋" w:hint="eastAsia"/>
            <w:lang w:eastAsia="zh-CN"/>
          </w:rPr>
          <w:t>(二)、市场拓展方案</w:t>
        </w:r>
        <w:r>
          <w:tab/>
        </w:r>
        <w:r>
          <w:fldChar w:fldCharType="begin"/>
        </w:r>
        <w:r>
          <w:instrText xml:space="preserve"> PAGEREF _Toc6648 \h </w:instrText>
        </w:r>
        <w:r>
          <w:fldChar w:fldCharType="separate"/>
        </w:r>
        <w:r>
          <w:t>52</w:t>
        </w:r>
        <w:r>
          <w:fldChar w:fldCharType="end"/>
        </w:r>
      </w:hyperlink>
    </w:p>
    <w:p>
      <w:pPr>
        <w:pStyle w:val="TOC1"/>
        <w:tabs>
          <w:tab w:val="right" w:leader="dot" w:pos="8306"/>
        </w:tabs>
      </w:pPr>
      <w:hyperlink w:anchor="_Toc20321" w:history="1">
        <w:r>
          <w:rPr>
            <w:rFonts w:ascii="仿宋" w:eastAsia="仿宋" w:hAnsi="仿宋" w:cs="仿宋" w:hint="eastAsia"/>
            <w:lang w:eastAsia="zh-CN"/>
          </w:rPr>
          <w:t>九、项目质量与标准</w:t>
        </w:r>
        <w:r>
          <w:tab/>
        </w:r>
        <w:r>
          <w:fldChar w:fldCharType="begin"/>
        </w:r>
        <w:r>
          <w:instrText xml:space="preserve"> PAGEREF _Toc20321 \h </w:instrText>
        </w:r>
        <w:r>
          <w:fldChar w:fldCharType="separate"/>
        </w:r>
        <w:r>
          <w:t>53</w:t>
        </w:r>
        <w:r>
          <w:fldChar w:fldCharType="end"/>
        </w:r>
      </w:hyperlink>
    </w:p>
    <w:p>
      <w:pPr>
        <w:pStyle w:val="TOC2"/>
        <w:tabs>
          <w:tab w:val="right" w:leader="dot" w:pos="8306"/>
        </w:tabs>
      </w:pPr>
      <w:hyperlink w:anchor="_Toc1469" w:history="1">
        <w:r>
          <w:rPr>
            <w:rFonts w:ascii="仿宋" w:eastAsia="仿宋" w:hAnsi="仿宋" w:cs="仿宋" w:hint="eastAsia"/>
            <w:lang w:eastAsia="zh-CN"/>
          </w:rPr>
          <w:t>(一)、质量保障体系</w:t>
        </w:r>
        <w:r>
          <w:tab/>
        </w:r>
        <w:r>
          <w:fldChar w:fldCharType="begin"/>
        </w:r>
        <w:r>
          <w:instrText xml:space="preserve"> PAGEREF _Toc1469 \h </w:instrText>
        </w:r>
        <w:r>
          <w:fldChar w:fldCharType="separate"/>
        </w:r>
        <w:r>
          <w:t>53</w:t>
        </w:r>
        <w:r>
          <w:fldChar w:fldCharType="end"/>
        </w:r>
      </w:hyperlink>
    </w:p>
    <w:p>
      <w:pPr>
        <w:pStyle w:val="TOC2"/>
        <w:tabs>
          <w:tab w:val="right" w:leader="dot" w:pos="8306"/>
        </w:tabs>
      </w:pPr>
      <w:hyperlink w:anchor="_Toc22100" w:history="1">
        <w:r>
          <w:rPr>
            <w:rFonts w:ascii="仿宋" w:eastAsia="仿宋" w:hAnsi="仿宋" w:cs="仿宋" w:hint="eastAsia"/>
            <w:lang w:eastAsia="zh-CN"/>
          </w:rPr>
          <w:t>(二)、标准化作业流程</w:t>
        </w:r>
        <w:r>
          <w:tab/>
        </w:r>
        <w:r>
          <w:fldChar w:fldCharType="begin"/>
        </w:r>
        <w:r>
          <w:instrText xml:space="preserve"> PAGEREF _Toc22100 \h </w:instrText>
        </w:r>
        <w:r>
          <w:fldChar w:fldCharType="separate"/>
        </w:r>
        <w:r>
          <w:t>55</w:t>
        </w:r>
        <w:r>
          <w:fldChar w:fldCharType="end"/>
        </w:r>
      </w:hyperlink>
    </w:p>
    <w:p>
      <w:pPr>
        <w:pStyle w:val="TOC2"/>
        <w:tabs>
          <w:tab w:val="right" w:leader="dot" w:pos="8306"/>
        </w:tabs>
      </w:pPr>
      <w:hyperlink w:anchor="_Toc25405" w:history="1">
        <w:r>
          <w:rPr>
            <w:rFonts w:ascii="仿宋" w:eastAsia="仿宋" w:hAnsi="仿宋" w:cs="仿宋" w:hint="eastAsia"/>
            <w:lang w:eastAsia="zh-CN"/>
          </w:rPr>
          <w:t>(三)、质量监控与评估</w:t>
        </w:r>
        <w:r>
          <w:tab/>
        </w:r>
        <w:r>
          <w:fldChar w:fldCharType="begin"/>
        </w:r>
        <w:r>
          <w:instrText xml:space="preserve"> PAGEREF _Toc25405 \h </w:instrText>
        </w:r>
        <w:r>
          <w:fldChar w:fldCharType="separate"/>
        </w:r>
        <w:r>
          <w:t>57</w:t>
        </w:r>
        <w:r>
          <w:fldChar w:fldCharType="end"/>
        </w:r>
      </w:hyperlink>
    </w:p>
    <w:p>
      <w:pPr>
        <w:pStyle w:val="TOC2"/>
        <w:tabs>
          <w:tab w:val="right" w:leader="dot" w:pos="8306"/>
        </w:tabs>
      </w:pPr>
      <w:hyperlink w:anchor="_Toc29538" w:history="1">
        <w:r>
          <w:rPr>
            <w:rFonts w:ascii="仿宋" w:eastAsia="仿宋" w:hAnsi="仿宋" w:cs="仿宋" w:hint="eastAsia"/>
            <w:lang w:eastAsia="zh-CN"/>
          </w:rPr>
          <w:t>(四)、质量改进计划</w:t>
        </w:r>
        <w:r>
          <w:tab/>
        </w:r>
        <w:r>
          <w:fldChar w:fldCharType="begin"/>
        </w:r>
        <w:r>
          <w:instrText xml:space="preserve"> PAGEREF _Toc29538 \h </w:instrText>
        </w:r>
        <w:r>
          <w:fldChar w:fldCharType="separate"/>
        </w:r>
        <w:r>
          <w:t>57</w:t>
        </w:r>
        <w:r>
          <w:fldChar w:fldCharType="end"/>
        </w:r>
      </w:hyperlink>
    </w:p>
    <w:p>
      <w:pPr>
        <w:pStyle w:val="TOC1"/>
        <w:tabs>
          <w:tab w:val="right" w:leader="dot" w:pos="8306"/>
        </w:tabs>
      </w:pPr>
      <w:hyperlink w:anchor="_Toc17797" w:history="1">
        <w:r>
          <w:rPr>
            <w:rFonts w:ascii="仿宋" w:eastAsia="仿宋" w:hAnsi="仿宋" w:cs="仿宋" w:hint="eastAsia"/>
            <w:lang w:eastAsia="zh-CN"/>
          </w:rPr>
          <w:t>十、项目进度计划</w:t>
        </w:r>
        <w:r>
          <w:tab/>
        </w:r>
        <w:r>
          <w:fldChar w:fldCharType="begin"/>
        </w:r>
        <w:r>
          <w:instrText xml:space="preserve"> PAGEREF _Toc17797 \h </w:instrText>
        </w:r>
        <w:r>
          <w:fldChar w:fldCharType="separate"/>
        </w:r>
        <w:r>
          <w:t>59</w:t>
        </w:r>
        <w:r>
          <w:fldChar w:fldCharType="end"/>
        </w:r>
      </w:hyperlink>
    </w:p>
    <w:p>
      <w:pPr>
        <w:pStyle w:val="TOC2"/>
        <w:tabs>
          <w:tab w:val="right" w:leader="dot" w:pos="8306"/>
        </w:tabs>
      </w:pPr>
      <w:hyperlink w:anchor="_Toc4572" w:history="1">
        <w:r>
          <w:rPr>
            <w:rFonts w:ascii="仿宋" w:eastAsia="仿宋" w:hAnsi="仿宋" w:cs="仿宋" w:hint="eastAsia"/>
            <w:lang w:eastAsia="zh-CN"/>
          </w:rPr>
          <w:t>(一)、建设周期</w:t>
        </w:r>
        <w:r>
          <w:tab/>
        </w:r>
        <w:r>
          <w:fldChar w:fldCharType="begin"/>
        </w:r>
        <w:r>
          <w:instrText xml:space="preserve"> PAGEREF _Toc4572 \h </w:instrText>
        </w:r>
        <w:r>
          <w:fldChar w:fldCharType="separate"/>
        </w:r>
        <w:r>
          <w:t>59</w:t>
        </w:r>
        <w:r>
          <w:fldChar w:fldCharType="end"/>
        </w:r>
      </w:hyperlink>
    </w:p>
    <w:p>
      <w:pPr>
        <w:pStyle w:val="TOC2"/>
        <w:tabs>
          <w:tab w:val="right" w:leader="dot" w:pos="8306"/>
        </w:tabs>
      </w:pPr>
      <w:hyperlink w:anchor="_Toc17732" w:history="1">
        <w:r>
          <w:rPr>
            <w:rFonts w:ascii="仿宋" w:eastAsia="仿宋" w:hAnsi="仿宋" w:cs="仿宋" w:hint="eastAsia"/>
            <w:lang w:eastAsia="zh-CN"/>
          </w:rPr>
          <w:t>(二)、建设进度</w:t>
        </w:r>
        <w:r>
          <w:tab/>
        </w:r>
        <w:r>
          <w:fldChar w:fldCharType="begin"/>
        </w:r>
        <w:r>
          <w:instrText xml:space="preserve"> PAGEREF _Toc17732 \h </w:instrText>
        </w:r>
        <w:r>
          <w:fldChar w:fldCharType="separate"/>
        </w:r>
        <w:r>
          <w:t>59</w:t>
        </w:r>
        <w:r>
          <w:fldChar w:fldCharType="end"/>
        </w:r>
      </w:hyperlink>
    </w:p>
    <w:p>
      <w:pPr>
        <w:pStyle w:val="TOC2"/>
        <w:tabs>
          <w:tab w:val="right" w:leader="dot" w:pos="8306"/>
        </w:tabs>
      </w:pPr>
      <w:hyperlink w:anchor="_Toc32687" w:history="1">
        <w:r>
          <w:rPr>
            <w:rFonts w:ascii="仿宋" w:eastAsia="仿宋" w:hAnsi="仿宋" w:cs="仿宋" w:hint="eastAsia"/>
            <w:lang w:eastAsia="zh-CN"/>
          </w:rPr>
          <w:t>(三)、进度安排注意事项</w:t>
        </w:r>
        <w:r>
          <w:tab/>
        </w:r>
        <w:r>
          <w:fldChar w:fldCharType="begin"/>
        </w:r>
        <w:r>
          <w:instrText xml:space="preserve"> PAGEREF _Toc32687 \h </w:instrText>
        </w:r>
        <w:r>
          <w:fldChar w:fldCharType="separate"/>
        </w:r>
        <w:r>
          <w:t>60</w:t>
        </w:r>
        <w:r>
          <w:fldChar w:fldCharType="end"/>
        </w:r>
      </w:hyperlink>
    </w:p>
    <w:p>
      <w:pPr>
        <w:pStyle w:val="TOC2"/>
        <w:tabs>
          <w:tab w:val="right" w:leader="dot" w:pos="8306"/>
        </w:tabs>
      </w:pPr>
      <w:hyperlink w:anchor="_Toc14516" w:history="1">
        <w:r>
          <w:rPr>
            <w:rFonts w:ascii="仿宋" w:eastAsia="仿宋" w:hAnsi="仿宋" w:cs="仿宋" w:hint="eastAsia"/>
            <w:lang w:eastAsia="zh-CN"/>
          </w:rPr>
          <w:t>(四)、人力资源配置</w:t>
        </w:r>
        <w:r>
          <w:tab/>
        </w:r>
        <w:r>
          <w:fldChar w:fldCharType="begin"/>
        </w:r>
        <w:r>
          <w:instrText xml:space="preserve"> PAGEREF _Toc14516 \h </w:instrText>
        </w:r>
        <w:r>
          <w:fldChar w:fldCharType="separate"/>
        </w:r>
        <w:r>
          <w:t>61</w:t>
        </w:r>
        <w:r>
          <w:fldChar w:fldCharType="end"/>
        </w:r>
      </w:hyperlink>
    </w:p>
    <w:p>
      <w:pPr>
        <w:pStyle w:val="TOC2"/>
        <w:tabs>
          <w:tab w:val="right" w:leader="dot" w:pos="8306"/>
        </w:tabs>
      </w:pPr>
      <w:hyperlink w:anchor="_Toc25160" w:history="1">
        <w:r>
          <w:rPr>
            <w:rFonts w:ascii="仿宋" w:eastAsia="仿宋" w:hAnsi="仿宋" w:cs="仿宋" w:hint="eastAsia"/>
            <w:lang w:eastAsia="zh-CN"/>
          </w:rPr>
          <w:t>(五)、员工培训</w:t>
        </w:r>
        <w:r>
          <w:tab/>
        </w:r>
        <w:r>
          <w:fldChar w:fldCharType="begin"/>
        </w:r>
        <w:r>
          <w:instrText xml:space="preserve"> PAGEREF _Toc25160 \h </w:instrText>
        </w:r>
        <w:r>
          <w:fldChar w:fldCharType="separate"/>
        </w:r>
        <w:r>
          <w:t>63</w:t>
        </w:r>
        <w:r>
          <w:fldChar w:fldCharType="end"/>
        </w:r>
      </w:hyperlink>
    </w:p>
    <w:p>
      <w:pPr>
        <w:pStyle w:val="TOC2"/>
        <w:tabs>
          <w:tab w:val="right" w:leader="dot" w:pos="8306"/>
        </w:tabs>
      </w:pPr>
      <w:hyperlink w:anchor="_Toc32596" w:history="1">
        <w:r>
          <w:rPr>
            <w:rFonts w:ascii="仿宋" w:eastAsia="仿宋" w:hAnsi="仿宋" w:cs="仿宋" w:hint="eastAsia"/>
            <w:lang w:eastAsia="zh-CN"/>
          </w:rPr>
          <w:t>(六)、项目实施保障</w:t>
        </w:r>
        <w:r>
          <w:tab/>
        </w:r>
        <w:r>
          <w:fldChar w:fldCharType="begin"/>
        </w:r>
        <w:r>
          <w:instrText xml:space="preserve"> PAGEREF _Toc32596 \h </w:instrText>
        </w:r>
        <w:r>
          <w:fldChar w:fldCharType="separate"/>
        </w:r>
        <w:r>
          <w:t>64</w:t>
        </w:r>
        <w:r>
          <w:fldChar w:fldCharType="end"/>
        </w:r>
      </w:hyperlink>
    </w:p>
    <w:p>
      <w:pPr>
        <w:pStyle w:val="TOC2"/>
        <w:tabs>
          <w:tab w:val="right" w:leader="dot" w:pos="8306"/>
        </w:tabs>
      </w:pPr>
      <w:hyperlink w:anchor="_Toc21444" w:history="1">
        <w:r>
          <w:rPr>
            <w:rFonts w:ascii="仿宋" w:eastAsia="仿宋" w:hAnsi="仿宋" w:cs="仿宋" w:hint="eastAsia"/>
            <w:lang w:eastAsia="zh-CN"/>
          </w:rPr>
          <w:t>(七)、安全规范管理</w:t>
        </w:r>
        <w:r>
          <w:tab/>
        </w:r>
        <w:r>
          <w:fldChar w:fldCharType="begin"/>
        </w:r>
        <w:r>
          <w:instrText xml:space="preserve"> PAGEREF _Toc21444 \h </w:instrText>
        </w:r>
        <w:r>
          <w:fldChar w:fldCharType="separate"/>
        </w:r>
        <w:r>
          <w:t>65</w:t>
        </w:r>
        <w:r>
          <w:fldChar w:fldCharType="end"/>
        </w:r>
      </w:hyperlink>
    </w:p>
    <w:p>
      <w:pPr>
        <w:pStyle w:val="TOC1"/>
        <w:tabs>
          <w:tab w:val="right" w:leader="dot" w:pos="8306"/>
        </w:tabs>
      </w:pPr>
      <w:hyperlink w:anchor="_Toc10473" w:history="1">
        <w:r>
          <w:rPr>
            <w:rFonts w:ascii="仿宋" w:eastAsia="仿宋" w:hAnsi="仿宋" w:cs="仿宋" w:hint="eastAsia"/>
            <w:lang w:eastAsia="zh-CN"/>
          </w:rPr>
          <w:t>十一、环境保护与绿色发展</w:t>
        </w:r>
        <w:r>
          <w:tab/>
        </w:r>
        <w:r>
          <w:fldChar w:fldCharType="begin"/>
        </w:r>
        <w:r>
          <w:instrText xml:space="preserve"> PAGEREF _Toc10473 \h </w:instrText>
        </w:r>
        <w:r>
          <w:fldChar w:fldCharType="separate"/>
        </w:r>
        <w:r>
          <w:t>66</w:t>
        </w:r>
        <w:r>
          <w:fldChar w:fldCharType="end"/>
        </w:r>
      </w:hyperlink>
    </w:p>
    <w:p>
      <w:pPr>
        <w:pStyle w:val="TOC2"/>
        <w:tabs>
          <w:tab w:val="right" w:leader="dot" w:pos="8306"/>
        </w:tabs>
      </w:pPr>
      <w:hyperlink w:anchor="_Toc29321" w:history="1">
        <w:r>
          <w:rPr>
            <w:rFonts w:ascii="仿宋" w:eastAsia="仿宋" w:hAnsi="仿宋" w:cs="仿宋" w:hint="eastAsia"/>
            <w:lang w:eastAsia="zh-CN"/>
          </w:rPr>
          <w:t>(一)、环境保护措施</w:t>
        </w:r>
        <w:r>
          <w:tab/>
        </w:r>
        <w:r>
          <w:fldChar w:fldCharType="begin"/>
        </w:r>
        <w:r>
          <w:instrText xml:space="preserve"> PAGEREF _Toc29321 \h </w:instrText>
        </w:r>
        <w:r>
          <w:fldChar w:fldCharType="separate"/>
        </w:r>
        <w:r>
          <w:t>66</w:t>
        </w:r>
        <w:r>
          <w:fldChar w:fldCharType="end"/>
        </w:r>
      </w:hyperlink>
    </w:p>
    <w:p>
      <w:pPr>
        <w:pStyle w:val="TOC2"/>
        <w:tabs>
          <w:tab w:val="right" w:leader="dot" w:pos="8306"/>
        </w:tabs>
      </w:pPr>
      <w:hyperlink w:anchor="_Toc14634" w:history="1">
        <w:r>
          <w:rPr>
            <w:rFonts w:ascii="仿宋" w:eastAsia="仿宋" w:hAnsi="仿宋" w:cs="仿宋" w:hint="eastAsia"/>
            <w:lang w:eastAsia="zh-CN"/>
          </w:rPr>
          <w:t>(二)、绿色发展与可持续发展策略</w:t>
        </w:r>
        <w:r>
          <w:tab/>
        </w:r>
        <w:r>
          <w:fldChar w:fldCharType="begin"/>
        </w:r>
        <w:r>
          <w:instrText xml:space="preserve"> PAGEREF _Toc14634 \h </w:instrText>
        </w:r>
        <w:r>
          <w:fldChar w:fldCharType="separate"/>
        </w:r>
        <w:r>
          <w:t>68</w:t>
        </w:r>
        <w:r>
          <w:fldChar w:fldCharType="end"/>
        </w:r>
      </w:hyperlink>
    </w:p>
    <w:p>
      <w:pPr>
        <w:pStyle w:val="TOC1"/>
        <w:tabs>
          <w:tab w:val="right" w:leader="dot" w:pos="8306"/>
        </w:tabs>
      </w:pPr>
      <w:hyperlink w:anchor="_Toc16057" w:history="1">
        <w:r>
          <w:rPr>
            <w:rFonts w:ascii="仿宋" w:eastAsia="仿宋" w:hAnsi="仿宋" w:cs="仿宋" w:hint="eastAsia"/>
            <w:lang w:eastAsia="zh-CN"/>
          </w:rPr>
          <w:t>十二、资金管理与财务规划</w:t>
        </w:r>
        <w:r>
          <w:tab/>
        </w:r>
        <w:r>
          <w:fldChar w:fldCharType="begin"/>
        </w:r>
        <w:r>
          <w:instrText xml:space="preserve"> PAGEREF _Toc16057 \h </w:instrText>
        </w:r>
        <w:r>
          <w:fldChar w:fldCharType="separate"/>
        </w:r>
        <w:r>
          <w:t>69</w:t>
        </w:r>
        <w:r>
          <w:fldChar w:fldCharType="end"/>
        </w:r>
      </w:hyperlink>
    </w:p>
    <w:p>
      <w:pPr>
        <w:pStyle w:val="TOC2"/>
        <w:tabs>
          <w:tab w:val="right" w:leader="dot" w:pos="8306"/>
        </w:tabs>
      </w:pPr>
      <w:hyperlink w:anchor="_Toc5614" w:history="1">
        <w:r>
          <w:rPr>
            <w:rFonts w:ascii="仿宋" w:eastAsia="仿宋" w:hAnsi="仿宋" w:cs="仿宋" w:hint="eastAsia"/>
            <w:lang w:eastAsia="zh-CN"/>
          </w:rPr>
          <w:t>(一)、项目资金来源与筹措</w:t>
        </w:r>
        <w:r>
          <w:tab/>
        </w:r>
        <w:r>
          <w:fldChar w:fldCharType="begin"/>
        </w:r>
        <w:r>
          <w:instrText xml:space="preserve"> PAGEREF _Toc5614 \h </w:instrText>
        </w:r>
        <w:r>
          <w:fldChar w:fldCharType="separate"/>
        </w:r>
        <w:r>
          <w:t>69</w:t>
        </w:r>
        <w:r>
          <w:fldChar w:fldCharType="end"/>
        </w:r>
      </w:hyperlink>
    </w:p>
    <w:p>
      <w:pPr>
        <w:pStyle w:val="TOC2"/>
        <w:tabs>
          <w:tab w:val="right" w:leader="dot" w:pos="8306"/>
        </w:tabs>
      </w:pPr>
      <w:hyperlink w:anchor="_Toc15384" w:history="1">
        <w:r>
          <w:rPr>
            <w:rFonts w:ascii="仿宋" w:eastAsia="仿宋" w:hAnsi="仿宋" w:cs="仿宋" w:hint="eastAsia"/>
            <w:lang w:eastAsia="zh-CN"/>
          </w:rPr>
          <w:t>(二)、资金使用与监管</w:t>
        </w:r>
        <w:r>
          <w:tab/>
        </w:r>
        <w:r>
          <w:fldChar w:fldCharType="begin"/>
        </w:r>
        <w:r>
          <w:instrText xml:space="preserve"> PAGEREF _Toc15384 \h </w:instrText>
        </w:r>
        <w:r>
          <w:fldChar w:fldCharType="separate"/>
        </w:r>
        <w:r>
          <w:t>71</w:t>
        </w:r>
        <w:r>
          <w:fldChar w:fldCharType="end"/>
        </w:r>
      </w:hyperlink>
    </w:p>
    <w:p>
      <w:pPr>
        <w:pStyle w:val="TOC2"/>
        <w:tabs>
          <w:tab w:val="right" w:leader="dot" w:pos="8306"/>
        </w:tabs>
      </w:pPr>
      <w:hyperlink w:anchor="_Toc23532" w:history="1">
        <w:r>
          <w:rPr>
            <w:rFonts w:ascii="仿宋" w:eastAsia="仿宋" w:hAnsi="仿宋" w:cs="仿宋" w:hint="eastAsia"/>
            <w:lang w:eastAsia="zh-CN"/>
          </w:rPr>
          <w:t>(三)、财务规划与预测</w:t>
        </w:r>
        <w:r>
          <w:tab/>
        </w:r>
        <w:r>
          <w:fldChar w:fldCharType="begin"/>
        </w:r>
        <w:r>
          <w:instrText xml:space="preserve"> PAGEREF _Toc23532 \h </w:instrText>
        </w:r>
        <w:r>
          <w:fldChar w:fldCharType="separate"/>
        </w:r>
        <w:r>
          <w:t>72</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十三、人力资源管理与开发</w:t>
        </w:r>
        <w:r>
          <w:tab/>
        </w:r>
        <w:r>
          <w:fldChar w:fldCharType="begin"/>
        </w:r>
        <w:r>
          <w:instrText xml:space="preserve"> PAGEREF _Toc17510 \h </w:instrText>
        </w:r>
        <w:r>
          <w:fldChar w:fldCharType="separate"/>
        </w:r>
        <w:r>
          <w:t>73</w:t>
        </w:r>
        <w:r>
          <w:fldChar w:fldCharType="end"/>
        </w:r>
      </w:hyperlink>
    </w:p>
    <w:p>
      <w:pPr>
        <w:pStyle w:val="TOC2"/>
        <w:tabs>
          <w:tab w:val="right" w:leader="dot" w:pos="8306"/>
        </w:tabs>
      </w:pPr>
      <w:hyperlink w:anchor="_Toc30277" w:history="1">
        <w:r>
          <w:rPr>
            <w:rFonts w:ascii="仿宋" w:eastAsia="仿宋" w:hAnsi="仿宋" w:cs="仿宋" w:hint="eastAsia"/>
            <w:lang w:eastAsia="zh-CN"/>
          </w:rPr>
          <w:t>(一)、人力资源规划</w:t>
        </w:r>
        <w:r>
          <w:tab/>
        </w:r>
        <w:r>
          <w:fldChar w:fldCharType="begin"/>
        </w:r>
        <w:r>
          <w:instrText xml:space="preserve"> PAGEREF _Toc30277 \h </w:instrText>
        </w:r>
        <w:r>
          <w:fldChar w:fldCharType="separate"/>
        </w:r>
        <w:r>
          <w:t>73</w:t>
        </w:r>
        <w:r>
          <w:fldChar w:fldCharType="end"/>
        </w:r>
      </w:hyperlink>
    </w:p>
    <w:p>
      <w:pPr>
        <w:pStyle w:val="TOC2"/>
        <w:tabs>
          <w:tab w:val="right" w:leader="dot" w:pos="8306"/>
        </w:tabs>
      </w:pPr>
      <w:hyperlink w:anchor="_Toc5431" w:history="1">
        <w:r>
          <w:rPr>
            <w:rFonts w:ascii="仿宋" w:eastAsia="仿宋" w:hAnsi="仿宋" w:cs="仿宋" w:hint="eastAsia"/>
            <w:lang w:eastAsia="zh-CN"/>
          </w:rPr>
          <w:t>(二)、人力资源开发与培训</w:t>
        </w:r>
        <w:r>
          <w:tab/>
        </w:r>
        <w:r>
          <w:fldChar w:fldCharType="begin"/>
        </w:r>
        <w:r>
          <w:instrText xml:space="preserve"> PAGEREF _Toc5431 \h </w:instrText>
        </w:r>
        <w:r>
          <w:fldChar w:fldCharType="separate"/>
        </w:r>
        <w:r>
          <w:t>75</w:t>
        </w:r>
        <w:r>
          <w:fldChar w:fldCharType="end"/>
        </w:r>
      </w:hyperlink>
    </w:p>
    <w:p>
      <w:pPr>
        <w:pStyle w:val="TOC1"/>
        <w:tabs>
          <w:tab w:val="right" w:leader="dot" w:pos="8306"/>
        </w:tabs>
      </w:pPr>
      <w:hyperlink w:anchor="_Toc30563" w:history="1">
        <w:r>
          <w:rPr>
            <w:rFonts w:ascii="仿宋" w:eastAsia="仿宋" w:hAnsi="仿宋" w:cs="仿宋" w:hint="eastAsia"/>
            <w:lang w:eastAsia="zh-CN"/>
          </w:rPr>
          <w:t>十四、项目施工方案</w:t>
        </w:r>
        <w:r>
          <w:tab/>
        </w:r>
        <w:r>
          <w:fldChar w:fldCharType="begin"/>
        </w:r>
        <w:r>
          <w:instrText xml:space="preserve"> PAGEREF _Toc30563 \h </w:instrText>
        </w:r>
        <w:r>
          <w:fldChar w:fldCharType="separate"/>
        </w:r>
        <w:r>
          <w:t>77</w:t>
        </w:r>
        <w:r>
          <w:fldChar w:fldCharType="end"/>
        </w:r>
      </w:hyperlink>
    </w:p>
    <w:p>
      <w:pPr>
        <w:pStyle w:val="TOC2"/>
        <w:tabs>
          <w:tab w:val="right" w:leader="dot" w:pos="8306"/>
        </w:tabs>
      </w:pPr>
      <w:hyperlink w:anchor="_Toc15818" w:history="1">
        <w:r>
          <w:rPr>
            <w:rFonts w:ascii="仿宋" w:eastAsia="仿宋" w:hAnsi="仿宋" w:cs="仿宋" w:hint="eastAsia"/>
            <w:lang w:eastAsia="zh-CN"/>
          </w:rPr>
          <w:t>(一)、施工组织设计</w:t>
        </w:r>
        <w:r>
          <w:tab/>
        </w:r>
        <w:r>
          <w:fldChar w:fldCharType="begin"/>
        </w:r>
        <w:r>
          <w:instrText xml:space="preserve"> PAGEREF _Toc15818 \h </w:instrText>
        </w:r>
        <w:r>
          <w:fldChar w:fldCharType="separate"/>
        </w:r>
        <w:r>
          <w:t>77</w:t>
        </w:r>
        <w:r>
          <w:fldChar w:fldCharType="end"/>
        </w:r>
      </w:hyperlink>
    </w:p>
    <w:p>
      <w:pPr>
        <w:pStyle w:val="TOC2"/>
        <w:tabs>
          <w:tab w:val="right" w:leader="dot" w:pos="8306"/>
        </w:tabs>
      </w:pPr>
      <w:hyperlink w:anchor="_Toc26115" w:history="1">
        <w:r>
          <w:rPr>
            <w:rFonts w:ascii="仿宋" w:eastAsia="仿宋" w:hAnsi="仿宋" w:cs="仿宋" w:hint="eastAsia"/>
            <w:lang w:eastAsia="zh-CN"/>
          </w:rPr>
          <w:t>(二)、施工工艺与技术路线</w:t>
        </w:r>
        <w:r>
          <w:tab/>
        </w:r>
        <w:r>
          <w:fldChar w:fldCharType="begin"/>
        </w:r>
        <w:r>
          <w:instrText xml:space="preserve"> PAGEREF _Toc26115 \h </w:instrText>
        </w:r>
        <w:r>
          <w:fldChar w:fldCharType="separate"/>
        </w:r>
        <w:r>
          <w:t>79</w:t>
        </w:r>
        <w:r>
          <w:fldChar w:fldCharType="end"/>
        </w:r>
      </w:hyperlink>
    </w:p>
    <w:p>
      <w:pPr>
        <w:pStyle w:val="TOC2"/>
        <w:tabs>
          <w:tab w:val="right" w:leader="dot" w:pos="8306"/>
        </w:tabs>
      </w:pPr>
      <w:hyperlink w:anchor="_Toc29817" w:history="1">
        <w:r>
          <w:rPr>
            <w:rFonts w:ascii="仿宋" w:eastAsia="仿宋" w:hAnsi="仿宋" w:cs="仿宋" w:hint="eastAsia"/>
            <w:lang w:eastAsia="zh-CN"/>
          </w:rPr>
          <w:t>(三)、关键节点施工计划</w:t>
        </w:r>
        <w:r>
          <w:tab/>
        </w:r>
        <w:r>
          <w:fldChar w:fldCharType="begin"/>
        </w:r>
        <w:r>
          <w:instrText xml:space="preserve"> PAGEREF _Toc29817 \h </w:instrText>
        </w:r>
        <w:r>
          <w:fldChar w:fldCharType="separate"/>
        </w:r>
        <w:r>
          <w:t>80</w:t>
        </w:r>
        <w:r>
          <w:fldChar w:fldCharType="end"/>
        </w:r>
      </w:hyperlink>
    </w:p>
    <w:p>
      <w:pPr>
        <w:pStyle w:val="TOC2"/>
        <w:tabs>
          <w:tab w:val="right" w:leader="dot" w:pos="8306"/>
        </w:tabs>
      </w:pPr>
      <w:hyperlink w:anchor="_Toc1892" w:history="1">
        <w:r>
          <w:rPr>
            <w:rFonts w:ascii="仿宋" w:eastAsia="仿宋" w:hAnsi="仿宋" w:cs="仿宋" w:hint="eastAsia"/>
            <w:lang w:eastAsia="zh-CN"/>
          </w:rPr>
          <w:t>(四)、施工现场管理</w:t>
        </w:r>
        <w:r>
          <w:tab/>
        </w:r>
        <w:r>
          <w:fldChar w:fldCharType="begin"/>
        </w:r>
        <w:r>
          <w:instrText xml:space="preserve"> PAGEREF _Toc1892 \h </w:instrText>
        </w:r>
        <w:r>
          <w:fldChar w:fldCharType="separate"/>
        </w:r>
        <w:r>
          <w:t>82</w:t>
        </w:r>
        <w:r>
          <w:fldChar w:fldCharType="end"/>
        </w:r>
      </w:hyperlink>
    </w:p>
    <w:p>
      <w:pPr>
        <w:pStyle w:val="TOC1"/>
        <w:tabs>
          <w:tab w:val="right" w:leader="dot" w:pos="8306"/>
        </w:tabs>
      </w:pPr>
      <w:hyperlink w:anchor="_Toc22702" w:history="1">
        <w:r>
          <w:rPr>
            <w:rFonts w:ascii="仿宋" w:eastAsia="仿宋" w:hAnsi="仿宋" w:cs="仿宋" w:hint="eastAsia"/>
            <w:lang w:eastAsia="zh-CN"/>
          </w:rPr>
          <w:t>十五、创新驱动与持续发展</w:t>
        </w:r>
        <w:r>
          <w:tab/>
        </w:r>
        <w:r>
          <w:fldChar w:fldCharType="begin"/>
        </w:r>
        <w:r>
          <w:instrText xml:space="preserve"> PAGEREF _Toc22702 \h </w:instrText>
        </w:r>
        <w:r>
          <w:fldChar w:fldCharType="separate"/>
        </w:r>
        <w:r>
          <w:t>84</w:t>
        </w:r>
        <w:r>
          <w:fldChar w:fldCharType="end"/>
        </w:r>
      </w:hyperlink>
    </w:p>
    <w:p>
      <w:pPr>
        <w:pStyle w:val="TOC2"/>
        <w:tabs>
          <w:tab w:val="right" w:leader="dot" w:pos="8306"/>
        </w:tabs>
      </w:pPr>
      <w:hyperlink w:anchor="_Toc14306" w:history="1">
        <w:r>
          <w:rPr>
            <w:rFonts w:ascii="仿宋" w:eastAsia="仿宋" w:hAnsi="仿宋" w:cs="仿宋" w:hint="eastAsia"/>
            <w:lang w:eastAsia="zh-CN"/>
          </w:rPr>
          <w:t>(一)、创新驱动战略实施</w:t>
        </w:r>
        <w:r>
          <w:tab/>
        </w:r>
        <w:r>
          <w:fldChar w:fldCharType="begin"/>
        </w:r>
        <w:r>
          <w:instrText xml:space="preserve"> PAGEREF _Toc14306 \h </w:instrText>
        </w:r>
        <w:r>
          <w:fldChar w:fldCharType="separate"/>
        </w:r>
        <w:r>
          <w:t>84</w:t>
        </w:r>
        <w:r>
          <w:fldChar w:fldCharType="end"/>
        </w:r>
      </w:hyperlink>
    </w:p>
    <w:p>
      <w:pPr>
        <w:pStyle w:val="TOC2"/>
        <w:tabs>
          <w:tab w:val="right" w:leader="dot" w:pos="8306"/>
        </w:tabs>
      </w:pPr>
      <w:hyperlink w:anchor="_Toc3460" w:history="1">
        <w:r>
          <w:rPr>
            <w:rFonts w:ascii="仿宋" w:eastAsia="仿宋" w:hAnsi="仿宋" w:cs="仿宋" w:hint="eastAsia"/>
            <w:lang w:eastAsia="zh-CN"/>
          </w:rPr>
          <w:t>(二)、持续发展路径探索</w:t>
        </w:r>
        <w:r>
          <w:tab/>
        </w:r>
        <w:r>
          <w:fldChar w:fldCharType="begin"/>
        </w:r>
        <w:r>
          <w:instrText xml:space="preserve"> PAGEREF _Toc3460 \h </w:instrText>
        </w:r>
        <w:r>
          <w:fldChar w:fldCharType="separate"/>
        </w:r>
        <w:r>
          <w:t>85</w:t>
        </w:r>
        <w:r>
          <w:fldChar w:fldCharType="end"/>
        </w:r>
      </w:hyperlink>
    </w:p>
    <w:p>
      <w:pPr>
        <w:pStyle w:val="TOC1"/>
        <w:tabs>
          <w:tab w:val="right" w:leader="dot" w:pos="8306"/>
        </w:tabs>
      </w:pPr>
      <w:hyperlink w:anchor="_Toc11663" w:history="1">
        <w:r>
          <w:rPr>
            <w:rFonts w:ascii="仿宋" w:eastAsia="仿宋" w:hAnsi="仿宋" w:cs="仿宋" w:hint="eastAsia"/>
            <w:lang w:eastAsia="zh-CN"/>
          </w:rPr>
          <w:t>十六、企业合规与伦理</w:t>
        </w:r>
        <w:r>
          <w:tab/>
        </w:r>
        <w:r>
          <w:fldChar w:fldCharType="begin"/>
        </w:r>
        <w:r>
          <w:instrText xml:space="preserve"> PAGEREF _Toc11663 \h </w:instrText>
        </w:r>
        <w:r>
          <w:fldChar w:fldCharType="separate"/>
        </w:r>
        <w:r>
          <w:t>90</w:t>
        </w:r>
        <w:r>
          <w:fldChar w:fldCharType="end"/>
        </w:r>
      </w:hyperlink>
    </w:p>
    <w:p>
      <w:pPr>
        <w:pStyle w:val="TOC2"/>
        <w:tabs>
          <w:tab w:val="right" w:leader="dot" w:pos="8306"/>
        </w:tabs>
      </w:pPr>
      <w:hyperlink w:anchor="_Toc14981" w:history="1">
        <w:r>
          <w:rPr>
            <w:rFonts w:ascii="仿宋" w:eastAsia="仿宋" w:hAnsi="仿宋" w:cs="仿宋" w:hint="eastAsia"/>
            <w:lang w:eastAsia="zh-CN"/>
          </w:rPr>
          <w:t>(一)、合规政策与程序</w:t>
        </w:r>
        <w:r>
          <w:tab/>
        </w:r>
        <w:r>
          <w:fldChar w:fldCharType="begin"/>
        </w:r>
        <w:r>
          <w:instrText xml:space="preserve"> PAGEREF _Toc14981 \h </w:instrText>
        </w:r>
        <w:r>
          <w:fldChar w:fldCharType="separate"/>
        </w:r>
        <w:r>
          <w:t>90</w:t>
        </w:r>
        <w:r>
          <w:fldChar w:fldCharType="end"/>
        </w:r>
      </w:hyperlink>
    </w:p>
    <w:p>
      <w:pPr>
        <w:pStyle w:val="TOC2"/>
        <w:tabs>
          <w:tab w:val="right" w:leader="dot" w:pos="8306"/>
        </w:tabs>
      </w:pPr>
      <w:hyperlink w:anchor="_Toc7313" w:history="1">
        <w:r>
          <w:rPr>
            <w:rFonts w:ascii="仿宋" w:eastAsia="仿宋" w:hAnsi="仿宋" w:cs="仿宋" w:hint="eastAsia"/>
            <w:lang w:eastAsia="zh-CN"/>
          </w:rPr>
          <w:t>(二)、伦理规范与培训</w:t>
        </w:r>
        <w:r>
          <w:tab/>
        </w:r>
        <w:r>
          <w:fldChar w:fldCharType="begin"/>
        </w:r>
        <w:r>
          <w:instrText xml:space="preserve"> PAGEREF _Toc7313 \h </w:instrText>
        </w:r>
        <w:r>
          <w:fldChar w:fldCharType="separate"/>
        </w:r>
        <w:r>
          <w:t>91</w:t>
        </w:r>
        <w:r>
          <w:fldChar w:fldCharType="end"/>
        </w:r>
      </w:hyperlink>
    </w:p>
    <w:p>
      <w:pPr>
        <w:pStyle w:val="TOC2"/>
        <w:tabs>
          <w:tab w:val="right" w:leader="dot" w:pos="8306"/>
        </w:tabs>
      </w:pPr>
      <w:hyperlink w:anchor="_Toc11030" w:history="1">
        <w:r>
          <w:rPr>
            <w:rFonts w:ascii="仿宋" w:eastAsia="仿宋" w:hAnsi="仿宋" w:cs="仿宋" w:hint="eastAsia"/>
            <w:lang w:eastAsia="zh-CN"/>
          </w:rPr>
          <w:t>(三)、合规风险评估</w:t>
        </w:r>
        <w:r>
          <w:tab/>
        </w:r>
        <w:r>
          <w:fldChar w:fldCharType="begin"/>
        </w:r>
        <w:r>
          <w:instrText xml:space="preserve"> PAGEREF _Toc11030 \h </w:instrText>
        </w:r>
        <w:r>
          <w:fldChar w:fldCharType="separate"/>
        </w:r>
        <w:r>
          <w:t>92</w:t>
        </w:r>
        <w:r>
          <w:fldChar w:fldCharType="end"/>
        </w:r>
      </w:hyperlink>
    </w:p>
    <w:p>
      <w:pPr>
        <w:pStyle w:val="TOC2"/>
        <w:tabs>
          <w:tab w:val="right" w:leader="dot" w:pos="8306"/>
        </w:tabs>
      </w:pPr>
      <w:hyperlink w:anchor="_Toc13117" w:history="1">
        <w:r>
          <w:rPr>
            <w:rFonts w:ascii="仿宋" w:eastAsia="仿宋" w:hAnsi="仿宋" w:cs="仿宋" w:hint="eastAsia"/>
            <w:lang w:eastAsia="zh-CN"/>
          </w:rPr>
          <w:t>(四)、合规监督与执行</w:t>
        </w:r>
        <w:r>
          <w:tab/>
        </w:r>
        <w:r>
          <w:fldChar w:fldCharType="begin"/>
        </w:r>
        <w:r>
          <w:instrText xml:space="preserve"> PAGEREF _Toc13117 \h </w:instrText>
        </w:r>
        <w:r>
          <w:fldChar w:fldCharType="separate"/>
        </w:r>
        <w:r>
          <w:t>93</w:t>
        </w:r>
        <w:r>
          <w:fldChar w:fldCharType="end"/>
        </w:r>
      </w:hyperlink>
    </w:p>
    <w:p>
      <w:pPr>
        <w:pStyle w:val="TOC1"/>
        <w:tabs>
          <w:tab w:val="right" w:leader="dot" w:pos="8306"/>
        </w:tabs>
      </w:pPr>
      <w:hyperlink w:anchor="_Toc19095" w:history="1">
        <w:r>
          <w:rPr>
            <w:rFonts w:ascii="仿宋" w:eastAsia="仿宋" w:hAnsi="仿宋" w:cs="仿宋" w:hint="eastAsia"/>
            <w:lang w:eastAsia="zh-CN"/>
          </w:rPr>
          <w:t>十七、合作与交流机制建立</w:t>
        </w:r>
        <w:r>
          <w:tab/>
        </w:r>
        <w:r>
          <w:fldChar w:fldCharType="begin"/>
        </w:r>
        <w:r>
          <w:instrText xml:space="preserve"> PAGEREF _Toc19095 \h </w:instrText>
        </w:r>
        <w:r>
          <w:fldChar w:fldCharType="separate"/>
        </w:r>
        <w:r>
          <w:t>94</w:t>
        </w:r>
        <w:r>
          <w:fldChar w:fldCharType="end"/>
        </w:r>
      </w:hyperlink>
    </w:p>
    <w:p>
      <w:pPr>
        <w:pStyle w:val="TOC2"/>
        <w:tabs>
          <w:tab w:val="right" w:leader="dot" w:pos="8306"/>
        </w:tabs>
      </w:pPr>
      <w:hyperlink w:anchor="_Toc21582" w:history="1">
        <w:r>
          <w:rPr>
            <w:rFonts w:ascii="仿宋" w:eastAsia="仿宋" w:hAnsi="仿宋" w:cs="仿宋" w:hint="eastAsia"/>
            <w:lang w:eastAsia="zh-CN"/>
          </w:rPr>
          <w:t>(一)、合作伙伴选择与合作方式</w:t>
        </w:r>
        <w:r>
          <w:tab/>
        </w:r>
        <w:r>
          <w:fldChar w:fldCharType="begin"/>
        </w:r>
        <w:r>
          <w:instrText xml:space="preserve"> PAGEREF _Toc21582 \h </w:instrText>
        </w:r>
        <w:r>
          <w:fldChar w:fldCharType="separate"/>
        </w:r>
        <w:r>
          <w:t>94</w:t>
        </w:r>
        <w:r>
          <w:fldChar w:fldCharType="end"/>
        </w:r>
      </w:hyperlink>
    </w:p>
    <w:p>
      <w:pPr>
        <w:pStyle w:val="TOC2"/>
        <w:tabs>
          <w:tab w:val="right" w:leader="dot" w:pos="8306"/>
        </w:tabs>
      </w:pPr>
      <w:hyperlink w:anchor="_Toc27206" w:history="1">
        <w:r>
          <w:rPr>
            <w:rFonts w:ascii="仿宋" w:eastAsia="仿宋" w:hAnsi="仿宋" w:cs="仿宋" w:hint="eastAsia"/>
            <w:lang w:eastAsia="zh-CN"/>
          </w:rPr>
          <w:t>(二)、交流与合作平台搭建</w:t>
        </w:r>
        <w:r>
          <w:tab/>
        </w:r>
        <w:r>
          <w:fldChar w:fldCharType="begin"/>
        </w:r>
        <w:r>
          <w:instrText xml:space="preserve"> PAGEREF _Toc27206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3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森林防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森林防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4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在全球经济快速发展和科技日新月异的今天，市场对创新技术和环保解决方案的需求日益增长。森林防火项目恰好聚焦于这一趋势，提供涵盖人工智能、大数据分析和可持续能源等领域的高效、先进产品和服务。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森林防火项目在其专注的领域内，特别是在人工智能和数据科学方面，有望推动显著的技术革新。项目的研发活动不仅有望孕育出改变行业运作方式的新技术，还可能在长远中影响整个技术生态系统。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森林防火项目还致力于提升当地居民的技能和就业能力，通过与当地教育机构合作提供培训和教育机会，从而提高社区整体的生活水平和社会福祉。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森林防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森林防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森林防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25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5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森林防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森林防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森林防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森林防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森林防火项目的社会影响是全面而深远的。从提供就业机会和提升公共服务，到促进社会结构和劳动市场的多元化，再到推动社会责任和伦理标准的提高，项目对于提升社区的经济、文化和社会福祉有着重要作用。通过这些正面影响，森林防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8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为了融入当地社区，森林防火项目需深入理解当地的文化特色和社会习俗。例如，项目在设计广告和市场推广活动时，应考虑使用当地语言和符合地方文化的表达方式。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83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为了确保森林防火项目的成功并最大限度地减轻潜在的社会风险，详细的风险分析和具体的应对策略至关重要。以下是针对项目可能面临的具体社会风险及相应对策的分析：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风险描述：森林防火项目可能遭遇社区抵制，尤其如果社区成员认为项目会破坏他们的生活环境或忽略他们的意见。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https://d.book118.com/465212024243011041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C0A35"/>
    <w:rsid w:val="1C0C0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1202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2023-12-25T12:48:00Z</dcterms:created>
  <dcterms:modified xsi:type="dcterms:W3CDTF">2023-12-25T12:49:03Z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6E967039F52444D1A09FB1DAA635A922_11</vt:lpwstr>
  </property>
  <property fmtid="{D5CDD505-2E9C-101B-9397-08002B2CF9AE}" pid="3" name="KSOProductBuildVer">
    <vt:lpwstr>2052-12.1.0.16120</vt:lpwstr>
  </property>
</Properties>
</file>