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碳纤维增强塑料项目规划设计蓝图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 w:history="1">
        <w:r>
          <w:rPr>
            <w:rFonts w:ascii="仿宋" w:eastAsia="仿宋" w:hAnsi="仿宋" w:cs="仿宋" w:hint="eastAsia"/>
            <w:lang w:eastAsia="zh-CN"/>
          </w:rPr>
          <w:t>前言</w:t>
        </w:r>
        <w:r>
          <w:tab/>
        </w:r>
        <w:r>
          <w:fldChar w:fldCharType="begin"/>
        </w:r>
        <w:r>
          <w:instrText xml:space="preserve"> PAGEREF _Toc2979 \h </w:instrText>
        </w:r>
        <w:r>
          <w:fldChar w:fldCharType="separate"/>
        </w:r>
        <w:r>
          <w:t>3</w:t>
        </w:r>
        <w:r>
          <w:fldChar w:fldCharType="end"/>
        </w:r>
      </w:hyperlink>
    </w:p>
    <w:p>
      <w:pPr>
        <w:pStyle w:val="TOC1"/>
        <w:tabs>
          <w:tab w:val="right" w:leader="dot" w:pos="8306"/>
        </w:tabs>
      </w:pPr>
      <w:hyperlink w:anchor="_Toc3180" w:history="1">
        <w:r>
          <w:rPr>
            <w:rFonts w:ascii="仿宋" w:eastAsia="仿宋" w:hAnsi="仿宋" w:cs="仿宋" w:hint="eastAsia"/>
            <w:lang w:eastAsia="zh-CN"/>
          </w:rPr>
          <w:t>一、碳纤维增强塑料项目选址可行性分析</w:t>
        </w:r>
        <w:r>
          <w:tab/>
        </w:r>
        <w:r>
          <w:fldChar w:fldCharType="begin"/>
        </w:r>
        <w:r>
          <w:instrText xml:space="preserve"> PAGEREF _Toc3180 \h </w:instrText>
        </w:r>
        <w:r>
          <w:fldChar w:fldCharType="separate"/>
        </w:r>
        <w:r>
          <w:t>3</w:t>
        </w:r>
        <w:r>
          <w:fldChar w:fldCharType="end"/>
        </w:r>
      </w:hyperlink>
    </w:p>
    <w:p>
      <w:pPr>
        <w:pStyle w:val="TOC2"/>
        <w:tabs>
          <w:tab w:val="right" w:leader="dot" w:pos="8306"/>
        </w:tabs>
      </w:pPr>
      <w:hyperlink w:anchor="_Toc32627" w:history="1">
        <w:r>
          <w:rPr>
            <w:rFonts w:ascii="仿宋" w:eastAsia="仿宋" w:hAnsi="仿宋" w:cs="仿宋" w:hint="eastAsia"/>
            <w:lang w:eastAsia="zh-CN"/>
          </w:rPr>
          <w:t>(一)、碳纤维增强塑料项目选址</w:t>
        </w:r>
        <w:r>
          <w:tab/>
        </w:r>
        <w:r>
          <w:fldChar w:fldCharType="begin"/>
        </w:r>
        <w:r>
          <w:instrText xml:space="preserve"> PAGEREF _Toc32627 \h </w:instrText>
        </w:r>
        <w:r>
          <w:fldChar w:fldCharType="separate"/>
        </w:r>
        <w:r>
          <w:t>3</w:t>
        </w:r>
        <w:r>
          <w:fldChar w:fldCharType="end"/>
        </w:r>
      </w:hyperlink>
    </w:p>
    <w:p>
      <w:pPr>
        <w:pStyle w:val="TOC2"/>
        <w:tabs>
          <w:tab w:val="right" w:leader="dot" w:pos="8306"/>
        </w:tabs>
      </w:pPr>
      <w:hyperlink w:anchor="_Toc8621" w:history="1">
        <w:r>
          <w:rPr>
            <w:rFonts w:ascii="仿宋" w:eastAsia="仿宋" w:hAnsi="仿宋" w:cs="仿宋" w:hint="eastAsia"/>
            <w:lang w:eastAsia="zh-CN"/>
          </w:rPr>
          <w:t>(二)、用地控制指标</w:t>
        </w:r>
        <w:r>
          <w:tab/>
        </w:r>
        <w:r>
          <w:fldChar w:fldCharType="begin"/>
        </w:r>
        <w:r>
          <w:instrText xml:space="preserve"> PAGEREF _Toc8621 \h </w:instrText>
        </w:r>
        <w:r>
          <w:fldChar w:fldCharType="separate"/>
        </w:r>
        <w:r>
          <w:t>3</w:t>
        </w:r>
        <w:r>
          <w:fldChar w:fldCharType="end"/>
        </w:r>
      </w:hyperlink>
    </w:p>
    <w:p>
      <w:pPr>
        <w:pStyle w:val="TOC2"/>
        <w:tabs>
          <w:tab w:val="right" w:leader="dot" w:pos="8306"/>
        </w:tabs>
      </w:pPr>
      <w:hyperlink w:anchor="_Toc30401" w:history="1">
        <w:r>
          <w:rPr>
            <w:rFonts w:ascii="仿宋" w:eastAsia="仿宋" w:hAnsi="仿宋" w:cs="仿宋" w:hint="eastAsia"/>
            <w:lang w:eastAsia="zh-CN"/>
          </w:rPr>
          <w:t>(三)、节约用地措施</w:t>
        </w:r>
        <w:r>
          <w:tab/>
        </w:r>
        <w:r>
          <w:fldChar w:fldCharType="begin"/>
        </w:r>
        <w:r>
          <w:instrText xml:space="preserve"> PAGEREF _Toc30401 \h </w:instrText>
        </w:r>
        <w:r>
          <w:fldChar w:fldCharType="separate"/>
        </w:r>
        <w:r>
          <w:t>5</w:t>
        </w:r>
        <w:r>
          <w:fldChar w:fldCharType="end"/>
        </w:r>
      </w:hyperlink>
    </w:p>
    <w:p>
      <w:pPr>
        <w:pStyle w:val="TOC2"/>
        <w:tabs>
          <w:tab w:val="right" w:leader="dot" w:pos="8306"/>
        </w:tabs>
      </w:pPr>
      <w:hyperlink w:anchor="_Toc31538" w:history="1">
        <w:r>
          <w:rPr>
            <w:rFonts w:ascii="仿宋" w:eastAsia="仿宋" w:hAnsi="仿宋" w:cs="仿宋" w:hint="eastAsia"/>
            <w:lang w:eastAsia="zh-CN"/>
          </w:rPr>
          <w:t>(四)、总图布置方案</w:t>
        </w:r>
        <w:r>
          <w:tab/>
        </w:r>
        <w:r>
          <w:fldChar w:fldCharType="begin"/>
        </w:r>
        <w:r>
          <w:instrText xml:space="preserve"> PAGEREF _Toc31538 \h </w:instrText>
        </w:r>
        <w:r>
          <w:fldChar w:fldCharType="separate"/>
        </w:r>
        <w:r>
          <w:t>6</w:t>
        </w:r>
        <w:r>
          <w:fldChar w:fldCharType="end"/>
        </w:r>
      </w:hyperlink>
    </w:p>
    <w:p>
      <w:pPr>
        <w:pStyle w:val="TOC2"/>
        <w:tabs>
          <w:tab w:val="right" w:leader="dot" w:pos="8306"/>
        </w:tabs>
      </w:pPr>
      <w:hyperlink w:anchor="_Toc32264" w:history="1">
        <w:r>
          <w:rPr>
            <w:rFonts w:ascii="仿宋" w:eastAsia="仿宋" w:hAnsi="仿宋" w:cs="仿宋" w:hint="eastAsia"/>
            <w:lang w:eastAsia="zh-CN"/>
          </w:rPr>
          <w:t>(五)、选址综合评价</w:t>
        </w:r>
        <w:r>
          <w:tab/>
        </w:r>
        <w:r>
          <w:fldChar w:fldCharType="begin"/>
        </w:r>
        <w:r>
          <w:instrText xml:space="preserve"> PAGEREF _Toc32264 \h </w:instrText>
        </w:r>
        <w:r>
          <w:fldChar w:fldCharType="separate"/>
        </w:r>
        <w:r>
          <w:t>7</w:t>
        </w:r>
        <w:r>
          <w:fldChar w:fldCharType="end"/>
        </w:r>
      </w:hyperlink>
    </w:p>
    <w:p>
      <w:pPr>
        <w:pStyle w:val="TOC1"/>
        <w:tabs>
          <w:tab w:val="right" w:leader="dot" w:pos="8306"/>
        </w:tabs>
      </w:pPr>
      <w:hyperlink w:anchor="_Toc13178" w:history="1">
        <w:r>
          <w:rPr>
            <w:rFonts w:ascii="仿宋" w:eastAsia="仿宋" w:hAnsi="仿宋" w:cs="仿宋" w:hint="eastAsia"/>
            <w:lang w:eastAsia="zh-CN"/>
          </w:rPr>
          <w:t>二、碳纤维增强塑料项目危机管理</w:t>
        </w:r>
        <w:r>
          <w:tab/>
        </w:r>
        <w:r>
          <w:fldChar w:fldCharType="begin"/>
        </w:r>
        <w:r>
          <w:instrText xml:space="preserve"> PAGEREF _Toc13178 \h </w:instrText>
        </w:r>
        <w:r>
          <w:fldChar w:fldCharType="separate"/>
        </w:r>
        <w:r>
          <w:t>8</w:t>
        </w:r>
        <w:r>
          <w:fldChar w:fldCharType="end"/>
        </w:r>
      </w:hyperlink>
    </w:p>
    <w:p>
      <w:pPr>
        <w:pStyle w:val="TOC2"/>
        <w:tabs>
          <w:tab w:val="right" w:leader="dot" w:pos="8306"/>
        </w:tabs>
      </w:pPr>
      <w:hyperlink w:anchor="_Toc19954" w:history="1">
        <w:r>
          <w:rPr>
            <w:rFonts w:ascii="仿宋" w:eastAsia="仿宋" w:hAnsi="仿宋" w:cs="仿宋" w:hint="eastAsia"/>
            <w:lang w:eastAsia="zh-CN"/>
          </w:rPr>
          <w:t>(一)、危机预警与识别</w:t>
        </w:r>
        <w:r>
          <w:tab/>
        </w:r>
        <w:r>
          <w:fldChar w:fldCharType="begin"/>
        </w:r>
        <w:r>
          <w:instrText xml:space="preserve"> PAGEREF _Toc19954 \h </w:instrText>
        </w:r>
        <w:r>
          <w:fldChar w:fldCharType="separate"/>
        </w:r>
        <w:r>
          <w:t>8</w:t>
        </w:r>
        <w:r>
          <w:fldChar w:fldCharType="end"/>
        </w:r>
      </w:hyperlink>
    </w:p>
    <w:p>
      <w:pPr>
        <w:pStyle w:val="TOC2"/>
        <w:tabs>
          <w:tab w:val="right" w:leader="dot" w:pos="8306"/>
        </w:tabs>
      </w:pPr>
      <w:hyperlink w:anchor="_Toc12299" w:history="1">
        <w:r>
          <w:rPr>
            <w:rFonts w:ascii="仿宋" w:eastAsia="仿宋" w:hAnsi="仿宋" w:cs="仿宋" w:hint="eastAsia"/>
            <w:lang w:eastAsia="zh-CN"/>
          </w:rPr>
          <w:t>(二)、危机应对与恢复</w:t>
        </w:r>
        <w:r>
          <w:tab/>
        </w:r>
        <w:r>
          <w:fldChar w:fldCharType="begin"/>
        </w:r>
        <w:r>
          <w:instrText xml:space="preserve"> PAGEREF _Toc12299 \h </w:instrText>
        </w:r>
        <w:r>
          <w:fldChar w:fldCharType="separate"/>
        </w:r>
        <w:r>
          <w:t>10</w:t>
        </w:r>
        <w:r>
          <w:fldChar w:fldCharType="end"/>
        </w:r>
      </w:hyperlink>
    </w:p>
    <w:p>
      <w:pPr>
        <w:pStyle w:val="TOC1"/>
        <w:tabs>
          <w:tab w:val="right" w:leader="dot" w:pos="8306"/>
        </w:tabs>
      </w:pPr>
      <w:hyperlink w:anchor="_Toc3950" w:history="1">
        <w:r>
          <w:rPr>
            <w:rFonts w:ascii="仿宋" w:eastAsia="仿宋" w:hAnsi="仿宋" w:cs="仿宋" w:hint="eastAsia"/>
            <w:lang w:eastAsia="zh-CN"/>
          </w:rPr>
          <w:t>三、碳纤维增强塑料项目建设单位说明</w:t>
        </w:r>
        <w:r>
          <w:tab/>
        </w:r>
        <w:r>
          <w:fldChar w:fldCharType="begin"/>
        </w:r>
        <w:r>
          <w:instrText xml:space="preserve"> PAGEREF _Toc3950 \h </w:instrText>
        </w:r>
        <w:r>
          <w:fldChar w:fldCharType="separate"/>
        </w:r>
        <w:r>
          <w:t>11</w:t>
        </w:r>
        <w:r>
          <w:fldChar w:fldCharType="end"/>
        </w:r>
      </w:hyperlink>
    </w:p>
    <w:p>
      <w:pPr>
        <w:pStyle w:val="TOC2"/>
        <w:tabs>
          <w:tab w:val="right" w:leader="dot" w:pos="8306"/>
        </w:tabs>
      </w:pPr>
      <w:hyperlink w:anchor="_Toc20909" w:history="1">
        <w:r>
          <w:rPr>
            <w:rFonts w:ascii="仿宋" w:eastAsia="仿宋" w:hAnsi="仿宋" w:cs="仿宋" w:hint="eastAsia"/>
            <w:lang w:eastAsia="zh-CN"/>
          </w:rPr>
          <w:t>(一)、碳纤维增强塑料项目承办单位基本情况</w:t>
        </w:r>
        <w:r>
          <w:tab/>
        </w:r>
        <w:r>
          <w:fldChar w:fldCharType="begin"/>
        </w:r>
        <w:r>
          <w:instrText xml:space="preserve"> PAGEREF _Toc20909 \h </w:instrText>
        </w:r>
        <w:r>
          <w:fldChar w:fldCharType="separate"/>
        </w:r>
        <w:r>
          <w:t>11</w:t>
        </w:r>
        <w:r>
          <w:fldChar w:fldCharType="end"/>
        </w:r>
      </w:hyperlink>
    </w:p>
    <w:p>
      <w:pPr>
        <w:pStyle w:val="TOC2"/>
        <w:tabs>
          <w:tab w:val="right" w:leader="dot" w:pos="8306"/>
        </w:tabs>
      </w:pPr>
      <w:hyperlink w:anchor="_Toc21866" w:history="1">
        <w:r>
          <w:rPr>
            <w:rFonts w:ascii="仿宋" w:eastAsia="仿宋" w:hAnsi="仿宋" w:cs="仿宋" w:hint="eastAsia"/>
            <w:lang w:eastAsia="zh-CN"/>
          </w:rPr>
          <w:t>(二)、公司经济效益分析</w:t>
        </w:r>
        <w:r>
          <w:tab/>
        </w:r>
        <w:r>
          <w:fldChar w:fldCharType="begin"/>
        </w:r>
        <w:r>
          <w:instrText xml:space="preserve"> PAGEREF _Toc21866 \h </w:instrText>
        </w:r>
        <w:r>
          <w:fldChar w:fldCharType="separate"/>
        </w:r>
        <w:r>
          <w:t>12</w:t>
        </w:r>
        <w:r>
          <w:fldChar w:fldCharType="end"/>
        </w:r>
      </w:hyperlink>
    </w:p>
    <w:p>
      <w:pPr>
        <w:pStyle w:val="TOC1"/>
        <w:tabs>
          <w:tab w:val="right" w:leader="dot" w:pos="8306"/>
        </w:tabs>
      </w:pPr>
      <w:hyperlink w:anchor="_Toc26547" w:history="1">
        <w:r>
          <w:rPr>
            <w:rFonts w:ascii="仿宋" w:eastAsia="仿宋" w:hAnsi="仿宋" w:cs="仿宋" w:hint="eastAsia"/>
            <w:lang w:eastAsia="zh-CN"/>
          </w:rPr>
          <w:t>四、产品规划分析</w:t>
        </w:r>
        <w:r>
          <w:tab/>
        </w:r>
        <w:r>
          <w:fldChar w:fldCharType="begin"/>
        </w:r>
        <w:r>
          <w:instrText xml:space="preserve"> PAGEREF _Toc26547 \h </w:instrText>
        </w:r>
        <w:r>
          <w:fldChar w:fldCharType="separate"/>
        </w:r>
        <w:r>
          <w:t>13</w:t>
        </w:r>
        <w:r>
          <w:fldChar w:fldCharType="end"/>
        </w:r>
      </w:hyperlink>
    </w:p>
    <w:p>
      <w:pPr>
        <w:pStyle w:val="TOC2"/>
        <w:tabs>
          <w:tab w:val="right" w:leader="dot" w:pos="8306"/>
        </w:tabs>
      </w:pPr>
      <w:hyperlink w:anchor="_Toc8584" w:history="1">
        <w:r>
          <w:rPr>
            <w:rFonts w:ascii="仿宋" w:eastAsia="仿宋" w:hAnsi="仿宋" w:cs="仿宋" w:hint="eastAsia"/>
            <w:lang w:eastAsia="zh-CN"/>
          </w:rPr>
          <w:t>(一)、产品规划</w:t>
        </w:r>
        <w:r>
          <w:tab/>
        </w:r>
        <w:r>
          <w:fldChar w:fldCharType="begin"/>
        </w:r>
        <w:r>
          <w:instrText xml:space="preserve"> PAGEREF _Toc8584 \h </w:instrText>
        </w:r>
        <w:r>
          <w:fldChar w:fldCharType="separate"/>
        </w:r>
        <w:r>
          <w:t>13</w:t>
        </w:r>
        <w:r>
          <w:fldChar w:fldCharType="end"/>
        </w:r>
      </w:hyperlink>
    </w:p>
    <w:p>
      <w:pPr>
        <w:pStyle w:val="TOC2"/>
        <w:tabs>
          <w:tab w:val="right" w:leader="dot" w:pos="8306"/>
        </w:tabs>
      </w:pPr>
      <w:hyperlink w:anchor="_Toc1644" w:history="1">
        <w:r>
          <w:rPr>
            <w:rFonts w:ascii="仿宋" w:eastAsia="仿宋" w:hAnsi="仿宋" w:cs="仿宋" w:hint="eastAsia"/>
            <w:lang w:eastAsia="zh-CN"/>
          </w:rPr>
          <w:t>(二)、建设规模</w:t>
        </w:r>
        <w:r>
          <w:tab/>
        </w:r>
        <w:r>
          <w:fldChar w:fldCharType="begin"/>
        </w:r>
        <w:r>
          <w:instrText xml:space="preserve"> PAGEREF _Toc1644 \h </w:instrText>
        </w:r>
        <w:r>
          <w:fldChar w:fldCharType="separate"/>
        </w:r>
        <w:r>
          <w:t>13</w:t>
        </w:r>
        <w:r>
          <w:fldChar w:fldCharType="end"/>
        </w:r>
      </w:hyperlink>
    </w:p>
    <w:p>
      <w:pPr>
        <w:pStyle w:val="TOC1"/>
        <w:tabs>
          <w:tab w:val="right" w:leader="dot" w:pos="8306"/>
        </w:tabs>
      </w:pPr>
      <w:hyperlink w:anchor="_Toc13121" w:history="1">
        <w:r>
          <w:rPr>
            <w:rFonts w:ascii="仿宋" w:eastAsia="仿宋" w:hAnsi="仿宋" w:cs="仿宋" w:hint="eastAsia"/>
            <w:lang w:eastAsia="zh-CN"/>
          </w:rPr>
          <w:t>五、工艺说明</w:t>
        </w:r>
        <w:r>
          <w:tab/>
        </w:r>
        <w:r>
          <w:fldChar w:fldCharType="begin"/>
        </w:r>
        <w:r>
          <w:instrText xml:space="preserve"> PAGEREF _Toc13121 \h </w:instrText>
        </w:r>
        <w:r>
          <w:fldChar w:fldCharType="separate"/>
        </w:r>
        <w:r>
          <w:t>15</w:t>
        </w:r>
        <w:r>
          <w:fldChar w:fldCharType="end"/>
        </w:r>
      </w:hyperlink>
    </w:p>
    <w:p>
      <w:pPr>
        <w:pStyle w:val="TOC2"/>
        <w:tabs>
          <w:tab w:val="right" w:leader="dot" w:pos="8306"/>
        </w:tabs>
      </w:pPr>
      <w:hyperlink w:anchor="_Toc8751" w:history="1">
        <w:r>
          <w:rPr>
            <w:rFonts w:ascii="仿宋" w:eastAsia="仿宋" w:hAnsi="仿宋" w:cs="仿宋" w:hint="eastAsia"/>
            <w:lang w:eastAsia="zh-CN"/>
          </w:rPr>
          <w:t>(一)、技术管理特点</w:t>
        </w:r>
        <w:r>
          <w:tab/>
        </w:r>
        <w:r>
          <w:fldChar w:fldCharType="begin"/>
        </w:r>
        <w:r>
          <w:instrText xml:space="preserve"> PAGEREF _Toc8751 \h </w:instrText>
        </w:r>
        <w:r>
          <w:fldChar w:fldCharType="separate"/>
        </w:r>
        <w:r>
          <w:t>15</w:t>
        </w:r>
        <w:r>
          <w:fldChar w:fldCharType="end"/>
        </w:r>
      </w:hyperlink>
    </w:p>
    <w:p>
      <w:pPr>
        <w:pStyle w:val="TOC2"/>
        <w:tabs>
          <w:tab w:val="right" w:leader="dot" w:pos="8306"/>
        </w:tabs>
      </w:pPr>
      <w:hyperlink w:anchor="_Toc7506" w:history="1">
        <w:r>
          <w:rPr>
            <w:rFonts w:ascii="仿宋" w:eastAsia="仿宋" w:hAnsi="仿宋" w:cs="仿宋" w:hint="eastAsia"/>
            <w:lang w:eastAsia="zh-CN"/>
          </w:rPr>
          <w:t>(二)、碳纤维增强塑料项目工艺技术设计方案</w:t>
        </w:r>
        <w:r>
          <w:tab/>
        </w:r>
        <w:r>
          <w:fldChar w:fldCharType="begin"/>
        </w:r>
        <w:r>
          <w:instrText xml:space="preserve"> PAGEREF _Toc7506 \h </w:instrText>
        </w:r>
        <w:r>
          <w:fldChar w:fldCharType="separate"/>
        </w:r>
        <w:r>
          <w:t>16</w:t>
        </w:r>
        <w:r>
          <w:fldChar w:fldCharType="end"/>
        </w:r>
      </w:hyperlink>
    </w:p>
    <w:p>
      <w:pPr>
        <w:pStyle w:val="TOC2"/>
        <w:tabs>
          <w:tab w:val="right" w:leader="dot" w:pos="8306"/>
        </w:tabs>
      </w:pPr>
      <w:hyperlink w:anchor="_Toc7064" w:history="1">
        <w:r>
          <w:rPr>
            <w:rFonts w:ascii="仿宋" w:eastAsia="仿宋" w:hAnsi="仿宋" w:cs="仿宋" w:hint="eastAsia"/>
            <w:lang w:eastAsia="zh-CN"/>
          </w:rPr>
          <w:t>(三)、设备选型方案</w:t>
        </w:r>
        <w:r>
          <w:tab/>
        </w:r>
        <w:r>
          <w:fldChar w:fldCharType="begin"/>
        </w:r>
        <w:r>
          <w:instrText xml:space="preserve"> PAGEREF _Toc7064 \h </w:instrText>
        </w:r>
        <w:r>
          <w:fldChar w:fldCharType="separate"/>
        </w:r>
        <w:r>
          <w:t>17</w:t>
        </w:r>
        <w:r>
          <w:fldChar w:fldCharType="end"/>
        </w:r>
      </w:hyperlink>
    </w:p>
    <w:p>
      <w:pPr>
        <w:pStyle w:val="TOC1"/>
        <w:tabs>
          <w:tab w:val="right" w:leader="dot" w:pos="8306"/>
        </w:tabs>
      </w:pPr>
      <w:hyperlink w:anchor="_Toc15210" w:history="1">
        <w:r>
          <w:rPr>
            <w:rFonts w:ascii="仿宋" w:eastAsia="仿宋" w:hAnsi="仿宋" w:cs="仿宋" w:hint="eastAsia"/>
            <w:lang w:eastAsia="zh-CN"/>
          </w:rPr>
          <w:t>六、碳纤维增强塑料项目建设背景及必要性分析</w:t>
        </w:r>
        <w:r>
          <w:tab/>
        </w:r>
        <w:r>
          <w:fldChar w:fldCharType="begin"/>
        </w:r>
        <w:r>
          <w:instrText xml:space="preserve"> PAGEREF _Toc15210 \h </w:instrText>
        </w:r>
        <w:r>
          <w:fldChar w:fldCharType="separate"/>
        </w:r>
        <w:r>
          <w:t>18</w:t>
        </w:r>
        <w:r>
          <w:fldChar w:fldCharType="end"/>
        </w:r>
      </w:hyperlink>
    </w:p>
    <w:p>
      <w:pPr>
        <w:pStyle w:val="TOC2"/>
        <w:tabs>
          <w:tab w:val="right" w:leader="dot" w:pos="8306"/>
        </w:tabs>
      </w:pPr>
      <w:hyperlink w:anchor="_Toc3832" w:history="1">
        <w:r>
          <w:rPr>
            <w:rFonts w:ascii="仿宋" w:eastAsia="仿宋" w:hAnsi="仿宋" w:cs="仿宋" w:hint="eastAsia"/>
            <w:lang w:eastAsia="zh-CN"/>
          </w:rPr>
          <w:t>(一)、碳纤维增强塑料项目背景分析</w:t>
        </w:r>
        <w:r>
          <w:tab/>
        </w:r>
        <w:r>
          <w:fldChar w:fldCharType="begin"/>
        </w:r>
        <w:r>
          <w:instrText xml:space="preserve"> PAGEREF _Toc3832 \h </w:instrText>
        </w:r>
        <w:r>
          <w:fldChar w:fldCharType="separate"/>
        </w:r>
        <w:r>
          <w:t>18</w:t>
        </w:r>
        <w:r>
          <w:fldChar w:fldCharType="end"/>
        </w:r>
      </w:hyperlink>
    </w:p>
    <w:p>
      <w:pPr>
        <w:pStyle w:val="TOC2"/>
        <w:tabs>
          <w:tab w:val="right" w:leader="dot" w:pos="8306"/>
        </w:tabs>
      </w:pPr>
      <w:hyperlink w:anchor="_Toc12913" w:history="1">
        <w:r>
          <w:rPr>
            <w:rFonts w:ascii="仿宋" w:eastAsia="仿宋" w:hAnsi="仿宋" w:cs="仿宋" w:hint="eastAsia"/>
            <w:lang w:eastAsia="zh-CN"/>
          </w:rPr>
          <w:t>(二)、碳纤维增强塑料项目建设必要性分析</w:t>
        </w:r>
        <w:r>
          <w:tab/>
        </w:r>
        <w:r>
          <w:fldChar w:fldCharType="begin"/>
        </w:r>
        <w:r>
          <w:instrText xml:space="preserve"> PAGEREF _Toc12913 \h </w:instrText>
        </w:r>
        <w:r>
          <w:fldChar w:fldCharType="separate"/>
        </w:r>
        <w:r>
          <w:t>20</w:t>
        </w:r>
        <w:r>
          <w:fldChar w:fldCharType="end"/>
        </w:r>
      </w:hyperlink>
    </w:p>
    <w:p>
      <w:pPr>
        <w:pStyle w:val="TOC1"/>
        <w:tabs>
          <w:tab w:val="right" w:leader="dot" w:pos="8306"/>
        </w:tabs>
      </w:pPr>
      <w:hyperlink w:anchor="_Toc2057" w:history="1">
        <w:r>
          <w:rPr>
            <w:rFonts w:ascii="仿宋" w:eastAsia="仿宋" w:hAnsi="仿宋" w:cs="仿宋" w:hint="eastAsia"/>
            <w:lang w:eastAsia="zh-CN"/>
          </w:rPr>
          <w:t>七、碳纤维增强塑料项目人力资源管理</w:t>
        </w:r>
        <w:r>
          <w:tab/>
        </w:r>
        <w:r>
          <w:fldChar w:fldCharType="begin"/>
        </w:r>
        <w:r>
          <w:instrText xml:space="preserve"> PAGEREF _Toc2057 \h </w:instrText>
        </w:r>
        <w:r>
          <w:fldChar w:fldCharType="separate"/>
        </w:r>
        <w:r>
          <w:t>22</w:t>
        </w:r>
        <w:r>
          <w:fldChar w:fldCharType="end"/>
        </w:r>
      </w:hyperlink>
    </w:p>
    <w:p>
      <w:pPr>
        <w:pStyle w:val="TOC2"/>
        <w:tabs>
          <w:tab w:val="right" w:leader="dot" w:pos="8306"/>
        </w:tabs>
      </w:pPr>
      <w:hyperlink w:anchor="_Toc14308" w:history="1">
        <w:r>
          <w:rPr>
            <w:rFonts w:ascii="仿宋" w:eastAsia="仿宋" w:hAnsi="仿宋" w:cs="仿宋" w:hint="eastAsia"/>
            <w:lang w:eastAsia="zh-CN"/>
          </w:rPr>
          <w:t>(一)、建立健全的预算管理制度</w:t>
        </w:r>
        <w:r>
          <w:tab/>
        </w:r>
        <w:r>
          <w:fldChar w:fldCharType="begin"/>
        </w:r>
        <w:r>
          <w:instrText xml:space="preserve"> PAGEREF _Toc14308 \h </w:instrText>
        </w:r>
        <w:r>
          <w:fldChar w:fldCharType="separate"/>
        </w:r>
        <w:r>
          <w:t>22</w:t>
        </w:r>
        <w:r>
          <w:fldChar w:fldCharType="end"/>
        </w:r>
      </w:hyperlink>
    </w:p>
    <w:p>
      <w:pPr>
        <w:pStyle w:val="TOC2"/>
        <w:tabs>
          <w:tab w:val="right" w:leader="dot" w:pos="8306"/>
        </w:tabs>
      </w:pPr>
      <w:hyperlink w:anchor="_Toc1115" w:history="1">
        <w:r>
          <w:rPr>
            <w:rFonts w:ascii="仿宋" w:eastAsia="仿宋" w:hAnsi="仿宋" w:cs="仿宋" w:hint="eastAsia"/>
            <w:lang w:eastAsia="zh-CN"/>
          </w:rPr>
          <w:t>(二)、加强资金流动监控</w:t>
        </w:r>
        <w:r>
          <w:tab/>
        </w:r>
        <w:r>
          <w:fldChar w:fldCharType="begin"/>
        </w:r>
        <w:r>
          <w:instrText xml:space="preserve"> PAGEREF _Toc1115 \h </w:instrText>
        </w:r>
        <w:r>
          <w:fldChar w:fldCharType="separate"/>
        </w:r>
        <w:r>
          <w:t>23</w:t>
        </w:r>
        <w:r>
          <w:fldChar w:fldCharType="end"/>
        </w:r>
      </w:hyperlink>
    </w:p>
    <w:p>
      <w:pPr>
        <w:pStyle w:val="TOC2"/>
        <w:tabs>
          <w:tab w:val="right" w:leader="dot" w:pos="8306"/>
        </w:tabs>
      </w:pPr>
      <w:hyperlink w:anchor="_Toc271" w:history="1">
        <w:r>
          <w:rPr>
            <w:rFonts w:ascii="仿宋" w:eastAsia="仿宋" w:hAnsi="仿宋" w:cs="仿宋" w:hint="eastAsia"/>
            <w:lang w:eastAsia="zh-CN"/>
          </w:rPr>
          <w:t>(三)、制定完善的风险控制机制</w:t>
        </w:r>
        <w:r>
          <w:tab/>
        </w:r>
        <w:r>
          <w:fldChar w:fldCharType="begin"/>
        </w:r>
        <w:r>
          <w:instrText xml:space="preserve"> PAGEREF _Toc271 \h </w:instrText>
        </w:r>
        <w:r>
          <w:fldChar w:fldCharType="separate"/>
        </w:r>
        <w:r>
          <w:t>25</w:t>
        </w:r>
        <w:r>
          <w:fldChar w:fldCharType="end"/>
        </w:r>
      </w:hyperlink>
    </w:p>
    <w:p>
      <w:pPr>
        <w:pStyle w:val="TOC2"/>
        <w:tabs>
          <w:tab w:val="right" w:leader="dot" w:pos="8306"/>
        </w:tabs>
      </w:pPr>
      <w:hyperlink w:anchor="_Toc16923" w:history="1">
        <w:r>
          <w:rPr>
            <w:rFonts w:ascii="仿宋" w:eastAsia="仿宋" w:hAnsi="仿宋" w:cs="仿宋" w:hint="eastAsia"/>
            <w:lang w:eastAsia="zh-CN"/>
          </w:rPr>
          <w:t>(四)、优化成本管理</w:t>
        </w:r>
        <w:r>
          <w:tab/>
        </w:r>
        <w:r>
          <w:fldChar w:fldCharType="begin"/>
        </w:r>
        <w:r>
          <w:instrText xml:space="preserve"> PAGEREF _Toc16923 \h </w:instrText>
        </w:r>
        <w:r>
          <w:fldChar w:fldCharType="separate"/>
        </w:r>
        <w:r>
          <w:t>26</w:t>
        </w:r>
        <w:r>
          <w:fldChar w:fldCharType="end"/>
        </w:r>
      </w:hyperlink>
    </w:p>
    <w:p>
      <w:pPr>
        <w:pStyle w:val="TOC1"/>
        <w:tabs>
          <w:tab w:val="right" w:leader="dot" w:pos="8306"/>
        </w:tabs>
      </w:pPr>
      <w:hyperlink w:anchor="_Toc308" w:history="1">
        <w:r>
          <w:rPr>
            <w:rFonts w:ascii="仿宋" w:eastAsia="仿宋" w:hAnsi="仿宋" w:cs="仿宋" w:hint="eastAsia"/>
            <w:lang w:eastAsia="zh-CN"/>
          </w:rPr>
          <w:t>八、碳纤维增强塑料项目环境影响分析</w:t>
        </w:r>
        <w:r>
          <w:tab/>
        </w:r>
        <w:r>
          <w:fldChar w:fldCharType="begin"/>
        </w:r>
        <w:r>
          <w:instrText xml:space="preserve"> PAGEREF _Toc308 \h </w:instrText>
        </w:r>
        <w:r>
          <w:fldChar w:fldCharType="separate"/>
        </w:r>
        <w:r>
          <w:t>27</w:t>
        </w:r>
        <w:r>
          <w:fldChar w:fldCharType="end"/>
        </w:r>
      </w:hyperlink>
    </w:p>
    <w:p>
      <w:pPr>
        <w:pStyle w:val="TOC2"/>
        <w:tabs>
          <w:tab w:val="right" w:leader="dot" w:pos="8306"/>
        </w:tabs>
      </w:pPr>
      <w:hyperlink w:anchor="_Toc1568" w:history="1">
        <w:r>
          <w:rPr>
            <w:rFonts w:ascii="仿宋" w:eastAsia="仿宋" w:hAnsi="仿宋" w:cs="仿宋" w:hint="eastAsia"/>
            <w:lang w:eastAsia="zh-CN"/>
          </w:rPr>
          <w:t>(一)、建设区域环境质量现状</w:t>
        </w:r>
        <w:r>
          <w:tab/>
        </w:r>
        <w:r>
          <w:fldChar w:fldCharType="begin"/>
        </w:r>
        <w:r>
          <w:instrText xml:space="preserve"> PAGEREF _Toc1568 \h </w:instrText>
        </w:r>
        <w:r>
          <w:fldChar w:fldCharType="separate"/>
        </w:r>
        <w:r>
          <w:t>27</w:t>
        </w:r>
        <w:r>
          <w:fldChar w:fldCharType="end"/>
        </w:r>
      </w:hyperlink>
    </w:p>
    <w:p>
      <w:pPr>
        <w:pStyle w:val="TOC2"/>
        <w:tabs>
          <w:tab w:val="right" w:leader="dot" w:pos="8306"/>
        </w:tabs>
      </w:pPr>
      <w:hyperlink w:anchor="_Toc5605" w:history="1">
        <w:r>
          <w:rPr>
            <w:rFonts w:ascii="仿宋" w:eastAsia="仿宋" w:hAnsi="仿宋" w:cs="仿宋" w:hint="eastAsia"/>
            <w:lang w:eastAsia="zh-CN"/>
          </w:rPr>
          <w:t>(二)、建设期环境保护</w:t>
        </w:r>
        <w:r>
          <w:tab/>
        </w:r>
        <w:r>
          <w:fldChar w:fldCharType="begin"/>
        </w:r>
        <w:r>
          <w:instrText xml:space="preserve"> PAGEREF _Toc5605 \h </w:instrText>
        </w:r>
        <w:r>
          <w:fldChar w:fldCharType="separate"/>
        </w:r>
        <w:r>
          <w:t>29</w:t>
        </w:r>
        <w:r>
          <w:fldChar w:fldCharType="end"/>
        </w:r>
      </w:hyperlink>
    </w:p>
    <w:p>
      <w:pPr>
        <w:pStyle w:val="TOC2"/>
        <w:tabs>
          <w:tab w:val="right" w:leader="dot" w:pos="8306"/>
        </w:tabs>
      </w:pPr>
      <w:hyperlink w:anchor="_Toc7017" w:history="1">
        <w:r>
          <w:rPr>
            <w:rFonts w:ascii="仿宋" w:eastAsia="仿宋" w:hAnsi="仿宋" w:cs="仿宋" w:hint="eastAsia"/>
            <w:lang w:eastAsia="zh-CN"/>
          </w:rPr>
          <w:t>(三)、运营期环境保护</w:t>
        </w:r>
        <w:r>
          <w:tab/>
        </w:r>
        <w:r>
          <w:fldChar w:fldCharType="begin"/>
        </w:r>
        <w:r>
          <w:instrText xml:space="preserve"> PAGEREF _Toc7017 \h </w:instrText>
        </w:r>
        <w:r>
          <w:fldChar w:fldCharType="separate"/>
        </w:r>
        <w:r>
          <w:t>30</w:t>
        </w:r>
        <w:r>
          <w:fldChar w:fldCharType="end"/>
        </w:r>
      </w:hyperlink>
    </w:p>
    <w:p>
      <w:pPr>
        <w:pStyle w:val="TOC2"/>
        <w:tabs>
          <w:tab w:val="right" w:leader="dot" w:pos="8306"/>
        </w:tabs>
      </w:pPr>
      <w:hyperlink w:anchor="_Toc31506" w:history="1">
        <w:r>
          <w:rPr>
            <w:rFonts w:ascii="仿宋" w:eastAsia="仿宋" w:hAnsi="仿宋" w:cs="仿宋" w:hint="eastAsia"/>
            <w:lang w:eastAsia="zh-CN"/>
          </w:rPr>
          <w:t>(四)、碳纤维增强塑料项目建设对区域经济的影响</w:t>
        </w:r>
        <w:r>
          <w:tab/>
        </w:r>
        <w:r>
          <w:fldChar w:fldCharType="begin"/>
        </w:r>
        <w:r>
          <w:instrText xml:space="preserve"> PAGEREF _Toc31506 \h </w:instrText>
        </w:r>
        <w:r>
          <w:fldChar w:fldCharType="separate"/>
        </w:r>
        <w:r>
          <w:t>32</w:t>
        </w:r>
        <w:r>
          <w:fldChar w:fldCharType="end"/>
        </w:r>
      </w:hyperlink>
    </w:p>
    <w:p>
      <w:pPr>
        <w:pStyle w:val="TOC2"/>
        <w:tabs>
          <w:tab w:val="right" w:leader="dot" w:pos="8306"/>
        </w:tabs>
      </w:pPr>
      <w:hyperlink w:anchor="_Toc8042" w:history="1">
        <w:r>
          <w:rPr>
            <w:rFonts w:ascii="仿宋" w:eastAsia="仿宋" w:hAnsi="仿宋" w:cs="仿宋" w:hint="eastAsia"/>
            <w:lang w:eastAsia="zh-CN"/>
          </w:rPr>
          <w:t>(五)、废弃物处理</w:t>
        </w:r>
        <w:r>
          <w:tab/>
        </w:r>
        <w:r>
          <w:fldChar w:fldCharType="begin"/>
        </w:r>
        <w:r>
          <w:instrText xml:space="preserve"> PAGEREF _Toc8042 \h </w:instrText>
        </w:r>
        <w:r>
          <w:fldChar w:fldCharType="separate"/>
        </w:r>
        <w:r>
          <w:t>33</w:t>
        </w:r>
        <w:r>
          <w:fldChar w:fldCharType="end"/>
        </w:r>
      </w:hyperlink>
    </w:p>
    <w:p>
      <w:pPr>
        <w:pStyle w:val="TOC2"/>
        <w:tabs>
          <w:tab w:val="right" w:leader="dot" w:pos="8306"/>
        </w:tabs>
      </w:pPr>
      <w:hyperlink w:anchor="_Toc27801" w:history="1">
        <w:r>
          <w:rPr>
            <w:rFonts w:ascii="仿宋" w:eastAsia="仿宋" w:hAnsi="仿宋" w:cs="仿宋" w:hint="eastAsia"/>
            <w:lang w:eastAsia="zh-CN"/>
          </w:rPr>
          <w:t>(六)、特殊环境影响分析</w:t>
        </w:r>
        <w:r>
          <w:tab/>
        </w:r>
        <w:r>
          <w:fldChar w:fldCharType="begin"/>
        </w:r>
        <w:r>
          <w:instrText xml:space="preserve"> PAGEREF _Toc27801 \h </w:instrText>
        </w:r>
        <w:r>
          <w:fldChar w:fldCharType="separate"/>
        </w:r>
        <w:r>
          <w:t>35</w:t>
        </w:r>
        <w:r>
          <w:fldChar w:fldCharType="end"/>
        </w:r>
      </w:hyperlink>
    </w:p>
    <w:p>
      <w:pPr>
        <w:pStyle w:val="TOC2"/>
        <w:tabs>
          <w:tab w:val="right" w:leader="dot" w:pos="8306"/>
        </w:tabs>
      </w:pPr>
      <w:hyperlink w:anchor="_Toc2520" w:history="1">
        <w:r>
          <w:rPr>
            <w:rFonts w:ascii="仿宋" w:eastAsia="仿宋" w:hAnsi="仿宋" w:cs="仿宋" w:hint="eastAsia"/>
            <w:lang w:eastAsia="zh-CN"/>
          </w:rPr>
          <w:t>(七)、清洁生产</w:t>
        </w:r>
        <w:r>
          <w:tab/>
        </w:r>
        <w:r>
          <w:fldChar w:fldCharType="begin"/>
        </w:r>
        <w:r>
          <w:instrText xml:space="preserve"> PAGEREF _Toc2520 \h </w:instrText>
        </w:r>
        <w:r>
          <w:fldChar w:fldCharType="separate"/>
        </w:r>
        <w:r>
          <w:t>36</w:t>
        </w:r>
        <w:r>
          <w:fldChar w:fldCharType="end"/>
        </w:r>
      </w:hyperlink>
    </w:p>
    <w:p>
      <w:pPr>
        <w:pStyle w:val="TOC2"/>
        <w:tabs>
          <w:tab w:val="right" w:leader="dot" w:pos="8306"/>
        </w:tabs>
      </w:pPr>
      <w:hyperlink w:anchor="_Toc18787" w:history="1">
        <w:r>
          <w:rPr>
            <w:rFonts w:ascii="仿宋" w:eastAsia="仿宋" w:hAnsi="仿宋" w:cs="仿宋" w:hint="eastAsia"/>
            <w:lang w:eastAsia="zh-CN"/>
          </w:rPr>
          <w:t>(八)、环境保护综合评价</w:t>
        </w:r>
        <w:r>
          <w:tab/>
        </w:r>
        <w:r>
          <w:fldChar w:fldCharType="begin"/>
        </w:r>
        <w:r>
          <w:instrText xml:space="preserve"> PAGEREF _Toc18787 \h </w:instrText>
        </w:r>
        <w:r>
          <w:fldChar w:fldCharType="separate"/>
        </w:r>
        <w:r>
          <w:t>37</w:t>
        </w:r>
        <w:r>
          <w:fldChar w:fldCharType="end"/>
        </w:r>
      </w:hyperlink>
    </w:p>
    <w:p>
      <w:pPr>
        <w:pStyle w:val="TOC1"/>
        <w:tabs>
          <w:tab w:val="right" w:leader="dot" w:pos="8306"/>
        </w:tabs>
      </w:pPr>
      <w:hyperlink w:anchor="_Toc5086" w:history="1">
        <w:r>
          <w:rPr>
            <w:rFonts w:ascii="仿宋" w:eastAsia="仿宋" w:hAnsi="仿宋" w:cs="仿宋" w:hint="eastAsia"/>
            <w:lang w:eastAsia="zh-CN"/>
          </w:rPr>
          <w:t>九、碳纤维增强塑料项目技术管理</w:t>
        </w:r>
        <w:r>
          <w:tab/>
        </w:r>
        <w:r>
          <w:fldChar w:fldCharType="begin"/>
        </w:r>
        <w:r>
          <w:instrText xml:space="preserve"> PAGEREF _Toc5086 \h </w:instrText>
        </w:r>
        <w:r>
          <w:fldChar w:fldCharType="separate"/>
        </w:r>
        <w:r>
          <w:t>38</w:t>
        </w:r>
        <w:r>
          <w:fldChar w:fldCharType="end"/>
        </w:r>
      </w:hyperlink>
    </w:p>
    <w:p>
      <w:pPr>
        <w:pStyle w:val="TOC2"/>
        <w:tabs>
          <w:tab w:val="right" w:leader="dot" w:pos="8306"/>
        </w:tabs>
      </w:pPr>
      <w:hyperlink w:anchor="_Toc27723" w:history="1">
        <w:r>
          <w:rPr>
            <w:rFonts w:ascii="仿宋" w:eastAsia="仿宋" w:hAnsi="仿宋" w:cs="仿宋" w:hint="eastAsia"/>
            <w:lang w:eastAsia="zh-CN"/>
          </w:rPr>
          <w:t>(一)、技术方案选用方向</w:t>
        </w:r>
        <w:r>
          <w:tab/>
        </w:r>
        <w:r>
          <w:fldChar w:fldCharType="begin"/>
        </w:r>
        <w:r>
          <w:instrText xml:space="preserve"> PAGEREF _Toc27723 \h </w:instrText>
        </w:r>
        <w:r>
          <w:fldChar w:fldCharType="separate"/>
        </w:r>
        <w:r>
          <w:t>38</w:t>
        </w:r>
        <w:r>
          <w:fldChar w:fldCharType="end"/>
        </w:r>
      </w:hyperlink>
    </w:p>
    <w:p>
      <w:pPr>
        <w:pStyle w:val="TOC2"/>
        <w:tabs>
          <w:tab w:val="right" w:leader="dot" w:pos="8306"/>
        </w:tabs>
      </w:pPr>
      <w:hyperlink w:anchor="_Toc472" w:history="1">
        <w:r>
          <w:rPr>
            <w:rFonts w:ascii="仿宋" w:eastAsia="仿宋" w:hAnsi="仿宋" w:cs="仿宋" w:hint="eastAsia"/>
            <w:lang w:eastAsia="zh-CN"/>
          </w:rPr>
          <w:t>(二)、工艺技术方案选用原则</w:t>
        </w:r>
        <w:r>
          <w:tab/>
        </w:r>
        <w:r>
          <w:fldChar w:fldCharType="begin"/>
        </w:r>
        <w:r>
          <w:instrText xml:space="preserve"> PAGEREF _Toc472 \h </w:instrText>
        </w:r>
        <w:r>
          <w:fldChar w:fldCharType="separate"/>
        </w:r>
        <w:r>
          <w:t>40</w:t>
        </w:r>
        <w:r>
          <w:fldChar w:fldCharType="end"/>
        </w:r>
      </w:hyperlink>
    </w:p>
    <w:p>
      <w:pPr>
        <w:pStyle w:val="TOC2"/>
        <w:tabs>
          <w:tab w:val="right" w:leader="dot" w:pos="8306"/>
        </w:tabs>
      </w:pPr>
      <w:hyperlink w:anchor="_Toc20839" w:history="1">
        <w:r>
          <w:rPr>
            <w:rFonts w:ascii="仿宋" w:eastAsia="仿宋" w:hAnsi="仿宋" w:cs="仿宋" w:hint="eastAsia"/>
            <w:lang w:eastAsia="zh-CN"/>
          </w:rPr>
          <w:t>(三)、工艺技术方案要求</w:t>
        </w:r>
        <w:r>
          <w:tab/>
        </w:r>
        <w:r>
          <w:fldChar w:fldCharType="begin"/>
        </w:r>
        <w:r>
          <w:instrText xml:space="preserve"> PAGEREF _Toc20839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1" w:history="1">
        <w:r>
          <w:rPr>
            <w:rFonts w:ascii="仿宋" w:eastAsia="仿宋" w:hAnsi="仿宋" w:cs="仿宋" w:hint="eastAsia"/>
            <w:lang w:eastAsia="zh-CN"/>
          </w:rPr>
          <w:t>十、碳纤维增强塑料项目社会影响</w:t>
        </w:r>
        <w:r>
          <w:tab/>
        </w:r>
        <w:r>
          <w:fldChar w:fldCharType="begin"/>
        </w:r>
        <w:r>
          <w:instrText xml:space="preserve"> PAGEREF _Toc11271 \h </w:instrText>
        </w:r>
        <w:r>
          <w:fldChar w:fldCharType="separate"/>
        </w:r>
        <w:r>
          <w:t>45</w:t>
        </w:r>
        <w:r>
          <w:fldChar w:fldCharType="end"/>
        </w:r>
      </w:hyperlink>
    </w:p>
    <w:p>
      <w:pPr>
        <w:pStyle w:val="TOC2"/>
        <w:tabs>
          <w:tab w:val="right" w:leader="dot" w:pos="8306"/>
        </w:tabs>
      </w:pPr>
      <w:hyperlink w:anchor="_Toc4715" w:history="1">
        <w:r>
          <w:rPr>
            <w:rFonts w:ascii="仿宋" w:eastAsia="仿宋" w:hAnsi="仿宋" w:cs="仿宋" w:hint="eastAsia"/>
            <w:lang w:eastAsia="zh-CN"/>
          </w:rPr>
          <w:t>(一)、社会责任与义务</w:t>
        </w:r>
        <w:r>
          <w:tab/>
        </w:r>
        <w:r>
          <w:fldChar w:fldCharType="begin"/>
        </w:r>
        <w:r>
          <w:instrText xml:space="preserve"> PAGEREF _Toc4715 \h </w:instrText>
        </w:r>
        <w:r>
          <w:fldChar w:fldCharType="separate"/>
        </w:r>
        <w:r>
          <w:t>45</w:t>
        </w:r>
        <w:r>
          <w:fldChar w:fldCharType="end"/>
        </w:r>
      </w:hyperlink>
    </w:p>
    <w:p>
      <w:pPr>
        <w:pStyle w:val="TOC2"/>
        <w:tabs>
          <w:tab w:val="right" w:leader="dot" w:pos="8306"/>
        </w:tabs>
      </w:pPr>
      <w:hyperlink w:anchor="_Toc17894" w:history="1">
        <w:r>
          <w:rPr>
            <w:rFonts w:ascii="仿宋" w:eastAsia="仿宋" w:hAnsi="仿宋" w:cs="仿宋" w:hint="eastAsia"/>
            <w:lang w:eastAsia="zh-CN"/>
          </w:rPr>
          <w:t>(二)、社会参与与沟通</w:t>
        </w:r>
        <w:r>
          <w:tab/>
        </w:r>
        <w:r>
          <w:fldChar w:fldCharType="begin"/>
        </w:r>
        <w:r>
          <w:instrText xml:space="preserve"> PAGEREF _Toc17894 \h </w:instrText>
        </w:r>
        <w:r>
          <w:fldChar w:fldCharType="separate"/>
        </w:r>
        <w:r>
          <w:t>45</w:t>
        </w:r>
        <w:r>
          <w:fldChar w:fldCharType="end"/>
        </w:r>
      </w:hyperlink>
    </w:p>
    <w:p>
      <w:pPr>
        <w:pStyle w:val="TOC1"/>
        <w:tabs>
          <w:tab w:val="right" w:leader="dot" w:pos="8306"/>
        </w:tabs>
      </w:pPr>
      <w:hyperlink w:anchor="_Toc23348" w:history="1">
        <w:r>
          <w:rPr>
            <w:rFonts w:ascii="仿宋" w:eastAsia="仿宋" w:hAnsi="仿宋" w:cs="仿宋" w:hint="eastAsia"/>
            <w:lang w:eastAsia="zh-CN"/>
          </w:rPr>
          <w:t>十一、生产安全保护</w:t>
        </w:r>
        <w:r>
          <w:tab/>
        </w:r>
        <w:r>
          <w:fldChar w:fldCharType="begin"/>
        </w:r>
        <w:r>
          <w:instrText xml:space="preserve"> PAGEREF _Toc23348 \h </w:instrText>
        </w:r>
        <w:r>
          <w:fldChar w:fldCharType="separate"/>
        </w:r>
        <w:r>
          <w:t>46</w:t>
        </w:r>
        <w:r>
          <w:fldChar w:fldCharType="end"/>
        </w:r>
      </w:hyperlink>
    </w:p>
    <w:p>
      <w:pPr>
        <w:pStyle w:val="TOC2"/>
        <w:tabs>
          <w:tab w:val="right" w:leader="dot" w:pos="8306"/>
        </w:tabs>
      </w:pPr>
      <w:hyperlink w:anchor="_Toc8441" w:history="1">
        <w:r>
          <w:rPr>
            <w:rFonts w:ascii="仿宋" w:eastAsia="仿宋" w:hAnsi="仿宋" w:cs="仿宋" w:hint="eastAsia"/>
            <w:lang w:eastAsia="zh-CN"/>
          </w:rPr>
          <w:t>(一)、消防安全</w:t>
        </w:r>
        <w:r>
          <w:tab/>
        </w:r>
        <w:r>
          <w:fldChar w:fldCharType="begin"/>
        </w:r>
        <w:r>
          <w:instrText xml:space="preserve"> PAGEREF _Toc8441 \h </w:instrText>
        </w:r>
        <w:r>
          <w:fldChar w:fldCharType="separate"/>
        </w:r>
        <w:r>
          <w:t>46</w:t>
        </w:r>
        <w:r>
          <w:fldChar w:fldCharType="end"/>
        </w:r>
      </w:hyperlink>
    </w:p>
    <w:p>
      <w:pPr>
        <w:pStyle w:val="TOC2"/>
        <w:tabs>
          <w:tab w:val="right" w:leader="dot" w:pos="8306"/>
        </w:tabs>
      </w:pPr>
      <w:hyperlink w:anchor="_Toc16333" w:history="1">
        <w:r>
          <w:rPr>
            <w:rFonts w:ascii="仿宋" w:eastAsia="仿宋" w:hAnsi="仿宋" w:cs="仿宋" w:hint="eastAsia"/>
            <w:lang w:eastAsia="zh-CN"/>
          </w:rPr>
          <w:t>(二)、防火防爆总图布置措施</w:t>
        </w:r>
        <w:r>
          <w:tab/>
        </w:r>
        <w:r>
          <w:fldChar w:fldCharType="begin"/>
        </w:r>
        <w:r>
          <w:instrText xml:space="preserve"> PAGEREF _Toc16333 \h </w:instrText>
        </w:r>
        <w:r>
          <w:fldChar w:fldCharType="separate"/>
        </w:r>
        <w:r>
          <w:t>48</w:t>
        </w:r>
        <w:r>
          <w:fldChar w:fldCharType="end"/>
        </w:r>
      </w:hyperlink>
    </w:p>
    <w:p>
      <w:pPr>
        <w:pStyle w:val="TOC2"/>
        <w:tabs>
          <w:tab w:val="right" w:leader="dot" w:pos="8306"/>
        </w:tabs>
      </w:pPr>
      <w:hyperlink w:anchor="_Toc20309" w:history="1">
        <w:r>
          <w:rPr>
            <w:rFonts w:ascii="仿宋" w:eastAsia="仿宋" w:hAnsi="仿宋" w:cs="仿宋" w:hint="eastAsia"/>
            <w:lang w:eastAsia="zh-CN"/>
          </w:rPr>
          <w:t>(三)、自然灾害防范措施</w:t>
        </w:r>
        <w:r>
          <w:tab/>
        </w:r>
        <w:r>
          <w:fldChar w:fldCharType="begin"/>
        </w:r>
        <w:r>
          <w:instrText xml:space="preserve"> PAGEREF _Toc20309 \h </w:instrText>
        </w:r>
        <w:r>
          <w:fldChar w:fldCharType="separate"/>
        </w:r>
        <w:r>
          <w:t>49</w:t>
        </w:r>
        <w:r>
          <w:fldChar w:fldCharType="end"/>
        </w:r>
      </w:hyperlink>
    </w:p>
    <w:p>
      <w:pPr>
        <w:pStyle w:val="TOC2"/>
        <w:tabs>
          <w:tab w:val="right" w:leader="dot" w:pos="8306"/>
        </w:tabs>
      </w:pPr>
      <w:hyperlink w:anchor="_Toc26467" w:history="1">
        <w:r>
          <w:rPr>
            <w:rFonts w:ascii="仿宋" w:eastAsia="仿宋" w:hAnsi="仿宋" w:cs="仿宋" w:hint="eastAsia"/>
            <w:lang w:eastAsia="zh-CN"/>
          </w:rPr>
          <w:t>(四)、安全色及安全标志使用要求</w:t>
        </w:r>
        <w:r>
          <w:tab/>
        </w:r>
        <w:r>
          <w:fldChar w:fldCharType="begin"/>
        </w:r>
        <w:r>
          <w:instrText xml:space="preserve"> PAGEREF _Toc26467 \h </w:instrText>
        </w:r>
        <w:r>
          <w:fldChar w:fldCharType="separate"/>
        </w:r>
        <w:r>
          <w:t>50</w:t>
        </w:r>
        <w:r>
          <w:fldChar w:fldCharType="end"/>
        </w:r>
      </w:hyperlink>
    </w:p>
    <w:p>
      <w:pPr>
        <w:pStyle w:val="TOC2"/>
        <w:tabs>
          <w:tab w:val="right" w:leader="dot" w:pos="8306"/>
        </w:tabs>
      </w:pPr>
      <w:hyperlink w:anchor="_Toc27445" w:history="1">
        <w:r>
          <w:rPr>
            <w:rFonts w:ascii="仿宋" w:eastAsia="仿宋" w:hAnsi="仿宋" w:cs="仿宋" w:hint="eastAsia"/>
            <w:lang w:eastAsia="zh-CN"/>
          </w:rPr>
          <w:t>(五)、防尘防毒措施</w:t>
        </w:r>
        <w:r>
          <w:tab/>
        </w:r>
        <w:r>
          <w:fldChar w:fldCharType="begin"/>
        </w:r>
        <w:r>
          <w:instrText xml:space="preserve"> PAGEREF _Toc27445 \h </w:instrText>
        </w:r>
        <w:r>
          <w:fldChar w:fldCharType="separate"/>
        </w:r>
        <w:r>
          <w:t>51</w:t>
        </w:r>
        <w:r>
          <w:fldChar w:fldCharType="end"/>
        </w:r>
      </w:hyperlink>
    </w:p>
    <w:p>
      <w:pPr>
        <w:pStyle w:val="TOC2"/>
        <w:tabs>
          <w:tab w:val="right" w:leader="dot" w:pos="8306"/>
        </w:tabs>
      </w:pPr>
      <w:hyperlink w:anchor="_Toc23551" w:history="1">
        <w:r>
          <w:rPr>
            <w:rFonts w:ascii="仿宋" w:eastAsia="仿宋" w:hAnsi="仿宋" w:cs="仿宋" w:hint="eastAsia"/>
            <w:lang w:eastAsia="zh-CN"/>
          </w:rPr>
          <w:t>(六)、防静电、触电防护及防雷措施</w:t>
        </w:r>
        <w:r>
          <w:tab/>
        </w:r>
        <w:r>
          <w:fldChar w:fldCharType="begin"/>
        </w:r>
        <w:r>
          <w:instrText xml:space="preserve"> PAGEREF _Toc23551 \h </w:instrText>
        </w:r>
        <w:r>
          <w:fldChar w:fldCharType="separate"/>
        </w:r>
        <w:r>
          <w:t>52</w:t>
        </w:r>
        <w:r>
          <w:fldChar w:fldCharType="end"/>
        </w:r>
      </w:hyperlink>
    </w:p>
    <w:p>
      <w:pPr>
        <w:pStyle w:val="TOC2"/>
        <w:tabs>
          <w:tab w:val="right" w:leader="dot" w:pos="8306"/>
        </w:tabs>
      </w:pPr>
      <w:hyperlink w:anchor="_Toc13391" w:history="1">
        <w:r>
          <w:rPr>
            <w:rFonts w:ascii="仿宋" w:eastAsia="仿宋" w:hAnsi="仿宋" w:cs="仿宋" w:hint="eastAsia"/>
            <w:lang w:eastAsia="zh-CN"/>
          </w:rPr>
          <w:t>(七)、机械设备安全保障措施</w:t>
        </w:r>
        <w:r>
          <w:tab/>
        </w:r>
        <w:r>
          <w:fldChar w:fldCharType="begin"/>
        </w:r>
        <w:r>
          <w:instrText xml:space="preserve"> PAGEREF _Toc13391 \h </w:instrText>
        </w:r>
        <w:r>
          <w:fldChar w:fldCharType="separate"/>
        </w:r>
        <w:r>
          <w:t>53</w:t>
        </w:r>
        <w:r>
          <w:fldChar w:fldCharType="end"/>
        </w:r>
      </w:hyperlink>
    </w:p>
    <w:p>
      <w:pPr>
        <w:pStyle w:val="TOC1"/>
        <w:tabs>
          <w:tab w:val="right" w:leader="dot" w:pos="8306"/>
        </w:tabs>
      </w:pPr>
      <w:hyperlink w:anchor="_Toc3337" w:history="1">
        <w:r>
          <w:rPr>
            <w:rFonts w:ascii="仿宋" w:eastAsia="仿宋" w:hAnsi="仿宋" w:cs="仿宋" w:hint="eastAsia"/>
            <w:lang w:eastAsia="zh-CN"/>
          </w:rPr>
          <w:t>十二、碳纤维增强塑料项目经营效益</w:t>
        </w:r>
        <w:r>
          <w:tab/>
        </w:r>
        <w:r>
          <w:fldChar w:fldCharType="begin"/>
        </w:r>
        <w:r>
          <w:instrText xml:space="preserve"> PAGEREF _Toc3337 \h </w:instrText>
        </w:r>
        <w:r>
          <w:fldChar w:fldCharType="separate"/>
        </w:r>
        <w:r>
          <w:t>55</w:t>
        </w:r>
        <w:r>
          <w:fldChar w:fldCharType="end"/>
        </w:r>
      </w:hyperlink>
    </w:p>
    <w:p>
      <w:pPr>
        <w:pStyle w:val="TOC2"/>
        <w:tabs>
          <w:tab w:val="right" w:leader="dot" w:pos="8306"/>
        </w:tabs>
      </w:pPr>
      <w:hyperlink w:anchor="_Toc30925" w:history="1">
        <w:r>
          <w:rPr>
            <w:rFonts w:ascii="仿宋" w:eastAsia="仿宋" w:hAnsi="仿宋" w:cs="仿宋" w:hint="eastAsia"/>
            <w:lang w:eastAsia="zh-CN"/>
          </w:rPr>
          <w:t>(一)、经济评价财务测算</w:t>
        </w:r>
        <w:r>
          <w:tab/>
        </w:r>
        <w:r>
          <w:fldChar w:fldCharType="begin"/>
        </w:r>
        <w:r>
          <w:instrText xml:space="preserve"> PAGEREF _Toc30925 \h </w:instrText>
        </w:r>
        <w:r>
          <w:fldChar w:fldCharType="separate"/>
        </w:r>
        <w:r>
          <w:t>55</w:t>
        </w:r>
        <w:r>
          <w:fldChar w:fldCharType="end"/>
        </w:r>
      </w:hyperlink>
    </w:p>
    <w:p>
      <w:pPr>
        <w:pStyle w:val="TOC2"/>
        <w:tabs>
          <w:tab w:val="right" w:leader="dot" w:pos="8306"/>
        </w:tabs>
      </w:pPr>
      <w:hyperlink w:anchor="_Toc17114" w:history="1">
        <w:r>
          <w:rPr>
            <w:rFonts w:ascii="仿宋" w:eastAsia="仿宋" w:hAnsi="仿宋" w:cs="仿宋" w:hint="eastAsia"/>
            <w:lang w:eastAsia="zh-CN"/>
          </w:rPr>
          <w:t>(二)、碳纤维增强塑料项目盈利能力分析</w:t>
        </w:r>
        <w:r>
          <w:tab/>
        </w:r>
        <w:r>
          <w:fldChar w:fldCharType="begin"/>
        </w:r>
        <w:r>
          <w:instrText xml:space="preserve"> PAGEREF _Toc17114 \h </w:instrText>
        </w:r>
        <w:r>
          <w:fldChar w:fldCharType="separate"/>
        </w:r>
        <w:r>
          <w:t>56</w:t>
        </w:r>
        <w:r>
          <w:fldChar w:fldCharType="end"/>
        </w:r>
      </w:hyperlink>
    </w:p>
    <w:p>
      <w:pPr>
        <w:pStyle w:val="TOC1"/>
        <w:tabs>
          <w:tab w:val="right" w:leader="dot" w:pos="8306"/>
        </w:tabs>
      </w:pPr>
      <w:hyperlink w:anchor="_Toc12055" w:history="1">
        <w:r>
          <w:rPr>
            <w:rFonts w:ascii="仿宋" w:eastAsia="仿宋" w:hAnsi="仿宋" w:cs="仿宋" w:hint="eastAsia"/>
            <w:lang w:eastAsia="zh-CN"/>
          </w:rPr>
          <w:t>十三、利益相关者分析与沟通计划</w:t>
        </w:r>
        <w:r>
          <w:tab/>
        </w:r>
        <w:r>
          <w:fldChar w:fldCharType="begin"/>
        </w:r>
        <w:r>
          <w:instrText xml:space="preserve"> PAGEREF _Toc12055 \h </w:instrText>
        </w:r>
        <w:r>
          <w:fldChar w:fldCharType="separate"/>
        </w:r>
        <w:r>
          <w:t>57</w:t>
        </w:r>
        <w:r>
          <w:fldChar w:fldCharType="end"/>
        </w:r>
      </w:hyperlink>
    </w:p>
    <w:p>
      <w:pPr>
        <w:pStyle w:val="TOC2"/>
        <w:tabs>
          <w:tab w:val="right" w:leader="dot" w:pos="8306"/>
        </w:tabs>
      </w:pPr>
      <w:hyperlink w:anchor="_Toc29673" w:history="1">
        <w:r>
          <w:rPr>
            <w:rFonts w:ascii="仿宋" w:eastAsia="仿宋" w:hAnsi="仿宋" w:cs="仿宋" w:hint="eastAsia"/>
            <w:lang w:eastAsia="zh-CN"/>
          </w:rPr>
          <w:t>(一)、利益相关者分析</w:t>
        </w:r>
        <w:r>
          <w:tab/>
        </w:r>
        <w:r>
          <w:fldChar w:fldCharType="begin"/>
        </w:r>
        <w:r>
          <w:instrText xml:space="preserve"> PAGEREF _Toc29673 \h </w:instrText>
        </w:r>
        <w:r>
          <w:fldChar w:fldCharType="separate"/>
        </w:r>
        <w:r>
          <w:t>57</w:t>
        </w:r>
        <w:r>
          <w:fldChar w:fldCharType="end"/>
        </w:r>
      </w:hyperlink>
    </w:p>
    <w:p>
      <w:pPr>
        <w:pStyle w:val="TOC2"/>
        <w:tabs>
          <w:tab w:val="right" w:leader="dot" w:pos="8306"/>
        </w:tabs>
      </w:pPr>
      <w:hyperlink w:anchor="_Toc3785" w:history="1">
        <w:r>
          <w:rPr>
            <w:rFonts w:ascii="仿宋" w:eastAsia="仿宋" w:hAnsi="仿宋" w:cs="仿宋" w:hint="eastAsia"/>
            <w:lang w:eastAsia="zh-CN"/>
          </w:rPr>
          <w:t>(二)、沟通计划</w:t>
        </w:r>
        <w:r>
          <w:tab/>
        </w:r>
        <w:r>
          <w:fldChar w:fldCharType="begin"/>
        </w:r>
        <w:r>
          <w:instrText xml:space="preserve"> PAGEREF _Toc3785 \h </w:instrText>
        </w:r>
        <w:r>
          <w:fldChar w:fldCharType="separate"/>
        </w:r>
        <w:r>
          <w:t>58</w:t>
        </w:r>
        <w:r>
          <w:fldChar w:fldCharType="end"/>
        </w:r>
      </w:hyperlink>
    </w:p>
    <w:p>
      <w:pPr>
        <w:pStyle w:val="TOC1"/>
        <w:tabs>
          <w:tab w:val="right" w:leader="dot" w:pos="8306"/>
        </w:tabs>
      </w:pPr>
      <w:hyperlink w:anchor="_Toc12375" w:history="1">
        <w:r>
          <w:rPr>
            <w:rFonts w:ascii="仿宋" w:eastAsia="仿宋" w:hAnsi="仿宋" w:cs="仿宋" w:hint="eastAsia"/>
            <w:lang w:eastAsia="zh-CN"/>
          </w:rPr>
          <w:t>十四、风险识别与分类</w:t>
        </w:r>
        <w:r>
          <w:tab/>
        </w:r>
        <w:r>
          <w:fldChar w:fldCharType="begin"/>
        </w:r>
        <w:r>
          <w:instrText xml:space="preserve"> PAGEREF _Toc12375 \h </w:instrText>
        </w:r>
        <w:r>
          <w:fldChar w:fldCharType="separate"/>
        </w:r>
        <w:r>
          <w:t>59</w:t>
        </w:r>
        <w:r>
          <w:fldChar w:fldCharType="end"/>
        </w:r>
      </w:hyperlink>
    </w:p>
    <w:p>
      <w:pPr>
        <w:pStyle w:val="TOC2"/>
        <w:tabs>
          <w:tab w:val="right" w:leader="dot" w:pos="8306"/>
        </w:tabs>
      </w:pPr>
      <w:hyperlink w:anchor="_Toc10896" w:history="1">
        <w:r>
          <w:rPr>
            <w:rFonts w:ascii="仿宋" w:eastAsia="仿宋" w:hAnsi="仿宋" w:cs="仿宋" w:hint="eastAsia"/>
            <w:lang w:eastAsia="zh-CN"/>
          </w:rPr>
          <w:t>(一)、风险识别</w:t>
        </w:r>
        <w:r>
          <w:tab/>
        </w:r>
        <w:r>
          <w:fldChar w:fldCharType="begin"/>
        </w:r>
        <w:r>
          <w:instrText xml:space="preserve"> PAGEREF _Toc10896 \h </w:instrText>
        </w:r>
        <w:r>
          <w:fldChar w:fldCharType="separate"/>
        </w:r>
        <w:r>
          <w:t>59</w:t>
        </w:r>
        <w:r>
          <w:fldChar w:fldCharType="end"/>
        </w:r>
      </w:hyperlink>
    </w:p>
    <w:p>
      <w:pPr>
        <w:pStyle w:val="TOC2"/>
        <w:tabs>
          <w:tab w:val="right" w:leader="dot" w:pos="8306"/>
        </w:tabs>
      </w:pPr>
      <w:hyperlink w:anchor="_Toc16103" w:history="1">
        <w:r>
          <w:rPr>
            <w:rFonts w:ascii="仿宋" w:eastAsia="仿宋" w:hAnsi="仿宋" w:cs="仿宋" w:hint="eastAsia"/>
            <w:lang w:eastAsia="zh-CN"/>
          </w:rPr>
          <w:t>(二)、风险分类</w:t>
        </w:r>
        <w:r>
          <w:tab/>
        </w:r>
        <w:r>
          <w:fldChar w:fldCharType="begin"/>
        </w:r>
        <w:r>
          <w:instrText xml:space="preserve"> PAGEREF _Toc16103 \h </w:instrText>
        </w:r>
        <w:r>
          <w:fldChar w:fldCharType="separate"/>
        </w:r>
        <w:r>
          <w:t>60</w:t>
        </w:r>
        <w:r>
          <w:fldChar w:fldCharType="end"/>
        </w:r>
      </w:hyperlink>
    </w:p>
    <w:p>
      <w:pPr>
        <w:pStyle w:val="TOC1"/>
        <w:tabs>
          <w:tab w:val="right" w:leader="dot" w:pos="8306"/>
        </w:tabs>
      </w:pPr>
      <w:hyperlink w:anchor="_Toc22984" w:history="1">
        <w:r>
          <w:rPr>
            <w:rFonts w:ascii="仿宋" w:eastAsia="仿宋" w:hAnsi="仿宋" w:cs="仿宋" w:hint="eastAsia"/>
            <w:lang w:eastAsia="zh-CN"/>
          </w:rPr>
          <w:t>十五、碳纤维增强塑料项目实施保障措施</w:t>
        </w:r>
        <w:r>
          <w:tab/>
        </w:r>
        <w:r>
          <w:fldChar w:fldCharType="begin"/>
        </w:r>
        <w:r>
          <w:instrText xml:space="preserve"> PAGEREF _Toc22984 \h </w:instrText>
        </w:r>
        <w:r>
          <w:fldChar w:fldCharType="separate"/>
        </w:r>
        <w:r>
          <w:t>62</w:t>
        </w:r>
        <w:r>
          <w:fldChar w:fldCharType="end"/>
        </w:r>
      </w:hyperlink>
    </w:p>
    <w:p>
      <w:pPr>
        <w:pStyle w:val="TOC2"/>
        <w:tabs>
          <w:tab w:val="right" w:leader="dot" w:pos="8306"/>
        </w:tabs>
      </w:pPr>
      <w:hyperlink w:anchor="_Toc7844" w:history="1">
        <w:r>
          <w:rPr>
            <w:rFonts w:ascii="仿宋" w:eastAsia="仿宋" w:hAnsi="仿宋" w:cs="仿宋" w:hint="eastAsia"/>
            <w:lang w:eastAsia="zh-CN"/>
          </w:rPr>
          <w:t>(一)、碳纤维增强塑料项目实施保障机制</w:t>
        </w:r>
        <w:r>
          <w:tab/>
        </w:r>
        <w:r>
          <w:fldChar w:fldCharType="begin"/>
        </w:r>
        <w:r>
          <w:instrText xml:space="preserve"> PAGEREF _Toc7844 \h </w:instrText>
        </w:r>
        <w:r>
          <w:fldChar w:fldCharType="separate"/>
        </w:r>
        <w:r>
          <w:t>62</w:t>
        </w:r>
        <w:r>
          <w:fldChar w:fldCharType="end"/>
        </w:r>
      </w:hyperlink>
    </w:p>
    <w:p>
      <w:pPr>
        <w:pStyle w:val="TOC2"/>
        <w:tabs>
          <w:tab w:val="right" w:leader="dot" w:pos="8306"/>
        </w:tabs>
      </w:pPr>
      <w:hyperlink w:anchor="_Toc30723" w:history="1">
        <w:r>
          <w:rPr>
            <w:rFonts w:ascii="仿宋" w:eastAsia="仿宋" w:hAnsi="仿宋" w:cs="仿宋" w:hint="eastAsia"/>
            <w:lang w:eastAsia="zh-CN"/>
          </w:rPr>
          <w:t>(二)、碳纤维增强塑料项目法律合规要求</w:t>
        </w:r>
        <w:r>
          <w:tab/>
        </w:r>
        <w:r>
          <w:fldChar w:fldCharType="begin"/>
        </w:r>
        <w:r>
          <w:instrText xml:space="preserve"> PAGEREF _Toc30723 \h </w:instrText>
        </w:r>
        <w:r>
          <w:fldChar w:fldCharType="separate"/>
        </w:r>
        <w:r>
          <w:t>66</w:t>
        </w:r>
        <w:r>
          <w:fldChar w:fldCharType="end"/>
        </w:r>
      </w:hyperlink>
    </w:p>
    <w:p>
      <w:pPr>
        <w:pStyle w:val="TOC2"/>
        <w:tabs>
          <w:tab w:val="right" w:leader="dot" w:pos="8306"/>
        </w:tabs>
      </w:pPr>
      <w:hyperlink w:anchor="_Toc31424" w:history="1">
        <w:r>
          <w:rPr>
            <w:rFonts w:ascii="仿宋" w:eastAsia="仿宋" w:hAnsi="仿宋" w:cs="仿宋" w:hint="eastAsia"/>
            <w:lang w:eastAsia="zh-CN"/>
          </w:rPr>
          <w:t>(三)、碳纤维增强塑料项目合同管理与法律事务</w:t>
        </w:r>
        <w:r>
          <w:tab/>
        </w:r>
        <w:r>
          <w:fldChar w:fldCharType="begin"/>
        </w:r>
        <w:r>
          <w:instrText xml:space="preserve"> PAGEREF _Toc31424 \h </w:instrText>
        </w:r>
        <w:r>
          <w:fldChar w:fldCharType="separate"/>
        </w:r>
        <w:r>
          <w:t>71</w:t>
        </w:r>
        <w:r>
          <w:fldChar w:fldCharType="end"/>
        </w:r>
      </w:hyperlink>
    </w:p>
    <w:p>
      <w:pPr>
        <w:pStyle w:val="TOC2"/>
        <w:tabs>
          <w:tab w:val="right" w:leader="dot" w:pos="8306"/>
        </w:tabs>
      </w:pPr>
      <w:hyperlink w:anchor="_Toc29163" w:history="1">
        <w:r>
          <w:rPr>
            <w:rFonts w:ascii="仿宋" w:eastAsia="仿宋" w:hAnsi="仿宋" w:cs="仿宋" w:hint="eastAsia"/>
            <w:lang w:eastAsia="zh-CN"/>
          </w:rPr>
          <w:t>(四)、碳纤维增强塑料项目知识产权保护策略</w:t>
        </w:r>
        <w:r>
          <w:tab/>
        </w:r>
        <w:r>
          <w:fldChar w:fldCharType="begin"/>
        </w:r>
        <w:r>
          <w:instrText xml:space="preserve"> PAGEREF _Toc29163 \h </w:instrText>
        </w:r>
        <w:r>
          <w:fldChar w:fldCharType="separate"/>
        </w:r>
        <w:r>
          <w:t>77</w:t>
        </w:r>
        <w:r>
          <w:fldChar w:fldCharType="end"/>
        </w:r>
      </w:hyperlink>
    </w:p>
    <w:p>
      <w:pPr>
        <w:pStyle w:val="TOC1"/>
        <w:tabs>
          <w:tab w:val="right" w:leader="dot" w:pos="8306"/>
        </w:tabs>
      </w:pPr>
      <w:hyperlink w:anchor="_Toc19063" w:history="1">
        <w:r>
          <w:rPr>
            <w:rFonts w:ascii="仿宋" w:eastAsia="仿宋" w:hAnsi="仿宋" w:cs="仿宋" w:hint="eastAsia"/>
            <w:lang w:eastAsia="zh-CN"/>
          </w:rPr>
          <w:t>十六、碳纤维增强塑料项目治理与监督</w:t>
        </w:r>
        <w:r>
          <w:tab/>
        </w:r>
        <w:r>
          <w:fldChar w:fldCharType="begin"/>
        </w:r>
        <w:r>
          <w:instrText xml:space="preserve"> PAGEREF _Toc19063 \h </w:instrText>
        </w:r>
        <w:r>
          <w:fldChar w:fldCharType="separate"/>
        </w:r>
        <w:r>
          <w:t>80</w:t>
        </w:r>
        <w:r>
          <w:fldChar w:fldCharType="end"/>
        </w:r>
      </w:hyperlink>
    </w:p>
    <w:p>
      <w:pPr>
        <w:pStyle w:val="TOC2"/>
        <w:tabs>
          <w:tab w:val="right" w:leader="dot" w:pos="8306"/>
        </w:tabs>
      </w:pPr>
      <w:hyperlink w:anchor="_Toc4637" w:history="1">
        <w:r>
          <w:rPr>
            <w:rFonts w:ascii="仿宋" w:eastAsia="仿宋" w:hAnsi="仿宋" w:cs="仿宋" w:hint="eastAsia"/>
            <w:lang w:eastAsia="zh-CN"/>
          </w:rPr>
          <w:t>(一)、碳纤维增强塑料项目治理结构</w:t>
        </w:r>
        <w:r>
          <w:tab/>
        </w:r>
        <w:r>
          <w:fldChar w:fldCharType="begin"/>
        </w:r>
        <w:r>
          <w:instrText xml:space="preserve"> PAGEREF _Toc4637 \h </w:instrText>
        </w:r>
        <w:r>
          <w:fldChar w:fldCharType="separate"/>
        </w:r>
        <w:r>
          <w:t>80</w:t>
        </w:r>
        <w:r>
          <w:fldChar w:fldCharType="end"/>
        </w:r>
      </w:hyperlink>
    </w:p>
    <w:p>
      <w:pPr>
        <w:pStyle w:val="TOC2"/>
        <w:tabs>
          <w:tab w:val="right" w:leader="dot" w:pos="8306"/>
        </w:tabs>
      </w:pPr>
      <w:hyperlink w:anchor="_Toc25849" w:history="1">
        <w:r>
          <w:rPr>
            <w:rFonts w:ascii="仿宋" w:eastAsia="仿宋" w:hAnsi="仿宋" w:cs="仿宋" w:hint="eastAsia"/>
            <w:lang w:eastAsia="zh-CN"/>
          </w:rPr>
          <w:t>(二)、监督与审计</w:t>
        </w:r>
        <w:r>
          <w:tab/>
        </w:r>
        <w:r>
          <w:fldChar w:fldCharType="begin"/>
        </w:r>
        <w:r>
          <w:instrText xml:space="preserve"> PAGEREF _Toc25849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0"/>
      <w:r>
        <w:rPr>
          <w:rFonts w:ascii="仿宋" w:eastAsia="仿宋" w:hAnsi="仿宋" w:cs="仿宋" w:hint="eastAsia"/>
          <w:sz w:val="28"/>
          <w:lang w:eastAsia="zh-CN"/>
        </w:rPr>
        <w:t>一、碳纤维增强塑料项目选址可行性分析</w:t>
      </w:r>
      <w:bookmarkEnd w:id="2"/>
    </w:p>
    <w:p>
      <w:pPr>
        <w:pStyle w:val="Heading2"/>
        <w:rPr>
          <w:rFonts w:ascii="仿宋" w:eastAsia="仿宋" w:hAnsi="仿宋" w:cs="仿宋" w:hint="eastAsia"/>
          <w:lang w:eastAsia="zh-CN"/>
        </w:rPr>
      </w:pPr>
      <w:bookmarkStart w:id="3" w:name="_Toc32627"/>
      <w:r>
        <w:rPr>
          <w:rFonts w:ascii="仿宋" w:eastAsia="仿宋" w:hAnsi="仿宋" w:cs="仿宋" w:hint="eastAsia"/>
          <w:lang w:eastAsia="zh-CN"/>
        </w:rPr>
        <w:t>(一)、碳纤维增强塑料项目选址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该碳纤维增强塑料项目选址位于XX省XX市XX区XXX街道</w:t>
      </w:r>
    </w:p>
    <w:p>
      <w:pPr>
        <w:pStyle w:val="Heading2"/>
        <w:ind w:firstLine="560" w:firstLineChars="200"/>
        <w:rPr>
          <w:rFonts w:ascii="仿宋" w:eastAsia="仿宋" w:hAnsi="仿宋" w:cs="仿宋" w:hint="eastAsia"/>
          <w:sz w:val="28"/>
          <w:lang w:eastAsia="zh-CN"/>
        </w:rPr>
      </w:pPr>
      <w:bookmarkStart w:id="4" w:name="_Toc86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碳纤维增强塑料项目的征地面积将根据碳纤维增强塑料项目的实际规模和需求进行精确规划。具体面积XXX平方米，旨在确保碳纤维增强塑料项目不仅能够满足当前的发展需求，还能够预留空间以适应未来的扩展。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净用地面积是在征地面积基础上去除不可利用面积后的实际可开发用地。具体面积XXX平方米，考虑到环保、交通、安全等多方面因素，以确保碳纤维增强塑料项目在整体利用效率上达到最优。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碳纤维增强塑料项目计划建设的建筑总规模具体面积XXX平方米。这一规模的确定综合考虑了碳纤维增强塑料项目的性质、规模，以及城市规划的相关要求，确保建筑布局与周边环境协调一致。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绿地率是碳纤维增强塑料项目用地中被规划为绿地的比例。具体面积XXX平方米，旨在通过合理规划绿地，改善碳纤维增强塑料项目周边环境，提升居民生活质量，并符合城市整体绿化规划。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容积率是用地上可以建设的建筑总体积与用地面积之比。具体面积XXX，通过合理的容积率规划，确保碳纤维增强塑料项目建筑规模与周边环境和谐共生。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纤维增强塑料项目选址与当地城市规划相一致，具体面积XXX平方米。通过与城市规划部门深入沟通，确保碳纤维增强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纤维增强塑料项目选址符合当地产业政策，具体面积XXX平方米。这包括碳纤维增强塑料项目对当地经济的促进作用，以及对相关产业的带动效应，确保碳纤维增强塑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用地总体要求必须符合环保和可持续发展的原则，具体面积XXX平方米。通过采用绿色建筑设计、节能减排等措施，确保碳纤维增强塑料项目在建设和运营过程中对环境的影响最小化，达到可持续发展的要求。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确保碳纤维增强塑料项目选址具备必要的公共设施配套，具体面积XXX平方米。这包括交通便利性、教育、医疗等基础设施，以提高居民生活品质，使得碳纤维增强塑料项目选址更具吸引力。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考虑用地总体要求对当地社会稳定性的影响，具体面积XXX平方米。通过深入了解当地社区反馈，确保碳纤维增强塑料项目的选址和建设过程对当地社会和谐稳定产生积极作用。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纤维增强塑料项目选址不仅符合法规和规划，还在实际操作中具有可行性。这一全面规划将为碳纤维增强塑料项目的成功实施提供坚实的基础，确保碳纤维增强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4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纤维增强塑料项目的设备规划和空间设计中，我们将采取灵活设备布局的措施。设备布局将根据实际需求进行灵活设计，避免不必要的浪费。通过合理规划设备摆放位置，我们将提高设备的利用率，减少设备间距，以确保碳纤维增强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纤维增强塑料项目内部引入共享设施的概念，例如共享会议室、办公区等。通过这种方式，我们可以减少对资源的重复建设，提高资源共享效率，从而减小碳纤维增强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5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纤维增强塑料项目的总图布置中，我们将不同功能区域进行明确的规划，以最大程度满足碳纤维增强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纤维增强塑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纤维增强塑料项目对环境的影响是综合评价的重要因素之一。我们将详细考虑选址周边的自然环境、生态保护区、水源地等情况，确保碳纤维增强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对选址的评价还需充分考虑当地政府的产业政策和法规。我们将详细了解碳纤维增强塑料项目所在地的相关政策，确保碳纤维增强塑料项目的规划和运营与当地法规相符，降低不必要的法律风险。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考虑到社会稳定性对企业运营的重要性，我们将评估选址地区的社会安全情况、劳工关系、社区反馈等方面，以确保碳纤维增强塑料项目的建设和运营不会受到社会稳定性的负面影响。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最后，我们将综合考虑用地成本，包括土地购置费用、土地开发成本等。通过对用地成本的详细评估，我们能够做出更为精确的经济效益分析，为碳纤维增强塑料项目的投资决策提供有力支持。</w:t>
      </w:r>
    </w:p>
    <w:p>
      <w:pPr>
        <w:pStyle w:val="Heading1"/>
        <w:ind w:firstLine="560" w:firstLineChars="200"/>
        <w:rPr>
          <w:rFonts w:ascii="仿宋" w:eastAsia="仿宋" w:hAnsi="仿宋" w:cs="仿宋" w:hint="eastAsia"/>
          <w:sz w:val="28"/>
          <w:lang w:eastAsia="zh-CN"/>
        </w:rPr>
      </w:pPr>
      <w:bookmarkStart w:id="8" w:name="_Toc13178"/>
      <w:r>
        <w:rPr>
          <w:rFonts w:ascii="仿宋" w:eastAsia="仿宋" w:hAnsi="仿宋" w:cs="仿宋" w:hint="eastAsia"/>
          <w:sz w:val="28"/>
          <w:lang w:eastAsia="zh-CN"/>
        </w:rPr>
        <w:t>二、碳纤维增强塑料项目危机管理</w:t>
      </w:r>
      <w:bookmarkEnd w:id="8"/>
    </w:p>
    <w:p>
      <w:pPr>
        <w:pStyle w:val="Heading2"/>
        <w:rPr>
          <w:rFonts w:ascii="仿宋" w:eastAsia="仿宋" w:hAnsi="仿宋" w:cs="仿宋" w:hint="eastAsia"/>
          <w:lang w:eastAsia="zh-CN"/>
        </w:rPr>
      </w:pPr>
      <w:bookmarkStart w:id="9" w:name="_Toc1995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危机管理中，危机预警与识别是确保碳纤维增强塑料项目稳健运行的核心步骤。通过建立全面的监测机制，碳纤维增强塑料项目团队旨在及时发现和理解潜在的风险和危机因素，以便采取及时的预防和应对措施，确保碳纤维增强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增强塑料项目团队全面分析了整个碳纤维增强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增强塑料项目团队着重于明确定义碳纤维增强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增强塑料项目进展的持续监控，团队能够及时发现潜在问题并作出迅速反应。碳纤维增强塑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在这一阶段，团队的专业素养和反应速度将发挥至关重要的作用，以确保潜在危机能够在初期得到有效的处理，最大程度地减轻负面影响。通过危机预警与识别，碳纤维增强塑料项目得以更有序、可控地推进。</w:t>
      </w:r>
    </w:p>
    <w:p>
      <w:pPr>
        <w:pStyle w:val="Heading2"/>
        <w:ind w:firstLine="560" w:firstLineChars="200"/>
        <w:rPr>
          <w:rFonts w:ascii="仿宋" w:eastAsia="仿宋" w:hAnsi="仿宋" w:cs="仿宋" w:hint="eastAsia"/>
          <w:sz w:val="28"/>
          <w:lang w:eastAsia="zh-CN"/>
        </w:rPr>
      </w:pPr>
      <w:bookmarkStart w:id="10" w:name="_Toc1229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在危机发生时，碳纤维增强塑料项目团队立即行动，成立了应急小组。该小组的任务是迅速制定并实施紧急应对措施，以最小化潜在损失。以下是采取的主要措施：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暂停碳纤维增强塑料项目进度：为遏制危机蔓延，碳纤维增强塑料项目暂时停止进行，以便全面评估当前状况。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资源重新分配：重新评估碳纤维增强塑料项目资源的分配，确保最大限度地减小损失。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实时沟通：与关键利益相关者建立实时沟通机制，向他们传递碳纤维增强塑料项目危机的实际状况，保障碳纤维增强塑料项目核心利益。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在紧急应对的同时，碳纤维增强塑料项目团队强调了团队协作和有效沟通的重要性。以下是团队协作的关键举措：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信息共享机制：建立了信息共享平台，确保团队成员能够及时获取碳纤维增强塑料项目危机的实时信息。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领导者沟通：碳纤维增强塑料项目领导者通过定期会议和即时沟通工具，指导团队应对危机，保持团队稳定运行。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随着危机得到初步控制，碳纤维增强塑料项目团队转向制定恢复计划，以确保碳纤维增强塑料项目能够从中迅速恢复。主要恢复计划包括：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修复受损的进度计划：重新评估碳纤维增强塑料项目进度，制定修复计划，确保碳纤维增强塑料项目尽快回归正常进程。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重新调整资源分配：优化资源分配，确保碳纤维增强塑料项目在有限资源下高效运转。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风险管理机制加强：对碳纤维增强塑料项目风险进行全面评估，制定更强化的风险管理策略，以预防未来可能的危机。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950"/>
      <w:r>
        <w:rPr>
          <w:rFonts w:ascii="仿宋" w:eastAsia="仿宋" w:hAnsi="仿宋" w:cs="仿宋" w:hint="eastAsia"/>
          <w:sz w:val="28"/>
          <w:lang w:eastAsia="zh-CN"/>
        </w:rPr>
        <w:t>三、碳纤维增强塑料项目建设单位说明</w:t>
      </w:r>
      <w:bookmarkEnd w:id="11"/>
    </w:p>
    <w:p>
      <w:pPr>
        <w:pStyle w:val="Heading2"/>
        <w:rPr>
          <w:rFonts w:ascii="仿宋" w:eastAsia="仿宋" w:hAnsi="仿宋" w:cs="仿宋" w:hint="eastAsia"/>
          <w:lang w:eastAsia="zh-CN"/>
        </w:rPr>
      </w:pPr>
      <w:bookmarkStart w:id="12" w:name="_Toc20909"/>
      <w:r>
        <w:rPr>
          <w:rFonts w:ascii="仿宋" w:eastAsia="仿宋" w:hAnsi="仿宋" w:cs="仿宋" w:hint="eastAsia"/>
          <w:lang w:eastAsia="zh-CN"/>
        </w:rPr>
        <w:t>(一)、碳纤维增强塑料项目承办单位基本情况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8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纤维增强塑料项目承办单位的XXXX，我们着眼于实现可持续的经济效益。通过技术创新和解决方案的提供，公司预计在碳纤维增强塑料项目执行期间将获得可观的收入增长。这一收入来源主要包括碳纤维增强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同时，我们注重成本控制和效率提升，以确保碳纤维增强塑料项目的可持续盈利。透过精细的管理和资源优化，公司期望实现碳纤维增强塑料项目利润最大化。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纤维增强塑料项目实施进行全面的投资评估，包括碳纤维增强塑料项目启动阶段的资金投入和后续运营成本。通过对碳纤维增强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碳纤维增强塑料项目实施过程中具备足够的资金流动性，公司将进行详尽的现金流分析。这包括资金需求的合理预测、碳纤维增强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54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858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碳纤维增强塑料项目的主要产品是XXXX，预计年产值为XXX万元。这一产品在市场中占据着重要的地位，其广泛的应用范围使得该碳纤维增强塑料项目的市场前景非常广阔。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纤维增强塑料项目的xxx产品作为重要的原材料之一，将在多个领域发挥关键作用。其在建筑、交通、能源等方面的广泛应用将为整个产业链提供强大的支持，形成产业协同效应。碳纤维增强塑料项目的年产值XXX万XXX万XXX万万元不仅反映了其在市场上的巨大潜力，更预示着它对国民经济的积极贡献。这种关联度高、涉及面广的产业关系，使得该碳纤维增强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4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总征地面积为XXXX平方米，相当于约XX.XX亩，其中净用地面积为XXXX平方米，红线范围内相当于约XX.XX亩。这一用地规模充分考虑了碳纤维增强塑料项目的建设需求，保障了碳纤维增强塑料项目在合适的空间内得以充分发展。碳纤维增强塑料项目规划的总建筑面积为XXXX平方米，其中主体工程建设占XXXX平方米，计容建筑面积达XXXX平方米。预计建筑工程的投资将达到XXXX万元，为碳纤维增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计划购置的设备共计XXXX台（套），设备购置费用为XXXX万元。这一设备购置计划充分考虑到碳纤维增强塑料项目的生产需求和技术要求，确保了碳纤维增强塑料项目在生产运营中具备先进的技术装备和高效的生产能力。设备的合理配置将为碳纤维增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碳纤维增强塑料项目计划总投资为XXXX万元，预计年实现营业收入为XXXX万元。这一产能规模的设定旨在确保碳纤维增强塑料项目能够在投资与回报之间取得平衡，实现长期可持续的发展。碳纤维增强塑料项目的总投资充分考虑到各个方面的需求，包括用地建设、设备购置等多个环节，以确保碳纤维增强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12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75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的技术管理特点体现在其创新导向。通过引入最先进的技术趋势和解决方案，碳纤维增强塑料项目致力于提升科技含量、提高质量和效率水平。这意味着我们将采用最新的工具和方法，确保碳纤维增强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纤维增强塑料项目技术管理的显著特征。通过整合不同领域的技术资源，我们实现了跨学科的协同工作。这有助于优化技术架构，提高整体效能。此外，整合性策略还促进了不同技术团队之间的紧密沟通和高效合作，确保碳纤维增强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纤维增强塑料项目所采用的技术。通过不断优化技术方案，碳纤维增强塑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碳纤维增强塑料项目团队将在碳纤维增强塑料项目初期识别可能的技术风险，并采取相应的预防和应对措施。通过建立健全的风险评估机制，碳纤维增强塑料项目能够在实施过程中及时发现并解决潜在的技术问题，保障碳纤维增强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纤维增强塑料项目中，技术将成为碳纤维增强塑料项目成功的有力支持。这一深度剖析揭示了技术管理在碳纤维增强塑料项目实施中的关键作用，为碳纤维增强塑料项目的技术基础奠定了坚实的基础。</w:t>
      </w:r>
    </w:p>
    <w:p>
      <w:pPr>
        <w:pStyle w:val="Heading2"/>
        <w:ind w:firstLine="560" w:firstLineChars="200"/>
        <w:rPr>
          <w:rFonts w:ascii="仿宋" w:eastAsia="仿宋" w:hAnsi="仿宋" w:cs="仿宋" w:hint="eastAsia"/>
          <w:sz w:val="28"/>
          <w:lang w:eastAsia="zh-CN"/>
        </w:rPr>
      </w:pPr>
      <w:bookmarkStart w:id="19" w:name="_Toc7506"/>
      <w:r>
        <w:rPr>
          <w:rFonts w:ascii="仿宋" w:eastAsia="仿宋" w:hAnsi="仿宋" w:cs="仿宋" w:hint="eastAsia"/>
          <w:sz w:val="28"/>
          <w:lang w:eastAsia="zh-CN"/>
        </w:rPr>
        <w:t>(二)、碳纤维增强塑料项目工艺技术设计方案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纤维增强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纤维增强塑料项目将严格按照相关行业规范要求进行组织。通过有效控制产品质量，碳纤维增强塑料项目将致力于为顾客提供优质的碳纤维增强塑料项目产品和良好的服务。这体现了碳纤维增强塑料项目对于生产活动合规性和质量标准的高度重视，为碳纤维增强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纤维增强塑料项目注重生态效益和清洁生产原则。碳纤维增强塑料项目建设将紧密结合地方特色经济发展，与社会经济发展规划和区域环境保护规划方案相协调一致。通过与当地区域自然生态系统的结合，碳纤维增强塑料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https://d.book118.com/465232044314011111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F5460"/>
    <w:rsid w:val="677F5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3204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2024-02-16T16:12:00Z</dcterms:created>
  <dcterms:modified xsi:type="dcterms:W3CDTF">2024-02-16T16:13:01Z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80617D9969E74773B74423C48ADCE8E7_11</vt:lpwstr>
  </property>
  <property fmtid="{D5CDD505-2E9C-101B-9397-08002B2CF9AE}" pid="3" name="KSOProductBuildVer">
    <vt:lpwstr>2052-12.1.0.16250</vt:lpwstr>
  </property>
</Properties>
</file>