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1F66F7">
      <w:pPr>
        <w:jc w:val="center"/>
        <w:rPr>
          <w:rFonts w:ascii="新宋体" w:eastAsia="新宋体" w:hAnsi="新宋体"/>
          <w:b/>
          <w:color w:val="000000"/>
          <w:sz w:val="36"/>
          <w:szCs w:val="36"/>
        </w:rPr>
      </w:pPr>
      <w:r>
        <w:rPr>
          <w:rFonts w:ascii="新宋体" w:eastAsia="新宋体" w:hAnsi="新宋体"/>
          <w:b/>
          <w:color w:val="000000"/>
          <w:sz w:val="48"/>
          <w:szCs w:val="48"/>
        </w:rPr>
        <w:t xml:space="preserve"> </w:t>
      </w:r>
      <w:r w:rsidR="007D07E3">
        <w:rPr>
          <w:rFonts w:ascii="新宋体" w:eastAsia="新宋体" w:hAnsi="新宋体"/>
          <w:b/>
          <w:color w:val="000000"/>
          <w:sz w:val="36"/>
          <w:szCs w:val="36"/>
        </w:rPr>
        <w:t>三峡优秀教案设计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宋体" w:hAnsi="宋体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6" type="#_x0000_t202" style="width:500pt;height:5pt;margin-top:836pt;margin-left:0;position:absolute;visibility:hidden;z-index:251658240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全文共1页，当前为第1页。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 xml:space="preserve">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★教学目标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1.朗读课文，落实字词，理解文意，熟读成诵。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2.品析课文，引导学生领略三峡景色之美。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3.欣赏课文，引导学生揣摩作者笔法之妙。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★教学板块：朗读—品析—欣赏—背诵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★教学步骤：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一、导入新课。由《三峡之歌》导入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二、</w:t>
      </w:r>
      <w:r w:rsidR="007D07E3">
        <w:rPr>
          <w:rFonts w:ascii="宋体" w:hAnsi="宋体"/>
          <w:sz w:val="32"/>
          <w:szCs w:val="32"/>
        </w:rPr>
        <w:t xml:space="preserve"> 朗读，读出韵味。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1.听读。听录音，或听教师泛读，要求学生听清字音，初步感受文章内容。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教师提出如下字词，请学生要注意读准字音：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阙曦襄陵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沿溯</w:t>
      </w:r>
      <w:r w:rsidR="007D07E3">
        <w:rPr>
          <w:rFonts w:ascii="宋体" w:hAnsi="宋体"/>
          <w:sz w:val="32"/>
          <w:szCs w:val="32"/>
        </w:rPr>
        <w:t xml:space="preserve"> 御素湍飞漱属引哀转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2．默读，对照注释，借助工具书，读懂文意。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结合课后练习三，解释重点词语：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重岩叠嶂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夏水襄陵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乘奔御风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素湍绿潭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绝山献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飞漱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 w:rsidR="007D07E3">
        <w:rPr>
          <w:rFonts w:ascii="宋体" w:hAnsi="宋体"/>
          <w:sz w:val="32"/>
          <w:szCs w:val="32"/>
        </w:rPr>
        <w:t xml:space="preserve"> 清荣峻茂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3．吟读，要求读准节奏，感受文章的音韵美。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教师引导学生发现本文语句特点：本文多用四字对偶句，又兼用散句，使文章读起来收放有致，很有节奏感。四字对偶句一般二二停顿，如”重岩／叠嶂，</w:t>
      </w:r>
      <w:r w:rsidR="007D07E3">
        <w:rPr>
          <w:rFonts w:ascii="宋体" w:hAnsi="宋体"/>
          <w:sz w:val="32"/>
          <w:szCs w:val="32"/>
        </w:rPr>
        <w:t>隐天／蔽日”。散句要根据意义来停顿，如”自非</w:t>
      </w:r>
      <w:r w:rsidR="007D07E3">
        <w:rPr>
          <w:rFonts w:ascii="宋体" w:hAnsi="宋体"/>
          <w:sz w:val="32"/>
          <w:szCs w:val="32"/>
        </w:rPr>
        <w:t>／亭午夜分，不见曦月”，”其间／千二百里，虽／乘奔御风，不以疾也”。</w:t>
        <w:cr/>
        <w:t>
     三、梳理课文</w:t>
        <w:cr/>
        <w:t>
     1．分组分别找出描写三峡的景物及相关语句。</w:t>
        <w:cr/>
        <w:t>
     板书：山夏水春冬景色秋天景色</w:t>
        <w:cr/>
        <w:t>
     2、简要说说作者是从哪两方面描写三峡自然景观的。</w:t>
        <w:cr/>
        <w:t>
     山和水。写山突出连绵不断，遮天蔽日；写水突出四季景象之不同。</w:t>
        <w:cr/>
        <w:t>
     3、动情朗读，学生自我体会语气、语调、语速，体会景物特点 三峡山的特点是：连绵不断、高耸峻拔。</w:t>
        <w:cr/>
        <w:t>
     夏季江水的特点是：江水盛大、水流湍急</w:t>
        <w:cr/>
        <w:t>
     春冬：春、冬：清澈见底，奇异峻秀 摇曳多姿</w:t>
        <w:cr/>
        <w:t>
     秋：悲寂  凄凉 忧伤，令人伤感</w:t>
        <w:cr/>
        <w:t>
     4、为什么先写山？为什么不按春夏秋冬四季的顺序来写呢？</w:t>
        <w:cr/>
        <w:t xml:space="preserve">
     </w:t>
        <w:cr/>
      </w:r>
      <w:r>
        <w:rPr>
          <w:rFonts w:ascii="宋体" w:hAnsi="宋体"/>
          <w:noProof/>
          <w:sz w:val="32"/>
          <w:szCs w:val="32"/>
        </w:rPr>
        <w:pict>
          <v:shape id="PageShape2" o:spid="_x0000_s1027" type="#_x0000_t202" style="width:500pt;height:5pt;margin-top:836pt;margin-left:0;position:absolute;visibility:hidden;z-index:251659264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全文共2页，当前为第2页。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 xml:space="preserve">
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四、品读，读出意味。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 w:rsidR="007D07E3">
        <w:rPr>
          <w:rFonts w:ascii="宋体" w:hAnsi="宋体"/>
          <w:sz w:val="32"/>
          <w:szCs w:val="32"/>
        </w:rPr>
        <w:t xml:space="preserve"> 1．品读课文，说描述性的话：同学们，三峡很美，那你觉得三峡美在哪里呢？你能用”三峡的</w:t>
      </w:r>
      <w:r w:rsidR="007D07E3">
        <w:rPr>
          <w:rFonts w:ascii="宋体" w:hAnsi="宋体"/>
          <w:sz w:val="32"/>
          <w:szCs w:val="32"/>
        </w:rPr>
        <w:t xml:space="preserve"> 美，你看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。”的句式说一说吗？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学生品读课文，然后发言。如：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三峡的山美，你看，七百里三峡，两岸都是连绵的高山，几乎没有中断的地方。重重的悬崖，层层的峭壁，遮蔽了天空，挡住了阳光。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三峡的水美，水以夏季为盛，你看，夏季水涨，淹了山陵，上行和下航的船只都被阻绝。水流湍急，有时皇帝的命令要急速传达，才会有航船，这时候只要清早坐船从白帝城出发，傍晚便可到江陵，即使骑着骏马，驾着疾风，也不如它快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三峡的激流美，你看，春冬之时，白色的急流回映着清光，绿色的水潭倒映着景物的影子。急</w:t>
      </w:r>
      <w:r w:rsidR="007D07E3">
        <w:rPr>
          <w:rFonts w:ascii="宋体" w:hAnsi="宋体"/>
          <w:sz w:val="32"/>
          <w:szCs w:val="32"/>
        </w:rPr>
        <w:t>流上波光粼粼，深潭里景物重重，动静相杂，色彩各异，相映成趣，堪称秀丽隽逸。  三峡的瀑布美，你看，在极高的山峰之间，常有悬泉瀑布飞流冲荡，让我们仿佛听到了那哗哗的水声，感觉到了随风飘洒到我们脸颊上细微的飞沫。</w:t>
        <w:cr/>
        <w:t>
     三峡的树美，你看，在极高的山峰上，生长着许多奇形怪状的柏树，它显示着旺盛的生命力和坚强的意志，给山水之间投进了一股生命的活力，使人顿觉生意盎然。</w:t>
        <w:cr/>
      </w:r>
      <w:r>
        <w:rPr>
          <w:rFonts w:ascii="宋体" w:hAnsi="宋体"/>
          <w:noProof/>
          <w:sz w:val="32"/>
          <w:szCs w:val="32"/>
        </w:rPr>
        <w:pict>
          <v:shape id="PageShape3" o:spid="_x0000_s1028" type="#_x0000_t202" style="width:500pt;height:5pt;margin-top:836pt;margin-left:0;position:absolute;visibility:hidden;z-index:251660288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全文共3页，当前为第3页。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 xml:space="preserve">
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7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 w:rsidR="007D07E3">
        <w:rPr>
          <w:rFonts w:ascii="宋体" w:hAnsi="宋体"/>
          <w:sz w:val="32"/>
          <w:szCs w:val="32"/>
        </w:rPr>
        <w:t xml:space="preserve"> 三峡的猿声美，你听，高处的猿猴拉长声音鸣叫，声音连续不断，非常凄凉怪异。空旷的山谷传来猿啼的回声，悲凉婉转，很久很久才消失。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三峡的渔歌美，你听，渔人在唱：”巴东三峡巫峡长，猿鸣三声泪沾裳”，这歌声唱出了哀婉的猿声中旅人的悲凉心境，更加烘托出秋景的凄凉。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2．品读课文，说理解性的话：同学们，三峡很美，文章分四段为我们展现了三峡的山，三峡的水，三峡的春夏秋冬。你能各用一个词概括出每一段所体现出的美的意境吗？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学生品读、讨论、发言。如：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第一段大笔勾勒，总写雄峻壮美的山势，体现的是一种”雄壮”美。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第二段写夏，描写凶猛的水势，体现的是一种”奔放”美。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第三段写春与冬，描写秀美</w:t>
      </w:r>
      <w:r w:rsidR="007D07E3">
        <w:rPr>
          <w:rFonts w:ascii="宋体" w:hAnsi="宋体"/>
          <w:sz w:val="32"/>
          <w:szCs w:val="32"/>
        </w:rPr>
        <w:t>的山水，体现的是一种”清悠”美。</w:t>
        <w:cr/>
        <w:t>
     第四段写秋，描写凄清的秋意，体现的是一种”凄婉”美。</w:t>
        <w:cr/>
        <w:t>
     3．品读课文，说想像性的话：三峡的美哪里是文字能穷尽的！它还存在于我们的想像之中。同学们，下面我们来展开想像，感受心中的三峡美景，说一句想像的话。</w:t>
        <w:cr/>
        <w:t>
     学生品读课文，展开想像。如：</w:t>
        <w:cr/>
      </w:r>
      <w:r>
        <w:rPr>
          <w:rFonts w:ascii="宋体" w:hAnsi="宋体"/>
          <w:noProof/>
          <w:sz w:val="32"/>
          <w:szCs w:val="32"/>
        </w:rPr>
        <w:pict>
          <v:shape id="PageShape4" o:spid="_x0000_s1029" type="#_x0000_t202" style="width:500pt;height:5pt;margin-top:836pt;margin-left:0;position:absolute;visibility:hidden;z-index:251661312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全文共4页，当前为第4页。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 xml:space="preserve">
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8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 w:rsidR="007D07E3">
        <w:rPr>
          <w:rFonts w:ascii="宋体" w:hAnsi="宋体"/>
          <w:sz w:val="32"/>
          <w:szCs w:val="32"/>
        </w:rPr>
        <w:t xml:space="preserve"> 三峡的云美，你看，那漂浮在十二峰上的白雾，似烟非烟，似云非云，多么婀娜多情，多么幽深秀丽。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三峡的石美，你看，被中外地质科学家誉为”天然地质博物馆”的长江三峡，简直就是大自然恩赐的一个五彩缤纷的石头世界。每一枚三峡奇石都形神毕肖、色彩斑斓，每一枚三峡奇石都是一首无声的诗，一幅不朽的画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三峡的传说美，你听，”白帝城刘备托孤”，”巫山十二峰”，”神女峰的故事”??美丽的传说为美丽的三峡增添了神秘色彩，让人心驰神往。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4、为什么作者能把三峡描写的如此美丽多情，因为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抓住景物特点，从各种不同角度写景。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抓住不同的季节，以动物、静物相结合的方法来写景。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凝聚自己深厚的感情来写景。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写山，抓住了连续不断、遮天蔽日的特点；写水，抓住了不同季节的不同景象进行描写，写出了三峡的奔放美、清幽美、凄婉美</w:t>
      </w:r>
      <w:r w:rsidR="007D07E3">
        <w:rPr>
          <w:rFonts w:ascii="宋体" w:hAnsi="宋体"/>
          <w:sz w:val="32"/>
          <w:szCs w:val="32"/>
        </w:rPr>
        <w:t>。</w:t>
        <w:cr/>
        <w:t>
     5、作者在文中表达了怎样的思想感情？</w:t>
        <w:cr/>
        <w:t>
     6、再次诵读课文：.因为如此美的山水,如此美的文字,如此美的手法,同学们在赏析之后定会有更深刻的体会.比赛当堂背诵.</w:t>
        <w:cr/>
        <w:t>
     7、结尾引用渔歌有什么作用啊？</w:t>
        <w:cr/>
      </w:r>
      <w:r>
        <w:rPr>
          <w:rFonts w:ascii="宋体" w:hAnsi="宋体"/>
          <w:noProof/>
          <w:sz w:val="32"/>
          <w:szCs w:val="32"/>
        </w:rPr>
        <w:pict>
          <v:shape id="PageShape5" o:spid="_x0000_s1030" type="#_x0000_t202" style="width:500pt;height:5pt;margin-top:836pt;margin-left:0;position:absolute;visibility:hidden;z-index:251662336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全文共5页，当前为第5页。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 xml:space="preserve">
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 w:rsidR="007D07E3">
        <w:rPr>
          <w:rFonts w:ascii="宋体" w:hAnsi="宋体"/>
          <w:sz w:val="32"/>
          <w:szCs w:val="32"/>
        </w:rPr>
        <w:t xml:space="preserve"> 写出了三峡山高岭连峡窄的特点，更反衬、渲染了三峡秋天凄凉萧瑟的气氛。在行文的过程中，如果恰当引用古人诗词佳句，不仅可以准确地表现文章的中心，而且可以增强文章的文学性、可读性，使文章更具音韵美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8、文章最后的渔者歌谣体现了三峡秋景怎样的特点？</w:t>
      </w:r>
      <w:r w:rsidR="007D07E3">
        <w:rPr>
          <w:rFonts w:ascii="宋体" w:hAnsi="宋体"/>
          <w:sz w:val="32"/>
          <w:szCs w:val="32"/>
        </w:rPr>
        <w:t xml:space="preserve"> 寂静凄清。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五、赏析靓点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1．著名语文教育家王尚文先生曾说：学语文不能”得意忘言”，也就是说，一般人读文章，只注意文章说了什么，而不注意作者是怎么说的。我们学习语文既要领会作者说了什么，还要注意他是怎么说的。下面我们合作探究《三峡》在写作上妙在何处。用“《三峡》真妙，妙在</w:t>
      </w:r>
      <w:r w:rsidR="007D07E3">
        <w:rPr>
          <w:rFonts w:ascii="宋体" w:hAnsi="宋体"/>
          <w:sz w:val="32"/>
          <w:szCs w:val="32"/>
        </w:rPr>
        <w:t xml:space="preserve"> 你看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“的句式简要说明理由。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提示学法。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可以从词语、句式、修辞等方面品味语言。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可以从表达方式、写景角度等方面欣赏方章独特的写景方法。</w:t>
      </w:r>
      <w:r w:rsidR="007D07E3">
        <w:rPr>
          <w:rFonts w:ascii="宋体" w:hAnsi="宋体"/>
          <w:sz w:val="32"/>
          <w:szCs w:val="32"/>
        </w:rPr>
        <w:t xml:space="preserve"> 示例：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《三峡》真妙，妙在结构精巧，你看：全文按</w:t>
      </w:r>
      <w:r w:rsidR="007D07E3">
        <w:rPr>
          <w:rFonts w:ascii="宋体" w:hAnsi="宋体"/>
          <w:sz w:val="32"/>
          <w:szCs w:val="32"/>
        </w:rPr>
        <w:t>总安排内容，先述三峡总体概貌，后分季节绘三峡风光，层次清晰。</w:t>
        <w:cr/>
        <w:t>
     《三峡》真妙，妙在描绘角度变化多姿，你看：”素湍绿潭，回清倒影”这是俯视，”悬泉瀑布，飞漱其间”</w:t>
      </w:r>
      <w:r>
        <w:rPr>
          <w:rFonts w:ascii="宋体" w:hAnsi="宋体"/>
          <w:noProof/>
          <w:sz w:val="32"/>
          <w:szCs w:val="32"/>
        </w:rPr>
        <w:pict>
          <v:shape id="PageShape6" o:spid="_x0000_s1031" type="#_x0000_t202" style="width:500pt;height:5pt;margin-top:836pt;margin-left:0;position:absolute;visibility:hidden;z-index:251663360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全文共6页，当前为第6页。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>这是仰视。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10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 w:rsidR="007D07E3">
        <w:rPr>
          <w:rFonts w:ascii="宋体" w:hAnsi="宋体"/>
          <w:sz w:val="32"/>
          <w:szCs w:val="32"/>
        </w:rPr>
        <w:t xml:space="preserve"> 《三峡》真妙，妙在正面描写与侧面烘托相结合，你看：”两岸连山，略无阙处，重岩叠嶂”这是正面写山的”高”和”连”，”隐天蔽日，自非亭午夜分，不见曦月”是侧面烘托山的”高”、”连”和”陡”。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《三峡》真妙，妙在语言凝练，你看：”清荣峻茂”，一字一景，令人回味无穷，妙不可言。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《三峡》真妙，妙在意境丰富，你想：”朝发白帝，暮到江陵，”这是奔放；”素湍绿潭，回清倒影”这是清幽；”高猿长啸”</w:t>
      </w:r>
      <w:r w:rsidR="007D07E3">
        <w:rPr>
          <w:rFonts w:ascii="宋体" w:hAnsi="宋体"/>
          <w:sz w:val="32"/>
          <w:szCs w:val="32"/>
        </w:rPr>
        <w:t xml:space="preserve"> ，”哀转久绝”这是凄婉。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《三峡》真妙，妙在节奏鲜明，你听：整句与散句结合，齐整而不呆板，错落而不凌乱。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六、背读，读出情味。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1．体会文章的情感：一山一水总关情，透过文章对山水的描绘，我们的心也同作者的心一起跳动。请同学们说说体会到的作者的心情。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如：”良多趣味”一句的意思”实在心中有无穷的趣味啊”，作者面对春冬之时山光水色的秀丽奇绝，实在掩饰不住内心的欣赏、喜悦之情，而从笔下自然流露出来。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2．</w:t>
      </w:r>
      <w:r w:rsidR="007D07E3">
        <w:rPr>
          <w:rFonts w:ascii="宋体" w:hAnsi="宋体"/>
          <w:sz w:val="32"/>
          <w:szCs w:val="32"/>
        </w:rPr>
        <w:t xml:space="preserve"> 请同学</w:t>
      </w:r>
      <w:r w:rsidR="007D07E3">
        <w:rPr>
          <w:rFonts w:ascii="宋体" w:hAnsi="宋体"/>
          <w:sz w:val="32"/>
          <w:szCs w:val="32"/>
        </w:rPr>
        <w:t>们带着对三峡美景的欣赏、对祖国山河的赞美之情背诵课文。</w:t>
        <w:cr/>
        <w:t>
     七、拓展提高</w:t>
        <w:cr/>
      </w:r>
      <w:r>
        <w:rPr>
          <w:rFonts w:ascii="宋体" w:hAnsi="宋体"/>
          <w:noProof/>
          <w:sz w:val="32"/>
          <w:szCs w:val="32"/>
        </w:rPr>
        <w:pict>
          <v:shape id="PageShape7" o:spid="_x0000_s1032" type="#_x0000_t202" style="width:500pt;height:5pt;margin-top:836pt;margin-left:0;position:absolute;visibility:hidden;z-index:251664384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全文共7页，当前为第7页。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 xml:space="preserve">
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</w:p>
    <w:p w:rsidR="001F66F7">
      <w:pPr>
        <w:rPr>
          <w:rFonts w:ascii="宋体" w:hAnsi="宋体" w:hint="eastAsia"/>
          <w:sz w:val="32"/>
          <w:szCs w:val="32"/>
        </w:rPr>
        <w:sectPr>
          <w:headerReference w:type="default" r:id="rId11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 w:rsidR="007D07E3">
        <w:rPr>
          <w:rFonts w:ascii="宋体" w:hAnsi="宋体"/>
          <w:sz w:val="32"/>
          <w:szCs w:val="32"/>
        </w:rPr>
        <w:t xml:space="preserve"> 1、背诵李白的《早发白帝城》，说说它和本文的联系。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早发白帝城李白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朝辞白帝彩云间，千里江陵一日还。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两岸猿声啼不住，轻舟已过万重山。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文章的第二段与这首诗的一、二句相印证，都表现了夏天三峡水流速度极快；文章第四段与诗的第三句相对应，都是写连续不断的猿啼；文章的第一段则和诗中“万重山”相应。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2、假如你是一位导游，请为三峡写一段解说词，可以加上举世瞩目的三峡水利枢纽。请尽量用上郦道元文中的句子。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示例：各位旅客，欢迎你们来三峡观光。七百里三峡，雄奇险拔，清幽秀丽，四季美景风格迥异。春冬之时，潭水碧绿，清波回旋，怪柏凌峰，瀑布飞悬；夏季水涨，江流汹涌；秋景凄寒，猿鸣哀转。走进三峡人家，品尝金黄蜜桔；登上三峡大坝，感受磅礴气势。多情的三峡风光，热情的三峡人民，欢迎各位常游此地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3、总结三峡的景物特点，给下面的对联补出上联。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下联：天高地厚华夏情。示例：上联：山险水急三峡景</w:t>
      </w:r>
      <w:r w:rsidR="007D07E3">
        <w:rPr>
          <w:rFonts w:ascii="宋体" w:hAnsi="宋体"/>
          <w:sz w:val="32"/>
          <w:szCs w:val="32"/>
        </w:rPr>
        <w:t xml:space="preserve"> ；山峻水清三峡美等。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4、对对联——上句：小石潭凄寒幽静</w:t>
        <w:cr/>
      </w:r>
      <w:r>
        <w:rPr>
          <w:rFonts w:ascii="宋体" w:hAnsi="宋体"/>
          <w:noProof/>
          <w:sz w:val="32"/>
          <w:szCs w:val="32"/>
        </w:rPr>
        <w:pict>
          <v:shape id="PageShape8" o:spid="_x0000_s1033" type="#_x0000_t202" style="width:500pt;height:5pt;margin-top:836pt;margin-left:0;position:absolute;visibility:hidden;z-index:251665408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全文共8页，当前为第8页。</w:t>
                  </w:r>
                </w:p>
              </w:txbxContent>
            </v:textbox>
          </v:shape>
        </w:pict>
      </w:r>
      <w:r w:rsidR="007D07E3">
        <w:rPr>
          <w:rFonts w:ascii="宋体" w:hAnsi="宋体"/>
          <w:sz w:val="32"/>
          <w:szCs w:val="32"/>
        </w:rPr>
        <w:t>
     下句：岳阳楼壮美雄奇</w:t>
        <w:cr/>
        <w:t>
      七、总结：1、这节课，我们学</w:t>
      </w:r>
    </w:p>
    <w:p w:rsidR="001F66F7">
      <w:pPr>
        <w:rPr>
          <w:rFonts w:ascii="宋体" w:hAnsi="宋体" w:hint="eastAsia"/>
          <w:sz w:val="32"/>
          <w:szCs w:val="32"/>
        </w:rPr>
      </w:pPr>
      <w:r w:rsidR="007D07E3">
        <w:rPr>
          <w:rFonts w:ascii="宋体" w:hAnsi="宋体"/>
          <w:sz w:val="32"/>
          <w:szCs w:val="32"/>
        </w:rPr>
        <w:t>习了一篇优美的古代散文，领略了三峡的秀美风光，品味了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诗人精美的语言，这趟三峡之旅，大家感觉如何？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2、是啊，在文字中遨游真是怡然自得。老师真想对三峡说一声：读山，读水，读你千遍万遍也不厌倦！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三峡风光无限好，留待大家明日游。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最后，让我们在高声诵读中结束这趟轻松愉快的三峡之旅吧！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板书设计</w:t>
      </w:r>
      <w:r w:rsidR="007D07E3">
        <w:rPr>
          <w:rFonts w:ascii="宋体" w:hAnsi="宋体"/>
          <w:sz w:val="32"/>
          <w:szCs w:val="32"/>
        </w:rPr>
        <w:t xml:space="preserve"> 《三峡》郦道元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山山高岭连，中间狭窄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——高峻美</w:t>
      </w:r>
      <w:r w:rsidR="007D07E3">
        <w:rPr>
          <w:rFonts w:ascii="宋体" w:hAnsi="宋体"/>
          <w:sz w:val="32"/>
          <w:szCs w:val="32"/>
        </w:rPr>
        <w:t xml:space="preserve"> 夏季水势浩大、流速迅猛</w:t>
      </w:r>
      <w:r w:rsidR="007D07E3">
        <w:rPr>
          <w:rFonts w:ascii="宋体" w:hAnsi="宋体"/>
          <w:sz w:val="32"/>
          <w:szCs w:val="32"/>
        </w:rPr>
        <w:t xml:space="preserve"> ——奔放美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水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春冬水退潭清、风景秀丽秋季水枯气寒、猿鸣凄凉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——清幽美——凄婉美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人教版初二语文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课题：三峡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一、教材分析</w:t>
        <w:cr/>
        <w:t>
       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</w:t>
      </w:r>
      <w:r w:rsidR="007D07E3">
        <w:rPr>
          <w:rFonts w:ascii="宋体" w:hAnsi="宋体"/>
          <w:sz w:val="32"/>
          <w:szCs w:val="32"/>
        </w:rPr>
        <w:t xml:space="preserve"> 《三峡》是人教版语文教材八年级第六单元的第一篇文章。八年级上册一共安排了两个文言单元。基本上是篇幅短小，内容浅显的古代散文和诗歌。旨在通过对它们的学习，让学生逐步接触、了解我国古代的优秀文化，引起学生学习古代散文和诗歌的兴趣；让学生感受到古代文学作品的</w:t>
      </w:r>
      <w:r>
        <w:rPr>
          <w:rFonts w:ascii="宋体" w:hAnsi="宋体"/>
          <w:noProof/>
          <w:sz w:val="32"/>
          <w:szCs w:val="32"/>
        </w:rPr>
        <w:pict>
          <v:shape id="PageShape9" o:spid="_x0000_s1034" type="#_x0000_t202" style="width:500pt;height:5pt;margin-top:836pt;margin-left:0;position:absolute;visibility:hidden;z-index:251666432">
            <v:textbox>
              <w:txbxContent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  <w:r w:rsidRPr="008D04E9">
                    <w:rPr>
                      <w:rFonts w:ascii="黑体" w:eastAsia="黑体" w:hint="eastAsia"/>
                      <w:sz w:val="24"/>
                    </w:rPr>
                    <w:t>三峡优秀教案设计 全文共9页，当前为第9页。</w:t>
                  </w:r>
                  <w:r w:rsidRPr="008D04E9">
                    <w:rPr>
                      <w:rFonts w:ascii="黑体" w:eastAsia="黑体"/>
                      <w:sz w:val="24"/>
                    </w:rPr>
                    <w:br/>
                  </w:r>
                  <w:r w:rsidRPr="008D04E9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12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https://d.book118.com/465241021032011124</w:t>
                    </w:r>
                  </w:hyperlink>
                </w:p>
                <w:p w:rsidR="008D04E9" w:rsidRPr="008D04E9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</w:p>
    <w:sectPr>
      <w:headerReference w:type="default" r:id="rId13"/>
      <w:type w:val="nextPage"/>
      <w:pgSz w:w="11906" w:h="16838"/>
      <w:pgMar w:top="1440" w:right="1800" w:bottom="1440" w:left="1800" w:header="851" w:footer="992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4E9" w:rsidP="008D04E9">
    <w:pPr>
      <w:pStyle w:val="Header"/>
      <w:jc w:val="center"/>
    </w:pPr>
    <w:r>
      <w:rPr>
        <w:rFonts w:hint="eastAsia"/>
      </w:rPr>
      <w:t>三峡优秀教案设计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7765"/>
    <w:rsid w:val="00052C2B"/>
    <w:rsid w:val="000714C3"/>
    <w:rsid w:val="001F66F7"/>
    <w:rsid w:val="002241C0"/>
    <w:rsid w:val="002B08EA"/>
    <w:rsid w:val="003E5A4E"/>
    <w:rsid w:val="0043169A"/>
    <w:rsid w:val="00443F90"/>
    <w:rsid w:val="00446A02"/>
    <w:rsid w:val="004500B8"/>
    <w:rsid w:val="004576FB"/>
    <w:rsid w:val="004925FF"/>
    <w:rsid w:val="004953FE"/>
    <w:rsid w:val="004C7E87"/>
    <w:rsid w:val="004F0471"/>
    <w:rsid w:val="00535674"/>
    <w:rsid w:val="00542F04"/>
    <w:rsid w:val="005620CF"/>
    <w:rsid w:val="00574FE5"/>
    <w:rsid w:val="005D623D"/>
    <w:rsid w:val="00666931"/>
    <w:rsid w:val="00691D2D"/>
    <w:rsid w:val="006B62A2"/>
    <w:rsid w:val="006D119F"/>
    <w:rsid w:val="0070283E"/>
    <w:rsid w:val="0070520E"/>
    <w:rsid w:val="007426A5"/>
    <w:rsid w:val="007C3411"/>
    <w:rsid w:val="007D07E3"/>
    <w:rsid w:val="00815940"/>
    <w:rsid w:val="008427D6"/>
    <w:rsid w:val="008A276D"/>
    <w:rsid w:val="008B43E9"/>
    <w:rsid w:val="008D04E9"/>
    <w:rsid w:val="00940852"/>
    <w:rsid w:val="009F3C3D"/>
    <w:rsid w:val="00A742FE"/>
    <w:rsid w:val="00AA0B6C"/>
    <w:rsid w:val="00B022DC"/>
    <w:rsid w:val="00B57BC9"/>
    <w:rsid w:val="00B724FC"/>
    <w:rsid w:val="00BA3107"/>
    <w:rsid w:val="00BB188F"/>
    <w:rsid w:val="00BB209F"/>
    <w:rsid w:val="00BD121E"/>
    <w:rsid w:val="00BD68CF"/>
    <w:rsid w:val="00BF6CFF"/>
    <w:rsid w:val="00C175FA"/>
    <w:rsid w:val="00C46755"/>
    <w:rsid w:val="00CB17F2"/>
    <w:rsid w:val="00CE0CD2"/>
    <w:rsid w:val="00CF64F9"/>
    <w:rsid w:val="00D5773B"/>
    <w:rsid w:val="00D70287"/>
    <w:rsid w:val="00D96AE7"/>
    <w:rsid w:val="00DF6DD1"/>
    <w:rsid w:val="00E35963"/>
    <w:rsid w:val="00EA52ED"/>
    <w:rsid w:val="00F07277"/>
    <w:rsid w:val="00FA12B1"/>
    <w:rsid w:val="00FD2A05"/>
    <w:rsid w:val="37F6783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Body Text Indent 2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16">
    <w:name w:val="16"/>
    <w:basedOn w:val="DefaultParagraphFont"/>
  </w:style>
  <w:style w:type="character" w:customStyle="1" w:styleId="a">
    <w:name w:val="页脚 字符"/>
    <w:link w:val="Footer"/>
    <w:uiPriority w:val="99"/>
    <w:rPr>
      <w:kern w:val="2"/>
      <w:sz w:val="18"/>
    </w:rPr>
  </w:style>
  <w:style w:type="character" w:customStyle="1" w:styleId="a0">
    <w:name w:val="页眉 字符"/>
    <w:link w:val="Header"/>
    <w:uiPriority w:val="99"/>
    <w:rPr>
      <w:kern w:val="2"/>
      <w:sz w:val="18"/>
    </w:rPr>
  </w:style>
  <w:style w:type="character" w:customStyle="1" w:styleId="a1">
    <w:name w:val="批注框文本 字符"/>
    <w:link w:val="BalloonText"/>
    <w:uiPriority w:val="99"/>
    <w:semiHidden/>
    <w:rPr>
      <w:kern w:val="2"/>
      <w:sz w:val="18"/>
      <w:szCs w:val="18"/>
    </w:rPr>
  </w:style>
  <w:style w:type="paragraph" w:customStyle="1" w:styleId="p0">
    <w:name w:val="p0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BalloonText">
    <w:name w:val="Balloon Text"/>
    <w:basedOn w:val="Normal"/>
    <w:link w:val="a1"/>
    <w:uiPriority w:val="99"/>
    <w:unhideWhenUsed/>
    <w:rPr>
      <w:sz w:val="18"/>
      <w:szCs w:val="18"/>
      <w:lang w:val="x-none" w:eastAsia="x-none"/>
    </w:rPr>
  </w:style>
  <w:style w:type="paragraph" w:styleId="Header">
    <w:name w:val="header"/>
    <w:basedOn w:val="Normal"/>
    <w:link w:val="a0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  <w:lang w:val="x-none" w:eastAsia="x-none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BodyTextIndent">
    <w:name w:val="Body Text Indent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Footer">
    <w:name w:val="footer"/>
    <w:basedOn w:val="Normal"/>
    <w:link w:val="a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lang w:val="x-none" w:eastAsia="x-none"/>
    </w:rPr>
  </w:style>
  <w:style w:type="paragraph" w:customStyle="1" w:styleId="p17">
    <w:name w:val="p17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7.xml" /><Relationship Id="rId11" Type="http://schemas.openxmlformats.org/officeDocument/2006/relationships/header" Target="header8.xml" /><Relationship Id="rId12" Type="http://schemas.openxmlformats.org/officeDocument/2006/relationships/hyperlink" Target="https://d.book118.com/465241021032011124" TargetMode="External" /><Relationship Id="rId13" Type="http://schemas.openxmlformats.org/officeDocument/2006/relationships/header" Target="header9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eader" Target="header4.xml" /><Relationship Id="rId8" Type="http://schemas.openxmlformats.org/officeDocument/2006/relationships/header" Target="header5.xml" /><Relationship Id="rId9" Type="http://schemas.openxmlformats.org/officeDocument/2006/relationships/header" Target="head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4835</Words>
  <Characters>4835</Characters>
  <Application>Microsoft Office Word</Application>
  <DocSecurity>0</DocSecurity>
  <Lines>284</Lines>
  <Paragraphs>2</Paragraphs>
  <ScaleCrop>false</ScaleCrop>
  <Company/>
  <LinksUpToDate>false</LinksUpToDate>
  <CharactersWithSpaces>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 W</dc:creator>
  <cp:lastModifiedBy>YH W</cp:lastModifiedBy>
  <cp:revision>2</cp:revision>
  <dcterms:created xsi:type="dcterms:W3CDTF">2024-03-17T09:45:00Z</dcterms:created>
  <dcterms:modified xsi:type="dcterms:W3CDTF">2024-03-17T09:45:00Z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