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破碎筛分设备项目构思建设方案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 w:history="1">
        <w:r>
          <w:rPr>
            <w:rFonts w:ascii="仿宋" w:eastAsia="仿宋" w:hAnsi="仿宋" w:cs="仿宋" w:hint="eastAsia"/>
            <w:lang w:eastAsia="zh-CN"/>
          </w:rPr>
          <w:t>概论</w:t>
        </w:r>
        <w:r>
          <w:tab/>
        </w:r>
        <w:r>
          <w:fldChar w:fldCharType="begin"/>
        </w:r>
        <w:r>
          <w:instrText xml:space="preserve"> PAGEREF _Toc2503 \h </w:instrText>
        </w:r>
        <w:r>
          <w:fldChar w:fldCharType="separate"/>
        </w:r>
        <w:r>
          <w:t>3</w:t>
        </w:r>
        <w:r>
          <w:fldChar w:fldCharType="end"/>
        </w:r>
      </w:hyperlink>
    </w:p>
    <w:p>
      <w:pPr>
        <w:pStyle w:val="TOC1"/>
        <w:tabs>
          <w:tab w:val="right" w:leader="dot" w:pos="8306"/>
        </w:tabs>
      </w:pPr>
      <w:hyperlink w:anchor="_Toc348" w:history="1">
        <w:r>
          <w:rPr>
            <w:rFonts w:ascii="仿宋" w:eastAsia="仿宋" w:hAnsi="仿宋" w:cs="仿宋" w:hint="eastAsia"/>
            <w:lang w:eastAsia="zh-CN"/>
          </w:rPr>
          <w:t>一、发展规划、产业政策和行业准入分析</w:t>
        </w:r>
        <w:r>
          <w:tab/>
        </w:r>
        <w:r>
          <w:fldChar w:fldCharType="begin"/>
        </w:r>
        <w:r>
          <w:instrText xml:space="preserve"> PAGEREF _Toc348 \h </w:instrText>
        </w:r>
        <w:r>
          <w:fldChar w:fldCharType="separate"/>
        </w:r>
        <w:r>
          <w:t>3</w:t>
        </w:r>
        <w:r>
          <w:fldChar w:fldCharType="end"/>
        </w:r>
      </w:hyperlink>
    </w:p>
    <w:p>
      <w:pPr>
        <w:pStyle w:val="TOC2"/>
        <w:tabs>
          <w:tab w:val="right" w:leader="dot" w:pos="8306"/>
        </w:tabs>
      </w:pPr>
      <w:hyperlink w:anchor="_Toc5648" w:history="1">
        <w:r>
          <w:rPr>
            <w:rFonts w:ascii="仿宋" w:eastAsia="仿宋" w:hAnsi="仿宋" w:cs="仿宋" w:hint="eastAsia"/>
            <w:lang w:eastAsia="zh-CN"/>
          </w:rPr>
          <w:t>(一)、发展规划分析</w:t>
        </w:r>
        <w:r>
          <w:tab/>
        </w:r>
        <w:r>
          <w:fldChar w:fldCharType="begin"/>
        </w:r>
        <w:r>
          <w:instrText xml:space="preserve"> PAGEREF _Toc5648 \h </w:instrText>
        </w:r>
        <w:r>
          <w:fldChar w:fldCharType="separate"/>
        </w:r>
        <w:r>
          <w:t>3</w:t>
        </w:r>
        <w:r>
          <w:fldChar w:fldCharType="end"/>
        </w:r>
      </w:hyperlink>
    </w:p>
    <w:p>
      <w:pPr>
        <w:pStyle w:val="TOC2"/>
        <w:tabs>
          <w:tab w:val="right" w:leader="dot" w:pos="8306"/>
        </w:tabs>
      </w:pPr>
      <w:hyperlink w:anchor="_Toc13064" w:history="1">
        <w:r>
          <w:rPr>
            <w:rFonts w:ascii="仿宋" w:eastAsia="仿宋" w:hAnsi="仿宋" w:cs="仿宋" w:hint="eastAsia"/>
            <w:lang w:eastAsia="zh-CN"/>
          </w:rPr>
          <w:t>(二)、产业政策分析</w:t>
        </w:r>
        <w:r>
          <w:tab/>
        </w:r>
        <w:r>
          <w:fldChar w:fldCharType="begin"/>
        </w:r>
        <w:r>
          <w:instrText xml:space="preserve"> PAGEREF _Toc13064 \h </w:instrText>
        </w:r>
        <w:r>
          <w:fldChar w:fldCharType="separate"/>
        </w:r>
        <w:r>
          <w:t>5</w:t>
        </w:r>
        <w:r>
          <w:fldChar w:fldCharType="end"/>
        </w:r>
      </w:hyperlink>
    </w:p>
    <w:p>
      <w:pPr>
        <w:pStyle w:val="TOC2"/>
        <w:tabs>
          <w:tab w:val="right" w:leader="dot" w:pos="8306"/>
        </w:tabs>
      </w:pPr>
      <w:hyperlink w:anchor="_Toc8857" w:history="1">
        <w:r>
          <w:rPr>
            <w:rFonts w:ascii="仿宋" w:eastAsia="仿宋" w:hAnsi="仿宋" w:cs="仿宋" w:hint="eastAsia"/>
            <w:lang w:eastAsia="zh-CN"/>
          </w:rPr>
          <w:t>(三)、行业准入分析</w:t>
        </w:r>
        <w:r>
          <w:tab/>
        </w:r>
        <w:r>
          <w:fldChar w:fldCharType="begin"/>
        </w:r>
        <w:r>
          <w:instrText xml:space="preserve"> PAGEREF _Toc8857 \h </w:instrText>
        </w:r>
        <w:r>
          <w:fldChar w:fldCharType="separate"/>
        </w:r>
        <w:r>
          <w:t>6</w:t>
        </w:r>
        <w:r>
          <w:fldChar w:fldCharType="end"/>
        </w:r>
      </w:hyperlink>
    </w:p>
    <w:p>
      <w:pPr>
        <w:pStyle w:val="TOC1"/>
        <w:tabs>
          <w:tab w:val="right" w:leader="dot" w:pos="8306"/>
        </w:tabs>
      </w:pPr>
      <w:hyperlink w:anchor="_Toc14696" w:history="1">
        <w:r>
          <w:rPr>
            <w:rFonts w:ascii="仿宋" w:eastAsia="仿宋" w:hAnsi="仿宋" w:cs="仿宋" w:hint="eastAsia"/>
            <w:lang w:eastAsia="zh-CN"/>
          </w:rPr>
          <w:t>二、社会影响分析</w:t>
        </w:r>
        <w:r>
          <w:tab/>
        </w:r>
        <w:r>
          <w:fldChar w:fldCharType="begin"/>
        </w:r>
        <w:r>
          <w:instrText xml:space="preserve"> PAGEREF _Toc14696 \h </w:instrText>
        </w:r>
        <w:r>
          <w:fldChar w:fldCharType="separate"/>
        </w:r>
        <w:r>
          <w:t>7</w:t>
        </w:r>
        <w:r>
          <w:fldChar w:fldCharType="end"/>
        </w:r>
      </w:hyperlink>
    </w:p>
    <w:p>
      <w:pPr>
        <w:pStyle w:val="TOC2"/>
        <w:tabs>
          <w:tab w:val="right" w:leader="dot" w:pos="8306"/>
        </w:tabs>
      </w:pPr>
      <w:hyperlink w:anchor="_Toc22945" w:history="1">
        <w:r>
          <w:rPr>
            <w:rFonts w:ascii="仿宋" w:eastAsia="仿宋" w:hAnsi="仿宋" w:cs="仿宋" w:hint="eastAsia"/>
            <w:lang w:eastAsia="zh-CN"/>
          </w:rPr>
          <w:t>(一)、社会影响效果分析</w:t>
        </w:r>
        <w:r>
          <w:tab/>
        </w:r>
        <w:r>
          <w:fldChar w:fldCharType="begin"/>
        </w:r>
        <w:r>
          <w:instrText xml:space="preserve"> PAGEREF _Toc22945 \h </w:instrText>
        </w:r>
        <w:r>
          <w:fldChar w:fldCharType="separate"/>
        </w:r>
        <w:r>
          <w:t>7</w:t>
        </w:r>
        <w:r>
          <w:fldChar w:fldCharType="end"/>
        </w:r>
      </w:hyperlink>
    </w:p>
    <w:p>
      <w:pPr>
        <w:pStyle w:val="TOC2"/>
        <w:tabs>
          <w:tab w:val="right" w:leader="dot" w:pos="8306"/>
        </w:tabs>
      </w:pPr>
      <w:hyperlink w:anchor="_Toc19318" w:history="1">
        <w:r>
          <w:rPr>
            <w:rFonts w:ascii="仿宋" w:eastAsia="仿宋" w:hAnsi="仿宋" w:cs="仿宋" w:hint="eastAsia"/>
            <w:lang w:eastAsia="zh-CN"/>
          </w:rPr>
          <w:t>(二)、社会适应性分析</w:t>
        </w:r>
        <w:r>
          <w:tab/>
        </w:r>
        <w:r>
          <w:fldChar w:fldCharType="begin"/>
        </w:r>
        <w:r>
          <w:instrText xml:space="preserve"> PAGEREF _Toc19318 \h </w:instrText>
        </w:r>
        <w:r>
          <w:fldChar w:fldCharType="separate"/>
        </w:r>
        <w:r>
          <w:t>10</w:t>
        </w:r>
        <w:r>
          <w:fldChar w:fldCharType="end"/>
        </w:r>
      </w:hyperlink>
    </w:p>
    <w:p>
      <w:pPr>
        <w:pStyle w:val="TOC2"/>
        <w:tabs>
          <w:tab w:val="right" w:leader="dot" w:pos="8306"/>
        </w:tabs>
      </w:pPr>
      <w:hyperlink w:anchor="_Toc15655" w:history="1">
        <w:r>
          <w:rPr>
            <w:rFonts w:ascii="仿宋" w:eastAsia="仿宋" w:hAnsi="仿宋" w:cs="仿宋" w:hint="eastAsia"/>
            <w:lang w:eastAsia="zh-CN"/>
          </w:rPr>
          <w:t>(三)、社会风险及对策分析</w:t>
        </w:r>
        <w:r>
          <w:tab/>
        </w:r>
        <w:r>
          <w:fldChar w:fldCharType="begin"/>
        </w:r>
        <w:r>
          <w:instrText xml:space="preserve"> PAGEREF _Toc15655 \h </w:instrText>
        </w:r>
        <w:r>
          <w:fldChar w:fldCharType="separate"/>
        </w:r>
        <w:r>
          <w:t>11</w:t>
        </w:r>
        <w:r>
          <w:fldChar w:fldCharType="end"/>
        </w:r>
      </w:hyperlink>
    </w:p>
    <w:p>
      <w:pPr>
        <w:pStyle w:val="TOC1"/>
        <w:tabs>
          <w:tab w:val="right" w:leader="dot" w:pos="8306"/>
        </w:tabs>
      </w:pPr>
      <w:hyperlink w:anchor="_Toc5748" w:history="1">
        <w:r>
          <w:rPr>
            <w:rFonts w:ascii="仿宋" w:eastAsia="仿宋" w:hAnsi="仿宋" w:cs="仿宋" w:hint="eastAsia"/>
            <w:lang w:eastAsia="zh-CN"/>
          </w:rPr>
          <w:t>三、经济影响分析</w:t>
        </w:r>
        <w:r>
          <w:tab/>
        </w:r>
        <w:r>
          <w:fldChar w:fldCharType="begin"/>
        </w:r>
        <w:r>
          <w:instrText xml:space="preserve"> PAGEREF _Toc5748 \h </w:instrText>
        </w:r>
        <w:r>
          <w:fldChar w:fldCharType="separate"/>
        </w:r>
        <w:r>
          <w:t>15</w:t>
        </w:r>
        <w:r>
          <w:fldChar w:fldCharType="end"/>
        </w:r>
      </w:hyperlink>
    </w:p>
    <w:p>
      <w:pPr>
        <w:pStyle w:val="TOC2"/>
        <w:tabs>
          <w:tab w:val="right" w:leader="dot" w:pos="8306"/>
        </w:tabs>
      </w:pPr>
      <w:hyperlink w:anchor="_Toc13214" w:history="1">
        <w:r>
          <w:rPr>
            <w:rFonts w:ascii="仿宋" w:eastAsia="仿宋" w:hAnsi="仿宋" w:cs="仿宋" w:hint="eastAsia"/>
            <w:lang w:eastAsia="zh-CN"/>
          </w:rPr>
          <w:t>(一)、经济费用效益或费用效果分析</w:t>
        </w:r>
        <w:r>
          <w:tab/>
        </w:r>
        <w:r>
          <w:fldChar w:fldCharType="begin"/>
        </w:r>
        <w:r>
          <w:instrText xml:space="preserve"> PAGEREF _Toc13214 \h </w:instrText>
        </w:r>
        <w:r>
          <w:fldChar w:fldCharType="separate"/>
        </w:r>
        <w:r>
          <w:t>15</w:t>
        </w:r>
        <w:r>
          <w:fldChar w:fldCharType="end"/>
        </w:r>
      </w:hyperlink>
    </w:p>
    <w:p>
      <w:pPr>
        <w:pStyle w:val="TOC2"/>
        <w:tabs>
          <w:tab w:val="right" w:leader="dot" w:pos="8306"/>
        </w:tabs>
      </w:pPr>
      <w:hyperlink w:anchor="_Toc1115" w:history="1">
        <w:r>
          <w:rPr>
            <w:rFonts w:ascii="仿宋" w:eastAsia="仿宋" w:hAnsi="仿宋" w:cs="仿宋" w:hint="eastAsia"/>
            <w:lang w:eastAsia="zh-CN"/>
          </w:rPr>
          <w:t>(二)、行业影响分析</w:t>
        </w:r>
        <w:r>
          <w:tab/>
        </w:r>
        <w:r>
          <w:fldChar w:fldCharType="begin"/>
        </w:r>
        <w:r>
          <w:instrText xml:space="preserve"> PAGEREF _Toc1115 \h </w:instrText>
        </w:r>
        <w:r>
          <w:fldChar w:fldCharType="separate"/>
        </w:r>
        <w:r>
          <w:t>17</w:t>
        </w:r>
        <w:r>
          <w:fldChar w:fldCharType="end"/>
        </w:r>
      </w:hyperlink>
    </w:p>
    <w:p>
      <w:pPr>
        <w:pStyle w:val="TOC2"/>
        <w:tabs>
          <w:tab w:val="right" w:leader="dot" w:pos="8306"/>
        </w:tabs>
      </w:pPr>
      <w:hyperlink w:anchor="_Toc28455" w:history="1">
        <w:r>
          <w:rPr>
            <w:rFonts w:ascii="仿宋" w:eastAsia="仿宋" w:hAnsi="仿宋" w:cs="仿宋" w:hint="eastAsia"/>
            <w:lang w:eastAsia="zh-CN"/>
          </w:rPr>
          <w:t>(三)、区域经济影响分析</w:t>
        </w:r>
        <w:r>
          <w:tab/>
        </w:r>
        <w:r>
          <w:fldChar w:fldCharType="begin"/>
        </w:r>
        <w:r>
          <w:instrText xml:space="preserve"> PAGEREF _Toc28455 \h </w:instrText>
        </w:r>
        <w:r>
          <w:fldChar w:fldCharType="separate"/>
        </w:r>
        <w:r>
          <w:t>19</w:t>
        </w:r>
        <w:r>
          <w:fldChar w:fldCharType="end"/>
        </w:r>
      </w:hyperlink>
    </w:p>
    <w:p>
      <w:pPr>
        <w:pStyle w:val="TOC2"/>
        <w:tabs>
          <w:tab w:val="right" w:leader="dot" w:pos="8306"/>
        </w:tabs>
      </w:pPr>
      <w:hyperlink w:anchor="_Toc22186" w:history="1">
        <w:r>
          <w:rPr>
            <w:rFonts w:ascii="仿宋" w:eastAsia="仿宋" w:hAnsi="仿宋" w:cs="仿宋" w:hint="eastAsia"/>
            <w:lang w:eastAsia="zh-CN"/>
          </w:rPr>
          <w:t>(四)、宏观经济影响分析</w:t>
        </w:r>
        <w:r>
          <w:tab/>
        </w:r>
        <w:r>
          <w:fldChar w:fldCharType="begin"/>
        </w:r>
        <w:r>
          <w:instrText xml:space="preserve"> PAGEREF _Toc22186 \h </w:instrText>
        </w:r>
        <w:r>
          <w:fldChar w:fldCharType="separate"/>
        </w:r>
        <w:r>
          <w:t>20</w:t>
        </w:r>
        <w:r>
          <w:fldChar w:fldCharType="end"/>
        </w:r>
      </w:hyperlink>
    </w:p>
    <w:p>
      <w:pPr>
        <w:pStyle w:val="TOC1"/>
        <w:tabs>
          <w:tab w:val="right" w:leader="dot" w:pos="8306"/>
        </w:tabs>
      </w:pPr>
      <w:hyperlink w:anchor="_Toc11163" w:history="1">
        <w:r>
          <w:rPr>
            <w:rFonts w:ascii="仿宋" w:eastAsia="仿宋" w:hAnsi="仿宋" w:cs="仿宋" w:hint="eastAsia"/>
            <w:lang w:eastAsia="zh-CN"/>
          </w:rPr>
          <w:t>四、资源开发及综合利用分析</w:t>
        </w:r>
        <w:r>
          <w:tab/>
        </w:r>
        <w:r>
          <w:fldChar w:fldCharType="begin"/>
        </w:r>
        <w:r>
          <w:instrText xml:space="preserve"> PAGEREF _Toc11163 \h </w:instrText>
        </w:r>
        <w:r>
          <w:fldChar w:fldCharType="separate"/>
        </w:r>
        <w:r>
          <w:t>21</w:t>
        </w:r>
        <w:r>
          <w:fldChar w:fldCharType="end"/>
        </w:r>
      </w:hyperlink>
    </w:p>
    <w:p>
      <w:pPr>
        <w:pStyle w:val="TOC2"/>
        <w:tabs>
          <w:tab w:val="right" w:leader="dot" w:pos="8306"/>
        </w:tabs>
      </w:pPr>
      <w:hyperlink w:anchor="_Toc16585" w:history="1">
        <w:r>
          <w:rPr>
            <w:rFonts w:ascii="仿宋" w:eastAsia="仿宋" w:hAnsi="仿宋" w:cs="仿宋" w:hint="eastAsia"/>
            <w:lang w:eastAsia="zh-CN"/>
          </w:rPr>
          <w:t>(一)、资源开发方案</w:t>
        </w:r>
        <w:r>
          <w:tab/>
        </w:r>
        <w:r>
          <w:fldChar w:fldCharType="begin"/>
        </w:r>
        <w:r>
          <w:instrText xml:space="preserve"> PAGEREF _Toc16585 \h </w:instrText>
        </w:r>
        <w:r>
          <w:fldChar w:fldCharType="separate"/>
        </w:r>
        <w:r>
          <w:t>21</w:t>
        </w:r>
        <w:r>
          <w:fldChar w:fldCharType="end"/>
        </w:r>
      </w:hyperlink>
    </w:p>
    <w:p>
      <w:pPr>
        <w:pStyle w:val="TOC2"/>
        <w:tabs>
          <w:tab w:val="right" w:leader="dot" w:pos="8306"/>
        </w:tabs>
      </w:pPr>
      <w:hyperlink w:anchor="_Toc25071" w:history="1">
        <w:r>
          <w:rPr>
            <w:rFonts w:ascii="仿宋" w:eastAsia="仿宋" w:hAnsi="仿宋" w:cs="仿宋" w:hint="eastAsia"/>
            <w:lang w:eastAsia="zh-CN"/>
          </w:rPr>
          <w:t>(二)、资源利用方案</w:t>
        </w:r>
        <w:r>
          <w:tab/>
        </w:r>
        <w:r>
          <w:fldChar w:fldCharType="begin"/>
        </w:r>
        <w:r>
          <w:instrText xml:space="preserve"> PAGEREF _Toc25071 \h </w:instrText>
        </w:r>
        <w:r>
          <w:fldChar w:fldCharType="separate"/>
        </w:r>
        <w:r>
          <w:t>22</w:t>
        </w:r>
        <w:r>
          <w:fldChar w:fldCharType="end"/>
        </w:r>
      </w:hyperlink>
    </w:p>
    <w:p>
      <w:pPr>
        <w:pStyle w:val="TOC2"/>
        <w:tabs>
          <w:tab w:val="right" w:leader="dot" w:pos="8306"/>
        </w:tabs>
      </w:pPr>
      <w:hyperlink w:anchor="_Toc18009" w:history="1">
        <w:r>
          <w:rPr>
            <w:rFonts w:ascii="仿宋" w:eastAsia="仿宋" w:hAnsi="仿宋" w:cs="仿宋" w:hint="eastAsia"/>
            <w:lang w:eastAsia="zh-CN"/>
          </w:rPr>
          <w:t>(三)、资源节约措施</w:t>
        </w:r>
        <w:r>
          <w:tab/>
        </w:r>
        <w:r>
          <w:fldChar w:fldCharType="begin"/>
        </w:r>
        <w:r>
          <w:instrText xml:space="preserve"> PAGEREF _Toc18009 \h </w:instrText>
        </w:r>
        <w:r>
          <w:fldChar w:fldCharType="separate"/>
        </w:r>
        <w:r>
          <w:t>24</w:t>
        </w:r>
        <w:r>
          <w:fldChar w:fldCharType="end"/>
        </w:r>
      </w:hyperlink>
    </w:p>
    <w:p>
      <w:pPr>
        <w:pStyle w:val="TOC1"/>
        <w:tabs>
          <w:tab w:val="right" w:leader="dot" w:pos="8306"/>
        </w:tabs>
      </w:pPr>
      <w:hyperlink w:anchor="_Toc17340" w:history="1">
        <w:r>
          <w:rPr>
            <w:rFonts w:ascii="仿宋" w:eastAsia="仿宋" w:hAnsi="仿宋" w:cs="仿宋" w:hint="eastAsia"/>
            <w:lang w:eastAsia="zh-CN"/>
          </w:rPr>
          <w:t>五、建设风险评估分析</w:t>
        </w:r>
        <w:r>
          <w:tab/>
        </w:r>
        <w:r>
          <w:fldChar w:fldCharType="begin"/>
        </w:r>
        <w:r>
          <w:instrText xml:space="preserve"> PAGEREF _Toc17340 \h </w:instrText>
        </w:r>
        <w:r>
          <w:fldChar w:fldCharType="separate"/>
        </w:r>
        <w:r>
          <w:t>25</w:t>
        </w:r>
        <w:r>
          <w:fldChar w:fldCharType="end"/>
        </w:r>
      </w:hyperlink>
    </w:p>
    <w:p>
      <w:pPr>
        <w:pStyle w:val="TOC2"/>
        <w:tabs>
          <w:tab w:val="right" w:leader="dot" w:pos="8306"/>
        </w:tabs>
      </w:pPr>
      <w:hyperlink w:anchor="_Toc1316" w:history="1">
        <w:r>
          <w:rPr>
            <w:rFonts w:ascii="仿宋" w:eastAsia="仿宋" w:hAnsi="仿宋" w:cs="仿宋" w:hint="eastAsia"/>
            <w:lang w:eastAsia="zh-CN"/>
          </w:rPr>
          <w:t>(一)、政策风险分析</w:t>
        </w:r>
        <w:r>
          <w:tab/>
        </w:r>
        <w:r>
          <w:fldChar w:fldCharType="begin"/>
        </w:r>
        <w:r>
          <w:instrText xml:space="preserve"> PAGEREF _Toc1316 \h </w:instrText>
        </w:r>
        <w:r>
          <w:fldChar w:fldCharType="separate"/>
        </w:r>
        <w:r>
          <w:t>25</w:t>
        </w:r>
        <w:r>
          <w:fldChar w:fldCharType="end"/>
        </w:r>
      </w:hyperlink>
    </w:p>
    <w:p>
      <w:pPr>
        <w:pStyle w:val="TOC2"/>
        <w:tabs>
          <w:tab w:val="right" w:leader="dot" w:pos="8306"/>
        </w:tabs>
      </w:pPr>
      <w:hyperlink w:anchor="_Toc10216" w:history="1">
        <w:r>
          <w:rPr>
            <w:rFonts w:ascii="仿宋" w:eastAsia="仿宋" w:hAnsi="仿宋" w:cs="仿宋" w:hint="eastAsia"/>
            <w:lang w:eastAsia="zh-CN"/>
          </w:rPr>
          <w:t>(二)、社会风险分析</w:t>
        </w:r>
        <w:r>
          <w:tab/>
        </w:r>
        <w:r>
          <w:fldChar w:fldCharType="begin"/>
        </w:r>
        <w:r>
          <w:instrText xml:space="preserve"> PAGEREF _Toc10216 \h </w:instrText>
        </w:r>
        <w:r>
          <w:fldChar w:fldCharType="separate"/>
        </w:r>
        <w:r>
          <w:t>26</w:t>
        </w:r>
        <w:r>
          <w:fldChar w:fldCharType="end"/>
        </w:r>
      </w:hyperlink>
    </w:p>
    <w:p>
      <w:pPr>
        <w:pStyle w:val="TOC2"/>
        <w:tabs>
          <w:tab w:val="right" w:leader="dot" w:pos="8306"/>
        </w:tabs>
      </w:pPr>
      <w:hyperlink w:anchor="_Toc3991" w:history="1">
        <w:r>
          <w:rPr>
            <w:rFonts w:ascii="仿宋" w:eastAsia="仿宋" w:hAnsi="仿宋" w:cs="仿宋" w:hint="eastAsia"/>
            <w:lang w:eastAsia="zh-CN"/>
          </w:rPr>
          <w:t>(三)、市场风险分析</w:t>
        </w:r>
        <w:r>
          <w:tab/>
        </w:r>
        <w:r>
          <w:fldChar w:fldCharType="begin"/>
        </w:r>
        <w:r>
          <w:instrText xml:space="preserve"> PAGEREF _Toc3991 \h </w:instrText>
        </w:r>
        <w:r>
          <w:fldChar w:fldCharType="separate"/>
        </w:r>
        <w:r>
          <w:t>28</w:t>
        </w:r>
        <w:r>
          <w:fldChar w:fldCharType="end"/>
        </w:r>
      </w:hyperlink>
    </w:p>
    <w:p>
      <w:pPr>
        <w:pStyle w:val="TOC2"/>
        <w:tabs>
          <w:tab w:val="right" w:leader="dot" w:pos="8306"/>
        </w:tabs>
      </w:pPr>
      <w:hyperlink w:anchor="_Toc6602" w:history="1">
        <w:r>
          <w:rPr>
            <w:rFonts w:ascii="仿宋" w:eastAsia="仿宋" w:hAnsi="仿宋" w:cs="仿宋" w:hint="eastAsia"/>
            <w:lang w:eastAsia="zh-CN"/>
          </w:rPr>
          <w:t>(四)、资金风险分析</w:t>
        </w:r>
        <w:r>
          <w:tab/>
        </w:r>
        <w:r>
          <w:fldChar w:fldCharType="begin"/>
        </w:r>
        <w:r>
          <w:instrText xml:space="preserve"> PAGEREF _Toc6602 \h </w:instrText>
        </w:r>
        <w:r>
          <w:fldChar w:fldCharType="separate"/>
        </w:r>
        <w:r>
          <w:t>28</w:t>
        </w:r>
        <w:r>
          <w:fldChar w:fldCharType="end"/>
        </w:r>
      </w:hyperlink>
    </w:p>
    <w:p>
      <w:pPr>
        <w:pStyle w:val="TOC2"/>
        <w:tabs>
          <w:tab w:val="right" w:leader="dot" w:pos="8306"/>
        </w:tabs>
      </w:pPr>
      <w:hyperlink w:anchor="_Toc25568" w:history="1">
        <w:r>
          <w:rPr>
            <w:rFonts w:ascii="仿宋" w:eastAsia="仿宋" w:hAnsi="仿宋" w:cs="仿宋" w:hint="eastAsia"/>
            <w:lang w:eastAsia="zh-CN"/>
          </w:rPr>
          <w:t>(五)、技术风险分析</w:t>
        </w:r>
        <w:r>
          <w:tab/>
        </w:r>
        <w:r>
          <w:fldChar w:fldCharType="begin"/>
        </w:r>
        <w:r>
          <w:instrText xml:space="preserve"> PAGEREF _Toc25568 \h </w:instrText>
        </w:r>
        <w:r>
          <w:fldChar w:fldCharType="separate"/>
        </w:r>
        <w:r>
          <w:t>29</w:t>
        </w:r>
        <w:r>
          <w:fldChar w:fldCharType="end"/>
        </w:r>
      </w:hyperlink>
    </w:p>
    <w:p>
      <w:pPr>
        <w:pStyle w:val="TOC2"/>
        <w:tabs>
          <w:tab w:val="right" w:leader="dot" w:pos="8306"/>
        </w:tabs>
      </w:pPr>
      <w:hyperlink w:anchor="_Toc1599" w:history="1">
        <w:r>
          <w:rPr>
            <w:rFonts w:ascii="仿宋" w:eastAsia="仿宋" w:hAnsi="仿宋" w:cs="仿宋" w:hint="eastAsia"/>
            <w:lang w:eastAsia="zh-CN"/>
          </w:rPr>
          <w:t>(六)、财务风险分析</w:t>
        </w:r>
        <w:r>
          <w:tab/>
        </w:r>
        <w:r>
          <w:fldChar w:fldCharType="begin"/>
        </w:r>
        <w:r>
          <w:instrText xml:space="preserve"> PAGEREF _Toc1599 \h </w:instrText>
        </w:r>
        <w:r>
          <w:fldChar w:fldCharType="separate"/>
        </w:r>
        <w:r>
          <w:t>31</w:t>
        </w:r>
        <w:r>
          <w:fldChar w:fldCharType="end"/>
        </w:r>
      </w:hyperlink>
    </w:p>
    <w:p>
      <w:pPr>
        <w:pStyle w:val="TOC2"/>
        <w:tabs>
          <w:tab w:val="right" w:leader="dot" w:pos="8306"/>
        </w:tabs>
      </w:pPr>
      <w:hyperlink w:anchor="_Toc11562" w:history="1">
        <w:r>
          <w:rPr>
            <w:rFonts w:ascii="仿宋" w:eastAsia="仿宋" w:hAnsi="仿宋" w:cs="仿宋" w:hint="eastAsia"/>
            <w:lang w:eastAsia="zh-CN"/>
          </w:rPr>
          <w:t>(七)、管理风险分析</w:t>
        </w:r>
        <w:r>
          <w:tab/>
        </w:r>
        <w:r>
          <w:fldChar w:fldCharType="begin"/>
        </w:r>
        <w:r>
          <w:instrText xml:space="preserve"> PAGEREF _Toc11562 \h </w:instrText>
        </w:r>
        <w:r>
          <w:fldChar w:fldCharType="separate"/>
        </w:r>
        <w:r>
          <w:t>32</w:t>
        </w:r>
        <w:r>
          <w:fldChar w:fldCharType="end"/>
        </w:r>
      </w:hyperlink>
    </w:p>
    <w:p>
      <w:pPr>
        <w:pStyle w:val="TOC2"/>
        <w:tabs>
          <w:tab w:val="right" w:leader="dot" w:pos="8306"/>
        </w:tabs>
      </w:pPr>
      <w:hyperlink w:anchor="_Toc7813" w:history="1">
        <w:r>
          <w:rPr>
            <w:rFonts w:ascii="仿宋" w:eastAsia="仿宋" w:hAnsi="仿宋" w:cs="仿宋" w:hint="eastAsia"/>
            <w:lang w:eastAsia="zh-CN"/>
          </w:rPr>
          <w:t>(八)、其它风险分析</w:t>
        </w:r>
        <w:r>
          <w:tab/>
        </w:r>
        <w:r>
          <w:fldChar w:fldCharType="begin"/>
        </w:r>
        <w:r>
          <w:instrText xml:space="preserve"> PAGEREF _Toc7813 \h </w:instrText>
        </w:r>
        <w:r>
          <w:fldChar w:fldCharType="separate"/>
        </w:r>
        <w:r>
          <w:t>34</w:t>
        </w:r>
        <w:r>
          <w:fldChar w:fldCharType="end"/>
        </w:r>
      </w:hyperlink>
    </w:p>
    <w:p>
      <w:pPr>
        <w:pStyle w:val="TOC2"/>
        <w:tabs>
          <w:tab w:val="right" w:leader="dot" w:pos="8306"/>
        </w:tabs>
      </w:pPr>
      <w:hyperlink w:anchor="_Toc10124" w:history="1">
        <w:r>
          <w:rPr>
            <w:rFonts w:ascii="仿宋" w:eastAsia="仿宋" w:hAnsi="仿宋" w:cs="仿宋" w:hint="eastAsia"/>
            <w:lang w:eastAsia="zh-CN"/>
          </w:rPr>
          <w:t>(九)、社会影响评估</w:t>
        </w:r>
        <w:r>
          <w:tab/>
        </w:r>
        <w:r>
          <w:fldChar w:fldCharType="begin"/>
        </w:r>
        <w:r>
          <w:instrText xml:space="preserve"> PAGEREF _Toc10124 \h </w:instrText>
        </w:r>
        <w:r>
          <w:fldChar w:fldCharType="separate"/>
        </w:r>
        <w:r>
          <w:t>35</w:t>
        </w:r>
        <w:r>
          <w:fldChar w:fldCharType="end"/>
        </w:r>
      </w:hyperlink>
    </w:p>
    <w:p>
      <w:pPr>
        <w:pStyle w:val="TOC1"/>
        <w:tabs>
          <w:tab w:val="right" w:leader="dot" w:pos="8306"/>
        </w:tabs>
      </w:pPr>
      <w:hyperlink w:anchor="_Toc1757" w:history="1">
        <w:r>
          <w:rPr>
            <w:rFonts w:ascii="仿宋" w:eastAsia="仿宋" w:hAnsi="仿宋" w:cs="仿宋" w:hint="eastAsia"/>
            <w:lang w:eastAsia="zh-CN"/>
          </w:rPr>
          <w:t>六、项目选址研究</w:t>
        </w:r>
        <w:r>
          <w:tab/>
        </w:r>
        <w:r>
          <w:fldChar w:fldCharType="begin"/>
        </w:r>
        <w:r>
          <w:instrText xml:space="preserve"> PAGEREF _Toc1757 \h </w:instrText>
        </w:r>
        <w:r>
          <w:fldChar w:fldCharType="separate"/>
        </w:r>
        <w:r>
          <w:t>37</w:t>
        </w:r>
        <w:r>
          <w:fldChar w:fldCharType="end"/>
        </w:r>
      </w:hyperlink>
    </w:p>
    <w:p>
      <w:pPr>
        <w:pStyle w:val="TOC2"/>
        <w:tabs>
          <w:tab w:val="right" w:leader="dot" w:pos="8306"/>
        </w:tabs>
      </w:pPr>
      <w:hyperlink w:anchor="_Toc1193" w:history="1">
        <w:r>
          <w:rPr>
            <w:rFonts w:ascii="仿宋" w:eastAsia="仿宋" w:hAnsi="仿宋" w:cs="仿宋" w:hint="eastAsia"/>
            <w:lang w:eastAsia="zh-CN"/>
          </w:rPr>
          <w:t>(一)、项目选址原则</w:t>
        </w:r>
        <w:r>
          <w:tab/>
        </w:r>
        <w:r>
          <w:fldChar w:fldCharType="begin"/>
        </w:r>
        <w:r>
          <w:instrText xml:space="preserve"> PAGEREF _Toc1193 \h </w:instrText>
        </w:r>
        <w:r>
          <w:fldChar w:fldCharType="separate"/>
        </w:r>
        <w:r>
          <w:t>37</w:t>
        </w:r>
        <w:r>
          <w:fldChar w:fldCharType="end"/>
        </w:r>
      </w:hyperlink>
    </w:p>
    <w:p>
      <w:pPr>
        <w:pStyle w:val="TOC2"/>
        <w:tabs>
          <w:tab w:val="right" w:leader="dot" w:pos="8306"/>
        </w:tabs>
      </w:pPr>
      <w:hyperlink w:anchor="_Toc22332" w:history="1">
        <w:r>
          <w:rPr>
            <w:rFonts w:ascii="仿宋" w:eastAsia="仿宋" w:hAnsi="仿宋" w:cs="仿宋" w:hint="eastAsia"/>
            <w:lang w:eastAsia="zh-CN"/>
          </w:rPr>
          <w:t>(二)、项目选址</w:t>
        </w:r>
        <w:r>
          <w:tab/>
        </w:r>
        <w:r>
          <w:fldChar w:fldCharType="begin"/>
        </w:r>
        <w:r>
          <w:instrText xml:space="preserve"> PAGEREF _Toc22332 \h </w:instrText>
        </w:r>
        <w:r>
          <w:fldChar w:fldCharType="separate"/>
        </w:r>
        <w:r>
          <w:t>41</w:t>
        </w:r>
        <w:r>
          <w:fldChar w:fldCharType="end"/>
        </w:r>
      </w:hyperlink>
    </w:p>
    <w:p>
      <w:pPr>
        <w:pStyle w:val="TOC2"/>
        <w:tabs>
          <w:tab w:val="right" w:leader="dot" w:pos="8306"/>
        </w:tabs>
      </w:pPr>
      <w:hyperlink w:anchor="_Toc24080" w:history="1">
        <w:r>
          <w:rPr>
            <w:rFonts w:ascii="仿宋" w:eastAsia="仿宋" w:hAnsi="仿宋" w:cs="仿宋" w:hint="eastAsia"/>
            <w:lang w:eastAsia="zh-CN"/>
          </w:rPr>
          <w:t>(三)、建设条件分析</w:t>
        </w:r>
        <w:r>
          <w:tab/>
        </w:r>
        <w:r>
          <w:fldChar w:fldCharType="begin"/>
        </w:r>
        <w:r>
          <w:instrText xml:space="preserve"> PAGEREF _Toc24080 \h </w:instrText>
        </w:r>
        <w:r>
          <w:fldChar w:fldCharType="separate"/>
        </w:r>
        <w:r>
          <w:t>43</w:t>
        </w:r>
        <w:r>
          <w:fldChar w:fldCharType="end"/>
        </w:r>
      </w:hyperlink>
    </w:p>
    <w:p>
      <w:pPr>
        <w:pStyle w:val="TOC2"/>
        <w:tabs>
          <w:tab w:val="right" w:leader="dot" w:pos="8306"/>
        </w:tabs>
      </w:pPr>
      <w:hyperlink w:anchor="_Toc26266" w:history="1">
        <w:r>
          <w:rPr>
            <w:rFonts w:ascii="仿宋" w:eastAsia="仿宋" w:hAnsi="仿宋" w:cs="仿宋" w:hint="eastAsia"/>
            <w:lang w:eastAsia="zh-CN"/>
          </w:rPr>
          <w:t>(四)、用地控制指标</w:t>
        </w:r>
        <w:r>
          <w:tab/>
        </w:r>
        <w:r>
          <w:fldChar w:fldCharType="begin"/>
        </w:r>
        <w:r>
          <w:instrText xml:space="preserve"> PAGEREF _Toc26266 \h </w:instrText>
        </w:r>
        <w:r>
          <w:fldChar w:fldCharType="separate"/>
        </w:r>
        <w:r>
          <w:t>44</w:t>
        </w:r>
        <w:r>
          <w:fldChar w:fldCharType="end"/>
        </w:r>
      </w:hyperlink>
    </w:p>
    <w:p>
      <w:pPr>
        <w:pStyle w:val="TOC2"/>
        <w:tabs>
          <w:tab w:val="right" w:leader="dot" w:pos="8306"/>
        </w:tabs>
      </w:pPr>
      <w:hyperlink w:anchor="_Toc27614" w:history="1">
        <w:r>
          <w:rPr>
            <w:rFonts w:ascii="仿宋" w:eastAsia="仿宋" w:hAnsi="仿宋" w:cs="仿宋" w:hint="eastAsia"/>
            <w:lang w:eastAsia="zh-CN"/>
          </w:rPr>
          <w:t>(五)、地总体要求</w:t>
        </w:r>
        <w:r>
          <w:tab/>
        </w:r>
        <w:r>
          <w:fldChar w:fldCharType="begin"/>
        </w:r>
        <w:r>
          <w:instrText xml:space="preserve"> PAGEREF _Toc27614 \h </w:instrText>
        </w:r>
        <w:r>
          <w:fldChar w:fldCharType="separate"/>
        </w:r>
        <w:r>
          <w:t>45</w:t>
        </w:r>
        <w:r>
          <w:fldChar w:fldCharType="end"/>
        </w:r>
      </w:hyperlink>
    </w:p>
    <w:p>
      <w:pPr>
        <w:pStyle w:val="TOC2"/>
        <w:tabs>
          <w:tab w:val="right" w:leader="dot" w:pos="8306"/>
        </w:tabs>
      </w:pPr>
      <w:hyperlink w:anchor="_Toc23964" w:history="1">
        <w:r>
          <w:rPr>
            <w:rFonts w:ascii="仿宋" w:eastAsia="仿宋" w:hAnsi="仿宋" w:cs="仿宋" w:hint="eastAsia"/>
            <w:lang w:eastAsia="zh-CN"/>
          </w:rPr>
          <w:t>(六)、节约用地措施</w:t>
        </w:r>
        <w:r>
          <w:tab/>
        </w:r>
        <w:r>
          <w:fldChar w:fldCharType="begin"/>
        </w:r>
        <w:r>
          <w:instrText xml:space="preserve"> PAGEREF _Toc23964 \h </w:instrText>
        </w:r>
        <w:r>
          <w:fldChar w:fldCharType="separate"/>
        </w:r>
        <w:r>
          <w:t>47</w:t>
        </w:r>
        <w:r>
          <w:fldChar w:fldCharType="end"/>
        </w:r>
      </w:hyperlink>
    </w:p>
    <w:p>
      <w:pPr>
        <w:pStyle w:val="TOC2"/>
        <w:tabs>
          <w:tab w:val="right" w:leader="dot" w:pos="8306"/>
        </w:tabs>
      </w:pPr>
      <w:hyperlink w:anchor="_Toc10547" w:history="1">
        <w:r>
          <w:rPr>
            <w:rFonts w:ascii="仿宋" w:eastAsia="仿宋" w:hAnsi="仿宋" w:cs="仿宋" w:hint="eastAsia"/>
            <w:lang w:eastAsia="zh-CN"/>
          </w:rPr>
          <w:t>(七)、选址综合评价</w:t>
        </w:r>
        <w:r>
          <w:tab/>
        </w:r>
        <w:r>
          <w:fldChar w:fldCharType="begin"/>
        </w:r>
        <w:r>
          <w:instrText xml:space="preserve"> PAGEREF _Toc10547 \h </w:instrText>
        </w:r>
        <w:r>
          <w:fldChar w:fldCharType="separate"/>
        </w:r>
        <w:r>
          <w:t>48</w:t>
        </w:r>
        <w:r>
          <w:fldChar w:fldCharType="end"/>
        </w:r>
      </w:hyperlink>
    </w:p>
    <w:p>
      <w:pPr>
        <w:pStyle w:val="TOC1"/>
        <w:tabs>
          <w:tab w:val="right" w:leader="dot" w:pos="8306"/>
        </w:tabs>
      </w:pPr>
      <w:hyperlink w:anchor="_Toc13229" w:history="1">
        <w:r>
          <w:rPr>
            <w:rFonts w:ascii="仿宋" w:eastAsia="仿宋" w:hAnsi="仿宋" w:cs="仿宋" w:hint="eastAsia"/>
            <w:lang w:eastAsia="zh-CN"/>
          </w:rPr>
          <w:t>七、技术创新与产业升级</w:t>
        </w:r>
        <w:r>
          <w:tab/>
        </w:r>
        <w:r>
          <w:fldChar w:fldCharType="begin"/>
        </w:r>
        <w:r>
          <w:instrText xml:space="preserve"> PAGEREF _Toc13229 \h </w:instrText>
        </w:r>
        <w:r>
          <w:fldChar w:fldCharType="separate"/>
        </w:r>
        <w:r>
          <w:t>49</w:t>
        </w:r>
        <w:r>
          <w:fldChar w:fldCharType="end"/>
        </w:r>
      </w:hyperlink>
    </w:p>
    <w:p>
      <w:pPr>
        <w:pStyle w:val="TOC2"/>
        <w:tabs>
          <w:tab w:val="right" w:leader="dot" w:pos="8306"/>
        </w:tabs>
      </w:pPr>
      <w:hyperlink w:anchor="_Toc7535" w:history="1">
        <w:r>
          <w:rPr>
            <w:rFonts w:ascii="仿宋" w:eastAsia="仿宋" w:hAnsi="仿宋" w:cs="仿宋" w:hint="eastAsia"/>
            <w:lang w:eastAsia="zh-CN"/>
          </w:rPr>
          <w:t>(一)、技术创新方向与目标</w:t>
        </w:r>
        <w:r>
          <w:tab/>
        </w:r>
        <w:r>
          <w:fldChar w:fldCharType="begin"/>
        </w:r>
        <w:r>
          <w:instrText xml:space="preserve"> PAGEREF _Toc7535 \h </w:instrText>
        </w:r>
        <w:r>
          <w:fldChar w:fldCharType="separate"/>
        </w:r>
        <w:r>
          <w:t>49</w:t>
        </w:r>
        <w:r>
          <w:fldChar w:fldCharType="end"/>
        </w:r>
      </w:hyperlink>
    </w:p>
    <w:p>
      <w:pPr>
        <w:pStyle w:val="TOC2"/>
        <w:tabs>
          <w:tab w:val="right" w:leader="dot" w:pos="8306"/>
        </w:tabs>
      </w:pPr>
      <w:hyperlink w:anchor="_Toc4550" w:history="1">
        <w:r>
          <w:rPr>
            <w:rFonts w:ascii="仿宋" w:eastAsia="仿宋" w:hAnsi="仿宋" w:cs="仿宋" w:hint="eastAsia"/>
            <w:lang w:eastAsia="zh-CN"/>
          </w:rPr>
          <w:t>(二)、产业升级路径与措施</w:t>
        </w:r>
        <w:r>
          <w:tab/>
        </w:r>
        <w:r>
          <w:fldChar w:fldCharType="begin"/>
        </w:r>
        <w:r>
          <w:instrText xml:space="preserve"> PAGEREF _Toc4550 \h </w:instrText>
        </w:r>
        <w:r>
          <w:fldChar w:fldCharType="separate"/>
        </w:r>
        <w:r>
          <w:t>50</w:t>
        </w:r>
        <w:r>
          <w:fldChar w:fldCharType="end"/>
        </w:r>
      </w:hyperlink>
    </w:p>
    <w:p>
      <w:pPr>
        <w:pStyle w:val="TOC1"/>
        <w:tabs>
          <w:tab w:val="right" w:leader="dot" w:pos="8306"/>
        </w:tabs>
      </w:pPr>
      <w:hyperlink w:anchor="_Toc30816" w:history="1">
        <w:r>
          <w:rPr>
            <w:rFonts w:ascii="仿宋" w:eastAsia="仿宋" w:hAnsi="仿宋" w:cs="仿宋" w:hint="eastAsia"/>
            <w:lang w:eastAsia="zh-CN"/>
          </w:rPr>
          <w:t>八、项目变更管理</w:t>
        </w:r>
        <w:r>
          <w:tab/>
        </w:r>
        <w:r>
          <w:fldChar w:fldCharType="begin"/>
        </w:r>
        <w:r>
          <w:instrText xml:space="preserve"> PAGEREF _Toc30816 \h </w:instrText>
        </w:r>
        <w:r>
          <w:fldChar w:fldCharType="separate"/>
        </w:r>
        <w:r>
          <w:t>51</w:t>
        </w:r>
        <w:r>
          <w:fldChar w:fldCharType="end"/>
        </w:r>
      </w:hyperlink>
    </w:p>
    <w:p>
      <w:pPr>
        <w:pStyle w:val="TOC2"/>
        <w:tabs>
          <w:tab w:val="right" w:leader="dot" w:pos="8306"/>
        </w:tabs>
      </w:pPr>
      <w:hyperlink w:anchor="_Toc12391" w:history="1">
        <w:r>
          <w:rPr>
            <w:rFonts w:ascii="仿宋" w:eastAsia="仿宋" w:hAnsi="仿宋" w:cs="仿宋" w:hint="eastAsia"/>
            <w:lang w:eastAsia="zh-CN"/>
          </w:rPr>
          <w:t>(一)、变更控制流程</w:t>
        </w:r>
        <w:r>
          <w:tab/>
        </w:r>
        <w:r>
          <w:fldChar w:fldCharType="begin"/>
        </w:r>
        <w:r>
          <w:instrText xml:space="preserve"> PAGEREF _Toc12391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65" w:history="1">
        <w:r>
          <w:rPr>
            <w:rFonts w:ascii="仿宋" w:eastAsia="仿宋" w:hAnsi="仿宋" w:cs="仿宋" w:hint="eastAsia"/>
            <w:lang w:eastAsia="zh-CN"/>
          </w:rPr>
          <w:t>(二)、影响评估与处理</w:t>
        </w:r>
        <w:r>
          <w:tab/>
        </w:r>
        <w:r>
          <w:fldChar w:fldCharType="begin"/>
        </w:r>
        <w:r>
          <w:instrText xml:space="preserve"> PAGEREF _Toc24765 \h </w:instrText>
        </w:r>
        <w:r>
          <w:fldChar w:fldCharType="separate"/>
        </w:r>
        <w:r>
          <w:t>52</w:t>
        </w:r>
        <w:r>
          <w:fldChar w:fldCharType="end"/>
        </w:r>
      </w:hyperlink>
    </w:p>
    <w:p>
      <w:pPr>
        <w:pStyle w:val="TOC2"/>
        <w:tabs>
          <w:tab w:val="right" w:leader="dot" w:pos="8306"/>
        </w:tabs>
      </w:pPr>
      <w:hyperlink w:anchor="_Toc12964" w:history="1">
        <w:r>
          <w:rPr>
            <w:rFonts w:ascii="仿宋" w:eastAsia="仿宋" w:hAnsi="仿宋" w:cs="仿宋" w:hint="eastAsia"/>
            <w:lang w:eastAsia="zh-CN"/>
          </w:rPr>
          <w:t>(三)、变更记录与追踪</w:t>
        </w:r>
        <w:r>
          <w:tab/>
        </w:r>
        <w:r>
          <w:fldChar w:fldCharType="begin"/>
        </w:r>
        <w:r>
          <w:instrText xml:space="preserve"> PAGEREF _Toc12964 \h </w:instrText>
        </w:r>
        <w:r>
          <w:fldChar w:fldCharType="separate"/>
        </w:r>
        <w:r>
          <w:t>54</w:t>
        </w:r>
        <w:r>
          <w:fldChar w:fldCharType="end"/>
        </w:r>
      </w:hyperlink>
    </w:p>
    <w:p>
      <w:pPr>
        <w:pStyle w:val="TOC2"/>
        <w:tabs>
          <w:tab w:val="right" w:leader="dot" w:pos="8306"/>
        </w:tabs>
      </w:pPr>
      <w:hyperlink w:anchor="_Toc4009" w:history="1">
        <w:r>
          <w:rPr>
            <w:rFonts w:ascii="仿宋" w:eastAsia="仿宋" w:hAnsi="仿宋" w:cs="仿宋" w:hint="eastAsia"/>
            <w:lang w:eastAsia="zh-CN"/>
          </w:rPr>
          <w:t>(四)、变更管理策略</w:t>
        </w:r>
        <w:r>
          <w:tab/>
        </w:r>
        <w:r>
          <w:fldChar w:fldCharType="begin"/>
        </w:r>
        <w:r>
          <w:instrText xml:space="preserve"> PAGEREF _Toc4009 \h </w:instrText>
        </w:r>
        <w:r>
          <w:fldChar w:fldCharType="separate"/>
        </w:r>
        <w:r>
          <w:t>55</w:t>
        </w:r>
        <w:r>
          <w:fldChar w:fldCharType="end"/>
        </w:r>
      </w:hyperlink>
    </w:p>
    <w:p>
      <w:pPr>
        <w:pStyle w:val="TOC1"/>
        <w:tabs>
          <w:tab w:val="right" w:leader="dot" w:pos="8306"/>
        </w:tabs>
      </w:pPr>
      <w:hyperlink w:anchor="_Toc20002" w:history="1">
        <w:r>
          <w:rPr>
            <w:rFonts w:ascii="仿宋" w:eastAsia="仿宋" w:hAnsi="仿宋" w:cs="仿宋" w:hint="eastAsia"/>
            <w:lang w:eastAsia="zh-CN"/>
          </w:rPr>
          <w:t>九、土地利用与规划方案</w:t>
        </w:r>
        <w:r>
          <w:tab/>
        </w:r>
        <w:r>
          <w:fldChar w:fldCharType="begin"/>
        </w:r>
        <w:r>
          <w:instrText xml:space="preserve"> PAGEREF _Toc20002 \h </w:instrText>
        </w:r>
        <w:r>
          <w:fldChar w:fldCharType="separate"/>
        </w:r>
        <w:r>
          <w:t>57</w:t>
        </w:r>
        <w:r>
          <w:fldChar w:fldCharType="end"/>
        </w:r>
      </w:hyperlink>
    </w:p>
    <w:p>
      <w:pPr>
        <w:pStyle w:val="TOC2"/>
        <w:tabs>
          <w:tab w:val="right" w:leader="dot" w:pos="8306"/>
        </w:tabs>
      </w:pPr>
      <w:hyperlink w:anchor="_Toc26893" w:history="1">
        <w:r>
          <w:rPr>
            <w:rFonts w:ascii="仿宋" w:eastAsia="仿宋" w:hAnsi="仿宋" w:cs="仿宋" w:hint="eastAsia"/>
            <w:lang w:eastAsia="zh-CN"/>
          </w:rPr>
          <w:t>(一)、项目用地情况分析</w:t>
        </w:r>
        <w:r>
          <w:tab/>
        </w:r>
        <w:r>
          <w:fldChar w:fldCharType="begin"/>
        </w:r>
        <w:r>
          <w:instrText xml:space="preserve"> PAGEREF _Toc26893 \h </w:instrText>
        </w:r>
        <w:r>
          <w:fldChar w:fldCharType="separate"/>
        </w:r>
        <w:r>
          <w:t>57</w:t>
        </w:r>
        <w:r>
          <w:fldChar w:fldCharType="end"/>
        </w:r>
      </w:hyperlink>
    </w:p>
    <w:p>
      <w:pPr>
        <w:pStyle w:val="TOC2"/>
        <w:tabs>
          <w:tab w:val="right" w:leader="dot" w:pos="8306"/>
        </w:tabs>
      </w:pPr>
      <w:hyperlink w:anchor="_Toc20604" w:history="1">
        <w:r>
          <w:rPr>
            <w:rFonts w:ascii="仿宋" w:eastAsia="仿宋" w:hAnsi="仿宋" w:cs="仿宋" w:hint="eastAsia"/>
            <w:lang w:eastAsia="zh-CN"/>
          </w:rPr>
          <w:t>(二)、土地利用规划方案</w:t>
        </w:r>
        <w:r>
          <w:tab/>
        </w:r>
        <w:r>
          <w:fldChar w:fldCharType="begin"/>
        </w:r>
        <w:r>
          <w:instrText xml:space="preserve"> PAGEREF _Toc20604 \h </w:instrText>
        </w:r>
        <w:r>
          <w:fldChar w:fldCharType="separate"/>
        </w:r>
        <w:r>
          <w:t>58</w:t>
        </w:r>
        <w:r>
          <w:fldChar w:fldCharType="end"/>
        </w:r>
      </w:hyperlink>
    </w:p>
    <w:p>
      <w:pPr>
        <w:pStyle w:val="TOC1"/>
        <w:tabs>
          <w:tab w:val="right" w:leader="dot" w:pos="8306"/>
        </w:tabs>
      </w:pPr>
      <w:hyperlink w:anchor="_Toc12" w:history="1">
        <w:r>
          <w:rPr>
            <w:rFonts w:ascii="仿宋" w:eastAsia="仿宋" w:hAnsi="仿宋" w:cs="仿宋" w:hint="eastAsia"/>
            <w:lang w:eastAsia="zh-CN"/>
          </w:rPr>
          <w:t>十、资金管理与财务规划</w:t>
        </w:r>
        <w:r>
          <w:tab/>
        </w:r>
        <w:r>
          <w:fldChar w:fldCharType="begin"/>
        </w:r>
        <w:r>
          <w:instrText xml:space="preserve"> PAGEREF _Toc12 \h </w:instrText>
        </w:r>
        <w:r>
          <w:fldChar w:fldCharType="separate"/>
        </w:r>
        <w:r>
          <w:t>59</w:t>
        </w:r>
        <w:r>
          <w:fldChar w:fldCharType="end"/>
        </w:r>
      </w:hyperlink>
    </w:p>
    <w:p>
      <w:pPr>
        <w:pStyle w:val="TOC2"/>
        <w:tabs>
          <w:tab w:val="right" w:leader="dot" w:pos="8306"/>
        </w:tabs>
      </w:pPr>
      <w:hyperlink w:anchor="_Toc21620" w:history="1">
        <w:r>
          <w:rPr>
            <w:rFonts w:ascii="仿宋" w:eastAsia="仿宋" w:hAnsi="仿宋" w:cs="仿宋" w:hint="eastAsia"/>
            <w:lang w:eastAsia="zh-CN"/>
          </w:rPr>
          <w:t>(一)、项目资金来源与筹措</w:t>
        </w:r>
        <w:r>
          <w:tab/>
        </w:r>
        <w:r>
          <w:fldChar w:fldCharType="begin"/>
        </w:r>
        <w:r>
          <w:instrText xml:space="preserve"> PAGEREF _Toc21620 \h </w:instrText>
        </w:r>
        <w:r>
          <w:fldChar w:fldCharType="separate"/>
        </w:r>
        <w:r>
          <w:t>59</w:t>
        </w:r>
        <w:r>
          <w:fldChar w:fldCharType="end"/>
        </w:r>
      </w:hyperlink>
    </w:p>
    <w:p>
      <w:pPr>
        <w:pStyle w:val="TOC2"/>
        <w:tabs>
          <w:tab w:val="right" w:leader="dot" w:pos="8306"/>
        </w:tabs>
      </w:pPr>
      <w:hyperlink w:anchor="_Toc12262" w:history="1">
        <w:r>
          <w:rPr>
            <w:rFonts w:ascii="仿宋" w:eastAsia="仿宋" w:hAnsi="仿宋" w:cs="仿宋" w:hint="eastAsia"/>
            <w:lang w:eastAsia="zh-CN"/>
          </w:rPr>
          <w:t>(二)、资金使用与监管</w:t>
        </w:r>
        <w:r>
          <w:tab/>
        </w:r>
        <w:r>
          <w:fldChar w:fldCharType="begin"/>
        </w:r>
        <w:r>
          <w:instrText xml:space="preserve"> PAGEREF _Toc12262 \h </w:instrText>
        </w:r>
        <w:r>
          <w:fldChar w:fldCharType="separate"/>
        </w:r>
        <w:r>
          <w:t>61</w:t>
        </w:r>
        <w:r>
          <w:fldChar w:fldCharType="end"/>
        </w:r>
      </w:hyperlink>
    </w:p>
    <w:p>
      <w:pPr>
        <w:pStyle w:val="TOC2"/>
        <w:tabs>
          <w:tab w:val="right" w:leader="dot" w:pos="8306"/>
        </w:tabs>
      </w:pPr>
      <w:hyperlink w:anchor="_Toc19909" w:history="1">
        <w:r>
          <w:rPr>
            <w:rFonts w:ascii="仿宋" w:eastAsia="仿宋" w:hAnsi="仿宋" w:cs="仿宋" w:hint="eastAsia"/>
            <w:lang w:eastAsia="zh-CN"/>
          </w:rPr>
          <w:t>(三)、财务规划与预测</w:t>
        </w:r>
        <w:r>
          <w:tab/>
        </w:r>
        <w:r>
          <w:fldChar w:fldCharType="begin"/>
        </w:r>
        <w:r>
          <w:instrText xml:space="preserve"> PAGEREF _Toc19909 \h </w:instrText>
        </w:r>
        <w:r>
          <w:fldChar w:fldCharType="separate"/>
        </w:r>
        <w:r>
          <w:t>62</w:t>
        </w:r>
        <w:r>
          <w:fldChar w:fldCharType="end"/>
        </w:r>
      </w:hyperlink>
    </w:p>
    <w:p>
      <w:pPr>
        <w:pStyle w:val="TOC1"/>
        <w:tabs>
          <w:tab w:val="right" w:leader="dot" w:pos="8306"/>
        </w:tabs>
      </w:pPr>
      <w:hyperlink w:anchor="_Toc29941" w:history="1">
        <w:r>
          <w:rPr>
            <w:rFonts w:ascii="仿宋" w:eastAsia="仿宋" w:hAnsi="仿宋" w:cs="仿宋" w:hint="eastAsia"/>
            <w:lang w:eastAsia="zh-CN"/>
          </w:rPr>
          <w:t>十一、安全与应急管理</w:t>
        </w:r>
        <w:r>
          <w:tab/>
        </w:r>
        <w:r>
          <w:fldChar w:fldCharType="begin"/>
        </w:r>
        <w:r>
          <w:instrText xml:space="preserve"> PAGEREF _Toc29941 \h </w:instrText>
        </w:r>
        <w:r>
          <w:fldChar w:fldCharType="separate"/>
        </w:r>
        <w:r>
          <w:t>63</w:t>
        </w:r>
        <w:r>
          <w:fldChar w:fldCharType="end"/>
        </w:r>
      </w:hyperlink>
    </w:p>
    <w:p>
      <w:pPr>
        <w:pStyle w:val="TOC2"/>
        <w:tabs>
          <w:tab w:val="right" w:leader="dot" w:pos="8306"/>
        </w:tabs>
      </w:pPr>
      <w:hyperlink w:anchor="_Toc2216" w:history="1">
        <w:r>
          <w:rPr>
            <w:rFonts w:ascii="仿宋" w:eastAsia="仿宋" w:hAnsi="仿宋" w:cs="仿宋" w:hint="eastAsia"/>
            <w:lang w:eastAsia="zh-CN"/>
          </w:rPr>
          <w:t>(一)、安全生产管理</w:t>
        </w:r>
        <w:r>
          <w:tab/>
        </w:r>
        <w:r>
          <w:fldChar w:fldCharType="begin"/>
        </w:r>
        <w:r>
          <w:instrText xml:space="preserve"> PAGEREF _Toc2216 \h </w:instrText>
        </w:r>
        <w:r>
          <w:fldChar w:fldCharType="separate"/>
        </w:r>
        <w:r>
          <w:t>63</w:t>
        </w:r>
        <w:r>
          <w:fldChar w:fldCharType="end"/>
        </w:r>
      </w:hyperlink>
    </w:p>
    <w:p>
      <w:pPr>
        <w:pStyle w:val="TOC2"/>
        <w:tabs>
          <w:tab w:val="right" w:leader="dot" w:pos="8306"/>
        </w:tabs>
      </w:pPr>
      <w:hyperlink w:anchor="_Toc20153" w:history="1">
        <w:r>
          <w:rPr>
            <w:rFonts w:ascii="仿宋" w:eastAsia="仿宋" w:hAnsi="仿宋" w:cs="仿宋" w:hint="eastAsia"/>
            <w:lang w:eastAsia="zh-CN"/>
          </w:rPr>
          <w:t>(二)、应急预案与响应</w:t>
        </w:r>
        <w:r>
          <w:tab/>
        </w:r>
        <w:r>
          <w:fldChar w:fldCharType="begin"/>
        </w:r>
        <w:r>
          <w:instrText xml:space="preserve"> PAGEREF _Toc20153 \h </w:instrText>
        </w:r>
        <w:r>
          <w:fldChar w:fldCharType="separate"/>
        </w:r>
        <w:r>
          <w:t>65</w:t>
        </w:r>
        <w:r>
          <w:fldChar w:fldCharType="end"/>
        </w:r>
      </w:hyperlink>
    </w:p>
    <w:p>
      <w:pPr>
        <w:pStyle w:val="TOC1"/>
        <w:tabs>
          <w:tab w:val="right" w:leader="dot" w:pos="8306"/>
        </w:tabs>
      </w:pPr>
      <w:hyperlink w:anchor="_Toc25146" w:history="1">
        <w:r>
          <w:rPr>
            <w:rFonts w:ascii="仿宋" w:eastAsia="仿宋" w:hAnsi="仿宋" w:cs="仿宋" w:hint="eastAsia"/>
            <w:lang w:eastAsia="zh-CN"/>
          </w:rPr>
          <w:t>十二、项目进度计划</w:t>
        </w:r>
        <w:r>
          <w:tab/>
        </w:r>
        <w:r>
          <w:fldChar w:fldCharType="begin"/>
        </w:r>
        <w:r>
          <w:instrText xml:space="preserve"> PAGEREF _Toc25146 \h </w:instrText>
        </w:r>
        <w:r>
          <w:fldChar w:fldCharType="separate"/>
        </w:r>
        <w:r>
          <w:t>66</w:t>
        </w:r>
        <w:r>
          <w:fldChar w:fldCharType="end"/>
        </w:r>
      </w:hyperlink>
    </w:p>
    <w:p>
      <w:pPr>
        <w:pStyle w:val="TOC2"/>
        <w:tabs>
          <w:tab w:val="right" w:leader="dot" w:pos="8306"/>
        </w:tabs>
      </w:pPr>
      <w:hyperlink w:anchor="_Toc31493" w:history="1">
        <w:r>
          <w:rPr>
            <w:rFonts w:ascii="仿宋" w:eastAsia="仿宋" w:hAnsi="仿宋" w:cs="仿宋" w:hint="eastAsia"/>
            <w:lang w:eastAsia="zh-CN"/>
          </w:rPr>
          <w:t>(一)、建设周期</w:t>
        </w:r>
        <w:r>
          <w:tab/>
        </w:r>
        <w:r>
          <w:fldChar w:fldCharType="begin"/>
        </w:r>
        <w:r>
          <w:instrText xml:space="preserve"> PAGEREF _Toc31493 \h </w:instrText>
        </w:r>
        <w:r>
          <w:fldChar w:fldCharType="separate"/>
        </w:r>
        <w:r>
          <w:t>66</w:t>
        </w:r>
        <w:r>
          <w:fldChar w:fldCharType="end"/>
        </w:r>
      </w:hyperlink>
    </w:p>
    <w:p>
      <w:pPr>
        <w:pStyle w:val="TOC2"/>
        <w:tabs>
          <w:tab w:val="right" w:leader="dot" w:pos="8306"/>
        </w:tabs>
      </w:pPr>
      <w:hyperlink w:anchor="_Toc26990" w:history="1">
        <w:r>
          <w:rPr>
            <w:rFonts w:ascii="仿宋" w:eastAsia="仿宋" w:hAnsi="仿宋" w:cs="仿宋" w:hint="eastAsia"/>
            <w:lang w:eastAsia="zh-CN"/>
          </w:rPr>
          <w:t>(二)、建设进度</w:t>
        </w:r>
        <w:r>
          <w:tab/>
        </w:r>
        <w:r>
          <w:fldChar w:fldCharType="begin"/>
        </w:r>
        <w:r>
          <w:instrText xml:space="preserve"> PAGEREF _Toc26990 \h </w:instrText>
        </w:r>
        <w:r>
          <w:fldChar w:fldCharType="separate"/>
        </w:r>
        <w:r>
          <w:t>66</w:t>
        </w:r>
        <w:r>
          <w:fldChar w:fldCharType="end"/>
        </w:r>
      </w:hyperlink>
    </w:p>
    <w:p>
      <w:pPr>
        <w:pStyle w:val="TOC2"/>
        <w:tabs>
          <w:tab w:val="right" w:leader="dot" w:pos="8306"/>
        </w:tabs>
      </w:pPr>
      <w:hyperlink w:anchor="_Toc7112" w:history="1">
        <w:r>
          <w:rPr>
            <w:rFonts w:ascii="仿宋" w:eastAsia="仿宋" w:hAnsi="仿宋" w:cs="仿宋" w:hint="eastAsia"/>
            <w:lang w:eastAsia="zh-CN"/>
          </w:rPr>
          <w:t>(三)、进度安排注意事项</w:t>
        </w:r>
        <w:r>
          <w:tab/>
        </w:r>
        <w:r>
          <w:fldChar w:fldCharType="begin"/>
        </w:r>
        <w:r>
          <w:instrText xml:space="preserve"> PAGEREF _Toc7112 \h </w:instrText>
        </w:r>
        <w:r>
          <w:fldChar w:fldCharType="separate"/>
        </w:r>
        <w:r>
          <w:t>68</w:t>
        </w:r>
        <w:r>
          <w:fldChar w:fldCharType="end"/>
        </w:r>
      </w:hyperlink>
    </w:p>
    <w:p>
      <w:pPr>
        <w:pStyle w:val="TOC2"/>
        <w:tabs>
          <w:tab w:val="right" w:leader="dot" w:pos="8306"/>
        </w:tabs>
      </w:pPr>
      <w:hyperlink w:anchor="_Toc21550" w:history="1">
        <w:r>
          <w:rPr>
            <w:rFonts w:ascii="仿宋" w:eastAsia="仿宋" w:hAnsi="仿宋" w:cs="仿宋" w:hint="eastAsia"/>
            <w:lang w:eastAsia="zh-CN"/>
          </w:rPr>
          <w:t>(四)、人力资源配置</w:t>
        </w:r>
        <w:r>
          <w:tab/>
        </w:r>
        <w:r>
          <w:fldChar w:fldCharType="begin"/>
        </w:r>
        <w:r>
          <w:instrText xml:space="preserve"> PAGEREF _Toc21550 \h </w:instrText>
        </w:r>
        <w:r>
          <w:fldChar w:fldCharType="separate"/>
        </w:r>
        <w:r>
          <w:t>69</w:t>
        </w:r>
        <w:r>
          <w:fldChar w:fldCharType="end"/>
        </w:r>
      </w:hyperlink>
    </w:p>
    <w:p>
      <w:pPr>
        <w:pStyle w:val="TOC2"/>
        <w:tabs>
          <w:tab w:val="right" w:leader="dot" w:pos="8306"/>
        </w:tabs>
      </w:pPr>
      <w:hyperlink w:anchor="_Toc9234" w:history="1">
        <w:r>
          <w:rPr>
            <w:rFonts w:ascii="仿宋" w:eastAsia="仿宋" w:hAnsi="仿宋" w:cs="仿宋" w:hint="eastAsia"/>
            <w:lang w:eastAsia="zh-CN"/>
          </w:rPr>
          <w:t>(五)、员工培训</w:t>
        </w:r>
        <w:r>
          <w:tab/>
        </w:r>
        <w:r>
          <w:fldChar w:fldCharType="begin"/>
        </w:r>
        <w:r>
          <w:instrText xml:space="preserve"> PAGEREF _Toc9234 \h </w:instrText>
        </w:r>
        <w:r>
          <w:fldChar w:fldCharType="separate"/>
        </w:r>
        <w:r>
          <w:t>71</w:t>
        </w:r>
        <w:r>
          <w:fldChar w:fldCharType="end"/>
        </w:r>
      </w:hyperlink>
    </w:p>
    <w:p>
      <w:pPr>
        <w:pStyle w:val="TOC2"/>
        <w:tabs>
          <w:tab w:val="right" w:leader="dot" w:pos="8306"/>
        </w:tabs>
      </w:pPr>
      <w:hyperlink w:anchor="_Toc21201" w:history="1">
        <w:r>
          <w:rPr>
            <w:rFonts w:ascii="仿宋" w:eastAsia="仿宋" w:hAnsi="仿宋" w:cs="仿宋" w:hint="eastAsia"/>
            <w:lang w:eastAsia="zh-CN"/>
          </w:rPr>
          <w:t>(六)、项目实施保障</w:t>
        </w:r>
        <w:r>
          <w:tab/>
        </w:r>
        <w:r>
          <w:fldChar w:fldCharType="begin"/>
        </w:r>
        <w:r>
          <w:instrText xml:space="preserve"> PAGEREF _Toc21201 \h </w:instrText>
        </w:r>
        <w:r>
          <w:fldChar w:fldCharType="separate"/>
        </w:r>
        <w:r>
          <w:t>72</w:t>
        </w:r>
        <w:r>
          <w:fldChar w:fldCharType="end"/>
        </w:r>
      </w:hyperlink>
    </w:p>
    <w:p>
      <w:pPr>
        <w:pStyle w:val="TOC2"/>
        <w:tabs>
          <w:tab w:val="right" w:leader="dot" w:pos="8306"/>
        </w:tabs>
      </w:pPr>
      <w:hyperlink w:anchor="_Toc3648" w:history="1">
        <w:r>
          <w:rPr>
            <w:rFonts w:ascii="仿宋" w:eastAsia="仿宋" w:hAnsi="仿宋" w:cs="仿宋" w:hint="eastAsia"/>
            <w:lang w:eastAsia="zh-CN"/>
          </w:rPr>
          <w:t>(七)、安全规范管理</w:t>
        </w:r>
        <w:r>
          <w:tab/>
        </w:r>
        <w:r>
          <w:fldChar w:fldCharType="begin"/>
        </w:r>
        <w:r>
          <w:instrText xml:space="preserve"> PAGEREF _Toc3648 \h </w:instrText>
        </w:r>
        <w:r>
          <w:fldChar w:fldCharType="separate"/>
        </w:r>
        <w:r>
          <w:t>73</w:t>
        </w:r>
        <w:r>
          <w:fldChar w:fldCharType="end"/>
        </w:r>
      </w:hyperlink>
    </w:p>
    <w:p>
      <w:pPr>
        <w:pStyle w:val="TOC1"/>
        <w:tabs>
          <w:tab w:val="right" w:leader="dot" w:pos="8306"/>
        </w:tabs>
      </w:pPr>
      <w:hyperlink w:anchor="_Toc23583" w:history="1">
        <w:r>
          <w:rPr>
            <w:rFonts w:ascii="仿宋" w:eastAsia="仿宋" w:hAnsi="仿宋" w:cs="仿宋" w:hint="eastAsia"/>
            <w:lang w:eastAsia="zh-CN"/>
          </w:rPr>
          <w:t>十三、设施与设备管理</w:t>
        </w:r>
        <w:r>
          <w:tab/>
        </w:r>
        <w:r>
          <w:fldChar w:fldCharType="begin"/>
        </w:r>
        <w:r>
          <w:instrText xml:space="preserve"> PAGEREF _Toc23583 \h </w:instrText>
        </w:r>
        <w:r>
          <w:fldChar w:fldCharType="separate"/>
        </w:r>
        <w:r>
          <w:t>74</w:t>
        </w:r>
        <w:r>
          <w:fldChar w:fldCharType="end"/>
        </w:r>
      </w:hyperlink>
    </w:p>
    <w:p>
      <w:pPr>
        <w:pStyle w:val="TOC2"/>
        <w:tabs>
          <w:tab w:val="right" w:leader="dot" w:pos="8306"/>
        </w:tabs>
      </w:pPr>
      <w:hyperlink w:anchor="_Toc11375" w:history="1">
        <w:r>
          <w:rPr>
            <w:rFonts w:ascii="仿宋" w:eastAsia="仿宋" w:hAnsi="仿宋" w:cs="仿宋" w:hint="eastAsia"/>
            <w:lang w:eastAsia="zh-CN"/>
          </w:rPr>
          <w:t>(一)、设施规划与配置</w:t>
        </w:r>
        <w:r>
          <w:tab/>
        </w:r>
        <w:r>
          <w:fldChar w:fldCharType="begin"/>
        </w:r>
        <w:r>
          <w:instrText xml:space="preserve"> PAGEREF _Toc11375 \h </w:instrText>
        </w:r>
        <w:r>
          <w:fldChar w:fldCharType="separate"/>
        </w:r>
        <w:r>
          <w:t>74</w:t>
        </w:r>
        <w:r>
          <w:fldChar w:fldCharType="end"/>
        </w:r>
      </w:hyperlink>
    </w:p>
    <w:p>
      <w:pPr>
        <w:pStyle w:val="TOC2"/>
        <w:tabs>
          <w:tab w:val="right" w:leader="dot" w:pos="8306"/>
        </w:tabs>
      </w:pPr>
      <w:hyperlink w:anchor="_Toc7786" w:history="1">
        <w:r>
          <w:rPr>
            <w:rFonts w:ascii="仿宋" w:eastAsia="仿宋" w:hAnsi="仿宋" w:cs="仿宋" w:hint="eastAsia"/>
            <w:lang w:eastAsia="zh-CN"/>
          </w:rPr>
          <w:t>(二)、设备采购与维护管理</w:t>
        </w:r>
        <w:r>
          <w:tab/>
        </w:r>
        <w:r>
          <w:fldChar w:fldCharType="begin"/>
        </w:r>
        <w:r>
          <w:instrText xml:space="preserve"> PAGEREF _Toc7786 \h </w:instrText>
        </w:r>
        <w:r>
          <w:fldChar w:fldCharType="separate"/>
        </w:r>
        <w:r>
          <w:t>75</w:t>
        </w:r>
        <w:r>
          <w:fldChar w:fldCharType="end"/>
        </w:r>
      </w:hyperlink>
    </w:p>
    <w:p>
      <w:pPr>
        <w:pStyle w:val="TOC2"/>
        <w:tabs>
          <w:tab w:val="right" w:leader="dot" w:pos="8306"/>
        </w:tabs>
      </w:pPr>
      <w:hyperlink w:anchor="_Toc11688" w:history="1">
        <w:r>
          <w:rPr>
            <w:rFonts w:ascii="仿宋" w:eastAsia="仿宋" w:hAnsi="仿宋" w:cs="仿宋" w:hint="eastAsia"/>
            <w:lang w:eastAsia="zh-CN"/>
          </w:rPr>
          <w:t>(三)、设施设备升级策略</w:t>
        </w:r>
        <w:r>
          <w:tab/>
        </w:r>
        <w:r>
          <w:fldChar w:fldCharType="begin"/>
        </w:r>
        <w:r>
          <w:instrText xml:space="preserve"> PAGEREF _Toc11688 \h </w:instrText>
        </w:r>
        <w:r>
          <w:fldChar w:fldCharType="separate"/>
        </w:r>
        <w:r>
          <w:t>75</w:t>
        </w:r>
        <w:r>
          <w:fldChar w:fldCharType="end"/>
        </w:r>
      </w:hyperlink>
    </w:p>
    <w:p>
      <w:pPr>
        <w:pStyle w:val="TOC1"/>
        <w:tabs>
          <w:tab w:val="right" w:leader="dot" w:pos="8306"/>
        </w:tabs>
      </w:pPr>
      <w:hyperlink w:anchor="_Toc26253" w:history="1">
        <w:r>
          <w:rPr>
            <w:rFonts w:ascii="仿宋" w:eastAsia="仿宋" w:hAnsi="仿宋" w:cs="仿宋" w:hint="eastAsia"/>
            <w:lang w:eastAsia="zh-CN"/>
          </w:rPr>
          <w:t>十四、合作与交流机制建立</w:t>
        </w:r>
        <w:r>
          <w:tab/>
        </w:r>
        <w:r>
          <w:fldChar w:fldCharType="begin"/>
        </w:r>
        <w:r>
          <w:instrText xml:space="preserve"> PAGEREF _Toc26253 \h </w:instrText>
        </w:r>
        <w:r>
          <w:fldChar w:fldCharType="separate"/>
        </w:r>
        <w:r>
          <w:t>76</w:t>
        </w:r>
        <w:r>
          <w:fldChar w:fldCharType="end"/>
        </w:r>
      </w:hyperlink>
    </w:p>
    <w:p>
      <w:pPr>
        <w:pStyle w:val="TOC2"/>
        <w:tabs>
          <w:tab w:val="right" w:leader="dot" w:pos="8306"/>
        </w:tabs>
      </w:pPr>
      <w:hyperlink w:anchor="_Toc1389" w:history="1">
        <w:r>
          <w:rPr>
            <w:rFonts w:ascii="仿宋" w:eastAsia="仿宋" w:hAnsi="仿宋" w:cs="仿宋" w:hint="eastAsia"/>
            <w:lang w:eastAsia="zh-CN"/>
          </w:rPr>
          <w:t>(一)、合作伙伴选择与合作方式</w:t>
        </w:r>
        <w:r>
          <w:tab/>
        </w:r>
        <w:r>
          <w:fldChar w:fldCharType="begin"/>
        </w:r>
        <w:r>
          <w:instrText xml:space="preserve"> PAGEREF _Toc1389 \h </w:instrText>
        </w:r>
        <w:r>
          <w:fldChar w:fldCharType="separate"/>
        </w:r>
        <w:r>
          <w:t>76</w:t>
        </w:r>
        <w:r>
          <w:fldChar w:fldCharType="end"/>
        </w:r>
      </w:hyperlink>
    </w:p>
    <w:p>
      <w:pPr>
        <w:pStyle w:val="TOC2"/>
        <w:tabs>
          <w:tab w:val="right" w:leader="dot" w:pos="8306"/>
        </w:tabs>
      </w:pPr>
      <w:hyperlink w:anchor="_Toc5075" w:history="1">
        <w:r>
          <w:rPr>
            <w:rFonts w:ascii="仿宋" w:eastAsia="仿宋" w:hAnsi="仿宋" w:cs="仿宋" w:hint="eastAsia"/>
            <w:lang w:eastAsia="zh-CN"/>
          </w:rPr>
          <w:t>(二)、交流与合作平台搭建</w:t>
        </w:r>
        <w:r>
          <w:tab/>
        </w:r>
        <w:r>
          <w:fldChar w:fldCharType="begin"/>
        </w:r>
        <w:r>
          <w:instrText xml:space="preserve"> PAGEREF _Toc5075 \h </w:instrText>
        </w:r>
        <w:r>
          <w:fldChar w:fldCharType="separate"/>
        </w:r>
        <w:r>
          <w:t>77</w:t>
        </w:r>
        <w:r>
          <w:fldChar w:fldCharType="end"/>
        </w:r>
      </w:hyperlink>
    </w:p>
    <w:p>
      <w:pPr>
        <w:pStyle w:val="TOC1"/>
        <w:tabs>
          <w:tab w:val="right" w:leader="dot" w:pos="8306"/>
        </w:tabs>
      </w:pPr>
      <w:hyperlink w:anchor="_Toc4223" w:history="1">
        <w:r>
          <w:rPr>
            <w:rFonts w:ascii="仿宋" w:eastAsia="仿宋" w:hAnsi="仿宋" w:cs="仿宋" w:hint="eastAsia"/>
            <w:lang w:eastAsia="zh-CN"/>
          </w:rPr>
          <w:t>十五、法律法规与政策遵循</w:t>
        </w:r>
        <w:r>
          <w:tab/>
        </w:r>
        <w:r>
          <w:fldChar w:fldCharType="begin"/>
        </w:r>
        <w:r>
          <w:instrText xml:space="preserve"> PAGEREF _Toc4223 \h </w:instrText>
        </w:r>
        <w:r>
          <w:fldChar w:fldCharType="separate"/>
        </w:r>
        <w:r>
          <w:t>79</w:t>
        </w:r>
        <w:r>
          <w:fldChar w:fldCharType="end"/>
        </w:r>
      </w:hyperlink>
    </w:p>
    <w:p>
      <w:pPr>
        <w:pStyle w:val="TOC2"/>
        <w:tabs>
          <w:tab w:val="right" w:leader="dot" w:pos="8306"/>
        </w:tabs>
      </w:pPr>
      <w:hyperlink w:anchor="_Toc10252" w:history="1">
        <w:r>
          <w:rPr>
            <w:rFonts w:ascii="仿宋" w:eastAsia="仿宋" w:hAnsi="仿宋" w:cs="仿宋" w:hint="eastAsia"/>
            <w:lang w:eastAsia="zh-CN"/>
          </w:rPr>
          <w:t>(一)、法律法规遵守</w:t>
        </w:r>
        <w:r>
          <w:tab/>
        </w:r>
        <w:r>
          <w:fldChar w:fldCharType="begin"/>
        </w:r>
        <w:r>
          <w:instrText xml:space="preserve"> PAGEREF _Toc10252 \h </w:instrText>
        </w:r>
        <w:r>
          <w:fldChar w:fldCharType="separate"/>
        </w:r>
        <w:r>
          <w:t>79</w:t>
        </w:r>
        <w:r>
          <w:fldChar w:fldCharType="end"/>
        </w:r>
      </w:hyperlink>
    </w:p>
    <w:p>
      <w:pPr>
        <w:pStyle w:val="TOC2"/>
        <w:tabs>
          <w:tab w:val="right" w:leader="dot" w:pos="8306"/>
        </w:tabs>
      </w:pPr>
      <w:hyperlink w:anchor="_Toc26913" w:history="1">
        <w:r>
          <w:rPr>
            <w:rFonts w:ascii="仿宋" w:eastAsia="仿宋" w:hAnsi="仿宋" w:cs="仿宋" w:hint="eastAsia"/>
            <w:lang w:eastAsia="zh-CN"/>
          </w:rPr>
          <w:t>(二)、政策导向与利用</w:t>
        </w:r>
        <w:r>
          <w:tab/>
        </w:r>
        <w:r>
          <w:fldChar w:fldCharType="begin"/>
        </w:r>
        <w:r>
          <w:instrText xml:space="preserve"> PAGEREF _Toc26913 \h </w:instrText>
        </w:r>
        <w:r>
          <w:fldChar w:fldCharType="separate"/>
        </w:r>
        <w:r>
          <w:t>80</w:t>
        </w:r>
        <w:r>
          <w:fldChar w:fldCharType="end"/>
        </w:r>
      </w:hyperlink>
    </w:p>
    <w:p>
      <w:pPr>
        <w:pStyle w:val="TOC1"/>
        <w:tabs>
          <w:tab w:val="right" w:leader="dot" w:pos="8306"/>
        </w:tabs>
      </w:pPr>
      <w:hyperlink w:anchor="_Toc15711" w:history="1">
        <w:r>
          <w:rPr>
            <w:rFonts w:ascii="仿宋" w:eastAsia="仿宋" w:hAnsi="仿宋" w:cs="仿宋" w:hint="eastAsia"/>
            <w:lang w:eastAsia="zh-CN"/>
          </w:rPr>
          <w:t>十六、成果转化与推广应用</w:t>
        </w:r>
        <w:r>
          <w:tab/>
        </w:r>
        <w:r>
          <w:fldChar w:fldCharType="begin"/>
        </w:r>
        <w:r>
          <w:instrText xml:space="preserve"> PAGEREF _Toc15711 \h </w:instrText>
        </w:r>
        <w:r>
          <w:fldChar w:fldCharType="separate"/>
        </w:r>
        <w:r>
          <w:t>81</w:t>
        </w:r>
        <w:r>
          <w:fldChar w:fldCharType="end"/>
        </w:r>
      </w:hyperlink>
    </w:p>
    <w:p>
      <w:pPr>
        <w:pStyle w:val="TOC2"/>
        <w:tabs>
          <w:tab w:val="right" w:leader="dot" w:pos="8306"/>
        </w:tabs>
      </w:pPr>
      <w:hyperlink w:anchor="_Toc11809" w:history="1">
        <w:r>
          <w:rPr>
            <w:rFonts w:ascii="仿宋" w:eastAsia="仿宋" w:hAnsi="仿宋" w:cs="仿宋" w:hint="eastAsia"/>
            <w:lang w:eastAsia="zh-CN"/>
          </w:rPr>
          <w:t>(一)、成果转化策略制定</w:t>
        </w:r>
        <w:r>
          <w:tab/>
        </w:r>
        <w:r>
          <w:fldChar w:fldCharType="begin"/>
        </w:r>
        <w:r>
          <w:instrText xml:space="preserve"> PAGEREF _Toc11809 \h </w:instrText>
        </w:r>
        <w:r>
          <w:fldChar w:fldCharType="separate"/>
        </w:r>
        <w:r>
          <w:t>81</w:t>
        </w:r>
        <w:r>
          <w:fldChar w:fldCharType="end"/>
        </w:r>
      </w:hyperlink>
    </w:p>
    <w:p>
      <w:pPr>
        <w:pStyle w:val="TOC2"/>
        <w:tabs>
          <w:tab w:val="right" w:leader="dot" w:pos="8306"/>
        </w:tabs>
      </w:pPr>
      <w:hyperlink w:anchor="_Toc14233" w:history="1">
        <w:r>
          <w:rPr>
            <w:rFonts w:ascii="仿宋" w:eastAsia="仿宋" w:hAnsi="仿宋" w:cs="仿宋" w:hint="eastAsia"/>
            <w:lang w:eastAsia="zh-CN"/>
          </w:rPr>
          <w:t>(二)、成果推广应用方案</w:t>
        </w:r>
        <w:r>
          <w:tab/>
        </w:r>
        <w:r>
          <w:fldChar w:fldCharType="begin"/>
        </w:r>
        <w:r>
          <w:instrText xml:space="preserve"> PAGEREF _Toc14233 \h </w:instrText>
        </w:r>
        <w:r>
          <w:fldChar w:fldCharType="separate"/>
        </w:r>
        <w:r>
          <w:t>82</w:t>
        </w:r>
        <w:r>
          <w:fldChar w:fldCharType="end"/>
        </w:r>
      </w:hyperlink>
    </w:p>
    <w:p>
      <w:pPr>
        <w:pStyle w:val="TOC1"/>
        <w:tabs>
          <w:tab w:val="right" w:leader="dot" w:pos="8306"/>
        </w:tabs>
      </w:pPr>
      <w:hyperlink w:anchor="_Toc23400" w:history="1">
        <w:r>
          <w:rPr>
            <w:rFonts w:ascii="仿宋" w:eastAsia="仿宋" w:hAnsi="仿宋" w:cs="仿宋" w:hint="eastAsia"/>
            <w:lang w:eastAsia="zh-CN"/>
          </w:rPr>
          <w:t>十七、人力资源管理与开发</w:t>
        </w:r>
        <w:r>
          <w:tab/>
        </w:r>
        <w:r>
          <w:fldChar w:fldCharType="begin"/>
        </w:r>
        <w:r>
          <w:instrText xml:space="preserve"> PAGEREF _Toc23400 \h </w:instrText>
        </w:r>
        <w:r>
          <w:fldChar w:fldCharType="separate"/>
        </w:r>
        <w:r>
          <w:t>84</w:t>
        </w:r>
        <w:r>
          <w:fldChar w:fldCharType="end"/>
        </w:r>
      </w:hyperlink>
    </w:p>
    <w:p>
      <w:pPr>
        <w:pStyle w:val="TOC2"/>
        <w:tabs>
          <w:tab w:val="right" w:leader="dot" w:pos="8306"/>
        </w:tabs>
      </w:pPr>
      <w:hyperlink w:anchor="_Toc29960" w:history="1">
        <w:r>
          <w:rPr>
            <w:rFonts w:ascii="仿宋" w:eastAsia="仿宋" w:hAnsi="仿宋" w:cs="仿宋" w:hint="eastAsia"/>
            <w:lang w:eastAsia="zh-CN"/>
          </w:rPr>
          <w:t>(一)、人力资源规划</w:t>
        </w:r>
        <w:r>
          <w:tab/>
        </w:r>
        <w:r>
          <w:fldChar w:fldCharType="begin"/>
        </w:r>
        <w:r>
          <w:instrText xml:space="preserve"> PAGEREF _Toc29960 \h </w:instrText>
        </w:r>
        <w:r>
          <w:fldChar w:fldCharType="separate"/>
        </w:r>
        <w:r>
          <w:t>84</w:t>
        </w:r>
        <w:r>
          <w:fldChar w:fldCharType="end"/>
        </w:r>
      </w:hyperlink>
    </w:p>
    <w:p>
      <w:pPr>
        <w:pStyle w:val="TOC2"/>
        <w:tabs>
          <w:tab w:val="right" w:leader="dot" w:pos="8306"/>
        </w:tabs>
      </w:pPr>
      <w:hyperlink w:anchor="_Toc2027" w:history="1">
        <w:r>
          <w:rPr>
            <w:rFonts w:ascii="仿宋" w:eastAsia="仿宋" w:hAnsi="仿宋" w:cs="仿宋" w:hint="eastAsia"/>
            <w:lang w:eastAsia="zh-CN"/>
          </w:rPr>
          <w:t>(二)、人力资源开发与培训</w:t>
        </w:r>
        <w:r>
          <w:tab/>
        </w:r>
        <w:r>
          <w:fldChar w:fldCharType="begin"/>
        </w:r>
        <w:r>
          <w:instrText xml:space="preserve"> PAGEREF _Toc2027 \h </w:instrText>
        </w:r>
        <w:r>
          <w:fldChar w:fldCharType="separate"/>
        </w:r>
        <w:r>
          <w:t>86</w:t>
        </w:r>
        <w:r>
          <w:fldChar w:fldCharType="end"/>
        </w:r>
      </w:hyperlink>
    </w:p>
    <w:p>
      <w:pPr>
        <w:pStyle w:val="TOC1"/>
        <w:tabs>
          <w:tab w:val="right" w:leader="dot" w:pos="8306"/>
        </w:tabs>
      </w:pPr>
      <w:hyperlink w:anchor="_Toc9002" w:history="1">
        <w:r>
          <w:rPr>
            <w:rFonts w:ascii="仿宋" w:eastAsia="仿宋" w:hAnsi="仿宋" w:cs="仿宋" w:hint="eastAsia"/>
            <w:lang w:eastAsia="zh-CN"/>
          </w:rPr>
          <w:t>十八、创新驱动与持续发展</w:t>
        </w:r>
        <w:r>
          <w:tab/>
        </w:r>
        <w:r>
          <w:fldChar w:fldCharType="begin"/>
        </w:r>
        <w:r>
          <w:instrText xml:space="preserve"> PAGEREF _Toc9002 \h </w:instrText>
        </w:r>
        <w:r>
          <w:fldChar w:fldCharType="separate"/>
        </w:r>
        <w:r>
          <w:t>88</w:t>
        </w:r>
        <w:r>
          <w:fldChar w:fldCharType="end"/>
        </w:r>
      </w:hyperlink>
    </w:p>
    <w:p>
      <w:pPr>
        <w:pStyle w:val="TOC2"/>
        <w:tabs>
          <w:tab w:val="right" w:leader="dot" w:pos="8306"/>
        </w:tabs>
      </w:pPr>
      <w:hyperlink w:anchor="_Toc15401" w:history="1">
        <w:r>
          <w:rPr>
            <w:rFonts w:ascii="仿宋" w:eastAsia="仿宋" w:hAnsi="仿宋" w:cs="仿宋" w:hint="eastAsia"/>
            <w:lang w:eastAsia="zh-CN"/>
          </w:rPr>
          <w:t>(一)、创新驱动战略实施</w:t>
        </w:r>
        <w:r>
          <w:tab/>
        </w:r>
        <w:r>
          <w:fldChar w:fldCharType="begin"/>
        </w:r>
        <w:r>
          <w:instrText xml:space="preserve"> PAGEREF _Toc15401 \h </w:instrText>
        </w:r>
        <w:r>
          <w:fldChar w:fldCharType="separate"/>
        </w:r>
        <w:r>
          <w:t>88</w:t>
        </w:r>
        <w:r>
          <w:fldChar w:fldCharType="end"/>
        </w:r>
      </w:hyperlink>
    </w:p>
    <w:p>
      <w:pPr>
        <w:pStyle w:val="TOC2"/>
        <w:tabs>
          <w:tab w:val="right" w:leader="dot" w:pos="8306"/>
        </w:tabs>
      </w:pPr>
      <w:hyperlink w:anchor="_Toc15785" w:history="1">
        <w:r>
          <w:rPr>
            <w:rFonts w:ascii="仿宋" w:eastAsia="仿宋" w:hAnsi="仿宋" w:cs="仿宋" w:hint="eastAsia"/>
            <w:lang w:eastAsia="zh-CN"/>
          </w:rPr>
          <w:t>(二)、持续发展路径探索</w:t>
        </w:r>
        <w:r>
          <w:tab/>
        </w:r>
        <w:r>
          <w:fldChar w:fldCharType="begin"/>
        </w:r>
        <w:r>
          <w:instrText xml:space="preserve"> PAGEREF _Toc15785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64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06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85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一、破碎筛分设备项目的市场准入条件分析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破碎筛分设备项目而言，市场准入条件首先取决于政策法规环境。政府对于[行业名称]领域的法规，如环保标准、税收政策、和技术使用规范，直接影响破碎筛分设备项目的运营和成本结构。例如，若政府针对使用可再生能源的企业提供税收优惠，这将对破碎筛分设备项目的财务规划产生重要影响。同时，考虑经济环境和消费者偏好的变化对破碎筛分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二、破碎筛分设备项目的行业规范与合规性要求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破碎筛分设备项目来说，遵守行业规范和合规性要求是确保项目顺利进行的基础。这包括遵循质量控制标准、安全规定、数据保护法规等。例如，若破碎筛分设备项目涉及数据处理，须严格遵守相关的数据保护法规。此外，行业内部的自律规范，如产品标准和服务流程，也对于提升破碎筛分设备项目在行业内的认可度和竞争力至关重要。项目管理团队必须不断更新策略，以应对行业规范和法规的变化，确保破碎筛分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三、破碎筛分设备项目的竞争格局和战略定位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破碎筛分设备项目的发展规划中，理解行业的竞争格局对于制定有效的市场策略极为关键。这包括分析主要竞争对手的市场地位、优势及其业务模式。破碎筛分设备项目面临的竞争对手可能包括大型成熟企业和创新型初创公司，各自采取不同的市场策略。因此，破碎筛分设备项目需精确地定位自己的市场策略，如专注于产品创新、客户服务或成本效率，以在竞争中占据优势。通过深入的市场和竞争分析，破碎筛分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469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294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破碎筛分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破碎筛分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破碎筛分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碎筛分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破碎筛分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破碎筛分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9318"/>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为了融入当地社区，破碎筛分设备项目需深入理解当地的文化特色和社会习俗。例如，项目在设计广告和市场推广活动时，应考虑使用当地语言和符合地方文化的表达方式。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破碎筛分设备项目对当地经济结构的影响需谨慎考虑。项目可以通过聘用当地居民，特别是在管理和技术岗位上，来直接促进当地就业。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565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为了确保破碎筛分设备项目的成功并最大限度地减轻潜在的社会风险，详细的风险分析和具体的应对策略至关重要。以下是针对项目可能面临的具体社会风险及相应对策的分析：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https://d.book118.com/465304041044011112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95BE2"/>
    <w:rsid w:val="51A95B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530404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2024-02-10T20:48:00Z</dcterms:created>
  <dcterms:modified xsi:type="dcterms:W3CDTF">2024-02-10T20:48:55Z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E41A4062925C4FC083F39EF128D4B216_11</vt:lpwstr>
  </property>
  <property fmtid="{D5CDD505-2E9C-101B-9397-08002B2CF9AE}" pid="3" name="KSOProductBuildVer">
    <vt:lpwstr>2052-12.1.0.16250</vt:lpwstr>
  </property>
</Properties>
</file>