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1" w:history="1">
        <w:r>
          <w:rPr>
            <w:rFonts w:ascii="仿宋" w:eastAsia="仿宋" w:hAnsi="仿宋" w:cs="仿宋" w:hint="eastAsia"/>
            <w:lang w:eastAsia="zh-CN"/>
          </w:rPr>
          <w:t>序言</w:t>
        </w:r>
        <w:r>
          <w:tab/>
        </w:r>
        <w:r>
          <w:fldChar w:fldCharType="begin"/>
        </w:r>
        <w:r>
          <w:instrText xml:space="preserve"> PAGEREF _Toc20261 \h </w:instrText>
        </w:r>
        <w:r>
          <w:fldChar w:fldCharType="separate"/>
        </w:r>
        <w:r>
          <w:t>3</w:t>
        </w:r>
        <w:r>
          <w:fldChar w:fldCharType="end"/>
        </w:r>
      </w:hyperlink>
    </w:p>
    <w:p>
      <w:pPr>
        <w:pStyle w:val="TOC1"/>
        <w:tabs>
          <w:tab w:val="right" w:leader="dot" w:pos="8306"/>
        </w:tabs>
      </w:pPr>
      <w:hyperlink w:anchor="_Toc10722" w:history="1">
        <w:r>
          <w:rPr>
            <w:rFonts w:ascii="仿宋" w:eastAsia="仿宋" w:hAnsi="仿宋" w:cs="仿宋" w:hint="eastAsia"/>
            <w:lang w:eastAsia="zh-CN"/>
          </w:rPr>
          <w:t>一、财务管理与成本控制</w:t>
        </w:r>
        <w:r>
          <w:tab/>
        </w:r>
        <w:r>
          <w:fldChar w:fldCharType="begin"/>
        </w:r>
        <w:r>
          <w:instrText xml:space="preserve"> PAGEREF _Toc10722 \h </w:instrText>
        </w:r>
        <w:r>
          <w:fldChar w:fldCharType="separate"/>
        </w:r>
        <w:r>
          <w:t>3</w:t>
        </w:r>
        <w:r>
          <w:fldChar w:fldCharType="end"/>
        </w:r>
      </w:hyperlink>
    </w:p>
    <w:p>
      <w:pPr>
        <w:pStyle w:val="TOC2"/>
        <w:tabs>
          <w:tab w:val="right" w:leader="dot" w:pos="8306"/>
        </w:tabs>
      </w:pPr>
      <w:hyperlink w:anchor="_Toc24347" w:history="1">
        <w:r>
          <w:rPr>
            <w:rFonts w:ascii="仿宋" w:eastAsia="仿宋" w:hAnsi="仿宋" w:cs="仿宋" w:hint="eastAsia"/>
            <w:lang w:eastAsia="zh-CN"/>
          </w:rPr>
          <w:t>(一)、财务管理体系建设</w:t>
        </w:r>
        <w:r>
          <w:tab/>
        </w:r>
        <w:r>
          <w:fldChar w:fldCharType="begin"/>
        </w:r>
        <w:r>
          <w:instrText xml:space="preserve"> PAGEREF _Toc24347 \h </w:instrText>
        </w:r>
        <w:r>
          <w:fldChar w:fldCharType="separate"/>
        </w:r>
        <w:r>
          <w:t>3</w:t>
        </w:r>
        <w:r>
          <w:fldChar w:fldCharType="end"/>
        </w:r>
      </w:hyperlink>
    </w:p>
    <w:p>
      <w:pPr>
        <w:pStyle w:val="TOC2"/>
        <w:tabs>
          <w:tab w:val="right" w:leader="dot" w:pos="8306"/>
        </w:tabs>
      </w:pPr>
      <w:hyperlink w:anchor="_Toc2704" w:history="1">
        <w:r>
          <w:rPr>
            <w:rFonts w:ascii="仿宋" w:eastAsia="仿宋" w:hAnsi="仿宋" w:cs="仿宋" w:hint="eastAsia"/>
            <w:lang w:eastAsia="zh-CN"/>
          </w:rPr>
          <w:t>(二)、成本控制措施</w:t>
        </w:r>
        <w:r>
          <w:tab/>
        </w:r>
        <w:r>
          <w:fldChar w:fldCharType="begin"/>
        </w:r>
        <w:r>
          <w:instrText xml:space="preserve"> PAGEREF _Toc2704 \h </w:instrText>
        </w:r>
        <w:r>
          <w:fldChar w:fldCharType="separate"/>
        </w:r>
        <w:r>
          <w:t>4</w:t>
        </w:r>
        <w:r>
          <w:fldChar w:fldCharType="end"/>
        </w:r>
      </w:hyperlink>
    </w:p>
    <w:p>
      <w:pPr>
        <w:pStyle w:val="TOC1"/>
        <w:tabs>
          <w:tab w:val="right" w:leader="dot" w:pos="8306"/>
        </w:tabs>
      </w:pPr>
      <w:hyperlink w:anchor="_Toc5251" w:history="1">
        <w:r>
          <w:rPr>
            <w:rFonts w:ascii="仿宋" w:eastAsia="仿宋" w:hAnsi="仿宋" w:cs="仿宋" w:hint="eastAsia"/>
            <w:lang w:eastAsia="zh-CN"/>
          </w:rPr>
          <w:t>二、资源开发及综合利用分析</w:t>
        </w:r>
        <w:r>
          <w:tab/>
        </w:r>
        <w:r>
          <w:fldChar w:fldCharType="begin"/>
        </w:r>
        <w:r>
          <w:instrText xml:space="preserve"> PAGEREF _Toc5251 \h </w:instrText>
        </w:r>
        <w:r>
          <w:fldChar w:fldCharType="separate"/>
        </w:r>
        <w:r>
          <w:t>5</w:t>
        </w:r>
        <w:r>
          <w:fldChar w:fldCharType="end"/>
        </w:r>
      </w:hyperlink>
    </w:p>
    <w:p>
      <w:pPr>
        <w:pStyle w:val="TOC2"/>
        <w:tabs>
          <w:tab w:val="right" w:leader="dot" w:pos="8306"/>
        </w:tabs>
      </w:pPr>
      <w:hyperlink w:anchor="_Toc18598" w:history="1">
        <w:r>
          <w:rPr>
            <w:rFonts w:ascii="仿宋" w:eastAsia="仿宋" w:hAnsi="仿宋" w:cs="仿宋" w:hint="eastAsia"/>
            <w:lang w:eastAsia="zh-CN"/>
          </w:rPr>
          <w:t>(一)、资源开发方案</w:t>
        </w:r>
        <w:r>
          <w:tab/>
        </w:r>
        <w:r>
          <w:fldChar w:fldCharType="begin"/>
        </w:r>
        <w:r>
          <w:instrText xml:space="preserve"> PAGEREF _Toc18598 \h </w:instrText>
        </w:r>
        <w:r>
          <w:fldChar w:fldCharType="separate"/>
        </w:r>
        <w:r>
          <w:t>5</w:t>
        </w:r>
        <w:r>
          <w:fldChar w:fldCharType="end"/>
        </w:r>
      </w:hyperlink>
    </w:p>
    <w:p>
      <w:pPr>
        <w:pStyle w:val="TOC2"/>
        <w:tabs>
          <w:tab w:val="right" w:leader="dot" w:pos="8306"/>
        </w:tabs>
      </w:pPr>
      <w:hyperlink w:anchor="_Toc4470" w:history="1">
        <w:r>
          <w:rPr>
            <w:rFonts w:ascii="仿宋" w:eastAsia="仿宋" w:hAnsi="仿宋" w:cs="仿宋" w:hint="eastAsia"/>
            <w:lang w:eastAsia="zh-CN"/>
          </w:rPr>
          <w:t>(二)、资源利用方案</w:t>
        </w:r>
        <w:r>
          <w:tab/>
        </w:r>
        <w:r>
          <w:fldChar w:fldCharType="begin"/>
        </w:r>
        <w:r>
          <w:instrText xml:space="preserve"> PAGEREF _Toc4470 \h </w:instrText>
        </w:r>
        <w:r>
          <w:fldChar w:fldCharType="separate"/>
        </w:r>
        <w:r>
          <w:t>7</w:t>
        </w:r>
        <w:r>
          <w:fldChar w:fldCharType="end"/>
        </w:r>
      </w:hyperlink>
    </w:p>
    <w:p>
      <w:pPr>
        <w:pStyle w:val="TOC2"/>
        <w:tabs>
          <w:tab w:val="right" w:leader="dot" w:pos="8306"/>
        </w:tabs>
      </w:pPr>
      <w:hyperlink w:anchor="_Toc13771" w:history="1">
        <w:r>
          <w:rPr>
            <w:rFonts w:ascii="仿宋" w:eastAsia="仿宋" w:hAnsi="仿宋" w:cs="仿宋" w:hint="eastAsia"/>
            <w:lang w:eastAsia="zh-CN"/>
          </w:rPr>
          <w:t>(三)、资源节约措施</w:t>
        </w:r>
        <w:r>
          <w:tab/>
        </w:r>
        <w:r>
          <w:fldChar w:fldCharType="begin"/>
        </w:r>
        <w:r>
          <w:instrText xml:space="preserve"> PAGEREF _Toc13771 \h </w:instrText>
        </w:r>
        <w:r>
          <w:fldChar w:fldCharType="separate"/>
        </w:r>
        <w:r>
          <w:t>8</w:t>
        </w:r>
        <w:r>
          <w:fldChar w:fldCharType="end"/>
        </w:r>
      </w:hyperlink>
    </w:p>
    <w:p>
      <w:pPr>
        <w:pStyle w:val="TOC1"/>
        <w:tabs>
          <w:tab w:val="right" w:leader="dot" w:pos="8306"/>
        </w:tabs>
      </w:pPr>
      <w:hyperlink w:anchor="_Toc301" w:history="1">
        <w:r>
          <w:rPr>
            <w:rFonts w:ascii="仿宋" w:eastAsia="仿宋" w:hAnsi="仿宋" w:cs="仿宋" w:hint="eastAsia"/>
            <w:lang w:eastAsia="zh-CN"/>
          </w:rPr>
          <w:t>三、项目监理与质量保证</w:t>
        </w:r>
        <w:r>
          <w:tab/>
        </w:r>
        <w:r>
          <w:fldChar w:fldCharType="begin"/>
        </w:r>
        <w:r>
          <w:instrText xml:space="preserve"> PAGEREF _Toc301 \h </w:instrText>
        </w:r>
        <w:r>
          <w:fldChar w:fldCharType="separate"/>
        </w:r>
        <w:r>
          <w:t>9</w:t>
        </w:r>
        <w:r>
          <w:fldChar w:fldCharType="end"/>
        </w:r>
      </w:hyperlink>
    </w:p>
    <w:p>
      <w:pPr>
        <w:pStyle w:val="TOC2"/>
        <w:tabs>
          <w:tab w:val="right" w:leader="dot" w:pos="8306"/>
        </w:tabs>
      </w:pPr>
      <w:hyperlink w:anchor="_Toc6105" w:history="1">
        <w:r>
          <w:rPr>
            <w:rFonts w:ascii="仿宋" w:eastAsia="仿宋" w:hAnsi="仿宋" w:cs="仿宋" w:hint="eastAsia"/>
            <w:lang w:eastAsia="zh-CN"/>
          </w:rPr>
          <w:t>(一)、监理体系构建</w:t>
        </w:r>
        <w:r>
          <w:tab/>
        </w:r>
        <w:r>
          <w:fldChar w:fldCharType="begin"/>
        </w:r>
        <w:r>
          <w:instrText xml:space="preserve"> PAGEREF _Toc6105 \h </w:instrText>
        </w:r>
        <w:r>
          <w:fldChar w:fldCharType="separate"/>
        </w:r>
        <w:r>
          <w:t>9</w:t>
        </w:r>
        <w:r>
          <w:fldChar w:fldCharType="end"/>
        </w:r>
      </w:hyperlink>
    </w:p>
    <w:p>
      <w:pPr>
        <w:pStyle w:val="TOC2"/>
        <w:tabs>
          <w:tab w:val="right" w:leader="dot" w:pos="8306"/>
        </w:tabs>
      </w:pPr>
      <w:hyperlink w:anchor="_Toc17298" w:history="1">
        <w:r>
          <w:rPr>
            <w:rFonts w:ascii="仿宋" w:eastAsia="仿宋" w:hAnsi="仿宋" w:cs="仿宋" w:hint="eastAsia"/>
            <w:lang w:eastAsia="zh-CN"/>
          </w:rPr>
          <w:t>(二)、质量保证体系实施</w:t>
        </w:r>
        <w:r>
          <w:tab/>
        </w:r>
        <w:r>
          <w:fldChar w:fldCharType="begin"/>
        </w:r>
        <w:r>
          <w:instrText xml:space="preserve"> PAGEREF _Toc17298 \h </w:instrText>
        </w:r>
        <w:r>
          <w:fldChar w:fldCharType="separate"/>
        </w:r>
        <w:r>
          <w:t>10</w:t>
        </w:r>
        <w:r>
          <w:fldChar w:fldCharType="end"/>
        </w:r>
      </w:hyperlink>
    </w:p>
    <w:p>
      <w:pPr>
        <w:pStyle w:val="TOC2"/>
        <w:tabs>
          <w:tab w:val="right" w:leader="dot" w:pos="8306"/>
        </w:tabs>
      </w:pPr>
      <w:hyperlink w:anchor="_Toc8862" w:history="1">
        <w:r>
          <w:rPr>
            <w:rFonts w:ascii="仿宋" w:eastAsia="仿宋" w:hAnsi="仿宋" w:cs="仿宋" w:hint="eastAsia"/>
            <w:lang w:eastAsia="zh-CN"/>
          </w:rPr>
          <w:t>(三)、监理与质量控制流程</w:t>
        </w:r>
        <w:r>
          <w:tab/>
        </w:r>
        <w:r>
          <w:fldChar w:fldCharType="begin"/>
        </w:r>
        <w:r>
          <w:instrText xml:space="preserve"> PAGEREF _Toc8862 \h </w:instrText>
        </w:r>
        <w:r>
          <w:fldChar w:fldCharType="separate"/>
        </w:r>
        <w:r>
          <w:t>10</w:t>
        </w:r>
        <w:r>
          <w:fldChar w:fldCharType="end"/>
        </w:r>
      </w:hyperlink>
    </w:p>
    <w:p>
      <w:pPr>
        <w:pStyle w:val="TOC1"/>
        <w:tabs>
          <w:tab w:val="right" w:leader="dot" w:pos="8306"/>
        </w:tabs>
      </w:pPr>
      <w:hyperlink w:anchor="_Toc2691" w:history="1">
        <w:r>
          <w:rPr>
            <w:rFonts w:ascii="仿宋" w:eastAsia="仿宋" w:hAnsi="仿宋" w:cs="仿宋" w:hint="eastAsia"/>
            <w:lang w:eastAsia="zh-CN"/>
          </w:rPr>
          <w:t>四、背景、必要性分析</w:t>
        </w:r>
        <w:r>
          <w:tab/>
        </w:r>
        <w:r>
          <w:fldChar w:fldCharType="begin"/>
        </w:r>
        <w:r>
          <w:instrText xml:space="preserve"> PAGEREF _Toc2691 \h </w:instrText>
        </w:r>
        <w:r>
          <w:fldChar w:fldCharType="separate"/>
        </w:r>
        <w:r>
          <w:t>11</w:t>
        </w:r>
        <w:r>
          <w:fldChar w:fldCharType="end"/>
        </w:r>
      </w:hyperlink>
    </w:p>
    <w:p>
      <w:pPr>
        <w:pStyle w:val="TOC2"/>
        <w:tabs>
          <w:tab w:val="right" w:leader="dot" w:pos="8306"/>
        </w:tabs>
      </w:pPr>
      <w:hyperlink w:anchor="_Toc164" w:history="1">
        <w:r>
          <w:rPr>
            <w:rFonts w:ascii="仿宋" w:eastAsia="仿宋" w:hAnsi="仿宋" w:cs="仿宋" w:hint="eastAsia"/>
            <w:lang w:eastAsia="zh-CN"/>
          </w:rPr>
          <w:t>(一)、项目建设背景</w:t>
        </w:r>
        <w:r>
          <w:tab/>
        </w:r>
        <w:r>
          <w:fldChar w:fldCharType="begin"/>
        </w:r>
        <w:r>
          <w:instrText xml:space="preserve"> PAGEREF _Toc164 \h </w:instrText>
        </w:r>
        <w:r>
          <w:fldChar w:fldCharType="separate"/>
        </w:r>
        <w:r>
          <w:t>11</w:t>
        </w:r>
        <w:r>
          <w:fldChar w:fldCharType="end"/>
        </w:r>
      </w:hyperlink>
    </w:p>
    <w:p>
      <w:pPr>
        <w:pStyle w:val="TOC2"/>
        <w:tabs>
          <w:tab w:val="right" w:leader="dot" w:pos="8306"/>
        </w:tabs>
      </w:pPr>
      <w:hyperlink w:anchor="_Toc7680" w:history="1">
        <w:r>
          <w:rPr>
            <w:rFonts w:ascii="仿宋" w:eastAsia="仿宋" w:hAnsi="仿宋" w:cs="仿宋" w:hint="eastAsia"/>
            <w:lang w:eastAsia="zh-CN"/>
          </w:rPr>
          <w:t>(二)、必要性分析</w:t>
        </w:r>
        <w:r>
          <w:tab/>
        </w:r>
        <w:r>
          <w:fldChar w:fldCharType="begin"/>
        </w:r>
        <w:r>
          <w:instrText xml:space="preserve"> PAGEREF _Toc7680 \h </w:instrText>
        </w:r>
        <w:r>
          <w:fldChar w:fldCharType="separate"/>
        </w:r>
        <w:r>
          <w:t>12</w:t>
        </w:r>
        <w:r>
          <w:fldChar w:fldCharType="end"/>
        </w:r>
      </w:hyperlink>
    </w:p>
    <w:p>
      <w:pPr>
        <w:pStyle w:val="TOC2"/>
        <w:tabs>
          <w:tab w:val="right" w:leader="dot" w:pos="8306"/>
        </w:tabs>
      </w:pPr>
      <w:hyperlink w:anchor="_Toc27425" w:history="1">
        <w:r>
          <w:rPr>
            <w:rFonts w:ascii="仿宋" w:eastAsia="仿宋" w:hAnsi="仿宋" w:cs="仿宋" w:hint="eastAsia"/>
            <w:lang w:eastAsia="zh-CN"/>
          </w:rPr>
          <w:t>(三)、项目建设有利条件</w:t>
        </w:r>
        <w:r>
          <w:tab/>
        </w:r>
        <w:r>
          <w:fldChar w:fldCharType="begin"/>
        </w:r>
        <w:r>
          <w:instrText xml:space="preserve"> PAGEREF _Toc27425 \h </w:instrText>
        </w:r>
        <w:r>
          <w:fldChar w:fldCharType="separate"/>
        </w:r>
        <w:r>
          <w:t>13</w:t>
        </w:r>
        <w:r>
          <w:fldChar w:fldCharType="end"/>
        </w:r>
      </w:hyperlink>
    </w:p>
    <w:p>
      <w:pPr>
        <w:pStyle w:val="TOC1"/>
        <w:tabs>
          <w:tab w:val="right" w:leader="dot" w:pos="8306"/>
        </w:tabs>
      </w:pPr>
      <w:hyperlink w:anchor="_Toc26320" w:history="1">
        <w:r>
          <w:rPr>
            <w:rFonts w:ascii="仿宋" w:eastAsia="仿宋" w:hAnsi="仿宋" w:cs="仿宋" w:hint="eastAsia"/>
            <w:lang w:eastAsia="zh-CN"/>
          </w:rPr>
          <w:t>五、建设风险评估分析</w:t>
        </w:r>
        <w:r>
          <w:tab/>
        </w:r>
        <w:r>
          <w:fldChar w:fldCharType="begin"/>
        </w:r>
        <w:r>
          <w:instrText xml:space="preserve"> PAGEREF _Toc26320 \h </w:instrText>
        </w:r>
        <w:r>
          <w:fldChar w:fldCharType="separate"/>
        </w:r>
        <w:r>
          <w:t>15</w:t>
        </w:r>
        <w:r>
          <w:fldChar w:fldCharType="end"/>
        </w:r>
      </w:hyperlink>
    </w:p>
    <w:p>
      <w:pPr>
        <w:pStyle w:val="TOC2"/>
        <w:tabs>
          <w:tab w:val="right" w:leader="dot" w:pos="8306"/>
        </w:tabs>
      </w:pPr>
      <w:hyperlink w:anchor="_Toc4735" w:history="1">
        <w:r>
          <w:rPr>
            <w:rFonts w:ascii="仿宋" w:eastAsia="仿宋" w:hAnsi="仿宋" w:cs="仿宋" w:hint="eastAsia"/>
            <w:lang w:eastAsia="zh-CN"/>
          </w:rPr>
          <w:t>(一)、政策风险分析</w:t>
        </w:r>
        <w:r>
          <w:tab/>
        </w:r>
        <w:r>
          <w:fldChar w:fldCharType="begin"/>
        </w:r>
        <w:r>
          <w:instrText xml:space="preserve"> PAGEREF _Toc4735 \h </w:instrText>
        </w:r>
        <w:r>
          <w:fldChar w:fldCharType="separate"/>
        </w:r>
        <w:r>
          <w:t>15</w:t>
        </w:r>
        <w:r>
          <w:fldChar w:fldCharType="end"/>
        </w:r>
      </w:hyperlink>
    </w:p>
    <w:p>
      <w:pPr>
        <w:pStyle w:val="TOC2"/>
        <w:tabs>
          <w:tab w:val="right" w:leader="dot" w:pos="8306"/>
        </w:tabs>
      </w:pPr>
      <w:hyperlink w:anchor="_Toc7021" w:history="1">
        <w:r>
          <w:rPr>
            <w:rFonts w:ascii="仿宋" w:eastAsia="仿宋" w:hAnsi="仿宋" w:cs="仿宋" w:hint="eastAsia"/>
            <w:lang w:eastAsia="zh-CN"/>
          </w:rPr>
          <w:t>(二)、社会风险分析</w:t>
        </w:r>
        <w:r>
          <w:tab/>
        </w:r>
        <w:r>
          <w:fldChar w:fldCharType="begin"/>
        </w:r>
        <w:r>
          <w:instrText xml:space="preserve"> PAGEREF _Toc7021 \h </w:instrText>
        </w:r>
        <w:r>
          <w:fldChar w:fldCharType="separate"/>
        </w:r>
        <w:r>
          <w:t>16</w:t>
        </w:r>
        <w:r>
          <w:fldChar w:fldCharType="end"/>
        </w:r>
      </w:hyperlink>
    </w:p>
    <w:p>
      <w:pPr>
        <w:pStyle w:val="TOC2"/>
        <w:tabs>
          <w:tab w:val="right" w:leader="dot" w:pos="8306"/>
        </w:tabs>
      </w:pPr>
      <w:hyperlink w:anchor="_Toc25635" w:history="1">
        <w:r>
          <w:rPr>
            <w:rFonts w:ascii="仿宋" w:eastAsia="仿宋" w:hAnsi="仿宋" w:cs="仿宋" w:hint="eastAsia"/>
            <w:lang w:eastAsia="zh-CN"/>
          </w:rPr>
          <w:t>(三)、市场风险分析</w:t>
        </w:r>
        <w:r>
          <w:tab/>
        </w:r>
        <w:r>
          <w:fldChar w:fldCharType="begin"/>
        </w:r>
        <w:r>
          <w:instrText xml:space="preserve"> PAGEREF _Toc25635 \h </w:instrText>
        </w:r>
        <w:r>
          <w:fldChar w:fldCharType="separate"/>
        </w:r>
        <w:r>
          <w:t>18</w:t>
        </w:r>
        <w:r>
          <w:fldChar w:fldCharType="end"/>
        </w:r>
      </w:hyperlink>
    </w:p>
    <w:p>
      <w:pPr>
        <w:pStyle w:val="TOC2"/>
        <w:tabs>
          <w:tab w:val="right" w:leader="dot" w:pos="8306"/>
        </w:tabs>
      </w:pPr>
      <w:hyperlink w:anchor="_Toc2357" w:history="1">
        <w:r>
          <w:rPr>
            <w:rFonts w:ascii="仿宋" w:eastAsia="仿宋" w:hAnsi="仿宋" w:cs="仿宋" w:hint="eastAsia"/>
            <w:lang w:eastAsia="zh-CN"/>
          </w:rPr>
          <w:t>(四)、资金风险分析</w:t>
        </w:r>
        <w:r>
          <w:tab/>
        </w:r>
        <w:r>
          <w:fldChar w:fldCharType="begin"/>
        </w:r>
        <w:r>
          <w:instrText xml:space="preserve"> PAGEREF _Toc2357 \h </w:instrText>
        </w:r>
        <w:r>
          <w:fldChar w:fldCharType="separate"/>
        </w:r>
        <w:r>
          <w:t>18</w:t>
        </w:r>
        <w:r>
          <w:fldChar w:fldCharType="end"/>
        </w:r>
      </w:hyperlink>
    </w:p>
    <w:p>
      <w:pPr>
        <w:pStyle w:val="TOC2"/>
        <w:tabs>
          <w:tab w:val="right" w:leader="dot" w:pos="8306"/>
        </w:tabs>
      </w:pPr>
      <w:hyperlink w:anchor="_Toc24402" w:history="1">
        <w:r>
          <w:rPr>
            <w:rFonts w:ascii="仿宋" w:eastAsia="仿宋" w:hAnsi="仿宋" w:cs="仿宋" w:hint="eastAsia"/>
            <w:lang w:eastAsia="zh-CN"/>
          </w:rPr>
          <w:t>(五)、技术风险分析</w:t>
        </w:r>
        <w:r>
          <w:tab/>
        </w:r>
        <w:r>
          <w:fldChar w:fldCharType="begin"/>
        </w:r>
        <w:r>
          <w:instrText xml:space="preserve"> PAGEREF _Toc24402 \h </w:instrText>
        </w:r>
        <w:r>
          <w:fldChar w:fldCharType="separate"/>
        </w:r>
        <w:r>
          <w:t>19</w:t>
        </w:r>
        <w:r>
          <w:fldChar w:fldCharType="end"/>
        </w:r>
      </w:hyperlink>
    </w:p>
    <w:p>
      <w:pPr>
        <w:pStyle w:val="TOC2"/>
        <w:tabs>
          <w:tab w:val="right" w:leader="dot" w:pos="8306"/>
        </w:tabs>
      </w:pPr>
      <w:hyperlink w:anchor="_Toc1071" w:history="1">
        <w:r>
          <w:rPr>
            <w:rFonts w:ascii="仿宋" w:eastAsia="仿宋" w:hAnsi="仿宋" w:cs="仿宋" w:hint="eastAsia"/>
            <w:lang w:eastAsia="zh-CN"/>
          </w:rPr>
          <w:t>(六)、财务风险分析</w:t>
        </w:r>
        <w:r>
          <w:tab/>
        </w:r>
        <w:r>
          <w:fldChar w:fldCharType="begin"/>
        </w:r>
        <w:r>
          <w:instrText xml:space="preserve"> PAGEREF _Toc1071 \h </w:instrText>
        </w:r>
        <w:r>
          <w:fldChar w:fldCharType="separate"/>
        </w:r>
        <w:r>
          <w:t>21</w:t>
        </w:r>
        <w:r>
          <w:fldChar w:fldCharType="end"/>
        </w:r>
      </w:hyperlink>
    </w:p>
    <w:p>
      <w:pPr>
        <w:pStyle w:val="TOC2"/>
        <w:tabs>
          <w:tab w:val="right" w:leader="dot" w:pos="8306"/>
        </w:tabs>
      </w:pPr>
      <w:hyperlink w:anchor="_Toc31342" w:history="1">
        <w:r>
          <w:rPr>
            <w:rFonts w:ascii="仿宋" w:eastAsia="仿宋" w:hAnsi="仿宋" w:cs="仿宋" w:hint="eastAsia"/>
            <w:lang w:eastAsia="zh-CN"/>
          </w:rPr>
          <w:t>(七)、管理风险分析</w:t>
        </w:r>
        <w:r>
          <w:tab/>
        </w:r>
        <w:r>
          <w:fldChar w:fldCharType="begin"/>
        </w:r>
        <w:r>
          <w:instrText xml:space="preserve"> PAGEREF _Toc31342 \h </w:instrText>
        </w:r>
        <w:r>
          <w:fldChar w:fldCharType="separate"/>
        </w:r>
        <w:r>
          <w:t>22</w:t>
        </w:r>
        <w:r>
          <w:fldChar w:fldCharType="end"/>
        </w:r>
      </w:hyperlink>
    </w:p>
    <w:p>
      <w:pPr>
        <w:pStyle w:val="TOC2"/>
        <w:tabs>
          <w:tab w:val="right" w:leader="dot" w:pos="8306"/>
        </w:tabs>
      </w:pPr>
      <w:hyperlink w:anchor="_Toc6627" w:history="1">
        <w:r>
          <w:rPr>
            <w:rFonts w:ascii="仿宋" w:eastAsia="仿宋" w:hAnsi="仿宋" w:cs="仿宋" w:hint="eastAsia"/>
            <w:lang w:eastAsia="zh-CN"/>
          </w:rPr>
          <w:t>(八)、其它风险分析</w:t>
        </w:r>
        <w:r>
          <w:tab/>
        </w:r>
        <w:r>
          <w:fldChar w:fldCharType="begin"/>
        </w:r>
        <w:r>
          <w:instrText xml:space="preserve"> PAGEREF _Toc6627 \h </w:instrText>
        </w:r>
        <w:r>
          <w:fldChar w:fldCharType="separate"/>
        </w:r>
        <w:r>
          <w:t>24</w:t>
        </w:r>
        <w:r>
          <w:fldChar w:fldCharType="end"/>
        </w:r>
      </w:hyperlink>
    </w:p>
    <w:p>
      <w:pPr>
        <w:pStyle w:val="TOC2"/>
        <w:tabs>
          <w:tab w:val="right" w:leader="dot" w:pos="8306"/>
        </w:tabs>
      </w:pPr>
      <w:hyperlink w:anchor="_Toc25306" w:history="1">
        <w:r>
          <w:rPr>
            <w:rFonts w:ascii="仿宋" w:eastAsia="仿宋" w:hAnsi="仿宋" w:cs="仿宋" w:hint="eastAsia"/>
            <w:lang w:eastAsia="zh-CN"/>
          </w:rPr>
          <w:t>(九)、社会影响评估</w:t>
        </w:r>
        <w:r>
          <w:tab/>
        </w:r>
        <w:r>
          <w:fldChar w:fldCharType="begin"/>
        </w:r>
        <w:r>
          <w:instrText xml:space="preserve"> PAGEREF _Toc25306 \h </w:instrText>
        </w:r>
        <w:r>
          <w:fldChar w:fldCharType="separate"/>
        </w:r>
        <w:r>
          <w:t>25</w:t>
        </w:r>
        <w:r>
          <w:fldChar w:fldCharType="end"/>
        </w:r>
      </w:hyperlink>
    </w:p>
    <w:p>
      <w:pPr>
        <w:pStyle w:val="TOC1"/>
        <w:tabs>
          <w:tab w:val="right" w:leader="dot" w:pos="8306"/>
        </w:tabs>
      </w:pPr>
      <w:hyperlink w:anchor="_Toc18461" w:history="1">
        <w:r>
          <w:rPr>
            <w:rFonts w:ascii="仿宋" w:eastAsia="仿宋" w:hAnsi="仿宋" w:cs="仿宋" w:hint="eastAsia"/>
            <w:lang w:eastAsia="zh-CN"/>
          </w:rPr>
          <w:t>六、社会影响分析</w:t>
        </w:r>
        <w:r>
          <w:tab/>
        </w:r>
        <w:r>
          <w:fldChar w:fldCharType="begin"/>
        </w:r>
        <w:r>
          <w:instrText xml:space="preserve"> PAGEREF _Toc18461 \h </w:instrText>
        </w:r>
        <w:r>
          <w:fldChar w:fldCharType="separate"/>
        </w:r>
        <w:r>
          <w:t>27</w:t>
        </w:r>
        <w:r>
          <w:fldChar w:fldCharType="end"/>
        </w:r>
      </w:hyperlink>
    </w:p>
    <w:p>
      <w:pPr>
        <w:pStyle w:val="TOC2"/>
        <w:tabs>
          <w:tab w:val="right" w:leader="dot" w:pos="8306"/>
        </w:tabs>
      </w:pPr>
      <w:hyperlink w:anchor="_Toc30027" w:history="1">
        <w:r>
          <w:rPr>
            <w:rFonts w:ascii="仿宋" w:eastAsia="仿宋" w:hAnsi="仿宋" w:cs="仿宋" w:hint="eastAsia"/>
            <w:lang w:eastAsia="zh-CN"/>
          </w:rPr>
          <w:t>(一)、社会影响效果分析</w:t>
        </w:r>
        <w:r>
          <w:tab/>
        </w:r>
        <w:r>
          <w:fldChar w:fldCharType="begin"/>
        </w:r>
        <w:r>
          <w:instrText xml:space="preserve"> PAGEREF _Toc30027 \h </w:instrText>
        </w:r>
        <w:r>
          <w:fldChar w:fldCharType="separate"/>
        </w:r>
        <w:r>
          <w:t>27</w:t>
        </w:r>
        <w:r>
          <w:fldChar w:fldCharType="end"/>
        </w:r>
      </w:hyperlink>
    </w:p>
    <w:p>
      <w:pPr>
        <w:pStyle w:val="TOC2"/>
        <w:tabs>
          <w:tab w:val="right" w:leader="dot" w:pos="8306"/>
        </w:tabs>
      </w:pPr>
      <w:hyperlink w:anchor="_Toc16013" w:history="1">
        <w:r>
          <w:rPr>
            <w:rFonts w:ascii="仿宋" w:eastAsia="仿宋" w:hAnsi="仿宋" w:cs="仿宋" w:hint="eastAsia"/>
            <w:lang w:eastAsia="zh-CN"/>
          </w:rPr>
          <w:t>(二)、社会适应性分析</w:t>
        </w:r>
        <w:r>
          <w:tab/>
        </w:r>
        <w:r>
          <w:fldChar w:fldCharType="begin"/>
        </w:r>
        <w:r>
          <w:instrText xml:space="preserve"> PAGEREF _Toc16013 \h </w:instrText>
        </w:r>
        <w:r>
          <w:fldChar w:fldCharType="separate"/>
        </w:r>
        <w:r>
          <w:t>30</w:t>
        </w:r>
        <w:r>
          <w:fldChar w:fldCharType="end"/>
        </w:r>
      </w:hyperlink>
    </w:p>
    <w:p>
      <w:pPr>
        <w:pStyle w:val="TOC2"/>
        <w:tabs>
          <w:tab w:val="right" w:leader="dot" w:pos="8306"/>
        </w:tabs>
      </w:pPr>
      <w:hyperlink w:anchor="_Toc31055" w:history="1">
        <w:r>
          <w:rPr>
            <w:rFonts w:ascii="仿宋" w:eastAsia="仿宋" w:hAnsi="仿宋" w:cs="仿宋" w:hint="eastAsia"/>
            <w:lang w:eastAsia="zh-CN"/>
          </w:rPr>
          <w:t>(三)、社会风险及对策分析</w:t>
        </w:r>
        <w:r>
          <w:tab/>
        </w:r>
        <w:r>
          <w:fldChar w:fldCharType="begin"/>
        </w:r>
        <w:r>
          <w:instrText xml:space="preserve"> PAGEREF _Toc31055 \h </w:instrText>
        </w:r>
        <w:r>
          <w:fldChar w:fldCharType="separate"/>
        </w:r>
        <w:r>
          <w:t>31</w:t>
        </w:r>
        <w:r>
          <w:fldChar w:fldCharType="end"/>
        </w:r>
      </w:hyperlink>
    </w:p>
    <w:p>
      <w:pPr>
        <w:pStyle w:val="TOC1"/>
        <w:tabs>
          <w:tab w:val="right" w:leader="dot" w:pos="8306"/>
        </w:tabs>
      </w:pPr>
      <w:hyperlink w:anchor="_Toc10916" w:history="1">
        <w:r>
          <w:rPr>
            <w:rFonts w:ascii="仿宋" w:eastAsia="仿宋" w:hAnsi="仿宋" w:cs="仿宋" w:hint="eastAsia"/>
            <w:lang w:eastAsia="zh-CN"/>
          </w:rPr>
          <w:t>七、环境保护与治理方案</w:t>
        </w:r>
        <w:r>
          <w:tab/>
        </w:r>
        <w:r>
          <w:fldChar w:fldCharType="begin"/>
        </w:r>
        <w:r>
          <w:instrText xml:space="preserve"> PAGEREF _Toc10916 \h </w:instrText>
        </w:r>
        <w:r>
          <w:fldChar w:fldCharType="separate"/>
        </w:r>
        <w:r>
          <w:t>35</w:t>
        </w:r>
        <w:r>
          <w:fldChar w:fldCharType="end"/>
        </w:r>
      </w:hyperlink>
    </w:p>
    <w:p>
      <w:pPr>
        <w:pStyle w:val="TOC2"/>
        <w:tabs>
          <w:tab w:val="right" w:leader="dot" w:pos="8306"/>
        </w:tabs>
      </w:pPr>
      <w:hyperlink w:anchor="_Toc16969" w:history="1">
        <w:r>
          <w:rPr>
            <w:rFonts w:ascii="仿宋" w:eastAsia="仿宋" w:hAnsi="仿宋" w:cs="仿宋" w:hint="eastAsia"/>
            <w:lang w:eastAsia="zh-CN"/>
          </w:rPr>
          <w:t>(一)、项目环境影响评估</w:t>
        </w:r>
        <w:r>
          <w:tab/>
        </w:r>
        <w:r>
          <w:fldChar w:fldCharType="begin"/>
        </w:r>
        <w:r>
          <w:instrText xml:space="preserve"> PAGEREF _Toc16969 \h </w:instrText>
        </w:r>
        <w:r>
          <w:fldChar w:fldCharType="separate"/>
        </w:r>
        <w:r>
          <w:t>35</w:t>
        </w:r>
        <w:r>
          <w:fldChar w:fldCharType="end"/>
        </w:r>
      </w:hyperlink>
    </w:p>
    <w:p>
      <w:pPr>
        <w:pStyle w:val="TOC2"/>
        <w:tabs>
          <w:tab w:val="right" w:leader="dot" w:pos="8306"/>
        </w:tabs>
      </w:pPr>
      <w:hyperlink w:anchor="_Toc18206" w:history="1">
        <w:r>
          <w:rPr>
            <w:rFonts w:ascii="仿宋" w:eastAsia="仿宋" w:hAnsi="仿宋" w:cs="仿宋" w:hint="eastAsia"/>
            <w:lang w:eastAsia="zh-CN"/>
          </w:rPr>
          <w:t>(二)、环境保护措施与治理方案</w:t>
        </w:r>
        <w:r>
          <w:tab/>
        </w:r>
        <w:r>
          <w:fldChar w:fldCharType="begin"/>
        </w:r>
        <w:r>
          <w:instrText xml:space="preserve"> PAGEREF _Toc18206 \h </w:instrText>
        </w:r>
        <w:r>
          <w:fldChar w:fldCharType="separate"/>
        </w:r>
        <w:r>
          <w:t>35</w:t>
        </w:r>
        <w:r>
          <w:fldChar w:fldCharType="end"/>
        </w:r>
      </w:hyperlink>
    </w:p>
    <w:p>
      <w:pPr>
        <w:pStyle w:val="TOC1"/>
        <w:tabs>
          <w:tab w:val="right" w:leader="dot" w:pos="8306"/>
        </w:tabs>
      </w:pPr>
      <w:hyperlink w:anchor="_Toc10564" w:history="1">
        <w:r>
          <w:rPr>
            <w:rFonts w:ascii="仿宋" w:eastAsia="仿宋" w:hAnsi="仿宋" w:cs="仿宋" w:hint="eastAsia"/>
            <w:lang w:eastAsia="zh-CN"/>
          </w:rPr>
          <w:t>八、项目实施与管理方案</w:t>
        </w:r>
        <w:r>
          <w:tab/>
        </w:r>
        <w:r>
          <w:fldChar w:fldCharType="begin"/>
        </w:r>
        <w:r>
          <w:instrText xml:space="preserve"> PAGEREF _Toc10564 \h </w:instrText>
        </w:r>
        <w:r>
          <w:fldChar w:fldCharType="separate"/>
        </w:r>
        <w:r>
          <w:t>36</w:t>
        </w:r>
        <w:r>
          <w:fldChar w:fldCharType="end"/>
        </w:r>
      </w:hyperlink>
    </w:p>
    <w:p>
      <w:pPr>
        <w:pStyle w:val="TOC2"/>
        <w:tabs>
          <w:tab w:val="right" w:leader="dot" w:pos="8306"/>
        </w:tabs>
      </w:pPr>
      <w:hyperlink w:anchor="_Toc29975" w:history="1">
        <w:r>
          <w:rPr>
            <w:rFonts w:ascii="仿宋" w:eastAsia="仿宋" w:hAnsi="仿宋" w:cs="仿宋" w:hint="eastAsia"/>
            <w:lang w:eastAsia="zh-CN"/>
          </w:rPr>
          <w:t>(一)、项目实施计划</w:t>
        </w:r>
        <w:r>
          <w:tab/>
        </w:r>
        <w:r>
          <w:fldChar w:fldCharType="begin"/>
        </w:r>
        <w:r>
          <w:instrText xml:space="preserve"> PAGEREF _Toc29975 \h </w:instrText>
        </w:r>
        <w:r>
          <w:fldChar w:fldCharType="separate"/>
        </w:r>
        <w:r>
          <w:t>36</w:t>
        </w:r>
        <w:r>
          <w:fldChar w:fldCharType="end"/>
        </w:r>
      </w:hyperlink>
    </w:p>
    <w:p>
      <w:pPr>
        <w:pStyle w:val="TOC2"/>
        <w:tabs>
          <w:tab w:val="right" w:leader="dot" w:pos="8306"/>
        </w:tabs>
      </w:pPr>
      <w:hyperlink w:anchor="_Toc11835" w:history="1">
        <w:r>
          <w:rPr>
            <w:rFonts w:ascii="仿宋" w:eastAsia="仿宋" w:hAnsi="仿宋" w:cs="仿宋" w:hint="eastAsia"/>
            <w:lang w:eastAsia="zh-CN"/>
          </w:rPr>
          <w:t>(二)、项目组织机构与职责</w:t>
        </w:r>
        <w:r>
          <w:tab/>
        </w:r>
        <w:r>
          <w:fldChar w:fldCharType="begin"/>
        </w:r>
        <w:r>
          <w:instrText xml:space="preserve"> PAGEREF _Toc11835 \h </w:instrText>
        </w:r>
        <w:r>
          <w:fldChar w:fldCharType="separate"/>
        </w:r>
        <w:r>
          <w:t>37</w:t>
        </w:r>
        <w:r>
          <w:fldChar w:fldCharType="end"/>
        </w:r>
      </w:hyperlink>
    </w:p>
    <w:p>
      <w:pPr>
        <w:pStyle w:val="TOC2"/>
        <w:tabs>
          <w:tab w:val="right" w:leader="dot" w:pos="8306"/>
        </w:tabs>
      </w:pPr>
      <w:hyperlink w:anchor="_Toc4775" w:history="1">
        <w:r>
          <w:rPr>
            <w:rFonts w:ascii="仿宋" w:eastAsia="仿宋" w:hAnsi="仿宋" w:cs="仿宋" w:hint="eastAsia"/>
            <w:lang w:eastAsia="zh-CN"/>
          </w:rPr>
          <w:t>(三)、项目管理与监控体系</w:t>
        </w:r>
        <w:r>
          <w:tab/>
        </w:r>
        <w:r>
          <w:fldChar w:fldCharType="begin"/>
        </w:r>
        <w:r>
          <w:instrText xml:space="preserve"> PAGEREF _Toc4775 \h </w:instrText>
        </w:r>
        <w:r>
          <w:fldChar w:fldCharType="separate"/>
        </w:r>
        <w:r>
          <w:t>40</w:t>
        </w:r>
        <w:r>
          <w:fldChar w:fldCharType="end"/>
        </w:r>
      </w:hyperlink>
    </w:p>
    <w:p>
      <w:pPr>
        <w:pStyle w:val="TOC1"/>
        <w:tabs>
          <w:tab w:val="right" w:leader="dot" w:pos="8306"/>
        </w:tabs>
      </w:pPr>
      <w:hyperlink w:anchor="_Toc17614" w:history="1">
        <w:r>
          <w:rPr>
            <w:rFonts w:ascii="仿宋" w:eastAsia="仿宋" w:hAnsi="仿宋" w:cs="仿宋" w:hint="eastAsia"/>
            <w:lang w:eastAsia="zh-CN"/>
          </w:rPr>
          <w:t>九、环境保护与绿色发展</w:t>
        </w:r>
        <w:r>
          <w:tab/>
        </w:r>
        <w:r>
          <w:fldChar w:fldCharType="begin"/>
        </w:r>
        <w:r>
          <w:instrText xml:space="preserve"> PAGEREF _Toc17614 \h </w:instrText>
        </w:r>
        <w:r>
          <w:fldChar w:fldCharType="separate"/>
        </w:r>
        <w:r>
          <w:t>41</w:t>
        </w:r>
        <w:r>
          <w:fldChar w:fldCharType="end"/>
        </w:r>
      </w:hyperlink>
    </w:p>
    <w:p>
      <w:pPr>
        <w:pStyle w:val="TOC2"/>
        <w:tabs>
          <w:tab w:val="right" w:leader="dot" w:pos="8306"/>
        </w:tabs>
      </w:pPr>
      <w:hyperlink w:anchor="_Toc9031" w:history="1">
        <w:r>
          <w:rPr>
            <w:rFonts w:ascii="仿宋" w:eastAsia="仿宋" w:hAnsi="仿宋" w:cs="仿宋" w:hint="eastAsia"/>
            <w:lang w:eastAsia="zh-CN"/>
          </w:rPr>
          <w:t>(一)、环境保护措施</w:t>
        </w:r>
        <w:r>
          <w:tab/>
        </w:r>
        <w:r>
          <w:fldChar w:fldCharType="begin"/>
        </w:r>
        <w:r>
          <w:instrText xml:space="preserve"> PAGEREF _Toc9031 \h </w:instrText>
        </w:r>
        <w:r>
          <w:fldChar w:fldCharType="separate"/>
        </w:r>
        <w:r>
          <w:t>41</w:t>
        </w:r>
        <w:r>
          <w:fldChar w:fldCharType="end"/>
        </w:r>
      </w:hyperlink>
    </w:p>
    <w:p>
      <w:pPr>
        <w:pStyle w:val="TOC2"/>
        <w:tabs>
          <w:tab w:val="right" w:leader="dot" w:pos="8306"/>
        </w:tabs>
      </w:pPr>
      <w:hyperlink w:anchor="_Toc12160" w:history="1">
        <w:r>
          <w:rPr>
            <w:rFonts w:ascii="仿宋" w:eastAsia="仿宋" w:hAnsi="仿宋" w:cs="仿宋" w:hint="eastAsia"/>
            <w:lang w:eastAsia="zh-CN"/>
          </w:rPr>
          <w:t>(二)、绿色发展与可持续发展策略</w:t>
        </w:r>
        <w:r>
          <w:tab/>
        </w:r>
        <w:r>
          <w:fldChar w:fldCharType="begin"/>
        </w:r>
        <w:r>
          <w:instrText xml:space="preserve"> PAGEREF _Toc12160 \h </w:instrText>
        </w:r>
        <w:r>
          <w:fldChar w:fldCharType="separate"/>
        </w:r>
        <w:r>
          <w:t>43</w:t>
        </w:r>
        <w:r>
          <w:fldChar w:fldCharType="end"/>
        </w:r>
      </w:hyperlink>
    </w:p>
    <w:p>
      <w:pPr>
        <w:pStyle w:val="TOC1"/>
        <w:tabs>
          <w:tab w:val="right" w:leader="dot" w:pos="8306"/>
        </w:tabs>
      </w:pPr>
      <w:hyperlink w:anchor="_Toc16539" w:history="1">
        <w:r>
          <w:rPr>
            <w:rFonts w:ascii="仿宋" w:eastAsia="仿宋" w:hAnsi="仿宋" w:cs="仿宋" w:hint="eastAsia"/>
            <w:lang w:eastAsia="zh-CN"/>
          </w:rPr>
          <w:t>十、项目进度计划</w:t>
        </w:r>
        <w:r>
          <w:tab/>
        </w:r>
        <w:r>
          <w:fldChar w:fldCharType="begin"/>
        </w:r>
        <w:r>
          <w:instrText xml:space="preserve"> PAGEREF _Toc16539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4" w:history="1">
        <w:r>
          <w:rPr>
            <w:rFonts w:ascii="仿宋" w:eastAsia="仿宋" w:hAnsi="仿宋" w:cs="仿宋" w:hint="eastAsia"/>
            <w:lang w:eastAsia="zh-CN"/>
          </w:rPr>
          <w:t>(一)、建设周期</w:t>
        </w:r>
        <w:r>
          <w:tab/>
        </w:r>
        <w:r>
          <w:fldChar w:fldCharType="begin"/>
        </w:r>
        <w:r>
          <w:instrText xml:space="preserve"> PAGEREF _Toc9704 \h </w:instrText>
        </w:r>
        <w:r>
          <w:fldChar w:fldCharType="separate"/>
        </w:r>
        <w:r>
          <w:t>45</w:t>
        </w:r>
        <w:r>
          <w:fldChar w:fldCharType="end"/>
        </w:r>
      </w:hyperlink>
    </w:p>
    <w:p>
      <w:pPr>
        <w:pStyle w:val="TOC2"/>
        <w:tabs>
          <w:tab w:val="right" w:leader="dot" w:pos="8306"/>
        </w:tabs>
      </w:pPr>
      <w:hyperlink w:anchor="_Toc15956" w:history="1">
        <w:r>
          <w:rPr>
            <w:rFonts w:ascii="仿宋" w:eastAsia="仿宋" w:hAnsi="仿宋" w:cs="仿宋" w:hint="eastAsia"/>
            <w:lang w:eastAsia="zh-CN"/>
          </w:rPr>
          <w:t>(二)、建设进度</w:t>
        </w:r>
        <w:r>
          <w:tab/>
        </w:r>
        <w:r>
          <w:fldChar w:fldCharType="begin"/>
        </w:r>
        <w:r>
          <w:instrText xml:space="preserve"> PAGEREF _Toc15956 \h </w:instrText>
        </w:r>
        <w:r>
          <w:fldChar w:fldCharType="separate"/>
        </w:r>
        <w:r>
          <w:t>45</w:t>
        </w:r>
        <w:r>
          <w:fldChar w:fldCharType="end"/>
        </w:r>
      </w:hyperlink>
    </w:p>
    <w:p>
      <w:pPr>
        <w:pStyle w:val="TOC2"/>
        <w:tabs>
          <w:tab w:val="right" w:leader="dot" w:pos="8306"/>
        </w:tabs>
      </w:pPr>
      <w:hyperlink w:anchor="_Toc9607" w:history="1">
        <w:r>
          <w:rPr>
            <w:rFonts w:ascii="仿宋" w:eastAsia="仿宋" w:hAnsi="仿宋" w:cs="仿宋" w:hint="eastAsia"/>
            <w:lang w:eastAsia="zh-CN"/>
          </w:rPr>
          <w:t>(三)、进度安排注意事项</w:t>
        </w:r>
        <w:r>
          <w:tab/>
        </w:r>
        <w:r>
          <w:fldChar w:fldCharType="begin"/>
        </w:r>
        <w:r>
          <w:instrText xml:space="preserve"> PAGEREF _Toc9607 \h </w:instrText>
        </w:r>
        <w:r>
          <w:fldChar w:fldCharType="separate"/>
        </w:r>
        <w:r>
          <w:t>46</w:t>
        </w:r>
        <w:r>
          <w:fldChar w:fldCharType="end"/>
        </w:r>
      </w:hyperlink>
    </w:p>
    <w:p>
      <w:pPr>
        <w:pStyle w:val="TOC2"/>
        <w:tabs>
          <w:tab w:val="right" w:leader="dot" w:pos="8306"/>
        </w:tabs>
      </w:pPr>
      <w:hyperlink w:anchor="_Toc574" w:history="1">
        <w:r>
          <w:rPr>
            <w:rFonts w:ascii="仿宋" w:eastAsia="仿宋" w:hAnsi="仿宋" w:cs="仿宋" w:hint="eastAsia"/>
            <w:lang w:eastAsia="zh-CN"/>
          </w:rPr>
          <w:t>(四)、人力资源配置</w:t>
        </w:r>
        <w:r>
          <w:tab/>
        </w:r>
        <w:r>
          <w:fldChar w:fldCharType="begin"/>
        </w:r>
        <w:r>
          <w:instrText xml:space="preserve"> PAGEREF _Toc574 \h </w:instrText>
        </w:r>
        <w:r>
          <w:fldChar w:fldCharType="separate"/>
        </w:r>
        <w:r>
          <w:t>47</w:t>
        </w:r>
        <w:r>
          <w:fldChar w:fldCharType="end"/>
        </w:r>
      </w:hyperlink>
    </w:p>
    <w:p>
      <w:pPr>
        <w:pStyle w:val="TOC2"/>
        <w:tabs>
          <w:tab w:val="right" w:leader="dot" w:pos="8306"/>
        </w:tabs>
      </w:pPr>
      <w:hyperlink w:anchor="_Toc2582" w:history="1">
        <w:r>
          <w:rPr>
            <w:rFonts w:ascii="仿宋" w:eastAsia="仿宋" w:hAnsi="仿宋" w:cs="仿宋" w:hint="eastAsia"/>
            <w:lang w:eastAsia="zh-CN"/>
          </w:rPr>
          <w:t>(五)、员工培训</w:t>
        </w:r>
        <w:r>
          <w:tab/>
        </w:r>
        <w:r>
          <w:fldChar w:fldCharType="begin"/>
        </w:r>
        <w:r>
          <w:instrText xml:space="preserve"> PAGEREF _Toc2582 \h </w:instrText>
        </w:r>
        <w:r>
          <w:fldChar w:fldCharType="separate"/>
        </w:r>
        <w:r>
          <w:t>49</w:t>
        </w:r>
        <w:r>
          <w:fldChar w:fldCharType="end"/>
        </w:r>
      </w:hyperlink>
    </w:p>
    <w:p>
      <w:pPr>
        <w:pStyle w:val="TOC2"/>
        <w:tabs>
          <w:tab w:val="right" w:leader="dot" w:pos="8306"/>
        </w:tabs>
      </w:pPr>
      <w:hyperlink w:anchor="_Toc22978" w:history="1">
        <w:r>
          <w:rPr>
            <w:rFonts w:ascii="仿宋" w:eastAsia="仿宋" w:hAnsi="仿宋" w:cs="仿宋" w:hint="eastAsia"/>
            <w:lang w:eastAsia="zh-CN"/>
          </w:rPr>
          <w:t>(六)、项目实施保障</w:t>
        </w:r>
        <w:r>
          <w:tab/>
        </w:r>
        <w:r>
          <w:fldChar w:fldCharType="begin"/>
        </w:r>
        <w:r>
          <w:instrText xml:space="preserve"> PAGEREF _Toc22978 \h </w:instrText>
        </w:r>
        <w:r>
          <w:fldChar w:fldCharType="separate"/>
        </w:r>
        <w:r>
          <w:t>50</w:t>
        </w:r>
        <w:r>
          <w:fldChar w:fldCharType="end"/>
        </w:r>
      </w:hyperlink>
    </w:p>
    <w:p>
      <w:pPr>
        <w:pStyle w:val="TOC2"/>
        <w:tabs>
          <w:tab w:val="right" w:leader="dot" w:pos="8306"/>
        </w:tabs>
      </w:pPr>
      <w:hyperlink w:anchor="_Toc12689" w:history="1">
        <w:r>
          <w:rPr>
            <w:rFonts w:ascii="仿宋" w:eastAsia="仿宋" w:hAnsi="仿宋" w:cs="仿宋" w:hint="eastAsia"/>
            <w:lang w:eastAsia="zh-CN"/>
          </w:rPr>
          <w:t>(七)、安全规范管理</w:t>
        </w:r>
        <w:r>
          <w:tab/>
        </w:r>
        <w:r>
          <w:fldChar w:fldCharType="begin"/>
        </w:r>
        <w:r>
          <w:instrText xml:space="preserve"> PAGEREF _Toc12689 \h </w:instrText>
        </w:r>
        <w:r>
          <w:fldChar w:fldCharType="separate"/>
        </w:r>
        <w:r>
          <w:t>51</w:t>
        </w:r>
        <w:r>
          <w:fldChar w:fldCharType="end"/>
        </w:r>
      </w:hyperlink>
    </w:p>
    <w:p>
      <w:pPr>
        <w:pStyle w:val="TOC1"/>
        <w:tabs>
          <w:tab w:val="right" w:leader="dot" w:pos="8306"/>
        </w:tabs>
      </w:pPr>
      <w:hyperlink w:anchor="_Toc8283" w:history="1">
        <w:r>
          <w:rPr>
            <w:rFonts w:ascii="仿宋" w:eastAsia="仿宋" w:hAnsi="仿宋" w:cs="仿宋" w:hint="eastAsia"/>
            <w:lang w:eastAsia="zh-CN"/>
          </w:rPr>
          <w:t>十一、经济效益与社会效益优化</w:t>
        </w:r>
        <w:r>
          <w:tab/>
        </w:r>
        <w:r>
          <w:fldChar w:fldCharType="begin"/>
        </w:r>
        <w:r>
          <w:instrText xml:space="preserve"> PAGEREF _Toc8283 \h </w:instrText>
        </w:r>
        <w:r>
          <w:fldChar w:fldCharType="separate"/>
        </w:r>
        <w:r>
          <w:t>52</w:t>
        </w:r>
        <w:r>
          <w:fldChar w:fldCharType="end"/>
        </w:r>
      </w:hyperlink>
    </w:p>
    <w:p>
      <w:pPr>
        <w:pStyle w:val="TOC2"/>
        <w:tabs>
          <w:tab w:val="right" w:leader="dot" w:pos="8306"/>
        </w:tabs>
      </w:pPr>
      <w:hyperlink w:anchor="_Toc20809" w:history="1">
        <w:r>
          <w:rPr>
            <w:rFonts w:ascii="仿宋" w:eastAsia="仿宋" w:hAnsi="仿宋" w:cs="仿宋" w:hint="eastAsia"/>
            <w:lang w:eastAsia="zh-CN"/>
          </w:rPr>
          <w:t>(一)、经济效益提升策略</w:t>
        </w:r>
        <w:r>
          <w:tab/>
        </w:r>
        <w:r>
          <w:fldChar w:fldCharType="begin"/>
        </w:r>
        <w:r>
          <w:instrText xml:space="preserve"> PAGEREF _Toc20809 \h </w:instrText>
        </w:r>
        <w:r>
          <w:fldChar w:fldCharType="separate"/>
        </w:r>
        <w:r>
          <w:t>52</w:t>
        </w:r>
        <w:r>
          <w:fldChar w:fldCharType="end"/>
        </w:r>
      </w:hyperlink>
    </w:p>
    <w:p>
      <w:pPr>
        <w:pStyle w:val="TOC2"/>
        <w:tabs>
          <w:tab w:val="right" w:leader="dot" w:pos="8306"/>
        </w:tabs>
      </w:pPr>
      <w:hyperlink w:anchor="_Toc26319" w:history="1">
        <w:r>
          <w:rPr>
            <w:rFonts w:ascii="仿宋" w:eastAsia="仿宋" w:hAnsi="仿宋" w:cs="仿宋" w:hint="eastAsia"/>
            <w:lang w:eastAsia="zh-CN"/>
          </w:rPr>
          <w:t>(二)、社会效益增强方案</w:t>
        </w:r>
        <w:r>
          <w:tab/>
        </w:r>
        <w:r>
          <w:fldChar w:fldCharType="begin"/>
        </w:r>
        <w:r>
          <w:instrText xml:space="preserve"> PAGEREF _Toc26319 \h </w:instrText>
        </w:r>
        <w:r>
          <w:fldChar w:fldCharType="separate"/>
        </w:r>
        <w:r>
          <w:t>53</w:t>
        </w:r>
        <w:r>
          <w:fldChar w:fldCharType="end"/>
        </w:r>
      </w:hyperlink>
    </w:p>
    <w:p>
      <w:pPr>
        <w:pStyle w:val="TOC1"/>
        <w:tabs>
          <w:tab w:val="right" w:leader="dot" w:pos="8306"/>
        </w:tabs>
      </w:pPr>
      <w:hyperlink w:anchor="_Toc3257" w:history="1">
        <w:r>
          <w:rPr>
            <w:rFonts w:ascii="仿宋" w:eastAsia="仿宋" w:hAnsi="仿宋" w:cs="仿宋" w:hint="eastAsia"/>
            <w:lang w:eastAsia="zh-CN"/>
          </w:rPr>
          <w:t>十二、客户关系管理与市场拓展</w:t>
        </w:r>
        <w:r>
          <w:tab/>
        </w:r>
        <w:r>
          <w:fldChar w:fldCharType="begin"/>
        </w:r>
        <w:r>
          <w:instrText xml:space="preserve"> PAGEREF _Toc3257 \h </w:instrText>
        </w:r>
        <w:r>
          <w:fldChar w:fldCharType="separate"/>
        </w:r>
        <w:r>
          <w:t>54</w:t>
        </w:r>
        <w:r>
          <w:fldChar w:fldCharType="end"/>
        </w:r>
      </w:hyperlink>
    </w:p>
    <w:p>
      <w:pPr>
        <w:pStyle w:val="TOC2"/>
        <w:tabs>
          <w:tab w:val="right" w:leader="dot" w:pos="8306"/>
        </w:tabs>
      </w:pPr>
      <w:hyperlink w:anchor="_Toc9219" w:history="1">
        <w:r>
          <w:rPr>
            <w:rFonts w:ascii="仿宋" w:eastAsia="仿宋" w:hAnsi="仿宋" w:cs="仿宋" w:hint="eastAsia"/>
            <w:lang w:eastAsia="zh-CN"/>
          </w:rPr>
          <w:t>(一)、客户关系管理策略</w:t>
        </w:r>
        <w:r>
          <w:tab/>
        </w:r>
        <w:r>
          <w:fldChar w:fldCharType="begin"/>
        </w:r>
        <w:r>
          <w:instrText xml:space="preserve"> PAGEREF _Toc9219 \h </w:instrText>
        </w:r>
        <w:r>
          <w:fldChar w:fldCharType="separate"/>
        </w:r>
        <w:r>
          <w:t>54</w:t>
        </w:r>
        <w:r>
          <w:fldChar w:fldCharType="end"/>
        </w:r>
      </w:hyperlink>
    </w:p>
    <w:p>
      <w:pPr>
        <w:pStyle w:val="TOC2"/>
        <w:tabs>
          <w:tab w:val="right" w:leader="dot" w:pos="8306"/>
        </w:tabs>
      </w:pPr>
      <w:hyperlink w:anchor="_Toc20996" w:history="1">
        <w:r>
          <w:rPr>
            <w:rFonts w:ascii="仿宋" w:eastAsia="仿宋" w:hAnsi="仿宋" w:cs="仿宋" w:hint="eastAsia"/>
            <w:lang w:eastAsia="zh-CN"/>
          </w:rPr>
          <w:t>(二)、市场拓展方案</w:t>
        </w:r>
        <w:r>
          <w:tab/>
        </w:r>
        <w:r>
          <w:fldChar w:fldCharType="begin"/>
        </w:r>
        <w:r>
          <w:instrText xml:space="preserve"> PAGEREF _Toc20996 \h </w:instrText>
        </w:r>
        <w:r>
          <w:fldChar w:fldCharType="separate"/>
        </w:r>
        <w:r>
          <w:t>55</w:t>
        </w:r>
        <w:r>
          <w:fldChar w:fldCharType="end"/>
        </w:r>
      </w:hyperlink>
    </w:p>
    <w:p>
      <w:pPr>
        <w:pStyle w:val="TOC1"/>
        <w:tabs>
          <w:tab w:val="right" w:leader="dot" w:pos="8306"/>
        </w:tabs>
      </w:pPr>
      <w:hyperlink w:anchor="_Toc32562" w:history="1">
        <w:r>
          <w:rPr>
            <w:rFonts w:ascii="仿宋" w:eastAsia="仿宋" w:hAnsi="仿宋" w:cs="仿宋" w:hint="eastAsia"/>
            <w:lang w:eastAsia="zh-CN"/>
          </w:rPr>
          <w:t>十三、合作与交流机制建立</w:t>
        </w:r>
        <w:r>
          <w:tab/>
        </w:r>
        <w:r>
          <w:fldChar w:fldCharType="begin"/>
        </w:r>
        <w:r>
          <w:instrText xml:space="preserve"> PAGEREF _Toc32562 \h </w:instrText>
        </w:r>
        <w:r>
          <w:fldChar w:fldCharType="separate"/>
        </w:r>
        <w:r>
          <w:t>57</w:t>
        </w:r>
        <w:r>
          <w:fldChar w:fldCharType="end"/>
        </w:r>
      </w:hyperlink>
    </w:p>
    <w:p>
      <w:pPr>
        <w:pStyle w:val="TOC2"/>
        <w:tabs>
          <w:tab w:val="right" w:leader="dot" w:pos="8306"/>
        </w:tabs>
      </w:pPr>
      <w:hyperlink w:anchor="_Toc31425" w:history="1">
        <w:r>
          <w:rPr>
            <w:rFonts w:ascii="仿宋" w:eastAsia="仿宋" w:hAnsi="仿宋" w:cs="仿宋" w:hint="eastAsia"/>
            <w:lang w:eastAsia="zh-CN"/>
          </w:rPr>
          <w:t>(一)、合作伙伴选择与合作方式</w:t>
        </w:r>
        <w:r>
          <w:tab/>
        </w:r>
        <w:r>
          <w:fldChar w:fldCharType="begin"/>
        </w:r>
        <w:r>
          <w:instrText xml:space="preserve"> PAGEREF _Toc31425 \h </w:instrText>
        </w:r>
        <w:r>
          <w:fldChar w:fldCharType="separate"/>
        </w:r>
        <w:r>
          <w:t>57</w:t>
        </w:r>
        <w:r>
          <w:fldChar w:fldCharType="end"/>
        </w:r>
      </w:hyperlink>
    </w:p>
    <w:p>
      <w:pPr>
        <w:pStyle w:val="TOC2"/>
        <w:tabs>
          <w:tab w:val="right" w:leader="dot" w:pos="8306"/>
        </w:tabs>
      </w:pPr>
      <w:hyperlink w:anchor="_Toc17595" w:history="1">
        <w:r>
          <w:rPr>
            <w:rFonts w:ascii="仿宋" w:eastAsia="仿宋" w:hAnsi="仿宋" w:cs="仿宋" w:hint="eastAsia"/>
            <w:lang w:eastAsia="zh-CN"/>
          </w:rPr>
          <w:t>(二)、交流与合作平台搭建</w:t>
        </w:r>
        <w:r>
          <w:tab/>
        </w:r>
        <w:r>
          <w:fldChar w:fldCharType="begin"/>
        </w:r>
        <w:r>
          <w:instrText xml:space="preserve"> PAGEREF _Toc17595 \h </w:instrText>
        </w:r>
        <w:r>
          <w:fldChar w:fldCharType="separate"/>
        </w:r>
        <w:r>
          <w:t>58</w:t>
        </w:r>
        <w:r>
          <w:fldChar w:fldCharType="end"/>
        </w:r>
      </w:hyperlink>
    </w:p>
    <w:p>
      <w:pPr>
        <w:pStyle w:val="TOC1"/>
        <w:tabs>
          <w:tab w:val="right" w:leader="dot" w:pos="8306"/>
        </w:tabs>
      </w:pPr>
      <w:hyperlink w:anchor="_Toc7947" w:history="1">
        <w:r>
          <w:rPr>
            <w:rFonts w:ascii="仿宋" w:eastAsia="仿宋" w:hAnsi="仿宋" w:cs="仿宋" w:hint="eastAsia"/>
            <w:lang w:eastAsia="zh-CN"/>
          </w:rPr>
          <w:t>十四、知识产权管理与保护</w:t>
        </w:r>
        <w:r>
          <w:tab/>
        </w:r>
        <w:r>
          <w:fldChar w:fldCharType="begin"/>
        </w:r>
        <w:r>
          <w:instrText xml:space="preserve"> PAGEREF _Toc7947 \h </w:instrText>
        </w:r>
        <w:r>
          <w:fldChar w:fldCharType="separate"/>
        </w:r>
        <w:r>
          <w:t>60</w:t>
        </w:r>
        <w:r>
          <w:fldChar w:fldCharType="end"/>
        </w:r>
      </w:hyperlink>
    </w:p>
    <w:p>
      <w:pPr>
        <w:pStyle w:val="TOC2"/>
        <w:tabs>
          <w:tab w:val="right" w:leader="dot" w:pos="8306"/>
        </w:tabs>
      </w:pPr>
      <w:hyperlink w:anchor="_Toc23761" w:history="1">
        <w:r>
          <w:rPr>
            <w:rFonts w:ascii="仿宋" w:eastAsia="仿宋" w:hAnsi="仿宋" w:cs="仿宋" w:hint="eastAsia"/>
            <w:lang w:eastAsia="zh-CN"/>
          </w:rPr>
          <w:t>(一)、知识产权管理体系建设</w:t>
        </w:r>
        <w:r>
          <w:tab/>
        </w:r>
        <w:r>
          <w:fldChar w:fldCharType="begin"/>
        </w:r>
        <w:r>
          <w:instrText xml:space="preserve"> PAGEREF _Toc23761 \h </w:instrText>
        </w:r>
        <w:r>
          <w:fldChar w:fldCharType="separate"/>
        </w:r>
        <w:r>
          <w:t>60</w:t>
        </w:r>
        <w:r>
          <w:fldChar w:fldCharType="end"/>
        </w:r>
      </w:hyperlink>
    </w:p>
    <w:p>
      <w:pPr>
        <w:pStyle w:val="TOC2"/>
        <w:tabs>
          <w:tab w:val="right" w:leader="dot" w:pos="8306"/>
        </w:tabs>
      </w:pPr>
      <w:hyperlink w:anchor="_Toc7442" w:history="1">
        <w:r>
          <w:rPr>
            <w:rFonts w:ascii="仿宋" w:eastAsia="仿宋" w:hAnsi="仿宋" w:cs="仿宋" w:hint="eastAsia"/>
            <w:lang w:eastAsia="zh-CN"/>
          </w:rPr>
          <w:t>(二)、知识产权保护措施</w:t>
        </w:r>
        <w:r>
          <w:tab/>
        </w:r>
        <w:r>
          <w:fldChar w:fldCharType="begin"/>
        </w:r>
        <w:r>
          <w:instrText xml:space="preserve"> PAGEREF _Toc7442 \h </w:instrText>
        </w:r>
        <w:r>
          <w:fldChar w:fldCharType="separate"/>
        </w:r>
        <w:r>
          <w:t>60</w:t>
        </w:r>
        <w:r>
          <w:fldChar w:fldCharType="end"/>
        </w:r>
      </w:hyperlink>
    </w:p>
    <w:p>
      <w:pPr>
        <w:pStyle w:val="TOC1"/>
        <w:tabs>
          <w:tab w:val="right" w:leader="dot" w:pos="8306"/>
        </w:tabs>
      </w:pPr>
      <w:hyperlink w:anchor="_Toc4227" w:history="1">
        <w:r>
          <w:rPr>
            <w:rFonts w:ascii="仿宋" w:eastAsia="仿宋" w:hAnsi="仿宋" w:cs="仿宋" w:hint="eastAsia"/>
            <w:lang w:eastAsia="zh-CN"/>
          </w:rPr>
          <w:t>十五、成果转化与推广应用</w:t>
        </w:r>
        <w:r>
          <w:tab/>
        </w:r>
        <w:r>
          <w:fldChar w:fldCharType="begin"/>
        </w:r>
        <w:r>
          <w:instrText xml:space="preserve"> PAGEREF _Toc4227 \h </w:instrText>
        </w:r>
        <w:r>
          <w:fldChar w:fldCharType="separate"/>
        </w:r>
        <w:r>
          <w:t>62</w:t>
        </w:r>
        <w:r>
          <w:fldChar w:fldCharType="end"/>
        </w:r>
      </w:hyperlink>
    </w:p>
    <w:p>
      <w:pPr>
        <w:pStyle w:val="TOC2"/>
        <w:tabs>
          <w:tab w:val="right" w:leader="dot" w:pos="8306"/>
        </w:tabs>
      </w:pPr>
      <w:hyperlink w:anchor="_Toc30400" w:history="1">
        <w:r>
          <w:rPr>
            <w:rFonts w:ascii="仿宋" w:eastAsia="仿宋" w:hAnsi="仿宋" w:cs="仿宋" w:hint="eastAsia"/>
            <w:lang w:eastAsia="zh-CN"/>
          </w:rPr>
          <w:t>(一)、成果转化策略制定</w:t>
        </w:r>
        <w:r>
          <w:tab/>
        </w:r>
        <w:r>
          <w:fldChar w:fldCharType="begin"/>
        </w:r>
        <w:r>
          <w:instrText xml:space="preserve"> PAGEREF _Toc30400 \h </w:instrText>
        </w:r>
        <w:r>
          <w:fldChar w:fldCharType="separate"/>
        </w:r>
        <w:r>
          <w:t>62</w:t>
        </w:r>
        <w:r>
          <w:fldChar w:fldCharType="end"/>
        </w:r>
      </w:hyperlink>
    </w:p>
    <w:p>
      <w:pPr>
        <w:pStyle w:val="TOC2"/>
        <w:tabs>
          <w:tab w:val="right" w:leader="dot" w:pos="8306"/>
        </w:tabs>
      </w:pPr>
      <w:hyperlink w:anchor="_Toc10955" w:history="1">
        <w:r>
          <w:rPr>
            <w:rFonts w:ascii="仿宋" w:eastAsia="仿宋" w:hAnsi="仿宋" w:cs="仿宋" w:hint="eastAsia"/>
            <w:lang w:eastAsia="zh-CN"/>
          </w:rPr>
          <w:t>(二)、成果推广应用方案</w:t>
        </w:r>
        <w:r>
          <w:tab/>
        </w:r>
        <w:r>
          <w:fldChar w:fldCharType="begin"/>
        </w:r>
        <w:r>
          <w:instrText xml:space="preserve"> PAGEREF _Toc10955 \h </w:instrText>
        </w:r>
        <w:r>
          <w:fldChar w:fldCharType="separate"/>
        </w:r>
        <w:r>
          <w:t>63</w:t>
        </w:r>
        <w:r>
          <w:fldChar w:fldCharType="end"/>
        </w:r>
      </w:hyperlink>
    </w:p>
    <w:p>
      <w:pPr>
        <w:pStyle w:val="TOC1"/>
        <w:tabs>
          <w:tab w:val="right" w:leader="dot" w:pos="8306"/>
        </w:tabs>
      </w:pPr>
      <w:hyperlink w:anchor="_Toc8469" w:history="1">
        <w:r>
          <w:rPr>
            <w:rFonts w:ascii="仿宋" w:eastAsia="仿宋" w:hAnsi="仿宋" w:cs="仿宋" w:hint="eastAsia"/>
            <w:lang w:eastAsia="zh-CN"/>
          </w:rPr>
          <w:t>十六、法律法规与政策遵循</w:t>
        </w:r>
        <w:r>
          <w:tab/>
        </w:r>
        <w:r>
          <w:fldChar w:fldCharType="begin"/>
        </w:r>
        <w:r>
          <w:instrText xml:space="preserve"> PAGEREF _Toc8469 \h </w:instrText>
        </w:r>
        <w:r>
          <w:fldChar w:fldCharType="separate"/>
        </w:r>
        <w:r>
          <w:t>65</w:t>
        </w:r>
        <w:r>
          <w:fldChar w:fldCharType="end"/>
        </w:r>
      </w:hyperlink>
    </w:p>
    <w:p>
      <w:pPr>
        <w:pStyle w:val="TOC2"/>
        <w:tabs>
          <w:tab w:val="right" w:leader="dot" w:pos="8306"/>
        </w:tabs>
      </w:pPr>
      <w:hyperlink w:anchor="_Toc29416" w:history="1">
        <w:r>
          <w:rPr>
            <w:rFonts w:ascii="仿宋" w:eastAsia="仿宋" w:hAnsi="仿宋" w:cs="仿宋" w:hint="eastAsia"/>
            <w:lang w:eastAsia="zh-CN"/>
          </w:rPr>
          <w:t>(一)、法律法规遵守</w:t>
        </w:r>
        <w:r>
          <w:tab/>
        </w:r>
        <w:r>
          <w:fldChar w:fldCharType="begin"/>
        </w:r>
        <w:r>
          <w:instrText xml:space="preserve"> PAGEREF _Toc29416 \h </w:instrText>
        </w:r>
        <w:r>
          <w:fldChar w:fldCharType="separate"/>
        </w:r>
        <w:r>
          <w:t>65</w:t>
        </w:r>
        <w:r>
          <w:fldChar w:fldCharType="end"/>
        </w:r>
      </w:hyperlink>
    </w:p>
    <w:p>
      <w:pPr>
        <w:pStyle w:val="TOC2"/>
        <w:tabs>
          <w:tab w:val="right" w:leader="dot" w:pos="8306"/>
        </w:tabs>
      </w:pPr>
      <w:hyperlink w:anchor="_Toc23434" w:history="1">
        <w:r>
          <w:rPr>
            <w:rFonts w:ascii="仿宋" w:eastAsia="仿宋" w:hAnsi="仿宋" w:cs="仿宋" w:hint="eastAsia"/>
            <w:lang w:eastAsia="zh-CN"/>
          </w:rPr>
          <w:t>(二)、政策导向与利用</w:t>
        </w:r>
        <w:r>
          <w:tab/>
        </w:r>
        <w:r>
          <w:fldChar w:fldCharType="begin"/>
        </w:r>
        <w:r>
          <w:instrText xml:space="preserve"> PAGEREF _Toc23434 \h </w:instrText>
        </w:r>
        <w:r>
          <w:fldChar w:fldCharType="separate"/>
        </w:r>
        <w:r>
          <w:t>66</w:t>
        </w:r>
        <w:r>
          <w:fldChar w:fldCharType="end"/>
        </w:r>
      </w:hyperlink>
    </w:p>
    <w:p>
      <w:pPr>
        <w:pStyle w:val="TOC1"/>
        <w:tabs>
          <w:tab w:val="right" w:leader="dot" w:pos="8306"/>
        </w:tabs>
      </w:pPr>
      <w:hyperlink w:anchor="_Toc21183" w:history="1">
        <w:r>
          <w:rPr>
            <w:rFonts w:ascii="仿宋" w:eastAsia="仿宋" w:hAnsi="仿宋" w:cs="仿宋" w:hint="eastAsia"/>
            <w:lang w:eastAsia="zh-CN"/>
          </w:rPr>
          <w:t>十七、创新驱动与持续发展</w:t>
        </w:r>
        <w:r>
          <w:tab/>
        </w:r>
        <w:r>
          <w:fldChar w:fldCharType="begin"/>
        </w:r>
        <w:r>
          <w:instrText xml:space="preserve"> PAGEREF _Toc21183 \h </w:instrText>
        </w:r>
        <w:r>
          <w:fldChar w:fldCharType="separate"/>
        </w:r>
        <w:r>
          <w:t>67</w:t>
        </w:r>
        <w:r>
          <w:fldChar w:fldCharType="end"/>
        </w:r>
      </w:hyperlink>
    </w:p>
    <w:p>
      <w:pPr>
        <w:pStyle w:val="TOC2"/>
        <w:tabs>
          <w:tab w:val="right" w:leader="dot" w:pos="8306"/>
        </w:tabs>
      </w:pPr>
      <w:hyperlink w:anchor="_Toc14206" w:history="1">
        <w:r>
          <w:rPr>
            <w:rFonts w:ascii="仿宋" w:eastAsia="仿宋" w:hAnsi="仿宋" w:cs="仿宋" w:hint="eastAsia"/>
            <w:lang w:eastAsia="zh-CN"/>
          </w:rPr>
          <w:t>(一)、创新驱动战略实施</w:t>
        </w:r>
        <w:r>
          <w:tab/>
        </w:r>
        <w:r>
          <w:fldChar w:fldCharType="begin"/>
        </w:r>
        <w:r>
          <w:instrText xml:space="preserve"> PAGEREF _Toc14206 \h </w:instrText>
        </w:r>
        <w:r>
          <w:fldChar w:fldCharType="separate"/>
        </w:r>
        <w:r>
          <w:t>67</w:t>
        </w:r>
        <w:r>
          <w:fldChar w:fldCharType="end"/>
        </w:r>
      </w:hyperlink>
    </w:p>
    <w:p>
      <w:pPr>
        <w:pStyle w:val="TOC2"/>
        <w:tabs>
          <w:tab w:val="right" w:leader="dot" w:pos="8306"/>
        </w:tabs>
      </w:pPr>
      <w:hyperlink w:anchor="_Toc20762" w:history="1">
        <w:r>
          <w:rPr>
            <w:rFonts w:ascii="仿宋" w:eastAsia="仿宋" w:hAnsi="仿宋" w:cs="仿宋" w:hint="eastAsia"/>
            <w:lang w:eastAsia="zh-CN"/>
          </w:rPr>
          <w:t>(二)、持续发展路径探索</w:t>
        </w:r>
        <w:r>
          <w:tab/>
        </w:r>
        <w:r>
          <w:fldChar w:fldCharType="begin"/>
        </w:r>
        <w:r>
          <w:instrText xml:space="preserve"> PAGEREF _Toc20762 \h </w:instrText>
        </w:r>
        <w:r>
          <w:fldChar w:fldCharType="separate"/>
        </w:r>
        <w:r>
          <w:t>68</w:t>
        </w:r>
        <w:r>
          <w:fldChar w:fldCharType="end"/>
        </w:r>
      </w:hyperlink>
    </w:p>
    <w:p>
      <w:pPr>
        <w:pStyle w:val="TOC1"/>
        <w:tabs>
          <w:tab w:val="right" w:leader="dot" w:pos="8306"/>
        </w:tabs>
      </w:pPr>
      <w:hyperlink w:anchor="_Toc30700" w:history="1">
        <w:r>
          <w:rPr>
            <w:rFonts w:ascii="仿宋" w:eastAsia="仿宋" w:hAnsi="仿宋" w:cs="仿宋" w:hint="eastAsia"/>
            <w:lang w:eastAsia="zh-CN"/>
          </w:rPr>
          <w:t>十八、人力资源管理与开发</w:t>
        </w:r>
        <w:r>
          <w:tab/>
        </w:r>
        <w:r>
          <w:fldChar w:fldCharType="begin"/>
        </w:r>
        <w:r>
          <w:instrText xml:space="preserve"> PAGEREF _Toc30700 \h </w:instrText>
        </w:r>
        <w:r>
          <w:fldChar w:fldCharType="separate"/>
        </w:r>
        <w:r>
          <w:t>73</w:t>
        </w:r>
        <w:r>
          <w:fldChar w:fldCharType="end"/>
        </w:r>
      </w:hyperlink>
    </w:p>
    <w:p>
      <w:pPr>
        <w:pStyle w:val="TOC2"/>
        <w:tabs>
          <w:tab w:val="right" w:leader="dot" w:pos="8306"/>
        </w:tabs>
      </w:pPr>
      <w:hyperlink w:anchor="_Toc1783" w:history="1">
        <w:r>
          <w:rPr>
            <w:rFonts w:ascii="仿宋" w:eastAsia="仿宋" w:hAnsi="仿宋" w:cs="仿宋" w:hint="eastAsia"/>
            <w:lang w:eastAsia="zh-CN"/>
          </w:rPr>
          <w:t>(一)、人力资源规划</w:t>
        </w:r>
        <w:r>
          <w:tab/>
        </w:r>
        <w:r>
          <w:fldChar w:fldCharType="begin"/>
        </w:r>
        <w:r>
          <w:instrText xml:space="preserve"> PAGEREF _Toc1783 \h </w:instrText>
        </w:r>
        <w:r>
          <w:fldChar w:fldCharType="separate"/>
        </w:r>
        <w:r>
          <w:t>73</w:t>
        </w:r>
        <w:r>
          <w:fldChar w:fldCharType="end"/>
        </w:r>
      </w:hyperlink>
    </w:p>
    <w:p>
      <w:pPr>
        <w:pStyle w:val="TOC2"/>
        <w:tabs>
          <w:tab w:val="right" w:leader="dot" w:pos="8306"/>
        </w:tabs>
      </w:pPr>
      <w:hyperlink w:anchor="_Toc29698" w:history="1">
        <w:r>
          <w:rPr>
            <w:rFonts w:ascii="仿宋" w:eastAsia="仿宋" w:hAnsi="仿宋" w:cs="仿宋" w:hint="eastAsia"/>
            <w:lang w:eastAsia="zh-CN"/>
          </w:rPr>
          <w:t>(二)、人力资源开发与培训</w:t>
        </w:r>
        <w:r>
          <w:tab/>
        </w:r>
        <w:r>
          <w:fldChar w:fldCharType="begin"/>
        </w:r>
        <w:r>
          <w:instrText xml:space="preserve"> PAGEREF _Toc29698 \h </w:instrText>
        </w:r>
        <w:r>
          <w:fldChar w:fldCharType="separate"/>
        </w:r>
        <w:r>
          <w:t>74</w:t>
        </w:r>
        <w:r>
          <w:fldChar w:fldCharType="end"/>
        </w:r>
      </w:hyperlink>
    </w:p>
    <w:p>
      <w:pPr>
        <w:pStyle w:val="TOC1"/>
        <w:tabs>
          <w:tab w:val="right" w:leader="dot" w:pos="8306"/>
        </w:tabs>
      </w:pPr>
      <w:hyperlink w:anchor="_Toc12365" w:history="1">
        <w:r>
          <w:rPr>
            <w:rFonts w:ascii="仿宋" w:eastAsia="仿宋" w:hAnsi="仿宋" w:cs="仿宋" w:hint="eastAsia"/>
            <w:lang w:eastAsia="zh-CN"/>
          </w:rPr>
          <w:t>十九、企业合规与伦理</w:t>
        </w:r>
        <w:r>
          <w:tab/>
        </w:r>
        <w:r>
          <w:fldChar w:fldCharType="begin"/>
        </w:r>
        <w:r>
          <w:instrText xml:space="preserve"> PAGEREF _Toc12365 \h </w:instrText>
        </w:r>
        <w:r>
          <w:fldChar w:fldCharType="separate"/>
        </w:r>
        <w:r>
          <w:t>77</w:t>
        </w:r>
        <w:r>
          <w:fldChar w:fldCharType="end"/>
        </w:r>
      </w:hyperlink>
    </w:p>
    <w:p>
      <w:pPr>
        <w:pStyle w:val="TOC2"/>
        <w:tabs>
          <w:tab w:val="right" w:leader="dot" w:pos="8306"/>
        </w:tabs>
      </w:pPr>
      <w:hyperlink w:anchor="_Toc15191" w:history="1">
        <w:r>
          <w:rPr>
            <w:rFonts w:ascii="仿宋" w:eastAsia="仿宋" w:hAnsi="仿宋" w:cs="仿宋" w:hint="eastAsia"/>
            <w:lang w:eastAsia="zh-CN"/>
          </w:rPr>
          <w:t>(一)、合规政策与程序</w:t>
        </w:r>
        <w:r>
          <w:tab/>
        </w:r>
        <w:r>
          <w:fldChar w:fldCharType="begin"/>
        </w:r>
        <w:r>
          <w:instrText xml:space="preserve"> PAGEREF _Toc15191 \h </w:instrText>
        </w:r>
        <w:r>
          <w:fldChar w:fldCharType="separate"/>
        </w:r>
        <w:r>
          <w:t>77</w:t>
        </w:r>
        <w:r>
          <w:fldChar w:fldCharType="end"/>
        </w:r>
      </w:hyperlink>
    </w:p>
    <w:p>
      <w:pPr>
        <w:pStyle w:val="TOC2"/>
        <w:tabs>
          <w:tab w:val="right" w:leader="dot" w:pos="8306"/>
        </w:tabs>
      </w:pPr>
      <w:hyperlink w:anchor="_Toc15339" w:history="1">
        <w:r>
          <w:rPr>
            <w:rFonts w:ascii="仿宋" w:eastAsia="仿宋" w:hAnsi="仿宋" w:cs="仿宋" w:hint="eastAsia"/>
            <w:lang w:eastAsia="zh-CN"/>
          </w:rPr>
          <w:t>(二)、伦理规范与培训</w:t>
        </w:r>
        <w:r>
          <w:tab/>
        </w:r>
        <w:r>
          <w:fldChar w:fldCharType="begin"/>
        </w:r>
        <w:r>
          <w:instrText xml:space="preserve"> PAGEREF _Toc15339 \h </w:instrText>
        </w:r>
        <w:r>
          <w:fldChar w:fldCharType="separate"/>
        </w:r>
        <w:r>
          <w:t>78</w:t>
        </w:r>
        <w:r>
          <w:fldChar w:fldCharType="end"/>
        </w:r>
      </w:hyperlink>
    </w:p>
    <w:p>
      <w:pPr>
        <w:pStyle w:val="TOC2"/>
        <w:tabs>
          <w:tab w:val="right" w:leader="dot" w:pos="8306"/>
        </w:tabs>
      </w:pPr>
      <w:hyperlink w:anchor="_Toc28871" w:history="1">
        <w:r>
          <w:rPr>
            <w:rFonts w:ascii="仿宋" w:eastAsia="仿宋" w:hAnsi="仿宋" w:cs="仿宋" w:hint="eastAsia"/>
            <w:lang w:eastAsia="zh-CN"/>
          </w:rPr>
          <w:t>(三)、合规风险评估</w:t>
        </w:r>
        <w:r>
          <w:tab/>
        </w:r>
        <w:r>
          <w:fldChar w:fldCharType="begin"/>
        </w:r>
        <w:r>
          <w:instrText xml:space="preserve"> PAGEREF _Toc28871 \h </w:instrText>
        </w:r>
        <w:r>
          <w:fldChar w:fldCharType="separate"/>
        </w:r>
        <w:r>
          <w:t>79</w:t>
        </w:r>
        <w:r>
          <w:fldChar w:fldCharType="end"/>
        </w:r>
      </w:hyperlink>
    </w:p>
    <w:p>
      <w:pPr>
        <w:pStyle w:val="TOC2"/>
        <w:tabs>
          <w:tab w:val="right" w:leader="dot" w:pos="8306"/>
        </w:tabs>
      </w:pPr>
      <w:hyperlink w:anchor="_Toc7006" w:history="1">
        <w:r>
          <w:rPr>
            <w:rFonts w:ascii="仿宋" w:eastAsia="仿宋" w:hAnsi="仿宋" w:cs="仿宋" w:hint="eastAsia"/>
            <w:lang w:eastAsia="zh-CN"/>
          </w:rPr>
          <w:t>(四)、合规监督与执行</w:t>
        </w:r>
        <w:r>
          <w:tab/>
        </w:r>
        <w:r>
          <w:fldChar w:fldCharType="begin"/>
        </w:r>
        <w:r>
          <w:instrText xml:space="preserve"> PAGEREF _Toc7006 \h </w:instrText>
        </w:r>
        <w:r>
          <w:fldChar w:fldCharType="separate"/>
        </w:r>
        <w:r>
          <w:t>80</w:t>
        </w:r>
        <w:r>
          <w:fldChar w:fldCharType="end"/>
        </w:r>
      </w:hyperlink>
    </w:p>
    <w:p>
      <w:pPr>
        <w:pStyle w:val="TOC1"/>
        <w:tabs>
          <w:tab w:val="right" w:leader="dot" w:pos="8306"/>
        </w:tabs>
      </w:pPr>
      <w:hyperlink w:anchor="_Toc14659" w:history="1">
        <w:r>
          <w:rPr>
            <w:rFonts w:ascii="仿宋" w:eastAsia="仿宋" w:hAnsi="仿宋" w:cs="仿宋" w:hint="eastAsia"/>
            <w:lang w:eastAsia="zh-CN"/>
          </w:rPr>
          <w:t>二十、质量管理与控制</w:t>
        </w:r>
        <w:r>
          <w:tab/>
        </w:r>
        <w:r>
          <w:fldChar w:fldCharType="begin"/>
        </w:r>
        <w:r>
          <w:instrText xml:space="preserve"> PAGEREF _Toc14659 \h </w:instrText>
        </w:r>
        <w:r>
          <w:fldChar w:fldCharType="separate"/>
        </w:r>
        <w:r>
          <w:t>81</w:t>
        </w:r>
        <w:r>
          <w:fldChar w:fldCharType="end"/>
        </w:r>
      </w:hyperlink>
    </w:p>
    <w:p>
      <w:pPr>
        <w:pStyle w:val="TOC2"/>
        <w:tabs>
          <w:tab w:val="right" w:leader="dot" w:pos="8306"/>
        </w:tabs>
      </w:pPr>
      <w:hyperlink w:anchor="_Toc23302" w:history="1">
        <w:r>
          <w:rPr>
            <w:rFonts w:ascii="仿宋" w:eastAsia="仿宋" w:hAnsi="仿宋" w:cs="仿宋" w:hint="eastAsia"/>
            <w:lang w:eastAsia="zh-CN"/>
          </w:rPr>
          <w:t>(一)、质量管理体系建设</w:t>
        </w:r>
        <w:r>
          <w:tab/>
        </w:r>
        <w:r>
          <w:fldChar w:fldCharType="begin"/>
        </w:r>
        <w:r>
          <w:instrText xml:space="preserve"> PAGEREF _Toc23302 \h </w:instrText>
        </w:r>
        <w:r>
          <w:fldChar w:fldCharType="separate"/>
        </w:r>
        <w:r>
          <w:t>81</w:t>
        </w:r>
        <w:r>
          <w:fldChar w:fldCharType="end"/>
        </w:r>
      </w:hyperlink>
    </w:p>
    <w:p>
      <w:pPr>
        <w:pStyle w:val="TOC2"/>
        <w:tabs>
          <w:tab w:val="right" w:leader="dot" w:pos="8306"/>
        </w:tabs>
      </w:pPr>
      <w:hyperlink w:anchor="_Toc17945" w:history="1">
        <w:r>
          <w:rPr>
            <w:rFonts w:ascii="仿宋" w:eastAsia="仿宋" w:hAnsi="仿宋" w:cs="仿宋" w:hint="eastAsia"/>
            <w:lang w:eastAsia="zh-CN"/>
          </w:rPr>
          <w:t>(二)、质量控制措施</w:t>
        </w:r>
        <w:r>
          <w:tab/>
        </w:r>
        <w:r>
          <w:fldChar w:fldCharType="begin"/>
        </w:r>
        <w:r>
          <w:instrText xml:space="preserve"> PAGEREF _Toc17945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3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往复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25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59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一、往复泵项目的技术资源开发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二、往复泵项目的人力资源管理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往复泵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三、往复泵项目的资金资源筹措与优化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往复泵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47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往复泵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往复泵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往复泵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77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往复泵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往复泵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智能技术的应用：往复泵项目将利用智能技术，如物联网（IoT）和大数据分析，来监控和优化资源使用。通过实时数据分析，项目可以更有效地管理能源消耗、减少原材料浪费，并提高生产过程的整体效率。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10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729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8862"/>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691"/>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164"/>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往复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https://d.book118.com/466020005200010033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A5E9D"/>
    <w:rsid w:val="0D7A5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200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2023-12-24T14:47:00Z</dcterms:created>
  <dcterms:modified xsi:type="dcterms:W3CDTF">2023-12-24T14:47:40Z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D6B8F62DDA2E4343B0BEAF777541D3BA_11</vt:lpwstr>
  </property>
  <property fmtid="{D5CDD505-2E9C-101B-9397-08002B2CF9AE}" pid="3" name="KSOProductBuildVer">
    <vt:lpwstr>2052-12.1.0.16120</vt:lpwstr>
  </property>
</Properties>
</file>