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8" w:lineRule="auto"/>
        <w:rPr>
          <w:rFonts w:ascii="Arial"/>
          <w:sz w:val="21"/>
        </w:rPr>
      </w:pPr>
      <w:r>
        <w:pict>
          <v:rect id="_x0000_s1025" style="width:0.5pt;height:147.5pt;margin-top:159.5pt;margin-left:91.5pt;mso-position-horizontal-relative:page;mso-position-vertical-relative:page;position:absolute;z-index:251659264" o:allowincell="f" filled="t" fillcolor="black" stroked="f"/>
        </w:pict>
      </w:r>
      <w:r>
        <w:pict>
          <v:rect id="_x0000_s1026" style="width:1195.5pt;height:3pt;margin-top:278pt;margin-left:41pt;mso-position-horizontal-relative:page;mso-position-vertical-relative:page;position:absolute;z-index:251658240" o:allowincell="f" filled="t" fillcolor="black" stroked="f"/>
        </w:pic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426" w:line="219" w:lineRule="auto"/>
        <w:ind w:left="2038"/>
        <w:rPr>
          <w:rFonts w:ascii="SimSun" w:eastAsia="SimSun" w:hAnsi="SimSun" w:cs="SimSun"/>
          <w:sz w:val="131"/>
          <w:szCs w:val="131"/>
        </w:rPr>
      </w:pPr>
      <w:r>
        <w:rPr>
          <w:rFonts w:ascii="SimSun" w:eastAsia="SimSun" w:hAnsi="SimSun" w:cs="SimSun"/>
          <w:b/>
          <w:bCs/>
          <w:color w:val="000099"/>
          <w:spacing w:val="18"/>
          <w:sz w:val="131"/>
          <w:szCs w:val="131"/>
        </w:rPr>
        <w:t>第四节总分类账户与明细分类账户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332" w:line="1450" w:lineRule="exact"/>
        <w:ind w:left="969"/>
        <w:rPr>
          <w:rFonts w:ascii="SimSun" w:eastAsia="SimSun" w:hAnsi="SimSun" w:cs="SimSun"/>
          <w:sz w:val="102"/>
          <w:szCs w:val="102"/>
        </w:rPr>
      </w:pPr>
      <w:r>
        <w:rPr>
          <w:rFonts w:ascii="SimSun" w:eastAsia="SimSun" w:hAnsi="SimSun" w:cs="SimSun"/>
          <w:spacing w:val="-11"/>
          <w:position w:val="28"/>
          <w:sz w:val="102"/>
          <w:szCs w:val="102"/>
        </w:rPr>
        <w:t>一、总分类账户与明细分类账户的含义及其关系</w:t>
      </w:r>
    </w:p>
    <w:p>
      <w:pPr>
        <w:spacing w:before="1" w:line="219" w:lineRule="auto"/>
        <w:ind w:left="969"/>
        <w:rPr>
          <w:rFonts w:ascii="SimSun" w:eastAsia="SimSun" w:hAnsi="SimSun" w:cs="SimSun"/>
          <w:sz w:val="102"/>
          <w:szCs w:val="102"/>
        </w:rPr>
      </w:pPr>
      <w:r>
        <w:rPr>
          <w:rFonts w:ascii="SimSun" w:eastAsia="SimSun" w:hAnsi="SimSun" w:cs="SimSun"/>
          <w:spacing w:val="-25"/>
          <w:sz w:val="102"/>
          <w:szCs w:val="102"/>
        </w:rPr>
        <w:t>二、</w:t>
      </w:r>
      <w:r>
        <w:rPr>
          <w:rFonts w:ascii="SimSun" w:eastAsia="SimSun" w:hAnsi="SimSun" w:cs="SimSun"/>
          <w:spacing w:val="-239"/>
          <w:sz w:val="102"/>
          <w:szCs w:val="102"/>
        </w:rPr>
        <w:t xml:space="preserve"> </w:t>
      </w:r>
      <w:r>
        <w:rPr>
          <w:rFonts w:ascii="SimSun" w:eastAsia="SimSun" w:hAnsi="SimSun" w:cs="SimSun"/>
          <w:spacing w:val="-25"/>
          <w:sz w:val="102"/>
          <w:szCs w:val="102"/>
        </w:rPr>
        <w:t>总分类账户与明细分类账户的平行登记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  <w:sectPr>
          <w:pgSz w:w="25870" w:h="19410"/>
          <w:pgMar w:top="1649" w:right="1140" w:bottom="0" w:left="820" w:header="0" w:footer="0" w:gutter="0"/>
          <w:cols w:space="708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56" w:line="219" w:lineRule="auto"/>
        <w:ind w:right="304"/>
        <w:jc w:val="right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22"/>
          <w:sz w:val="48"/>
          <w:szCs w:val="48"/>
        </w:rPr>
        <w:t>基础会计第三章第四节总账与明细账</w:t>
      </w:r>
      <w:r>
        <w:rPr>
          <w:rFonts w:ascii="SimSun" w:eastAsia="SimSun" w:hAnsi="SimSun" w:cs="SimSun"/>
          <w:spacing w:val="8"/>
          <w:sz w:val="48"/>
          <w:szCs w:val="48"/>
        </w:rPr>
        <w:t xml:space="preserve">                          </w:t>
      </w:r>
      <w:r>
        <w:rPr>
          <w:rFonts w:ascii="SimSun" w:eastAsia="SimSun" w:hAnsi="SimSun" w:cs="SimSun"/>
          <w:spacing w:val="22"/>
          <w:sz w:val="37"/>
          <w:szCs w:val="37"/>
        </w:rPr>
        <w:t>1</w:t>
      </w:r>
    </w:p>
    <w:p>
      <w:pPr>
        <w:sectPr>
          <w:type w:val="nextPage"/>
          <w:pgSz w:w="25870" w:h="19410"/>
          <w:pgMar w:top="1649" w:right="1140" w:bottom="0" w:left="820" w:header="0" w:footer="0" w:gutter="0"/>
          <w:pgNumType w:start="2"/>
          <w:cols w:space="708"/>
          <w:titlePg w:val="0"/>
        </w:sectPr>
      </w:pPr>
    </w:p>
    <w:p>
      <w:pPr>
        <w:spacing w:before="223" w:line="1727" w:lineRule="exact"/>
        <w:rPr>
          <w:rFonts w:ascii="SimSun" w:eastAsia="SimSun" w:hAnsi="SimSun" w:cs="SimSun"/>
          <w:sz w:val="112"/>
          <w:szCs w:val="112"/>
        </w:rPr>
      </w:pPr>
      <w:r>
        <w:pict>
          <v:group id="_x0000_s1027" style="width:200.55pt;height:291.05pt;margin-top:554pt;margin-left:1005pt;mso-position-horizontal-relative:page;mso-position-vertical-relative:page;position:absolute;z-index:251660288" coordorigin="0,0" coordsize="4011,5820" o:allowincell="f" filled="f" stroked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width:4011;height:5820;position:absolute" filled="f" stroked="f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width:4051;height:5970;left:-20;position:absolute;top:-20" filled="f" stroked="f">
              <o:lock v:ext="edit" aspectratio="f"/>
              <v:textbox inset="0,0,0,0">
                <w:txbxContent>
                  <w:p>
                    <w:pPr>
                      <w:spacing w:line="261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98" w:line="221" w:lineRule="auto"/>
                      <w:ind w:left="848"/>
                      <w:rPr>
                        <w:rFonts w:ascii="SimHei" w:eastAsia="SimHei" w:hAnsi="SimHei" w:cs="SimHei"/>
                        <w:sz w:val="61"/>
                        <w:szCs w:val="61"/>
                      </w:rPr>
                    </w:pPr>
                    <w:r>
                      <w:rPr>
                        <w:rFonts w:ascii="SimHei" w:eastAsia="SimHei" w:hAnsi="SimHei" w:cs="SimHei"/>
                        <w:b/>
                        <w:bCs/>
                        <w:color w:val="F80800"/>
                        <w:spacing w:val="-16"/>
                        <w:sz w:val="61"/>
                        <w:szCs w:val="61"/>
                      </w:rPr>
                      <w:t>查看账页</w:t>
                    </w: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98" w:line="221" w:lineRule="auto"/>
                      <w:ind w:left="848"/>
                      <w:rPr>
                        <w:rFonts w:ascii="SimHei" w:eastAsia="SimHei" w:hAnsi="SimHei" w:cs="SimHei"/>
                        <w:sz w:val="61"/>
                        <w:szCs w:val="61"/>
                      </w:rPr>
                    </w:pPr>
                    <w:r>
                      <w:rPr>
                        <w:rFonts w:ascii="SimHei" w:eastAsia="SimHei" w:hAnsi="SimHei" w:cs="SimHei"/>
                        <w:b/>
                        <w:bCs/>
                        <w:color w:val="F90800"/>
                        <w:spacing w:val="-20"/>
                        <w:sz w:val="61"/>
                        <w:szCs w:val="61"/>
                      </w:rPr>
                      <w:t>查看账页</w:t>
                    </w:r>
                  </w:p>
                  <w:p>
                    <w:pPr>
                      <w:spacing w:line="468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98" w:line="221" w:lineRule="auto"/>
                      <w:ind w:left="848"/>
                      <w:rPr>
                        <w:rFonts w:ascii="SimHei" w:eastAsia="SimHei" w:hAnsi="SimHei" w:cs="SimHei"/>
                        <w:sz w:val="61"/>
                        <w:szCs w:val="61"/>
                      </w:rPr>
                    </w:pPr>
                    <w:r>
                      <w:rPr>
                        <w:rFonts w:ascii="SimHei" w:eastAsia="SimHei" w:hAnsi="SimHei" w:cs="SimHei"/>
                        <w:b/>
                        <w:bCs/>
                        <w:color w:val="F90800"/>
                        <w:spacing w:val="-20"/>
                        <w:sz w:val="61"/>
                        <w:szCs w:val="61"/>
                      </w:rPr>
                      <w:t>查看账页</w:t>
                    </w: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line="24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198" w:line="221" w:lineRule="auto"/>
                      <w:ind w:left="848"/>
                      <w:rPr>
                        <w:rFonts w:ascii="SimHei" w:eastAsia="SimHei" w:hAnsi="SimHei" w:cs="SimHei"/>
                        <w:sz w:val="61"/>
                        <w:szCs w:val="61"/>
                      </w:rPr>
                    </w:pPr>
                    <w:r>
                      <w:rPr>
                        <w:rFonts w:ascii="SimHei" w:eastAsia="SimHei" w:hAnsi="SimHei" w:cs="SimHei"/>
                        <w:b/>
                        <w:bCs/>
                        <w:color w:val="F90800"/>
                        <w:spacing w:val="-20"/>
                        <w:sz w:val="61"/>
                        <w:szCs w:val="61"/>
                      </w:rPr>
                      <w:t>查看账页</w:t>
                    </w:r>
                  </w:p>
                </w:txbxContent>
              </v:textbox>
            </v:shape>
          </v:group>
        </w:pict>
      </w:r>
      <w:r>
        <w:rPr>
          <w:rFonts w:ascii="SimSun" w:eastAsia="SimSun" w:hAnsi="SimSun" w:cs="SimSun"/>
          <w:b/>
          <w:bCs/>
          <w:spacing w:val="-6"/>
          <w:position w:val="42"/>
          <w:sz w:val="112"/>
          <w:szCs w:val="112"/>
        </w:rPr>
        <w:t>明细分类账户——提供详细核算资料</w:t>
      </w:r>
    </w:p>
    <w:p>
      <w:pPr>
        <w:spacing w:before="3" w:line="218" w:lineRule="auto"/>
        <w:ind w:left="297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b/>
          <w:bCs/>
          <w:spacing w:val="63"/>
          <w:sz w:val="97"/>
          <w:szCs w:val="97"/>
        </w:rPr>
        <w:t>按照明细分类科目设置；</w:t>
      </w:r>
    </w:p>
    <w:p>
      <w:pPr>
        <w:spacing w:before="313" w:line="219" w:lineRule="auto"/>
        <w:ind w:left="96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color w:val="0000CB"/>
          <w:spacing w:val="-93"/>
          <w:sz w:val="97"/>
          <w:szCs w:val="97"/>
        </w:rPr>
        <w:t>计量单位：</w:t>
      </w:r>
      <w:r>
        <w:rPr>
          <w:rFonts w:ascii="SimSun" w:eastAsia="SimSun" w:hAnsi="SimSun" w:cs="SimSun"/>
          <w:color w:val="0000CB"/>
          <w:spacing w:val="119"/>
          <w:sz w:val="97"/>
          <w:szCs w:val="97"/>
        </w:rPr>
        <w:t xml:space="preserve"> </w:t>
      </w:r>
      <w:r>
        <w:rPr>
          <w:rFonts w:ascii="SimSun" w:eastAsia="SimSun" w:hAnsi="SimSun" w:cs="SimSun"/>
          <w:spacing w:val="44"/>
          <w:sz w:val="97"/>
          <w:szCs w:val="97"/>
        </w:rPr>
        <w:t>货币计量，货币计量+实物计量；</w:t>
      </w:r>
    </w:p>
    <w:p>
      <w:pPr>
        <w:spacing w:before="308" w:line="220" w:lineRule="auto"/>
        <w:ind w:left="102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color w:val="0000CB"/>
          <w:spacing w:val="-29"/>
          <w:sz w:val="97"/>
          <w:szCs w:val="97"/>
        </w:rPr>
        <w:t>外形：</w:t>
      </w:r>
      <w:r>
        <w:rPr>
          <w:rFonts w:ascii="SimSun" w:eastAsia="SimSun" w:hAnsi="SimSun" w:cs="SimSun"/>
          <w:color w:val="0000CB"/>
          <w:spacing w:val="-92"/>
          <w:sz w:val="97"/>
          <w:szCs w:val="97"/>
        </w:rPr>
        <w:t xml:space="preserve"> </w:t>
      </w:r>
      <w:r>
        <w:rPr>
          <w:rFonts w:ascii="SimSun" w:eastAsia="SimSun" w:hAnsi="SimSun" w:cs="SimSun"/>
          <w:spacing w:val="-29"/>
          <w:sz w:val="97"/>
          <w:szCs w:val="97"/>
        </w:rPr>
        <w:t>活页式、卡片式；</w:t>
      </w:r>
    </w:p>
    <w:p>
      <w:pPr>
        <w:spacing w:before="290" w:line="1449" w:lineRule="exact"/>
        <w:ind w:left="78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color w:val="0000CB"/>
          <w:spacing w:val="18"/>
          <w:position w:val="33"/>
          <w:sz w:val="97"/>
          <w:szCs w:val="97"/>
        </w:rPr>
        <w:t>登记方式：</w:t>
      </w:r>
      <w:r>
        <w:rPr>
          <w:rFonts w:ascii="SimSun" w:eastAsia="SimSun" w:hAnsi="SimSun" w:cs="SimSun"/>
          <w:color w:val="0000CB"/>
          <w:spacing w:val="117"/>
          <w:position w:val="33"/>
          <w:sz w:val="97"/>
          <w:szCs w:val="97"/>
        </w:rPr>
        <w:t xml:space="preserve"> </w:t>
      </w:r>
      <w:r>
        <w:rPr>
          <w:rFonts w:ascii="SimSun" w:eastAsia="SimSun" w:hAnsi="SimSun" w:cs="SimSun"/>
          <w:spacing w:val="18"/>
          <w:position w:val="33"/>
          <w:sz w:val="97"/>
          <w:szCs w:val="97"/>
        </w:rPr>
        <w:t>根据原始凭证、原始凭证汇总表、记账</w:t>
      </w:r>
    </w:p>
    <w:p>
      <w:pPr>
        <w:spacing w:before="1" w:line="219" w:lineRule="auto"/>
        <w:ind w:left="102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spacing w:val="-14"/>
          <w:sz w:val="97"/>
          <w:szCs w:val="97"/>
        </w:rPr>
        <w:t>凭证登记；</w:t>
      </w:r>
    </w:p>
    <w:p>
      <w:pPr>
        <w:spacing w:before="300" w:line="219" w:lineRule="auto"/>
        <w:ind w:left="80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color w:val="0000CB"/>
          <w:spacing w:val="-117"/>
          <w:sz w:val="97"/>
          <w:szCs w:val="97"/>
        </w:rPr>
        <w:t>格式：</w:t>
      </w:r>
      <w:r>
        <w:rPr>
          <w:rFonts w:ascii="SimSun" w:eastAsia="SimSun" w:hAnsi="SimSun" w:cs="SimSun"/>
          <w:color w:val="0000CB"/>
          <w:spacing w:val="96"/>
          <w:sz w:val="97"/>
          <w:szCs w:val="97"/>
        </w:rPr>
        <w:t xml:space="preserve"> </w:t>
      </w:r>
      <w:r>
        <w:rPr>
          <w:rFonts w:ascii="SimSun" w:eastAsia="SimSun" w:hAnsi="SimSun" w:cs="SimSun"/>
          <w:spacing w:val="38"/>
          <w:sz w:val="97"/>
          <w:szCs w:val="97"/>
        </w:rPr>
        <w:t>三栏式、数量金额式、多栏式、横行式</w:t>
      </w:r>
    </w:p>
    <w:p>
      <w:pPr>
        <w:spacing w:before="378" w:line="217" w:lineRule="auto"/>
        <w:ind w:left="136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spacing w:val="57"/>
          <w:sz w:val="97"/>
          <w:szCs w:val="97"/>
        </w:rPr>
        <w:t>①</w:t>
      </w:r>
      <w:r>
        <w:rPr>
          <w:rFonts w:ascii="SimSun" w:eastAsia="SimSun" w:hAnsi="SimSun" w:cs="SimSun"/>
          <w:spacing w:val="101"/>
          <w:sz w:val="97"/>
          <w:szCs w:val="97"/>
        </w:rPr>
        <w:t xml:space="preserve">  </w:t>
      </w:r>
      <w:r>
        <w:rPr>
          <w:rFonts w:ascii="SimSun" w:eastAsia="SimSun" w:hAnsi="SimSun" w:cs="SimSun"/>
          <w:spacing w:val="57"/>
          <w:sz w:val="97"/>
          <w:szCs w:val="97"/>
        </w:rPr>
        <w:t>三栏式(借贷余)</w:t>
      </w:r>
      <w:r>
        <w:rPr>
          <w:rFonts w:ascii="SimSun" w:eastAsia="SimSun" w:hAnsi="SimSun" w:cs="SimSun"/>
          <w:spacing w:val="-356"/>
          <w:sz w:val="97"/>
          <w:szCs w:val="97"/>
        </w:rPr>
        <w:t xml:space="preserve"> </w:t>
      </w:r>
      <w:r>
        <w:rPr>
          <w:rFonts w:ascii="SimSun" w:eastAsia="SimSun" w:hAnsi="SimSun" w:cs="SimSun"/>
          <w:spacing w:val="57"/>
          <w:sz w:val="97"/>
          <w:szCs w:val="97"/>
        </w:rPr>
        <w:t>—</w:t>
      </w:r>
      <w:r>
        <w:rPr>
          <w:rFonts w:ascii="SimSun" w:eastAsia="SimSun" w:hAnsi="SimSun" w:cs="SimSun"/>
          <w:spacing w:val="-355"/>
          <w:sz w:val="97"/>
          <w:szCs w:val="97"/>
        </w:rPr>
        <w:t xml:space="preserve"> </w:t>
      </w:r>
      <w:r>
        <w:rPr>
          <w:rFonts w:ascii="SimSun" w:eastAsia="SimSun" w:hAnsi="SimSun" w:cs="SimSun"/>
          <w:spacing w:val="57"/>
          <w:sz w:val="97"/>
          <w:szCs w:val="97"/>
        </w:rPr>
        <w:t>—</w:t>
      </w:r>
      <w:r>
        <w:rPr>
          <w:rFonts w:ascii="SimSun" w:eastAsia="SimSun" w:hAnsi="SimSun" w:cs="SimSun"/>
          <w:spacing w:val="-344"/>
          <w:sz w:val="97"/>
          <w:szCs w:val="97"/>
        </w:rPr>
        <w:t xml:space="preserve"> </w:t>
      </w:r>
      <w:r>
        <w:rPr>
          <w:rFonts w:ascii="SimSun" w:eastAsia="SimSun" w:hAnsi="SimSun" w:cs="SimSun"/>
          <w:spacing w:val="57"/>
          <w:sz w:val="97"/>
          <w:szCs w:val="97"/>
        </w:rPr>
        <w:t>债权、债务</w:t>
      </w:r>
    </w:p>
    <w:p>
      <w:pPr>
        <w:spacing w:before="105" w:line="217" w:lineRule="auto"/>
        <w:ind w:left="2517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b/>
          <w:bCs/>
          <w:spacing w:val="10"/>
          <w:sz w:val="97"/>
          <w:szCs w:val="97"/>
        </w:rPr>
        <w:t>②数量金额式——原材料、产成品等</w:t>
      </w:r>
    </w:p>
    <w:p>
      <w:pPr>
        <w:spacing w:before="120" w:line="217" w:lineRule="auto"/>
        <w:ind w:left="2517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b/>
          <w:bCs/>
          <w:spacing w:val="9"/>
          <w:sz w:val="97"/>
          <w:szCs w:val="97"/>
        </w:rPr>
        <w:t>③多栏式——管理费用、制造费用</w:t>
      </w:r>
    </w:p>
    <w:p>
      <w:pPr>
        <w:spacing w:before="120" w:line="217" w:lineRule="auto"/>
        <w:ind w:left="2517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b/>
          <w:bCs/>
          <w:spacing w:val="7"/>
          <w:sz w:val="97"/>
          <w:szCs w:val="97"/>
        </w:rPr>
        <w:t>④横线登记式——材料采购明细账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  <w:sectPr>
          <w:pgSz w:w="25870" w:h="19410"/>
          <w:pgMar w:top="751" w:right="962" w:bottom="0" w:left="1356" w:header="0" w:footer="0" w:gutter="0"/>
          <w:pgNumType w:start="3"/>
          <w:cols w:space="708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60" w:line="219" w:lineRule="auto"/>
        <w:jc w:val="right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7"/>
          <w:sz w:val="49"/>
          <w:szCs w:val="49"/>
        </w:rPr>
        <w:t>基础会计第三章第四节总账与明细账</w:t>
      </w:r>
      <w:r>
        <w:rPr>
          <w:rFonts w:ascii="SimSun" w:eastAsia="SimSun" w:hAnsi="SimSun" w:cs="SimSun"/>
          <w:spacing w:val="4"/>
          <w:sz w:val="49"/>
          <w:szCs w:val="49"/>
        </w:rPr>
        <w:t xml:space="preserve">                          </w:t>
      </w:r>
      <w:r>
        <w:rPr>
          <w:rFonts w:ascii="SimSun" w:eastAsia="SimSun" w:hAnsi="SimSun" w:cs="SimSun"/>
          <w:spacing w:val="7"/>
          <w:position w:val="-2"/>
          <w:sz w:val="38"/>
          <w:szCs w:val="38"/>
        </w:rPr>
        <w:t>3</w:t>
      </w:r>
    </w:p>
    <w:p>
      <w:pPr>
        <w:sectPr>
          <w:type w:val="nextPage"/>
          <w:pgSz w:w="25870" w:h="19410"/>
          <w:pgMar w:top="751" w:right="962" w:bottom="0" w:left="1356" w:header="0" w:footer="0" w:gutter="0"/>
          <w:pgNumType w:start="4"/>
          <w:cols w:space="708"/>
          <w:titlePg w:val="0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412" w:line="219" w:lineRule="auto"/>
        <w:ind w:left="3548"/>
        <w:outlineLvl w:val="0"/>
        <w:rPr>
          <w:rFonts w:ascii="SimSun" w:eastAsia="SimSun" w:hAnsi="SimSun" w:cs="SimSun"/>
          <w:sz w:val="127"/>
          <w:szCs w:val="127"/>
        </w:rPr>
      </w:pPr>
      <w:r>
        <w:rPr>
          <w:rFonts w:ascii="SimSun" w:eastAsia="SimSun" w:hAnsi="SimSun" w:cs="SimSun"/>
          <w:b/>
          <w:bCs/>
          <w:color w:val="000099"/>
          <w:spacing w:val="-8"/>
          <w:sz w:val="127"/>
          <w:szCs w:val="127"/>
        </w:rPr>
        <w:t>一</w:t>
      </w:r>
      <w:r>
        <w:rPr>
          <w:rFonts w:ascii="SimSun" w:eastAsia="SimSun" w:hAnsi="SimSun" w:cs="SimSun"/>
          <w:color w:val="000099"/>
          <w:spacing w:val="-363"/>
          <w:sz w:val="127"/>
          <w:szCs w:val="127"/>
        </w:rPr>
        <w:t xml:space="preserve"> </w:t>
      </w:r>
      <w:r>
        <w:rPr>
          <w:rFonts w:ascii="SimSun" w:eastAsia="SimSun" w:hAnsi="SimSun" w:cs="SimSun"/>
          <w:b/>
          <w:bCs/>
          <w:color w:val="000099"/>
          <w:spacing w:val="-8"/>
          <w:sz w:val="127"/>
          <w:szCs w:val="127"/>
        </w:rPr>
        <w:t>、总账与明细账的含义及其关系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315" w:line="219" w:lineRule="auto"/>
        <w:ind w:left="1299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b/>
          <w:bCs/>
          <w:spacing w:val="26"/>
          <w:sz w:val="97"/>
          <w:szCs w:val="97"/>
        </w:rPr>
        <w:t>提供总括核算资料</w:t>
      </w:r>
    </w:p>
    <w:p>
      <w:pPr>
        <w:spacing w:line="351" w:lineRule="auto"/>
        <w:rPr>
          <w:rFonts w:ascii="Arial"/>
          <w:sz w:val="21"/>
        </w:rPr>
      </w:pPr>
    </w:p>
    <w:p>
      <w:pPr>
        <w:spacing w:line="352" w:lineRule="auto"/>
        <w:rPr>
          <w:rFonts w:ascii="Arial"/>
          <w:sz w:val="21"/>
        </w:rPr>
      </w:pPr>
    </w:p>
    <w:p>
      <w:pPr>
        <w:spacing w:before="315" w:line="219" w:lineRule="auto"/>
        <w:ind w:left="12500"/>
        <w:rPr>
          <w:rFonts w:ascii="SimSun" w:eastAsia="SimSun" w:hAnsi="SimSun" w:cs="SimSun"/>
          <w:sz w:val="97"/>
          <w:szCs w:val="97"/>
        </w:rPr>
      </w:pPr>
      <w:r>
        <w:pict>
          <v:shape id="_x0000_s1030" type="#_x0000_t202" style="width:117.85pt;height:1in;margin-top:30.97pt;margin-left:171.83pt;position:absolute;z-index:251662336" filled="f" stroked="f">
            <o:lock v:ext="edit" aspectratio="f"/>
            <v:textbox inset="0,0,0,0">
              <w:txbxContent>
                <w:p>
                  <w:pPr>
                    <w:spacing w:before="18" w:line="221" w:lineRule="auto"/>
                    <w:ind w:left="20"/>
                    <w:rPr>
                      <w:rFonts w:ascii="SimSun" w:eastAsia="SimSun" w:hAnsi="SimSun" w:cs="SimSun"/>
                      <w:sz w:val="117"/>
                      <w:szCs w:val="117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spacing w:val="-19"/>
                      <w:sz w:val="117"/>
                      <w:szCs w:val="117"/>
                    </w:rPr>
                    <w:t>总账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30"/>
          <w:sz w:val="97"/>
          <w:szCs w:val="97"/>
        </w:rPr>
        <w:t>按照总分类科目设置</w: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316" w:line="219" w:lineRule="auto"/>
        <w:ind w:left="1197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b/>
          <w:bCs/>
          <w:spacing w:val="27"/>
          <w:sz w:val="97"/>
          <w:szCs w:val="97"/>
        </w:rPr>
        <w:t>仅以货币计量单位记录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315" w:line="219" w:lineRule="auto"/>
        <w:ind w:left="1299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b/>
          <w:bCs/>
          <w:color w:val="FFFFFF"/>
          <w:spacing w:val="26"/>
          <w:sz w:val="97"/>
          <w:szCs w:val="97"/>
        </w:rPr>
        <w:t>提供详细核算资料</w:t>
      </w:r>
    </w:p>
    <w:p>
      <w:pPr>
        <w:spacing w:line="339" w:lineRule="auto"/>
        <w:rPr>
          <w:rFonts w:ascii="Arial"/>
          <w:sz w:val="21"/>
        </w:rPr>
      </w:pPr>
    </w:p>
    <w:p>
      <w:pPr>
        <w:spacing w:line="340" w:lineRule="auto"/>
        <w:rPr>
          <w:rFonts w:ascii="Arial"/>
          <w:sz w:val="21"/>
        </w:rPr>
      </w:pPr>
    </w:p>
    <w:p>
      <w:pPr>
        <w:spacing w:before="316" w:line="219" w:lineRule="auto"/>
        <w:ind w:left="11993"/>
        <w:rPr>
          <w:rFonts w:ascii="SimSun" w:eastAsia="SimSun" w:hAnsi="SimSun" w:cs="SimSun"/>
          <w:sz w:val="97"/>
          <w:szCs w:val="97"/>
        </w:rPr>
      </w:pPr>
      <w:r>
        <w:pict>
          <v:shape id="_x0000_s1031" type="#_x0000_t202" style="width:169.75pt;height:71.55pt;margin-top:31.71pt;margin-left:146.84pt;position:absolute;z-index:251661312" filled="f" stroked="f">
            <o:lock v:ext="edit" aspectratio="f"/>
            <v:textbox inset="0,0,0,0">
              <w:txbxContent>
                <w:p>
                  <w:pPr>
                    <w:spacing w:before="22" w:line="219" w:lineRule="auto"/>
                    <w:ind w:left="20"/>
                    <w:rPr>
                      <w:rFonts w:ascii="SimSun" w:eastAsia="SimSun" w:hAnsi="SimSun" w:cs="SimSun"/>
                      <w:sz w:val="117"/>
                      <w:szCs w:val="117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spacing w:val="-65"/>
                      <w:sz w:val="117"/>
                      <w:szCs w:val="117"/>
                    </w:rPr>
                    <w:t>明细账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b/>
          <w:bCs/>
          <w:color w:val="FFFFFF"/>
          <w:spacing w:val="19"/>
          <w:sz w:val="97"/>
          <w:szCs w:val="97"/>
        </w:rPr>
        <w:t>按照明细分类科目设置</w:t>
      </w:r>
    </w:p>
    <w:p>
      <w:pPr>
        <w:spacing w:line="300" w:lineRule="auto"/>
        <w:rPr>
          <w:rFonts w:ascii="Arial"/>
          <w:sz w:val="21"/>
        </w:rPr>
        <w:sectPr>
          <w:headerReference w:type="default" r:id="rId5"/>
          <w:pgSz w:w="25870" w:h="19410"/>
          <w:pgMar w:top="400" w:right="0" w:bottom="0" w:left="0" w:header="0" w:footer="0" w:gutter="0"/>
          <w:pgNumType w:start="5"/>
          <w:cols w:space="708"/>
        </w:sectPr>
      </w:pPr>
    </w:p>
    <w:p>
      <w:pPr>
        <w:spacing w:line="300" w:lineRule="auto"/>
        <w:rPr>
          <w:rFonts w:ascii="Arial"/>
          <w:sz w:val="21"/>
        </w:rPr>
      </w:pPr>
    </w:p>
    <w:p>
      <w:pPr>
        <w:spacing w:before="316" w:line="219" w:lineRule="auto"/>
        <w:ind w:left="12703"/>
        <w:rPr>
          <w:rFonts w:ascii="SimSun" w:eastAsia="SimSun" w:hAnsi="SimSun" w:cs="SimSun"/>
          <w:sz w:val="97"/>
          <w:szCs w:val="97"/>
        </w:rPr>
      </w:pPr>
      <w:r>
        <w:rPr>
          <w:rFonts w:ascii="SimSun" w:eastAsia="SimSun" w:hAnsi="SimSun" w:cs="SimSun"/>
          <w:b/>
          <w:bCs/>
          <w:color w:val="FFFFFF"/>
          <w:spacing w:val="33"/>
          <w:sz w:val="97"/>
          <w:szCs w:val="97"/>
        </w:rPr>
        <w:t>货币计量+实物量度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60" w:line="219" w:lineRule="auto"/>
        <w:ind w:left="10230"/>
        <w:rPr>
          <w:rFonts w:ascii="SimSun" w:eastAsia="SimSun" w:hAnsi="SimSun" w:cs="SimSun"/>
          <w:sz w:val="49"/>
          <w:szCs w:val="49"/>
        </w:rPr>
      </w:pPr>
      <w:r>
        <w:pict>
          <v:shape id="_x0000_s1032" type="#_x0000_t202" style="width:10.65pt;height:20.35pt;margin-top:14.14pt;margin-left:1235.5pt;position:absolute;z-index:251663360" filled="f" stroked="f">
            <o:lock v:ext="edit" aspectratio="f"/>
            <v:textbox inset="0,0,0,0">
              <w:txbxContent>
                <w:p>
                  <w:pPr>
                    <w:spacing w:before="19" w:line="183" w:lineRule="auto"/>
                    <w:ind w:left="20"/>
                    <w:rPr>
                      <w:rFonts w:ascii="SimSun" w:eastAsia="SimSun" w:hAnsi="SimSun" w:cs="SimSun"/>
                      <w:sz w:val="37"/>
                      <w:szCs w:val="37"/>
                    </w:rPr>
                  </w:pPr>
                  <w:r>
                    <w:rPr>
                      <w:rFonts w:ascii="SimSun" w:eastAsia="SimSun" w:hAnsi="SimSun" w:cs="SimSun"/>
                      <w:sz w:val="37"/>
                      <w:szCs w:val="37"/>
                    </w:rPr>
                    <w:t>4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12"/>
          <w:sz w:val="49"/>
          <w:szCs w:val="49"/>
        </w:rPr>
        <w:t>基础会计第三章第四节总账与明细账</w:t>
      </w:r>
    </w:p>
    <w:p>
      <w:pPr>
        <w:sectPr>
          <w:headerReference w:type="default" r:id="rId6"/>
          <w:type w:val="nextPage"/>
          <w:pgSz w:w="25870" w:h="19410"/>
          <w:pgMar w:top="400" w:right="0" w:bottom="0" w:left="0" w:header="0" w:footer="0" w:gutter="0"/>
          <w:pgNumType w:start="6"/>
          <w:cols w:space="708"/>
          <w:titlePg w:val="0"/>
        </w:sectPr>
      </w:pPr>
    </w:p>
    <w:p>
      <w:pPr>
        <w:spacing w:line="472" w:lineRule="auto"/>
        <w:rPr>
          <w:rFonts w:ascii="Arial"/>
          <w:sz w:val="21"/>
        </w:rPr>
      </w:pPr>
    </w:p>
    <w:p>
      <w:pPr>
        <w:spacing w:before="409" w:line="219" w:lineRule="auto"/>
        <w:ind w:left="3577"/>
        <w:rPr>
          <w:rFonts w:ascii="SimSun" w:eastAsia="SimSun" w:hAnsi="SimSun" w:cs="SimSun"/>
          <w:sz w:val="126"/>
          <w:szCs w:val="126"/>
        </w:rPr>
      </w:pPr>
      <w:r>
        <w:rPr>
          <w:rFonts w:ascii="SimSun" w:eastAsia="SimSun" w:hAnsi="SimSun" w:cs="SimSun"/>
          <w:b/>
          <w:bCs/>
          <w:color w:val="000099"/>
          <w:spacing w:val="9"/>
          <w:sz w:val="126"/>
          <w:szCs w:val="126"/>
        </w:rPr>
        <w:t>总分类账户图示</w:t>
      </w:r>
    </w:p>
    <w:p/>
    <w:p/>
    <w:p/>
    <w:p/>
    <w:p/>
    <w:p/>
    <w:p>
      <w:pPr>
        <w:spacing w:line="156" w:lineRule="exact"/>
      </w:pPr>
    </w:p>
    <w:p>
      <w:pPr>
        <w:sectPr>
          <w:headerReference w:type="default" r:id="rId7"/>
          <w:pgSz w:w="25870" w:h="19410"/>
          <w:pgMar w:top="400" w:right="0" w:bottom="0" w:left="0" w:header="0" w:footer="0" w:gutter="0"/>
          <w:pgNumType w:start="7"/>
          <w:cols w:num="1" w:space="708" w:equalWidth="0">
            <w:col w:w="25870" w:space="0"/>
          </w:cols>
        </w:sectPr>
      </w:pPr>
    </w:p>
    <w:p>
      <w:pPr>
        <w:spacing w:before="145" w:line="219" w:lineRule="auto"/>
        <w:ind w:left="6360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b/>
          <w:bCs/>
          <w:color w:val="0000F6"/>
          <w:spacing w:val="-4"/>
          <w:sz w:val="72"/>
          <w:szCs w:val="72"/>
        </w:rPr>
        <w:t>总分类账户</w:t>
      </w:r>
    </w:p>
    <w:p>
      <w:pPr>
        <w:spacing w:line="245" w:lineRule="auto"/>
        <w:rPr>
          <w:rFonts w:ascii="Arial"/>
          <w:sz w:val="21"/>
        </w:rPr>
      </w:pPr>
    </w:p>
    <w:p>
      <w:pPr>
        <w:spacing w:before="234" w:line="235" w:lineRule="auto"/>
        <w:ind w:left="6449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-25"/>
          <w:sz w:val="72"/>
          <w:szCs w:val="72"/>
        </w:rPr>
        <w:t>原</w:t>
      </w:r>
      <w:r>
        <w:rPr>
          <w:rFonts w:ascii="SimSun" w:eastAsia="SimSun" w:hAnsi="SimSun" w:cs="SimSun"/>
          <w:spacing w:val="323"/>
          <w:sz w:val="72"/>
          <w:szCs w:val="72"/>
        </w:rPr>
        <w:t xml:space="preserve"> </w:t>
      </w:r>
      <w:r>
        <w:rPr>
          <w:rFonts w:ascii="SimSun" w:eastAsia="SimSun" w:hAnsi="SimSun" w:cs="SimSun"/>
          <w:spacing w:val="-25"/>
          <w:sz w:val="72"/>
          <w:szCs w:val="72"/>
        </w:rPr>
        <w:t>材</w:t>
      </w:r>
      <w:r>
        <w:rPr>
          <w:rFonts w:ascii="SimSun" w:eastAsia="SimSun" w:hAnsi="SimSun" w:cs="SimSun"/>
          <w:spacing w:val="324"/>
          <w:sz w:val="72"/>
          <w:szCs w:val="72"/>
        </w:rPr>
        <w:t xml:space="preserve"> </w:t>
      </w:r>
      <w:r>
        <w:rPr>
          <w:rFonts w:ascii="SimSun" w:eastAsia="SimSun" w:hAnsi="SimSun" w:cs="SimSun"/>
          <w:spacing w:val="-25"/>
          <w:sz w:val="72"/>
          <w:szCs w:val="72"/>
        </w:rPr>
        <w:t>料</w:t>
      </w:r>
    </w:p>
    <w:p>
      <w:pPr>
        <w:spacing w:line="220" w:lineRule="auto"/>
        <w:ind w:left="4550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56"/>
          <w:sz w:val="72"/>
          <w:szCs w:val="72"/>
        </w:rPr>
        <w:t>购入62000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234" w:line="220" w:lineRule="auto"/>
        <w:ind w:left="12040" w:right="1009" w:firstLine="49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b/>
          <w:bCs/>
          <w:color w:val="0000F4"/>
          <w:spacing w:val="-15"/>
          <w:sz w:val="72"/>
          <w:szCs w:val="72"/>
        </w:rPr>
        <w:t>明细分</w:t>
      </w:r>
      <w:r>
        <w:rPr>
          <w:rFonts w:ascii="SimSun" w:eastAsia="SimSun" w:hAnsi="SimSun" w:cs="SimSun"/>
          <w:color w:val="0000F4"/>
          <w:spacing w:val="1"/>
          <w:sz w:val="72"/>
          <w:szCs w:val="72"/>
        </w:rPr>
        <w:t xml:space="preserve"> </w:t>
      </w:r>
      <w:r>
        <w:rPr>
          <w:rFonts w:ascii="SimSun" w:eastAsia="SimSun" w:hAnsi="SimSun" w:cs="SimSun"/>
          <w:b/>
          <w:bCs/>
          <w:color w:val="0000F4"/>
          <w:spacing w:val="1"/>
          <w:sz w:val="72"/>
          <w:szCs w:val="72"/>
        </w:rPr>
        <w:t>类账户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235" w:line="232" w:lineRule="auto"/>
        <w:ind w:left="5299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-16"/>
          <w:sz w:val="72"/>
          <w:szCs w:val="72"/>
        </w:rPr>
        <w:t>原材料—</w:t>
      </w:r>
      <w:r>
        <w:rPr>
          <w:rFonts w:ascii="SimSun" w:eastAsia="SimSun" w:hAnsi="SimSun" w:cs="SimSun"/>
          <w:spacing w:val="-262"/>
          <w:sz w:val="72"/>
          <w:szCs w:val="72"/>
        </w:rPr>
        <w:t xml:space="preserve"> </w:t>
      </w:r>
      <w:r>
        <w:rPr>
          <w:rFonts w:ascii="SimSun" w:eastAsia="SimSun" w:hAnsi="SimSun" w:cs="SimSun"/>
          <w:spacing w:val="-16"/>
          <w:sz w:val="72"/>
          <w:szCs w:val="72"/>
        </w:rPr>
        <w:t>乙材料</w:t>
      </w:r>
    </w:p>
    <w:p>
      <w:pPr>
        <w:spacing w:line="220" w:lineRule="auto"/>
        <w:ind w:left="4569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53"/>
          <w:sz w:val="72"/>
          <w:szCs w:val="72"/>
        </w:rPr>
        <w:t>购入40000</w:t>
      </w:r>
    </w:p>
    <w:p>
      <w:pPr>
        <w:spacing w:before="20" w:line="185" w:lineRule="auto"/>
        <w:ind w:left="5650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19"/>
          <w:sz w:val="72"/>
          <w:szCs w:val="72"/>
        </w:rPr>
        <w:t>(100件)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234" w:line="209" w:lineRule="auto"/>
        <w:ind w:left="1090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color w:val="191F19"/>
          <w:spacing w:val="-1"/>
          <w:sz w:val="72"/>
          <w:szCs w:val="72"/>
        </w:rPr>
        <w:t>原材料一甲材料</w:t>
      </w:r>
    </w:p>
    <w:p>
      <w:pPr>
        <w:spacing w:line="220" w:lineRule="auto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52"/>
          <w:sz w:val="72"/>
          <w:szCs w:val="72"/>
        </w:rPr>
        <w:t>购入12000</w:t>
      </w:r>
    </w:p>
    <w:p>
      <w:pPr>
        <w:spacing w:before="1" w:line="222" w:lineRule="auto"/>
        <w:ind w:left="1450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23"/>
          <w:sz w:val="72"/>
          <w:szCs w:val="72"/>
        </w:rPr>
        <w:t>(40吨)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234" w:line="219" w:lineRule="auto"/>
        <w:ind w:left="930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-5"/>
          <w:sz w:val="72"/>
          <w:szCs w:val="72"/>
        </w:rPr>
        <w:t>原材料—丙材料</w:t>
      </w:r>
    </w:p>
    <w:p>
      <w:pPr>
        <w:spacing w:before="32" w:line="231" w:lineRule="auto"/>
        <w:ind w:left="10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50"/>
          <w:sz w:val="72"/>
          <w:szCs w:val="72"/>
        </w:rPr>
        <w:t>购入10000</w:t>
      </w:r>
    </w:p>
    <w:p>
      <w:pPr>
        <w:spacing w:before="1" w:line="184" w:lineRule="auto"/>
        <w:ind w:left="1430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23"/>
          <w:sz w:val="72"/>
          <w:szCs w:val="72"/>
        </w:rPr>
        <w:t>(20箱)</w:t>
      </w:r>
    </w:p>
    <w:p>
      <w:pPr>
        <w:sectPr>
          <w:headerReference w:type="default" r:id="rId8"/>
          <w:type w:val="continuous"/>
          <w:pgSz w:w="25870" w:h="19410"/>
          <w:pgMar w:top="400" w:right="0" w:bottom="0" w:left="0" w:header="0" w:footer="0" w:gutter="0"/>
          <w:pgNumType w:start="8"/>
          <w:cols w:num="2" w:space="708" w:equalWidth="0">
            <w:col w:w="15240" w:space="100"/>
            <w:col w:w="10531" w:space="0"/>
          </w:cols>
        </w:sectPr>
      </w:pPr>
    </w:p>
    <w:p>
      <w:pPr>
        <w:spacing w:line="247" w:lineRule="auto"/>
        <w:rPr>
          <w:rFonts w:ascii="Arial"/>
          <w:sz w:val="21"/>
        </w:rPr>
        <w:sectPr>
          <w:headerReference w:type="default" r:id="rId9"/>
          <w:type w:val="continuous"/>
          <w:pgSz w:w="25870" w:h="19410"/>
          <w:pgMar w:top="400" w:right="0" w:bottom="0" w:left="0" w:header="0" w:footer="0" w:gutter="0"/>
          <w:pgNumType w:start="9"/>
          <w:cols w:num="1" w:space="708" w:equalWidth="0">
            <w:col w:w="25870" w:space="0"/>
          </w:cols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7" w:line="184" w:lineRule="auto"/>
        <w:ind w:right="920"/>
        <w:jc w:val="right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9"/>
          <w:sz w:val="48"/>
          <w:szCs w:val="48"/>
        </w:rPr>
        <w:t>基础会计第三章第四节总账与明细账</w:t>
      </w:r>
      <w:r>
        <w:rPr>
          <w:rFonts w:ascii="SimSun" w:eastAsia="SimSun" w:hAnsi="SimSun" w:cs="SimSun"/>
          <w:sz w:val="48"/>
          <w:szCs w:val="48"/>
        </w:rPr>
        <w:t xml:space="preserve">                           </w:t>
      </w:r>
      <w:r>
        <w:rPr>
          <w:rFonts w:ascii="SimSun" w:eastAsia="SimSun" w:hAnsi="SimSun" w:cs="SimSun"/>
          <w:spacing w:val="19"/>
          <w:position w:val="-1"/>
          <w:sz w:val="38"/>
          <w:szCs w:val="38"/>
        </w:rPr>
        <w:t>5</w:t>
      </w:r>
    </w:p>
    <w:p>
      <w:pPr>
        <w:sectPr>
          <w:headerReference w:type="default" r:id="rId10"/>
          <w:type w:val="nextPage"/>
          <w:pgSz w:w="25870" w:h="19410"/>
          <w:pgMar w:top="400" w:right="0" w:bottom="0" w:left="0" w:header="0" w:footer="0" w:gutter="0"/>
          <w:pgNumType w:start="10"/>
          <w:cols w:num="1" w:space="708" w:equalWidth="0">
            <w:col w:w="25870" w:space="0"/>
          </w:cols>
          <w:titlePg w:val="0"/>
        </w:sectPr>
      </w:pPr>
    </w:p>
    <w:p>
      <w:pPr>
        <w:tabs>
          <w:tab w:val="left" w:pos="999"/>
        </w:tabs>
        <w:spacing w:before="540"/>
        <w:outlineLvl w:val="6"/>
        <w:rPr>
          <w:rFonts w:ascii="SimSun" w:eastAsia="SimSun" w:hAnsi="SimSun" w:cs="SimSun"/>
          <w:sz w:val="127"/>
          <w:szCs w:val="127"/>
        </w:rPr>
      </w:pPr>
      <w:r>
        <w:rPr>
          <w:rFonts w:ascii="SimSun" w:eastAsia="SimSun" w:hAnsi="SimSun" w:cs="SimSun"/>
          <w:color w:val="000099"/>
          <w:position w:val="3"/>
          <w:sz w:val="127"/>
          <w:szCs w:val="127"/>
          <w:u w:val="single" w:color="000000"/>
        </w:rPr>
        <w:tab/>
      </w:r>
      <w:r>
        <w:rPr>
          <w:rFonts w:ascii="SimSun" w:eastAsia="SimSun" w:hAnsi="SimSun" w:cs="SimSun"/>
          <w:color w:val="000099"/>
          <w:position w:val="-150"/>
          <w:sz w:val="127"/>
          <w:szCs w:val="127"/>
        </w:rPr>
        <w:drawing>
          <wp:inline distT="0" distB="0" distL="0" distR="0">
            <wp:extent cx="6963" cy="190500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63" cy="190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color w:val="000099"/>
          <w:spacing w:val="40"/>
          <w:position w:val="3"/>
          <w:sz w:val="127"/>
          <w:szCs w:val="127"/>
          <w:u w:val="single" w:color="000000"/>
        </w:rPr>
        <w:t xml:space="preserve">  </w:t>
      </w:r>
      <w:r>
        <w:rPr>
          <w:rFonts w:ascii="SimSun" w:eastAsia="SimSun" w:hAnsi="SimSun" w:cs="SimSun"/>
          <w:b/>
          <w:bCs/>
          <w:color w:val="000099"/>
          <w:spacing w:val="10"/>
          <w:position w:val="3"/>
          <w:sz w:val="127"/>
          <w:szCs w:val="127"/>
          <w:u w:val="single" w:color="000000"/>
        </w:rPr>
        <w:t>一、总账与明细账的含义及其关系</w:t>
      </w:r>
      <w:r>
        <w:rPr>
          <w:rFonts w:ascii="SimSun" w:eastAsia="SimSun" w:hAnsi="SimSun" w:cs="SimSun"/>
          <w:color w:val="000099"/>
          <w:position w:val="3"/>
          <w:sz w:val="127"/>
          <w:szCs w:val="127"/>
          <w:u w:val="single" w:color="000000"/>
        </w:rPr>
        <w:t xml:space="preserve">   </w:t>
      </w:r>
    </w:p>
    <w:p>
      <w:pPr>
        <w:spacing w:before="70" w:line="219" w:lineRule="auto"/>
        <w:ind w:left="1435"/>
        <w:rPr>
          <w:rFonts w:ascii="SimSun" w:eastAsia="SimSun" w:hAnsi="SimSun" w:cs="SimSun"/>
          <w:sz w:val="110"/>
          <w:szCs w:val="110"/>
        </w:rPr>
      </w:pPr>
      <w:r>
        <w:rPr>
          <w:rFonts w:ascii="SimSun" w:eastAsia="SimSun" w:hAnsi="SimSun" w:cs="SimSun"/>
          <w:b/>
          <w:bCs/>
          <w:spacing w:val="27"/>
          <w:sz w:val="110"/>
          <w:szCs w:val="110"/>
        </w:rPr>
        <w:t>总账与明细账的关系</w:t>
      </w:r>
    </w:p>
    <w:p>
      <w:pPr>
        <w:spacing w:before="468" w:line="219" w:lineRule="auto"/>
        <w:ind w:left="1722"/>
        <w:rPr>
          <w:rFonts w:ascii="SimSun" w:eastAsia="SimSun" w:hAnsi="SimSun" w:cs="SimSun"/>
          <w:sz w:val="85"/>
          <w:szCs w:val="85"/>
        </w:rPr>
      </w:pPr>
      <w:r>
        <w:rPr>
          <w:rFonts w:ascii="SimSun" w:eastAsia="SimSun" w:hAnsi="SimSun" w:cs="SimSun"/>
          <w:b/>
          <w:bCs/>
          <w:color w:val="0000FE"/>
          <w:spacing w:val="91"/>
          <w:sz w:val="85"/>
          <w:szCs w:val="85"/>
        </w:rPr>
        <w:t>控制与被控制的关系</w:t>
      </w:r>
    </w:p>
    <w:p>
      <w:pPr>
        <w:spacing w:before="431" w:line="219" w:lineRule="auto"/>
        <w:ind w:left="2962"/>
        <w:rPr>
          <w:rFonts w:ascii="SimSun" w:eastAsia="SimSun" w:hAnsi="SimSun" w:cs="SimSun"/>
          <w:sz w:val="85"/>
          <w:szCs w:val="85"/>
        </w:rPr>
      </w:pPr>
      <w:r>
        <w:rPr>
          <w:rFonts w:ascii="SimSun" w:eastAsia="SimSun" w:hAnsi="SimSun" w:cs="SimSun"/>
          <w:b/>
          <w:bCs/>
          <w:spacing w:val="52"/>
          <w:sz w:val="85"/>
          <w:szCs w:val="85"/>
        </w:rPr>
        <w:t>总账对其所属明细账起统驭作用</w:t>
      </w:r>
    </w:p>
    <w:p>
      <w:pPr>
        <w:spacing w:before="431" w:line="219" w:lineRule="auto"/>
        <w:ind w:left="2962"/>
        <w:rPr>
          <w:rFonts w:ascii="SimSun" w:eastAsia="SimSun" w:hAnsi="SimSun" w:cs="SimSun"/>
          <w:sz w:val="85"/>
          <w:szCs w:val="85"/>
        </w:rPr>
      </w:pPr>
      <w:r>
        <w:rPr>
          <w:rFonts w:ascii="SimSun" w:eastAsia="SimSun" w:hAnsi="SimSun" w:cs="SimSun"/>
          <w:b/>
          <w:bCs/>
          <w:spacing w:val="41"/>
          <w:sz w:val="85"/>
          <w:szCs w:val="85"/>
        </w:rPr>
        <w:t>明细账则对其所隶属的总账起辅助作用</w:t>
      </w:r>
    </w:p>
    <w:p>
      <w:pPr>
        <w:spacing w:before="453" w:line="1457" w:lineRule="exact"/>
        <w:ind w:left="1782"/>
        <w:rPr>
          <w:rFonts w:ascii="SimSun" w:eastAsia="SimSun" w:hAnsi="SimSun" w:cs="SimSun"/>
          <w:sz w:val="85"/>
          <w:szCs w:val="85"/>
        </w:rPr>
      </w:pPr>
      <w:r>
        <w:rPr>
          <w:rFonts w:ascii="SimSun" w:eastAsia="SimSun" w:hAnsi="SimSun" w:cs="SimSun"/>
          <w:b/>
          <w:bCs/>
          <w:color w:val="0000FE"/>
          <w:spacing w:val="110"/>
          <w:position w:val="43"/>
          <w:sz w:val="85"/>
          <w:szCs w:val="85"/>
        </w:rPr>
        <w:t>相互配合的关系</w:t>
      </w:r>
    </w:p>
    <w:p>
      <w:pPr>
        <w:spacing w:before="1" w:line="219" w:lineRule="auto"/>
        <w:ind w:left="2949"/>
        <w:rPr>
          <w:rFonts w:ascii="SimSun" w:eastAsia="SimSun" w:hAnsi="SimSun" w:cs="SimSun"/>
          <w:sz w:val="85"/>
          <w:szCs w:val="85"/>
        </w:rPr>
      </w:pPr>
      <w:r>
        <w:rPr>
          <w:rFonts w:ascii="SimSun" w:eastAsia="SimSun" w:hAnsi="SimSun" w:cs="SimSun"/>
          <w:color w:val="0000CB"/>
          <w:spacing w:val="-145"/>
          <w:w w:val="60"/>
          <w:sz w:val="85"/>
          <w:szCs w:val="85"/>
        </w:rPr>
        <w:t>■</w:t>
      </w:r>
      <w:r>
        <w:rPr>
          <w:rFonts w:ascii="SimSun" w:eastAsia="SimSun" w:hAnsi="SimSun" w:cs="SimSun"/>
          <w:color w:val="0000CB"/>
          <w:spacing w:val="-143"/>
          <w:sz w:val="85"/>
          <w:szCs w:val="85"/>
        </w:rPr>
        <w:t xml:space="preserve"> </w:t>
      </w:r>
      <w:r>
        <w:rPr>
          <w:rFonts w:ascii="SimSun" w:eastAsia="SimSun" w:hAnsi="SimSun" w:cs="SimSun"/>
          <w:b/>
          <w:bCs/>
          <w:spacing w:val="12"/>
          <w:sz w:val="85"/>
          <w:szCs w:val="85"/>
        </w:rPr>
        <w:t>核算内容相同</w:t>
      </w:r>
    </w:p>
    <w:p>
      <w:pPr>
        <w:spacing w:before="416" w:line="219" w:lineRule="auto"/>
        <w:ind w:left="2962"/>
        <w:rPr>
          <w:rFonts w:ascii="SimSun" w:eastAsia="SimSun" w:hAnsi="SimSun" w:cs="SimSun"/>
          <w:sz w:val="85"/>
          <w:szCs w:val="85"/>
        </w:rPr>
      </w:pPr>
      <w:r>
        <w:rPr>
          <w:rFonts w:ascii="SimSun" w:eastAsia="SimSun" w:hAnsi="SimSun" w:cs="SimSun"/>
          <w:b/>
          <w:bCs/>
          <w:spacing w:val="63"/>
          <w:sz w:val="85"/>
          <w:szCs w:val="85"/>
        </w:rPr>
        <w:t>提供的核算资料相互补充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  <w:sectPr>
          <w:headerReference w:type="default" r:id="rId12"/>
          <w:pgSz w:w="25870" w:h="19410"/>
          <w:pgMar w:top="400" w:right="977" w:bottom="0" w:left="1190" w:header="0" w:footer="0" w:gutter="0"/>
          <w:pgNumType w:start="11"/>
          <w:cols w:space="708"/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56" w:line="219" w:lineRule="auto"/>
        <w:jc w:val="right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8"/>
          <w:sz w:val="48"/>
          <w:szCs w:val="48"/>
        </w:rPr>
        <w:t>基础会计第三章第四节总账与明细账</w:t>
      </w:r>
      <w:r>
        <w:rPr>
          <w:rFonts w:ascii="SimSun" w:eastAsia="SimSun" w:hAnsi="SimSun" w:cs="SimSun"/>
          <w:spacing w:val="8"/>
          <w:sz w:val="48"/>
          <w:szCs w:val="48"/>
        </w:rPr>
        <w:t xml:space="preserve">                       </w:t>
      </w:r>
      <w:r>
        <w:rPr>
          <w:rFonts w:ascii="SimSun" w:eastAsia="SimSun" w:hAnsi="SimSun" w:cs="SimSun"/>
          <w:spacing w:val="7"/>
          <w:sz w:val="48"/>
          <w:szCs w:val="48"/>
        </w:rPr>
        <w:t xml:space="preserve">   </w:t>
      </w:r>
      <w:r>
        <w:rPr>
          <w:rFonts w:ascii="SimSun" w:eastAsia="SimSun" w:hAnsi="SimSun" w:cs="SimSun"/>
          <w:spacing w:val="18"/>
          <w:position w:val="-1"/>
          <w:sz w:val="38"/>
          <w:szCs w:val="38"/>
        </w:rPr>
        <w:t>6</w:t>
      </w:r>
    </w:p>
    <w:p>
      <w:pPr>
        <w:sectPr>
          <w:headerReference w:type="default" r:id="rId13"/>
          <w:type w:val="nextPage"/>
          <w:pgSz w:w="25870" w:h="19410"/>
          <w:pgMar w:top="400" w:right="977" w:bottom="0" w:left="1190" w:header="0" w:footer="0" w:gutter="0"/>
          <w:pgNumType w:start="12"/>
          <w:cols w:space="708"/>
          <w:titlePg w:val="0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416"/>
        <w:rPr>
          <w:rFonts w:ascii="FangSong" w:eastAsia="FangSong" w:hAnsi="FangSong" w:cs="FangSong"/>
          <w:sz w:val="128"/>
          <w:szCs w:val="128"/>
        </w:rPr>
      </w:pPr>
      <w:r>
        <w:rPr>
          <w:rFonts w:ascii="FangSong" w:eastAsia="FangSong" w:hAnsi="FangSong" w:cs="FangSong"/>
          <w:color w:val="0F0FB3"/>
          <w:position w:val="-116"/>
          <w:sz w:val="128"/>
          <w:szCs w:val="128"/>
        </w:rPr>
        <w:drawing>
          <wp:inline distT="0" distB="0" distL="0" distR="0">
            <wp:extent cx="3143228" cy="203195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43228" cy="2031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angSong" w:eastAsia="FangSong" w:hAnsi="FangSong" w:cs="FangSong"/>
          <w:color w:val="0F0FB3"/>
          <w:spacing w:val="-1281"/>
          <w:sz w:val="128"/>
          <w:szCs w:val="128"/>
        </w:rPr>
        <w:t>二</w:t>
      </w:r>
      <w:r>
        <w:rPr>
          <w:rFonts w:ascii="FangSong" w:eastAsia="FangSong" w:hAnsi="FangSong" w:cs="FangSong"/>
          <w:b/>
          <w:bCs/>
          <w:color w:val="0F0FB3"/>
          <w:spacing w:val="81"/>
          <w:sz w:val="128"/>
          <w:szCs w:val="128"/>
        </w:rPr>
        <w:t>、总账与明细账的平行登记</w:t>
      </w:r>
    </w:p>
    <w:p>
      <w:pPr>
        <w:spacing w:line="367" w:lineRule="auto"/>
        <w:rPr>
          <w:rFonts w:ascii="Arial"/>
          <w:sz w:val="21"/>
        </w:rPr>
      </w:pPr>
    </w:p>
    <w:p>
      <w:pPr>
        <w:spacing w:before="416" w:line="219" w:lineRule="auto"/>
        <w:ind w:left="4358"/>
        <w:outlineLvl w:val="6"/>
        <w:rPr>
          <w:rFonts w:ascii="SimSun" w:eastAsia="SimSun" w:hAnsi="SimSun" w:cs="SimSun"/>
          <w:sz w:val="128"/>
          <w:szCs w:val="128"/>
        </w:rPr>
      </w:pPr>
      <w:r>
        <w:rPr>
          <w:rFonts w:ascii="SimSun" w:eastAsia="SimSun" w:hAnsi="SimSun" w:cs="SimSun"/>
          <w:b/>
          <w:bCs/>
          <w:spacing w:val="-17"/>
          <w:sz w:val="128"/>
          <w:szCs w:val="128"/>
        </w:rPr>
        <w:t>1、平行登记的含义</w:t>
      </w:r>
    </w:p>
    <w:p>
      <w:pPr>
        <w:spacing w:before="344" w:line="220" w:lineRule="auto"/>
        <w:ind w:left="4258"/>
        <w:outlineLvl w:val="6"/>
        <w:rPr>
          <w:rFonts w:ascii="SimSun" w:eastAsia="SimSun" w:hAnsi="SimSun" w:cs="SimSun"/>
          <w:sz w:val="128"/>
          <w:szCs w:val="128"/>
        </w:rPr>
      </w:pPr>
      <w:r>
        <w:rPr>
          <w:rFonts w:ascii="SimSun" w:eastAsia="SimSun" w:hAnsi="SimSun" w:cs="SimSun"/>
          <w:b/>
          <w:bCs/>
          <w:spacing w:val="-10"/>
          <w:sz w:val="128"/>
          <w:szCs w:val="128"/>
        </w:rPr>
        <w:t>2、平行登记的要点</w:t>
      </w:r>
    </w:p>
    <w:p>
      <w:pPr>
        <w:spacing w:before="322" w:line="219" w:lineRule="auto"/>
        <w:ind w:left="4358"/>
        <w:outlineLvl w:val="6"/>
        <w:rPr>
          <w:rFonts w:ascii="SimSun" w:eastAsia="SimSun" w:hAnsi="SimSun" w:cs="SimSun"/>
          <w:sz w:val="128"/>
          <w:szCs w:val="128"/>
        </w:rPr>
      </w:pPr>
      <w:r>
        <w:rPr>
          <w:rFonts w:ascii="SimSun" w:eastAsia="SimSun" w:hAnsi="SimSun" w:cs="SimSun"/>
          <w:b/>
          <w:bCs/>
          <w:spacing w:val="-24"/>
          <w:sz w:val="128"/>
          <w:szCs w:val="128"/>
        </w:rPr>
        <w:t>3、平行登记举例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  <w:sectPr>
          <w:headerReference w:type="default" r:id="rId15"/>
          <w:pgSz w:w="25870" w:h="19410"/>
          <w:pgMar w:top="400" w:right="1492" w:bottom="0" w:left="0" w:header="0" w:footer="0" w:gutter="0"/>
          <w:pgNumType w:start="13"/>
          <w:cols w:space="708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56" w:line="219" w:lineRule="auto"/>
        <w:jc w:val="right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5"/>
          <w:sz w:val="48"/>
          <w:szCs w:val="48"/>
        </w:rPr>
        <w:t>基础会计第三章第四节总账与明细账</w:t>
      </w:r>
      <w:r>
        <w:rPr>
          <w:rFonts w:ascii="SimSun" w:eastAsia="SimSun" w:hAnsi="SimSun" w:cs="SimSun"/>
          <w:spacing w:val="1"/>
          <w:sz w:val="48"/>
          <w:szCs w:val="48"/>
        </w:rPr>
        <w:t xml:space="preserve">                     </w:t>
      </w:r>
      <w:r>
        <w:rPr>
          <w:rFonts w:ascii="SimSun" w:eastAsia="SimSun" w:hAnsi="SimSun" w:cs="SimSun"/>
          <w:sz w:val="48"/>
          <w:szCs w:val="48"/>
        </w:rPr>
        <w:t xml:space="preserve">      </w:t>
      </w:r>
      <w:r>
        <w:rPr>
          <w:rFonts w:ascii="SimSun" w:eastAsia="SimSun" w:hAnsi="SimSun" w:cs="SimSun"/>
          <w:spacing w:val="15"/>
          <w:sz w:val="36"/>
          <w:szCs w:val="36"/>
        </w:rPr>
        <w:t>7</w:t>
      </w:r>
    </w:p>
    <w:p>
      <w:pPr>
        <w:sectPr>
          <w:headerReference w:type="default" r:id="rId16"/>
          <w:type w:val="nextPage"/>
          <w:pgSz w:w="25870" w:h="19410"/>
          <w:pgMar w:top="400" w:right="1492" w:bottom="0" w:left="0" w:header="0" w:footer="0" w:gutter="0"/>
          <w:pgNumType w:start="14"/>
          <w:cols w:space="708"/>
          <w:titlePg w:val="0"/>
        </w:sectPr>
      </w:pPr>
    </w:p>
    <w:p>
      <w:pPr>
        <w:spacing w:line="250" w:lineRule="auto"/>
        <w:rPr>
          <w:rFonts w:ascii="Arial"/>
          <w:sz w:val="21"/>
        </w:rPr>
      </w:pPr>
      <w:r>
        <w:pict>
          <v:rect id="_x0000_s1033" style="width:0.5pt;height:149.5pt;margin-top:158.5pt;margin-left:91.5pt;mso-position-horizontal-relative:page;mso-position-vertical-relative:page;position:absolute;z-index:251664384" o:allowincell="f" filled="t" fillcolor="black" stroked="f"/>
        </w:pic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459" w:line="219" w:lineRule="auto"/>
        <w:ind w:left="1110"/>
        <w:outlineLvl w:val="6"/>
        <w:rPr>
          <w:rFonts w:ascii="SimSun" w:eastAsia="SimSun" w:hAnsi="SimSun" w:cs="SimSun"/>
          <w:sz w:val="141"/>
          <w:szCs w:val="141"/>
        </w:rPr>
      </w:pPr>
      <w:r>
        <w:rPr>
          <w:rFonts w:ascii="SimSun" w:eastAsia="SimSun" w:hAnsi="SimSun" w:cs="SimSun"/>
          <w:b/>
          <w:bCs/>
          <w:color w:val="000099"/>
          <w:spacing w:val="-8"/>
          <w:sz w:val="141"/>
          <w:szCs w:val="141"/>
        </w:rPr>
        <w:t>1、平行登记的含义</w:t>
      </w:r>
    </w:p>
    <w:p>
      <w:pPr>
        <w:spacing w:line="269" w:lineRule="auto"/>
        <w:rPr>
          <w:rFonts w:ascii="Arial"/>
          <w:sz w:val="21"/>
        </w:rPr>
      </w:pPr>
    </w:p>
    <w:p>
      <w:pPr>
        <w:spacing w:line="269" w:lineRule="auto"/>
        <w:rPr>
          <w:rFonts w:ascii="Arial"/>
          <w:sz w:val="21"/>
        </w:rPr>
      </w:pPr>
    </w:p>
    <w:p>
      <w:pPr>
        <w:spacing w:before="319" w:line="271" w:lineRule="auto"/>
        <w:ind w:left="2479" w:right="3029" w:firstLine="1970"/>
        <w:jc w:val="both"/>
        <w:rPr>
          <w:rFonts w:ascii="SimSun" w:eastAsia="SimSun" w:hAnsi="SimSun" w:cs="SimSun"/>
          <w:sz w:val="98"/>
          <w:szCs w:val="98"/>
        </w:rPr>
      </w:pPr>
      <w:r>
        <w:rPr>
          <w:rFonts w:ascii="SimSun" w:eastAsia="SimSun" w:hAnsi="SimSun" w:cs="SimSun"/>
          <w:spacing w:val="25"/>
          <w:sz w:val="98"/>
          <w:szCs w:val="98"/>
        </w:rPr>
        <w:t>经济业务发生后，既在有关的总账</w:t>
      </w:r>
      <w:r>
        <w:rPr>
          <w:rFonts w:ascii="SimSun" w:eastAsia="SimSun" w:hAnsi="SimSun" w:cs="SimSun"/>
          <w:spacing w:val="3"/>
          <w:sz w:val="98"/>
          <w:szCs w:val="98"/>
        </w:rPr>
        <w:t xml:space="preserve"> </w:t>
      </w:r>
      <w:r>
        <w:rPr>
          <w:rFonts w:ascii="SimSun" w:eastAsia="SimSun" w:hAnsi="SimSun" w:cs="SimSun"/>
          <w:spacing w:val="22"/>
          <w:sz w:val="98"/>
          <w:szCs w:val="98"/>
        </w:rPr>
        <w:t>账户进行登记，又要在其所属的明细分</w:t>
      </w:r>
    </w:p>
    <w:p>
      <w:pPr>
        <w:spacing w:before="1" w:line="219" w:lineRule="auto"/>
        <w:ind w:left="2440"/>
        <w:rPr>
          <w:rFonts w:ascii="SimSun" w:eastAsia="SimSun" w:hAnsi="SimSun" w:cs="SimSun"/>
          <w:sz w:val="98"/>
          <w:szCs w:val="98"/>
        </w:rPr>
      </w:pPr>
      <w:r>
        <w:rPr>
          <w:rFonts w:ascii="SimSun" w:eastAsia="SimSun" w:hAnsi="SimSun" w:cs="SimSun"/>
          <w:spacing w:val="-1"/>
          <w:sz w:val="98"/>
          <w:szCs w:val="98"/>
        </w:rPr>
        <w:t>类账户中登记的做法。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  <w:sectPr>
          <w:headerReference w:type="default" r:id="rId17"/>
          <w:pgSz w:w="25870" w:h="19410"/>
          <w:pgMar w:top="400" w:right="1480" w:bottom="0" w:left="1830" w:header="0" w:footer="0" w:gutter="0"/>
          <w:pgNumType w:start="15"/>
          <w:cols w:space="708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59" w:line="219" w:lineRule="auto"/>
        <w:jc w:val="right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6"/>
          <w:sz w:val="49"/>
          <w:szCs w:val="49"/>
        </w:rPr>
        <w:t>基础会计第三章第四节总账与明细账</w:t>
      </w:r>
      <w:r>
        <w:rPr>
          <w:rFonts w:ascii="SimSun" w:eastAsia="SimSun" w:hAnsi="SimSun" w:cs="SimSun"/>
          <w:spacing w:val="5"/>
          <w:sz w:val="49"/>
          <w:szCs w:val="49"/>
        </w:rPr>
        <w:t xml:space="preserve">                          </w:t>
      </w:r>
      <w:r>
        <w:rPr>
          <w:rFonts w:ascii="SimSun" w:eastAsia="SimSun" w:hAnsi="SimSun" w:cs="SimSun"/>
          <w:spacing w:val="6"/>
          <w:position w:val="-1"/>
          <w:sz w:val="37"/>
          <w:szCs w:val="37"/>
        </w:rPr>
        <w:t>8</w:t>
      </w:r>
    </w:p>
    <w:p>
      <w:pPr>
        <w:sectPr>
          <w:headerReference w:type="default" r:id="rId18"/>
          <w:type w:val="nextPage"/>
          <w:pgSz w:w="25870" w:h="19410"/>
          <w:pgMar w:top="400" w:right="1480" w:bottom="0" w:left="1830" w:header="0" w:footer="0" w:gutter="0"/>
          <w:pgNumType w:start="16"/>
          <w:cols w:space="708"/>
          <w:titlePg w:val="0"/>
        </w:sectPr>
      </w:pPr>
    </w:p>
    <w:p>
      <w:pPr>
        <w:spacing w:line="331" w:lineRule="auto"/>
        <w:rPr>
          <w:rFonts w:ascii="Arial"/>
          <w:sz w:val="21"/>
        </w:rPr>
      </w:pPr>
    </w:p>
    <w:p>
      <w:pPr>
        <w:spacing w:before="459" w:line="220" w:lineRule="auto"/>
        <w:ind w:left="3530"/>
        <w:rPr>
          <w:rFonts w:ascii="SimSun" w:eastAsia="SimSun" w:hAnsi="SimSun" w:cs="SimSun"/>
          <w:sz w:val="141"/>
          <w:szCs w:val="141"/>
        </w:rPr>
      </w:pPr>
      <w:r>
        <w:rPr>
          <w:rFonts w:ascii="SimSun" w:eastAsia="SimSun" w:hAnsi="SimSun" w:cs="SimSun"/>
          <w:b/>
          <w:bCs/>
          <w:color w:val="000099"/>
          <w:spacing w:val="3"/>
          <w:sz w:val="141"/>
          <w:szCs w:val="141"/>
        </w:rPr>
        <w:t>平行登记图示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279" w:line="219" w:lineRule="auto"/>
        <w:ind w:left="2229"/>
        <w:rPr>
          <w:rFonts w:ascii="SimSun" w:eastAsia="SimSun" w:hAnsi="SimSun" w:cs="SimSun"/>
          <w:sz w:val="86"/>
          <w:szCs w:val="86"/>
        </w:rPr>
      </w:pPr>
      <w:r>
        <w:rPr>
          <w:rFonts w:ascii="SimSun" w:eastAsia="SimSun" w:hAnsi="SimSun" w:cs="SimSun"/>
          <w:spacing w:val="10"/>
          <w:sz w:val="86"/>
          <w:szCs w:val="86"/>
        </w:rPr>
        <w:t>例如：企业用银行</w:t>
      </w:r>
      <w:r>
        <w:rPr>
          <w:rFonts w:ascii="SimSun" w:eastAsia="SimSun" w:hAnsi="SimSun" w:cs="SimSun"/>
          <w:b/>
          <w:bCs/>
          <w:spacing w:val="10"/>
          <w:sz w:val="86"/>
          <w:szCs w:val="86"/>
        </w:rPr>
        <w:t>存款62000元购入甲材料</w:t>
      </w:r>
      <w:r>
        <w:rPr>
          <w:rFonts w:ascii="SimSun" w:eastAsia="SimSun" w:hAnsi="SimSun" w:cs="SimSun"/>
          <w:b/>
          <w:bCs/>
          <w:spacing w:val="9"/>
          <w:sz w:val="86"/>
          <w:szCs w:val="86"/>
        </w:rPr>
        <w:t>12000元，乙材料</w:t>
      </w:r>
    </w:p>
    <w:p>
      <w:pPr>
        <w:spacing w:before="19" w:line="219" w:lineRule="auto"/>
        <w:ind w:left="2212"/>
        <w:rPr>
          <w:rFonts w:ascii="SimSun" w:eastAsia="SimSun" w:hAnsi="SimSun" w:cs="SimSun"/>
          <w:sz w:val="86"/>
          <w:szCs w:val="86"/>
        </w:rPr>
      </w:pPr>
      <w:r>
        <w:pict>
          <v:shape id="_x0000_s1034" type="#_x0000_t202" style="width:305.8pt;height:52.95pt;margin-top:29.99pt;margin-left:960.12pt;position:absolute;z-index:251665408" filled="f" stroked="f">
            <o:lock v:ext="edit" aspectratio="f"/>
            <v:textbox inset="0,0,0,0">
              <w:txbxContent>
                <w:p>
                  <w:pPr>
                    <w:spacing w:before="18" w:line="219" w:lineRule="auto"/>
                    <w:ind w:left="20"/>
                    <w:rPr>
                      <w:rFonts w:ascii="SimSun" w:eastAsia="SimSun" w:hAnsi="SimSun" w:cs="SimSun"/>
                      <w:sz w:val="86"/>
                      <w:szCs w:val="86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spacing w:val="-25"/>
                      <w:sz w:val="86"/>
                      <w:szCs w:val="86"/>
                    </w:rPr>
                    <w:t>原材料—</w:t>
                  </w:r>
                  <w:r>
                    <w:rPr>
                      <w:rFonts w:ascii="SimSun" w:eastAsia="SimSun" w:hAnsi="SimSun" w:cs="SimSun"/>
                      <w:spacing w:val="-264"/>
                      <w:sz w:val="86"/>
                      <w:szCs w:val="86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b/>
                      <w:bCs/>
                      <w:spacing w:val="-25"/>
                      <w:sz w:val="86"/>
                      <w:szCs w:val="86"/>
                    </w:rPr>
                    <w:t>甲材料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b/>
          <w:bCs/>
          <w:spacing w:val="13"/>
          <w:sz w:val="86"/>
          <w:szCs w:val="86"/>
        </w:rPr>
        <w:t>40000元，丙材料10000元。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280" w:line="220" w:lineRule="auto"/>
        <w:ind w:left="3152"/>
        <w:rPr>
          <w:rFonts w:ascii="SimSun" w:eastAsia="SimSun" w:hAnsi="SimSun" w:cs="SimSun"/>
          <w:sz w:val="86"/>
          <w:szCs w:val="86"/>
        </w:rPr>
      </w:pPr>
      <w:r>
        <w:pict>
          <v:shape id="_x0000_s1035" type="#_x0000_t202" style="width:72.45pt;height:31.4pt;margin-top:29.92pt;margin-left:1025.43pt;position:absolute;z-index:251667456" filled="f" stroked="f">
            <o:lock v:ext="edit" aspectratio="f"/>
            <v:textbox inset="0,0,0,0">
              <w:txbxContent>
                <w:p>
                  <w:pPr>
                    <w:spacing w:before="19" w:line="184" w:lineRule="auto"/>
                    <w:ind w:left="20"/>
                    <w:rPr>
                      <w:rFonts w:ascii="SimSun" w:eastAsia="SimSun" w:hAnsi="SimSun" w:cs="SimSun"/>
                      <w:sz w:val="59"/>
                      <w:szCs w:val="59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spacing w:val="-17"/>
                      <w:sz w:val="59"/>
                      <w:szCs w:val="59"/>
                    </w:rPr>
                    <w:t>12000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b/>
          <w:bCs/>
          <w:spacing w:val="3"/>
          <w:position w:val="2"/>
          <w:sz w:val="86"/>
          <w:szCs w:val="86"/>
        </w:rPr>
        <w:t>银行存款</w:t>
      </w:r>
      <w:r>
        <w:rPr>
          <w:rFonts w:ascii="SimSun" w:eastAsia="SimSun" w:hAnsi="SimSun" w:cs="SimSun"/>
          <w:spacing w:val="35"/>
          <w:position w:val="2"/>
          <w:sz w:val="86"/>
          <w:szCs w:val="86"/>
        </w:rPr>
        <w:t xml:space="preserve">          </w:t>
      </w:r>
      <w:r>
        <w:rPr>
          <w:rFonts w:ascii="SimSun" w:eastAsia="SimSun" w:hAnsi="SimSun" w:cs="SimSun"/>
          <w:b/>
          <w:bCs/>
          <w:spacing w:val="3"/>
          <w:position w:val="-2"/>
          <w:sz w:val="86"/>
          <w:szCs w:val="86"/>
        </w:rPr>
        <w:t>原材料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92" w:line="186" w:lineRule="auto"/>
        <w:ind w:left="5170"/>
        <w:rPr>
          <w:rFonts w:ascii="SimSun" w:eastAsia="SimSun" w:hAnsi="SimSun" w:cs="SimSun"/>
          <w:sz w:val="59"/>
          <w:szCs w:val="59"/>
        </w:rPr>
      </w:pPr>
      <w:r>
        <w:pict>
          <v:shape id="_x0000_s1036" type="#_x0000_t202" style="width:302.3pt;height:52.95pt;margin-top:-16.72pt;margin-left:967.62pt;position:absolute;z-index:251666432" filled="f" stroked="f">
            <o:lock v:ext="edit" aspectratio="f"/>
            <v:textbox inset="0,0,0,0">
              <w:txbxContent>
                <w:p>
                  <w:pPr>
                    <w:spacing w:before="18" w:line="219" w:lineRule="auto"/>
                    <w:ind w:left="20"/>
                    <w:rPr>
                      <w:rFonts w:ascii="SimSun" w:eastAsia="SimSun" w:hAnsi="SimSun" w:cs="SimSun"/>
                      <w:sz w:val="86"/>
                      <w:szCs w:val="86"/>
                    </w:rPr>
                  </w:pPr>
                  <w:r>
                    <w:rPr>
                      <w:rFonts w:ascii="SimSun" w:eastAsia="SimSun" w:hAnsi="SimSun" w:cs="SimSun"/>
                      <w:b/>
                      <w:bCs/>
                      <w:spacing w:val="-29"/>
                      <w:sz w:val="86"/>
                      <w:szCs w:val="86"/>
                    </w:rPr>
                    <w:t>原材料—</w:t>
                  </w:r>
                  <w:r>
                    <w:rPr>
                      <w:rFonts w:ascii="SimSun" w:eastAsia="SimSun" w:hAnsi="SimSun" w:cs="SimSun"/>
                      <w:spacing w:val="-306"/>
                      <w:sz w:val="86"/>
                      <w:szCs w:val="86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b/>
                      <w:bCs/>
                      <w:spacing w:val="-29"/>
                      <w:sz w:val="86"/>
                      <w:szCs w:val="86"/>
                    </w:rPr>
                    <w:t>乙材料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-5"/>
          <w:position w:val="-3"/>
          <w:sz w:val="59"/>
          <w:szCs w:val="59"/>
        </w:rPr>
        <w:t>62000</w:t>
      </w:r>
      <w:r>
        <w:rPr>
          <w:rFonts w:ascii="SimSun" w:eastAsia="SimSun" w:hAnsi="SimSun" w:cs="SimSun"/>
          <w:spacing w:val="1"/>
          <w:position w:val="-3"/>
          <w:sz w:val="59"/>
          <w:szCs w:val="59"/>
        </w:rPr>
        <w:t xml:space="preserve">             </w:t>
      </w:r>
      <w:r>
        <w:rPr>
          <w:rFonts w:ascii="SimSun" w:eastAsia="SimSun" w:hAnsi="SimSun" w:cs="SimSun"/>
          <w:spacing w:val="-5"/>
          <w:position w:val="3"/>
          <w:sz w:val="59"/>
          <w:szCs w:val="59"/>
        </w:rPr>
        <w:t>62000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92" w:line="183" w:lineRule="auto"/>
        <w:ind w:left="20419"/>
        <w:rPr>
          <w:rFonts w:ascii="SimSun" w:eastAsia="SimSun" w:hAnsi="SimSun" w:cs="SimSun"/>
          <w:sz w:val="59"/>
          <w:szCs w:val="59"/>
        </w:rPr>
      </w:pPr>
      <w:r>
        <w:rPr>
          <w:rFonts w:ascii="SimSun" w:eastAsia="SimSun" w:hAnsi="SimSun" w:cs="SimSun"/>
          <w:spacing w:val="-4"/>
          <w:sz w:val="59"/>
          <w:szCs w:val="59"/>
        </w:rPr>
        <w:t>40000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280" w:line="219" w:lineRule="auto"/>
        <w:ind w:right="547"/>
        <w:jc w:val="right"/>
        <w:rPr>
          <w:rFonts w:ascii="SimSun" w:eastAsia="SimSun" w:hAnsi="SimSun" w:cs="SimSun"/>
          <w:sz w:val="86"/>
          <w:szCs w:val="86"/>
        </w:rPr>
        <w:sectPr>
          <w:headerReference w:type="default" r:id="rId19"/>
          <w:pgSz w:w="25870" w:h="19410"/>
          <w:pgMar w:top="400" w:right="0" w:bottom="0" w:left="0" w:header="0" w:footer="0" w:gutter="0"/>
          <w:pgNumType w:start="17"/>
          <w:cols w:space="708"/>
        </w:sectPr>
      </w:pPr>
      <w:r>
        <w:rPr>
          <w:rFonts w:ascii="SimSun" w:eastAsia="SimSun" w:hAnsi="SimSun" w:cs="SimSun"/>
          <w:b/>
          <w:bCs/>
          <w:spacing w:val="-1"/>
          <w:sz w:val="86"/>
          <w:szCs w:val="86"/>
        </w:rPr>
        <w:t>原材料—丙材料</w:t>
      </w: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line="306" w:lineRule="auto"/>
        <w:rPr>
          <w:rFonts w:ascii="Arial"/>
          <w:sz w:val="21"/>
        </w:rPr>
      </w:pPr>
    </w:p>
    <w:p>
      <w:pPr>
        <w:spacing w:before="192" w:line="184" w:lineRule="auto"/>
        <w:ind w:left="20520"/>
        <w:rPr>
          <w:rFonts w:ascii="SimSun" w:eastAsia="SimSun" w:hAnsi="SimSun" w:cs="SimSun"/>
          <w:sz w:val="59"/>
          <w:szCs w:val="59"/>
        </w:rPr>
      </w:pPr>
      <w:r>
        <w:rPr>
          <w:rFonts w:ascii="SimSun" w:eastAsia="SimSun" w:hAnsi="SimSun" w:cs="SimSun"/>
          <w:spacing w:val="-11"/>
          <w:sz w:val="59"/>
          <w:szCs w:val="59"/>
        </w:rPr>
        <w:t>10000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56" w:line="219" w:lineRule="auto"/>
        <w:ind w:left="10269"/>
        <w:rPr>
          <w:rFonts w:ascii="SimSun" w:eastAsia="SimSun" w:hAnsi="SimSun" w:cs="SimSun"/>
          <w:sz w:val="48"/>
          <w:szCs w:val="48"/>
        </w:rPr>
      </w:pPr>
      <w:r>
        <w:pict>
          <v:shape id="_x0000_s1037" type="#_x0000_t202" style="width:10.7pt;height:20.85pt;margin-top:15.1pt;margin-left:1236pt;position:absolute;z-index:251668480" filled="f" stroked="f">
            <o:lock v:ext="edit" aspectratio="f"/>
            <v:textbox inset="0,0,0,0">
              <w:txbxContent>
                <w:p>
                  <w:pPr>
                    <w:spacing w:before="20" w:line="183" w:lineRule="auto"/>
                    <w:ind w:left="20"/>
                    <w:rPr>
                      <w:rFonts w:ascii="SimSun" w:eastAsia="SimSun" w:hAnsi="SimSun" w:cs="SimSun"/>
                      <w:sz w:val="38"/>
                      <w:szCs w:val="38"/>
                    </w:rPr>
                  </w:pPr>
                  <w:r>
                    <w:rPr>
                      <w:rFonts w:ascii="SimSun" w:eastAsia="SimSun" w:hAnsi="SimSun" w:cs="SimSun"/>
                      <w:sz w:val="38"/>
                      <w:szCs w:val="38"/>
                    </w:rPr>
                    <w:t>9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20"/>
          <w:sz w:val="48"/>
          <w:szCs w:val="48"/>
        </w:rPr>
        <w:t>基础会计第三章第四节总账与明细账</w:t>
      </w:r>
    </w:p>
    <w:p>
      <w:pPr>
        <w:sectPr>
          <w:headerReference w:type="default" r:id="rId20"/>
          <w:type w:val="nextPage"/>
          <w:pgSz w:w="25870" w:h="19410"/>
          <w:pgMar w:top="400" w:right="0" w:bottom="0" w:left="0" w:header="0" w:footer="0" w:gutter="0"/>
          <w:pgNumType w:start="18"/>
          <w:cols w:space="708"/>
          <w:titlePg w:val="0"/>
        </w:sect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412" w:line="220" w:lineRule="auto"/>
        <w:ind w:left="3518"/>
        <w:outlineLvl w:val="6"/>
        <w:rPr>
          <w:rFonts w:ascii="SimSun" w:eastAsia="SimSun" w:hAnsi="SimSun" w:cs="SimSun"/>
          <w:sz w:val="127"/>
          <w:szCs w:val="127"/>
        </w:rPr>
      </w:pPr>
      <w:r>
        <w:rPr>
          <w:rFonts w:ascii="SimSun" w:eastAsia="SimSun" w:hAnsi="SimSun" w:cs="SimSun"/>
          <w:b/>
          <w:bCs/>
          <w:color w:val="000099"/>
          <w:spacing w:val="6"/>
          <w:sz w:val="127"/>
          <w:szCs w:val="127"/>
        </w:rPr>
        <w:t>2.平行登记的要点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360" w:line="219" w:lineRule="auto"/>
        <w:ind w:left="6945"/>
        <w:rPr>
          <w:rFonts w:ascii="SimSun" w:eastAsia="SimSun" w:hAnsi="SimSun" w:cs="SimSun"/>
          <w:sz w:val="111"/>
          <w:szCs w:val="111"/>
        </w:rPr>
      </w:pPr>
      <w:r>
        <w:rPr>
          <w:rFonts w:ascii="SimSun" w:eastAsia="SimSun" w:hAnsi="SimSun" w:cs="SimSun"/>
          <w:b/>
          <w:bCs/>
          <w:spacing w:val="23"/>
          <w:sz w:val="111"/>
          <w:szCs w:val="111"/>
        </w:rPr>
        <w:t>同内容、同方向、同金额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221" w:line="220" w:lineRule="auto"/>
        <w:ind w:left="10209"/>
        <w:rPr>
          <w:rFonts w:ascii="SimHei" w:eastAsia="SimHei" w:hAnsi="SimHei" w:cs="SimHei"/>
          <w:sz w:val="68"/>
          <w:szCs w:val="68"/>
        </w:rPr>
      </w:pPr>
      <w:r>
        <w:pict>
          <v:shape id="_x0000_s1038" type="#_x0000_t202" style="width:104.35pt;height:51.55pt;margin-top:66.5pt;margin-left:286.59pt;position:absolute;z-index:251670528" filled="f" stroked="f">
            <o:lock v:ext="edit" aspectratio="f"/>
            <v:textbox inset="0,0,0,0">
              <w:txbxContent>
                <w:p>
                  <w:pPr>
                    <w:spacing w:before="20" w:line="223" w:lineRule="auto"/>
                    <w:ind w:left="20"/>
                    <w:rPr>
                      <w:rFonts w:ascii="SimHei" w:eastAsia="SimHei" w:hAnsi="SimHei" w:cs="SimHei"/>
                      <w:sz w:val="82"/>
                      <w:szCs w:val="82"/>
                    </w:rPr>
                  </w:pPr>
                  <w:r>
                    <w:rPr>
                      <w:rFonts w:ascii="SimHei" w:eastAsia="SimHei" w:hAnsi="SimHei" w:cs="SimHei"/>
                      <w:b/>
                      <w:bCs/>
                      <w:spacing w:val="-41"/>
                      <w:sz w:val="82"/>
                      <w:szCs w:val="82"/>
                    </w:rPr>
                    <w:t>原</w:t>
                  </w:r>
                  <w:r>
                    <w:rPr>
                      <w:rFonts w:ascii="SimHei" w:eastAsia="SimHei" w:hAnsi="SimHei" w:cs="SimHei"/>
                      <w:spacing w:val="60"/>
                      <w:sz w:val="82"/>
                      <w:szCs w:val="82"/>
                    </w:rPr>
                    <w:t xml:space="preserve"> </w:t>
                  </w:r>
                  <w:r>
                    <w:rPr>
                      <w:rFonts w:ascii="SimHei" w:eastAsia="SimHei" w:hAnsi="SimHei" w:cs="SimHei"/>
                      <w:b/>
                      <w:bCs/>
                      <w:spacing w:val="-41"/>
                      <w:sz w:val="82"/>
                      <w:szCs w:val="82"/>
                    </w:rPr>
                    <w:t>材</w:t>
                  </w:r>
                </w:p>
              </w:txbxContent>
            </v:textbox>
          </v:shape>
        </w:pict>
      </w:r>
      <w:r>
        <w:pict>
          <v:shape id="_x0000_s1039" type="#_x0000_t202" style="width:41.6pt;height:51.4pt;margin-top:66.5pt;margin-left:412.45pt;position:absolute;z-index:251671552" filled="f" stroked="f">
            <o:lock v:ext="edit" aspectratio="f"/>
            <v:textbox inset="0,0,0,0">
              <w:txbxContent>
                <w:p>
                  <w:pPr>
                    <w:spacing w:before="21" w:line="222" w:lineRule="auto"/>
                    <w:ind w:left="20"/>
                    <w:rPr>
                      <w:rFonts w:ascii="SimHei" w:eastAsia="SimHei" w:hAnsi="SimHei" w:cs="SimHei"/>
                      <w:sz w:val="82"/>
                      <w:szCs w:val="82"/>
                    </w:rPr>
                  </w:pPr>
                  <w:r>
                    <w:rPr>
                      <w:rFonts w:ascii="SimHei" w:eastAsia="SimHei" w:hAnsi="SimHei" w:cs="SimHei"/>
                      <w:b/>
                      <w:bCs/>
                      <w:spacing w:val="-38"/>
                      <w:sz w:val="82"/>
                      <w:szCs w:val="82"/>
                    </w:rPr>
                    <w:t>料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b/>
          <w:bCs/>
          <w:color w:val="0000FE"/>
          <w:spacing w:val="-15"/>
          <w:sz w:val="68"/>
          <w:szCs w:val="68"/>
        </w:rPr>
        <w:t>登记方向一致—</w:t>
      </w:r>
      <w:r>
        <w:rPr>
          <w:rFonts w:ascii="SimHei" w:eastAsia="SimHei" w:hAnsi="SimHei" w:cs="SimHei"/>
          <w:spacing w:val="-15"/>
          <w:sz w:val="68"/>
          <w:szCs w:val="68"/>
        </w:rPr>
        <w:t>—</w:t>
      </w:r>
      <w:r>
        <w:rPr>
          <w:rFonts w:ascii="SimHei" w:eastAsia="SimHei" w:hAnsi="SimHei" w:cs="SimHei"/>
          <w:spacing w:val="-232"/>
          <w:sz w:val="68"/>
          <w:szCs w:val="68"/>
        </w:rPr>
        <w:t xml:space="preserve"> </w:t>
      </w:r>
      <w:r>
        <w:rPr>
          <w:rFonts w:ascii="SimHei" w:eastAsia="SimHei" w:hAnsi="SimHei" w:cs="SimHei"/>
          <w:spacing w:val="-15"/>
          <w:sz w:val="68"/>
          <w:szCs w:val="68"/>
        </w:rPr>
        <w:t>总账与</w:t>
      </w:r>
    </w:p>
    <w:p>
      <w:pPr>
        <w:spacing w:before="3" w:line="220" w:lineRule="auto"/>
        <w:ind w:left="10180"/>
        <w:rPr>
          <w:rFonts w:ascii="SimHei" w:eastAsia="SimHei" w:hAnsi="SimHei" w:cs="SimHei"/>
          <w:sz w:val="68"/>
          <w:szCs w:val="68"/>
        </w:rPr>
      </w:pPr>
      <w:r>
        <w:rPr>
          <w:rFonts w:ascii="SimHei" w:eastAsia="SimHei" w:hAnsi="SimHei" w:cs="SimHei"/>
          <w:spacing w:val="-32"/>
          <w:sz w:val="68"/>
          <w:szCs w:val="68"/>
        </w:rPr>
        <w:t>明细账均登记在借方。</w:t>
      </w:r>
    </w:p>
    <w:p>
      <w:pPr>
        <w:spacing w:before="402" w:line="222" w:lineRule="auto"/>
        <w:ind w:left="16370"/>
        <w:rPr>
          <w:rFonts w:ascii="SimHei" w:eastAsia="SimHei" w:hAnsi="SimHei" w:cs="SimHei"/>
          <w:sz w:val="68"/>
          <w:szCs w:val="68"/>
        </w:rPr>
      </w:pPr>
      <w:r>
        <w:rPr>
          <w:rFonts w:ascii="SimHei" w:eastAsia="SimHei" w:hAnsi="SimHei" w:cs="SimHei"/>
          <w:spacing w:val="-24"/>
          <w:sz w:val="68"/>
          <w:szCs w:val="68"/>
        </w:rPr>
        <w:t>原材料—甲材料</w:t>
      </w:r>
    </w:p>
    <w:p>
      <w:pPr>
        <w:spacing w:before="193" w:line="222" w:lineRule="auto"/>
        <w:ind w:left="8179"/>
        <w:rPr>
          <w:rFonts w:ascii="SimHei" w:eastAsia="SimHei" w:hAnsi="SimHei" w:cs="SimHei"/>
          <w:sz w:val="68"/>
          <w:szCs w:val="68"/>
        </w:rPr>
      </w:pPr>
      <w:r>
        <w:pict>
          <v:shape id="_x0000_s1040" type="#_x0000_t202" style="width:179.6pt;height:43.35pt;margin-top:3.02pt;margin-left:167.5pt;position:absolute;z-index:251669504" filled="f" stroked="f">
            <o:lock v:ext="edit" aspectratio="f"/>
            <v:textbox inset="0,0,0,0">
              <w:txbxContent>
                <w:p>
                  <w:pPr>
                    <w:spacing w:before="21" w:line="224" w:lineRule="auto"/>
                    <w:ind w:left="20"/>
                    <w:rPr>
                      <w:rFonts w:ascii="SimHei" w:eastAsia="SimHei" w:hAnsi="SimHei" w:cs="SimHei"/>
                      <w:sz w:val="68"/>
                      <w:szCs w:val="68"/>
                    </w:rPr>
                  </w:pPr>
                  <w:r>
                    <w:rPr>
                      <w:rFonts w:ascii="SimHei" w:eastAsia="SimHei" w:hAnsi="SimHei" w:cs="SimHei"/>
                      <w:spacing w:val="70"/>
                      <w:sz w:val="68"/>
                      <w:szCs w:val="68"/>
                    </w:rPr>
                    <w:t>购入62000</w:t>
                  </w:r>
                </w:p>
              </w:txbxContent>
            </v:textbox>
          </v:shape>
        </w:pict>
      </w:r>
      <w:r>
        <w:rPr>
          <w:rFonts w:ascii="SimHei" w:eastAsia="SimHei" w:hAnsi="SimHei" w:cs="SimHei"/>
          <w:b/>
          <w:bCs/>
          <w:color w:val="0000FE"/>
          <w:spacing w:val="-11"/>
          <w:sz w:val="68"/>
          <w:szCs w:val="68"/>
        </w:rPr>
        <w:t>登记内容相同——</w:t>
      </w:r>
    </w:p>
    <w:p>
      <w:pPr>
        <w:spacing w:before="16" w:line="221" w:lineRule="auto"/>
        <w:ind w:left="8129"/>
        <w:rPr>
          <w:rFonts w:ascii="SimHei" w:eastAsia="SimHei" w:hAnsi="SimHei" w:cs="SimHei"/>
          <w:sz w:val="55"/>
          <w:szCs w:val="55"/>
        </w:rPr>
      </w:pPr>
      <w:r>
        <w:rPr>
          <w:rFonts w:ascii="SimHei" w:eastAsia="SimHei" w:hAnsi="SimHei" w:cs="SimHei"/>
          <w:spacing w:val="-53"/>
          <w:position w:val="-2"/>
          <w:sz w:val="68"/>
          <w:szCs w:val="68"/>
        </w:rPr>
        <w:t>购入材料业务。</w:t>
      </w:r>
      <w:r>
        <w:rPr>
          <w:rFonts w:ascii="SimHei" w:eastAsia="SimHei" w:hAnsi="SimHei" w:cs="SimHei"/>
          <w:spacing w:val="7"/>
          <w:position w:val="-2"/>
          <w:sz w:val="68"/>
          <w:szCs w:val="68"/>
        </w:rPr>
        <w:t xml:space="preserve">      </w:t>
      </w:r>
      <w:r>
        <w:rPr>
          <w:rFonts w:ascii="SimHei" w:eastAsia="SimHei" w:hAnsi="SimHei" w:cs="SimHei"/>
          <w:spacing w:val="-53"/>
          <w:position w:val="4"/>
          <w:sz w:val="55"/>
          <w:szCs w:val="55"/>
        </w:rPr>
        <w:t>购</w:t>
      </w:r>
      <w:r>
        <w:rPr>
          <w:rFonts w:ascii="SimHei" w:eastAsia="SimHei" w:hAnsi="SimHei" w:cs="SimHei"/>
          <w:spacing w:val="-73"/>
          <w:position w:val="4"/>
          <w:sz w:val="55"/>
          <w:szCs w:val="55"/>
        </w:rPr>
        <w:t xml:space="preserve"> </w:t>
      </w:r>
      <w:r>
        <w:rPr>
          <w:rFonts w:ascii="SimHei" w:eastAsia="SimHei" w:hAnsi="SimHei" w:cs="SimHei"/>
          <w:spacing w:val="-53"/>
          <w:position w:val="4"/>
          <w:sz w:val="55"/>
          <w:szCs w:val="55"/>
        </w:rPr>
        <w:t>入</w:t>
      </w:r>
      <w:r>
        <w:rPr>
          <w:rFonts w:ascii="SimHei" w:eastAsia="SimHei" w:hAnsi="SimHei" w:cs="SimHei"/>
          <w:spacing w:val="-44"/>
          <w:position w:val="4"/>
          <w:sz w:val="55"/>
          <w:szCs w:val="55"/>
        </w:rPr>
        <w:t xml:space="preserve"> </w:t>
      </w:r>
      <w:r>
        <w:rPr>
          <w:rFonts w:ascii="SimHei" w:eastAsia="SimHei" w:hAnsi="SimHei" w:cs="SimHei"/>
          <w:spacing w:val="-53"/>
          <w:position w:val="4"/>
          <w:sz w:val="55"/>
          <w:szCs w:val="55"/>
        </w:rPr>
        <w:t>1</w:t>
      </w:r>
      <w:r>
        <w:rPr>
          <w:rFonts w:ascii="SimHei" w:eastAsia="SimHei" w:hAnsi="SimHei" w:cs="SimHei"/>
          <w:spacing w:val="-77"/>
          <w:position w:val="4"/>
          <w:sz w:val="55"/>
          <w:szCs w:val="55"/>
        </w:rPr>
        <w:t xml:space="preserve"> </w:t>
      </w:r>
      <w:r>
        <w:rPr>
          <w:rFonts w:ascii="SimHei" w:eastAsia="SimHei" w:hAnsi="SimHei" w:cs="SimHei"/>
          <w:spacing w:val="-53"/>
          <w:position w:val="4"/>
          <w:sz w:val="55"/>
          <w:szCs w:val="55"/>
        </w:rPr>
        <w:t>2</w:t>
      </w:r>
      <w:r>
        <w:rPr>
          <w:rFonts w:ascii="SimHei" w:eastAsia="SimHei" w:hAnsi="SimHei" w:cs="SimHei"/>
          <w:spacing w:val="-76"/>
          <w:position w:val="4"/>
          <w:sz w:val="55"/>
          <w:szCs w:val="55"/>
        </w:rPr>
        <w:t xml:space="preserve"> </w:t>
      </w:r>
      <w:r>
        <w:rPr>
          <w:rFonts w:ascii="SimHei" w:eastAsia="SimHei" w:hAnsi="SimHei" w:cs="SimHei"/>
          <w:spacing w:val="-53"/>
          <w:position w:val="4"/>
          <w:sz w:val="55"/>
          <w:szCs w:val="55"/>
        </w:rPr>
        <w:t>0</w:t>
      </w:r>
      <w:r>
        <w:rPr>
          <w:rFonts w:ascii="SimHei" w:eastAsia="SimHei" w:hAnsi="SimHei" w:cs="SimHei"/>
          <w:spacing w:val="-77"/>
          <w:position w:val="4"/>
          <w:sz w:val="55"/>
          <w:szCs w:val="55"/>
        </w:rPr>
        <w:t xml:space="preserve"> </w:t>
      </w:r>
      <w:r>
        <w:rPr>
          <w:rFonts w:ascii="SimHei" w:eastAsia="SimHei" w:hAnsi="SimHei" w:cs="SimHei"/>
          <w:spacing w:val="-53"/>
          <w:position w:val="4"/>
          <w:sz w:val="55"/>
          <w:szCs w:val="55"/>
        </w:rPr>
        <w:t>0</w:t>
      </w:r>
      <w:r>
        <w:rPr>
          <w:rFonts w:ascii="SimHei" w:eastAsia="SimHei" w:hAnsi="SimHei" w:cs="SimHei"/>
          <w:spacing w:val="-77"/>
          <w:position w:val="4"/>
          <w:sz w:val="55"/>
          <w:szCs w:val="55"/>
        </w:rPr>
        <w:t xml:space="preserve"> </w:t>
      </w:r>
      <w:r>
        <w:rPr>
          <w:rFonts w:ascii="SimHei" w:eastAsia="SimHei" w:hAnsi="SimHei" w:cs="SimHei"/>
          <w:spacing w:val="-53"/>
          <w:position w:val="4"/>
          <w:sz w:val="55"/>
          <w:szCs w:val="55"/>
        </w:rPr>
        <w:t>0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9" w:lineRule="auto"/>
        <w:rPr>
          <w:rFonts w:ascii="Arial"/>
          <w:sz w:val="21"/>
        </w:rPr>
      </w:pPr>
    </w:p>
    <w:p>
      <w:pPr>
        <w:spacing w:before="221" w:line="222" w:lineRule="auto"/>
        <w:ind w:left="5319"/>
        <w:rPr>
          <w:rFonts w:ascii="SimHei" w:eastAsia="SimHei" w:hAnsi="SimHei" w:cs="SimHei"/>
          <w:sz w:val="68"/>
          <w:szCs w:val="68"/>
        </w:rPr>
      </w:pPr>
      <w:r>
        <w:rPr>
          <w:rFonts w:ascii="SimHei" w:eastAsia="SimHei" w:hAnsi="SimHei" w:cs="SimHei"/>
          <w:spacing w:val="-23"/>
          <w:sz w:val="68"/>
          <w:szCs w:val="68"/>
        </w:rPr>
        <w:t>原材料—乙材料</w:t>
      </w:r>
      <w:r>
        <w:rPr>
          <w:rFonts w:ascii="SimHei" w:eastAsia="SimHei" w:hAnsi="SimHei" w:cs="SimHei"/>
          <w:spacing w:val="10"/>
          <w:sz w:val="68"/>
          <w:szCs w:val="68"/>
        </w:rPr>
        <w:t xml:space="preserve">                     </w:t>
      </w:r>
      <w:r>
        <w:rPr>
          <w:rFonts w:ascii="SimHei" w:eastAsia="SimHei" w:hAnsi="SimHei" w:cs="SimHei"/>
          <w:spacing w:val="-23"/>
          <w:sz w:val="68"/>
          <w:szCs w:val="68"/>
        </w:rPr>
        <w:t>原材料—丙材料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8" w:lineRule="auto"/>
        <w:rPr>
          <w:rFonts w:ascii="Arial"/>
          <w:sz w:val="21"/>
        </w:rPr>
      </w:pPr>
    </w:p>
    <w:p>
      <w:pPr>
        <w:spacing w:before="222" w:line="224" w:lineRule="auto"/>
        <w:ind w:left="3359"/>
        <w:rPr>
          <w:rFonts w:ascii="SimHei" w:eastAsia="SimHei" w:hAnsi="SimHei" w:cs="SimHei"/>
          <w:sz w:val="68"/>
          <w:szCs w:val="68"/>
        </w:rPr>
      </w:pPr>
      <w:r>
        <w:rPr>
          <w:rFonts w:ascii="SimHei" w:eastAsia="SimHei" w:hAnsi="SimHei" w:cs="SimHei"/>
          <w:spacing w:val="27"/>
          <w:sz w:val="68"/>
          <w:szCs w:val="68"/>
        </w:rPr>
        <w:t>购入40000</w:t>
      </w:r>
      <w:r>
        <w:rPr>
          <w:rFonts w:ascii="SimHei" w:eastAsia="SimHei" w:hAnsi="SimHei" w:cs="SimHei"/>
          <w:spacing w:val="10"/>
          <w:sz w:val="68"/>
          <w:szCs w:val="68"/>
        </w:rPr>
        <w:t xml:space="preserve">                     </w:t>
      </w:r>
      <w:r>
        <w:rPr>
          <w:rFonts w:ascii="SimHei" w:eastAsia="SimHei" w:hAnsi="SimHei" w:cs="SimHei"/>
          <w:spacing w:val="27"/>
          <w:sz w:val="68"/>
          <w:szCs w:val="68"/>
        </w:rPr>
        <w:t>购入</w:t>
      </w:r>
      <w:r>
        <w:rPr>
          <w:rFonts w:ascii="SimHei" w:eastAsia="SimHei" w:hAnsi="SimHei" w:cs="SimHei"/>
          <w:spacing w:val="262"/>
          <w:sz w:val="68"/>
          <w:szCs w:val="68"/>
        </w:rPr>
        <w:t xml:space="preserve"> </w:t>
      </w:r>
      <w:r>
        <w:rPr>
          <w:rFonts w:ascii="SimHei" w:eastAsia="SimHei" w:hAnsi="SimHei" w:cs="SimHei"/>
          <w:spacing w:val="27"/>
          <w:sz w:val="68"/>
          <w:szCs w:val="68"/>
        </w:rPr>
        <w:t>10000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  <w:sectPr>
          <w:headerReference w:type="default" r:id="rId21"/>
          <w:pgSz w:w="25870" w:h="19410"/>
          <w:pgMar w:top="400" w:right="0" w:bottom="0" w:left="0" w:header="0" w:footer="0" w:gutter="0"/>
          <w:pgNumType w:start="19"/>
          <w:cols w:space="708"/>
        </w:sectPr>
      </w:pPr>
    </w:p>
    <w:p>
      <w:pPr>
        <w:spacing w:before="222" w:line="221" w:lineRule="auto"/>
        <w:ind w:left="4488"/>
        <w:rPr>
          <w:rFonts w:ascii="SimHei" w:eastAsia="SimHei" w:hAnsi="SimHei" w:cs="SimHei"/>
          <w:sz w:val="68"/>
          <w:szCs w:val="68"/>
        </w:rPr>
      </w:pPr>
      <w:r>
        <w:rPr>
          <w:rFonts w:ascii="SimHei" w:eastAsia="SimHei" w:hAnsi="SimHei" w:cs="SimHei"/>
          <w:b/>
          <w:bCs/>
          <w:color w:val="0000FE"/>
          <w:spacing w:val="-41"/>
          <w:w w:val="96"/>
          <w:sz w:val="68"/>
          <w:szCs w:val="68"/>
        </w:rPr>
        <w:t>登记金额相等—</w:t>
      </w:r>
      <w:r>
        <w:rPr>
          <w:rFonts w:ascii="SimHei" w:eastAsia="SimHei" w:hAnsi="SimHei" w:cs="SimHei"/>
          <w:spacing w:val="18"/>
          <w:sz w:val="68"/>
          <w:szCs w:val="68"/>
        </w:rPr>
        <w:t>—总账62000=明细账12000+40000+100</w:t>
      </w:r>
      <w:r>
        <w:rPr>
          <w:rFonts w:ascii="SimHei" w:eastAsia="SimHei" w:hAnsi="SimHei" w:cs="SimHei"/>
          <w:spacing w:val="17"/>
          <w:sz w:val="68"/>
          <w:szCs w:val="68"/>
        </w:rPr>
        <w:t>00。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60" w:line="219" w:lineRule="auto"/>
        <w:ind w:left="10249"/>
        <w:rPr>
          <w:rFonts w:ascii="SimSun" w:eastAsia="SimSun" w:hAnsi="SimSun" w:cs="SimSun"/>
          <w:sz w:val="49"/>
          <w:szCs w:val="49"/>
        </w:rPr>
      </w:pPr>
      <w:r>
        <w:pict>
          <v:shape id="_x0000_s1041" type="#_x0000_t202" style="width:18.9pt;height:20.95pt;margin-top:15.71pt;margin-left:17in;position:absolute;z-index:251672576" filled="f" stroked="f">
            <o:lock v:ext="edit" aspectratio="f"/>
            <v:textbox inset="0,0,0,0">
              <w:txbxContent>
                <w:p>
                  <w:pPr>
                    <w:spacing w:before="19" w:line="184" w:lineRule="auto"/>
                    <w:ind w:left="20"/>
                    <w:rPr>
                      <w:rFonts w:ascii="SimSun" w:eastAsia="SimSun" w:hAnsi="SimSun" w:cs="SimSun"/>
                      <w:sz w:val="38"/>
                      <w:szCs w:val="38"/>
                    </w:rPr>
                  </w:pPr>
                  <w:r>
                    <w:rPr>
                      <w:rFonts w:ascii="SimSun" w:eastAsia="SimSun" w:hAnsi="SimSun" w:cs="SimSun"/>
                      <w:spacing w:val="-22"/>
                      <w:sz w:val="38"/>
                      <w:szCs w:val="38"/>
                    </w:rPr>
                    <w:t>10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pacing w:val="11"/>
          <w:sz w:val="49"/>
          <w:szCs w:val="49"/>
        </w:rPr>
        <w:t>基础会计第三章第四节总账与明细账</w:t>
      </w:r>
    </w:p>
    <w:p>
      <w:pPr>
        <w:sectPr>
          <w:headerReference w:type="default" r:id="rId22"/>
          <w:type w:val="nextPage"/>
          <w:pgSz w:w="25870" w:h="19410"/>
          <w:pgMar w:top="400" w:right="0" w:bottom="0" w:left="0" w:header="0" w:footer="0" w:gutter="0"/>
          <w:pgNumType w:start="20"/>
          <w:cols w:space="708"/>
          <w:titlePg w:val="0"/>
        </w:sectPr>
      </w:pPr>
    </w:p>
    <w:p>
      <w:pPr>
        <w:spacing w:line="424" w:lineRule="auto"/>
        <w:rPr>
          <w:rFonts w:ascii="Arial"/>
          <w:sz w:val="21"/>
        </w:rPr>
      </w:pPr>
    </w:p>
    <w:p>
      <w:pPr>
        <w:spacing w:before="419" w:line="219" w:lineRule="auto"/>
        <w:ind w:left="3638"/>
        <w:outlineLvl w:val="6"/>
        <w:rPr>
          <w:rFonts w:ascii="SimSun" w:eastAsia="SimSun" w:hAnsi="SimSun" w:cs="SimSun"/>
          <w:sz w:val="129"/>
          <w:szCs w:val="129"/>
        </w:rPr>
      </w:pPr>
      <w:r>
        <w:rPr>
          <w:rFonts w:ascii="SimSun" w:eastAsia="SimSun" w:hAnsi="SimSun" w:cs="SimSun"/>
          <w:b/>
          <w:bCs/>
          <w:color w:val="000099"/>
          <w:spacing w:val="-13"/>
          <w:sz w:val="129"/>
          <w:szCs w:val="129"/>
        </w:rPr>
        <w:t>3.平行登记举例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2" w:lineRule="auto"/>
        <w:rPr>
          <w:rFonts w:ascii="Arial"/>
          <w:sz w:val="21"/>
        </w:rPr>
      </w:pPr>
    </w:p>
    <w:p>
      <w:pPr>
        <w:spacing w:before="276" w:line="1233" w:lineRule="exact"/>
        <w:ind w:left="1534"/>
        <w:rPr>
          <w:rFonts w:ascii="SimSun" w:eastAsia="SimSun" w:hAnsi="SimSun" w:cs="SimSun"/>
          <w:sz w:val="85"/>
          <w:szCs w:val="85"/>
        </w:rPr>
      </w:pPr>
      <w:r>
        <w:rPr>
          <w:rFonts w:ascii="SimSun" w:eastAsia="SimSun" w:hAnsi="SimSun" w:cs="SimSun"/>
          <w:spacing w:val="9"/>
          <w:position w:val="26"/>
          <w:sz w:val="85"/>
          <w:szCs w:val="85"/>
        </w:rPr>
        <w:t>【例</w:t>
      </w:r>
      <w:r>
        <w:rPr>
          <w:rFonts w:ascii="Times New Roman" w:eastAsia="Times New Roman" w:hAnsi="Times New Roman" w:cs="Times New Roman"/>
          <w:b/>
          <w:bCs/>
          <w:spacing w:val="9"/>
          <w:position w:val="26"/>
          <w:sz w:val="85"/>
          <w:szCs w:val="85"/>
        </w:rPr>
        <w:t>3-8</w:t>
      </w:r>
      <w:r>
        <w:rPr>
          <w:rFonts w:ascii="Times New Roman" w:eastAsia="Times New Roman" w:hAnsi="Times New Roman" w:cs="Times New Roman"/>
          <w:spacing w:val="-90"/>
          <w:position w:val="26"/>
          <w:sz w:val="85"/>
          <w:szCs w:val="85"/>
        </w:rPr>
        <w:t xml:space="preserve"> </w:t>
      </w:r>
      <w:r>
        <w:rPr>
          <w:rFonts w:ascii="SimSun" w:eastAsia="SimSun" w:hAnsi="SimSun" w:cs="SimSun"/>
          <w:b/>
          <w:bCs/>
          <w:spacing w:val="9"/>
          <w:position w:val="26"/>
          <w:sz w:val="85"/>
          <w:szCs w:val="85"/>
        </w:rPr>
        <w:t>】</w:t>
      </w:r>
      <w:r>
        <w:rPr>
          <w:rFonts w:ascii="SimSun" w:eastAsia="SimSun" w:hAnsi="SimSun" w:cs="SimSun"/>
          <w:spacing w:val="-75"/>
          <w:position w:val="26"/>
          <w:sz w:val="85"/>
          <w:szCs w:val="85"/>
        </w:rPr>
        <w:t xml:space="preserve"> </w:t>
      </w:r>
      <w:r>
        <w:rPr>
          <w:rFonts w:ascii="SimSun" w:eastAsia="SimSun" w:hAnsi="SimSun" w:cs="SimSun"/>
          <w:spacing w:val="9"/>
          <w:position w:val="26"/>
          <w:sz w:val="85"/>
          <w:szCs w:val="85"/>
        </w:rPr>
        <w:t>公司从利民材料厂购入甲、乙、丙三种材料，各为</w:t>
      </w:r>
    </w:p>
    <w:p>
      <w:pPr>
        <w:spacing w:before="1" w:line="219" w:lineRule="auto"/>
        <w:ind w:left="2560"/>
        <w:rPr>
          <w:rFonts w:ascii="SimSun" w:eastAsia="SimSun" w:hAnsi="SimSun" w:cs="SimSun"/>
          <w:sz w:val="85"/>
          <w:szCs w:val="85"/>
        </w:rPr>
      </w:pPr>
      <w:r>
        <w:rPr>
          <w:rFonts w:ascii="SimSun" w:eastAsia="SimSun" w:hAnsi="SimSun" w:cs="SimSun"/>
          <w:spacing w:val="113"/>
          <w:sz w:val="85"/>
          <w:szCs w:val="85"/>
        </w:rPr>
        <w:t>12000元(40吨)、40000元(100件)、10000元(20</w:t>
      </w:r>
    </w:p>
    <w:p>
      <w:pPr>
        <w:spacing w:before="265" w:line="219" w:lineRule="auto"/>
        <w:ind w:left="2560"/>
        <w:rPr>
          <w:rFonts w:ascii="SimSun" w:eastAsia="SimSun" w:hAnsi="SimSun" w:cs="SimSun"/>
          <w:sz w:val="85"/>
          <w:szCs w:val="85"/>
        </w:rPr>
      </w:pPr>
      <w:r>
        <w:rPr>
          <w:rFonts w:ascii="SimSun" w:eastAsia="SimSun" w:hAnsi="SimSun" w:cs="SimSun"/>
          <w:spacing w:val="58"/>
          <w:sz w:val="85"/>
          <w:szCs w:val="85"/>
        </w:rPr>
        <w:t>箱)。货款62000元尚未支付。</w:t>
      </w:r>
    </w:p>
    <w:p>
      <w:pPr>
        <w:spacing w:before="422" w:line="219" w:lineRule="auto"/>
        <w:ind w:left="3559"/>
        <w:rPr>
          <w:rFonts w:ascii="SimSun" w:eastAsia="SimSun" w:hAnsi="SimSun" w:cs="SimSun"/>
          <w:sz w:val="67"/>
          <w:szCs w:val="67"/>
        </w:rPr>
      </w:pPr>
      <w:r>
        <w:rPr>
          <w:rFonts w:ascii="SimSun" w:eastAsia="SimSun" w:hAnsi="SimSun" w:cs="SimSun"/>
          <w:sz w:val="85"/>
          <w:szCs w:val="85"/>
        </w:rPr>
        <w:t>借：原材料一甲材料</w:t>
      </w:r>
      <w:r>
        <w:rPr>
          <w:rFonts w:ascii="SimSun" w:eastAsia="SimSun" w:hAnsi="SimSun" w:cs="SimSun"/>
          <w:spacing w:val="15"/>
          <w:sz w:val="85"/>
          <w:szCs w:val="85"/>
        </w:rPr>
        <w:t xml:space="preserve">        </w:t>
      </w:r>
      <w:r>
        <w:rPr>
          <w:rFonts w:ascii="SimSun" w:eastAsia="SimSun" w:hAnsi="SimSun" w:cs="SimSun"/>
          <w:b/>
          <w:bCs/>
          <w:position w:val="1"/>
          <w:sz w:val="67"/>
          <w:szCs w:val="67"/>
        </w:rPr>
        <w:t>12000</w:t>
      </w:r>
    </w:p>
    <w:p>
      <w:pPr>
        <w:spacing w:before="421" w:line="219" w:lineRule="auto"/>
        <w:ind w:left="7789"/>
        <w:rPr>
          <w:rFonts w:ascii="SimSun" w:eastAsia="SimSun" w:hAnsi="SimSun" w:cs="SimSun"/>
          <w:sz w:val="67"/>
          <w:szCs w:val="67"/>
        </w:rPr>
      </w:pPr>
      <w:r>
        <w:rPr>
          <w:rFonts w:ascii="SimSun" w:eastAsia="SimSun" w:hAnsi="SimSun" w:cs="SimSun"/>
          <w:spacing w:val="-2"/>
          <w:sz w:val="85"/>
          <w:szCs w:val="85"/>
        </w:rPr>
        <w:t>一乙材料</w:t>
      </w:r>
      <w:r>
        <w:rPr>
          <w:rFonts w:ascii="SimSun" w:eastAsia="SimSun" w:hAnsi="SimSun" w:cs="SimSun"/>
          <w:spacing w:val="10"/>
          <w:sz w:val="85"/>
          <w:szCs w:val="85"/>
        </w:rPr>
        <w:t xml:space="preserve">        </w:t>
      </w:r>
      <w:r>
        <w:rPr>
          <w:rFonts w:ascii="SimSun" w:eastAsia="SimSun" w:hAnsi="SimSun" w:cs="SimSun"/>
          <w:b/>
          <w:bCs/>
          <w:spacing w:val="-2"/>
          <w:sz w:val="67"/>
          <w:szCs w:val="67"/>
        </w:rPr>
        <w:t>40000</w:t>
      </w:r>
    </w:p>
    <w:p>
      <w:pPr>
        <w:spacing w:before="442" w:line="219" w:lineRule="auto"/>
        <w:ind w:left="7789"/>
        <w:rPr>
          <w:rFonts w:ascii="SimSun" w:eastAsia="SimSun" w:hAnsi="SimSun" w:cs="SimSun"/>
          <w:sz w:val="67"/>
          <w:szCs w:val="67"/>
        </w:rPr>
      </w:pPr>
      <w:r>
        <w:rPr>
          <w:rFonts w:ascii="SimSun" w:eastAsia="SimSun" w:hAnsi="SimSun" w:cs="SimSun"/>
          <w:spacing w:val="-7"/>
          <w:sz w:val="85"/>
          <w:szCs w:val="85"/>
        </w:rPr>
        <w:t>一丙材料</w:t>
      </w:r>
      <w:r>
        <w:rPr>
          <w:rFonts w:ascii="SimSun" w:eastAsia="SimSun" w:hAnsi="SimSun" w:cs="SimSun"/>
          <w:spacing w:val="18"/>
          <w:sz w:val="85"/>
          <w:szCs w:val="85"/>
        </w:rPr>
        <w:t xml:space="preserve">        </w:t>
      </w:r>
      <w:r>
        <w:rPr>
          <w:rFonts w:ascii="SimSun" w:eastAsia="SimSun" w:hAnsi="SimSun" w:cs="SimSun"/>
          <w:b/>
          <w:bCs/>
          <w:spacing w:val="-7"/>
          <w:sz w:val="67"/>
          <w:szCs w:val="67"/>
        </w:rPr>
        <w:t>10000</w:t>
      </w:r>
    </w:p>
    <w:p>
      <w:pPr>
        <w:spacing w:before="452" w:line="219" w:lineRule="auto"/>
        <w:ind w:left="4829"/>
        <w:rPr>
          <w:rFonts w:ascii="SimSun" w:eastAsia="SimSun" w:hAnsi="SimSun" w:cs="SimSun"/>
          <w:sz w:val="67"/>
          <w:szCs w:val="67"/>
        </w:rPr>
      </w:pPr>
      <w:r>
        <w:rPr>
          <w:rFonts w:ascii="SimSun" w:eastAsia="SimSun" w:hAnsi="SimSun" w:cs="SimSun"/>
          <w:spacing w:val="3"/>
          <w:sz w:val="85"/>
          <w:szCs w:val="85"/>
        </w:rPr>
        <w:t>贷：应付账款一利民材料厂</w:t>
      </w:r>
      <w:r>
        <w:rPr>
          <w:rFonts w:ascii="SimSun" w:eastAsia="SimSun" w:hAnsi="SimSun" w:cs="SimSun"/>
          <w:spacing w:val="76"/>
          <w:sz w:val="85"/>
          <w:szCs w:val="85"/>
        </w:rPr>
        <w:t xml:space="preserve">     </w:t>
      </w:r>
      <w:r>
        <w:rPr>
          <w:rFonts w:ascii="SimSun" w:eastAsia="SimSun" w:hAnsi="SimSun" w:cs="SimSun"/>
          <w:b/>
          <w:bCs/>
          <w:spacing w:val="3"/>
          <w:sz w:val="67"/>
          <w:szCs w:val="67"/>
        </w:rPr>
        <w:t>62000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218" w:line="1049" w:lineRule="exact"/>
        <w:ind w:left="4739"/>
        <w:rPr>
          <w:rFonts w:ascii="SimSun" w:eastAsia="SimSun" w:hAnsi="SimSun" w:cs="SimSun"/>
          <w:sz w:val="67"/>
          <w:szCs w:val="67"/>
        </w:rPr>
      </w:pPr>
      <w:r>
        <w:rPr>
          <w:rFonts w:ascii="SimSun" w:eastAsia="SimSun" w:hAnsi="SimSun" w:cs="SimSun"/>
          <w:b/>
          <w:bCs/>
          <w:color w:val="0000FE"/>
          <w:spacing w:val="29"/>
          <w:position w:val="26"/>
          <w:sz w:val="67"/>
          <w:szCs w:val="67"/>
        </w:rPr>
        <w:t>注意会计分录编制上的变化。</w:t>
      </w:r>
      <w:r>
        <w:rPr>
          <w:rFonts w:ascii="SimSun" w:eastAsia="SimSun" w:hAnsi="SimSun" w:cs="SimSun"/>
          <w:color w:val="0000FE"/>
          <w:spacing w:val="46"/>
          <w:position w:val="26"/>
          <w:sz w:val="67"/>
          <w:szCs w:val="67"/>
        </w:rPr>
        <w:t xml:space="preserve"> </w:t>
      </w:r>
      <w:r>
        <w:rPr>
          <w:rFonts w:ascii="SimSun" w:eastAsia="SimSun" w:hAnsi="SimSun" w:cs="SimSun"/>
          <w:b/>
          <w:bCs/>
          <w:spacing w:val="29"/>
          <w:position w:val="26"/>
          <w:sz w:val="67"/>
          <w:szCs w:val="67"/>
        </w:rPr>
        <w:t>在分录中既要写出总分类科目</w:t>
      </w:r>
      <w:r>
        <w:rPr>
          <w:rFonts w:ascii="SimSun" w:eastAsia="SimSun" w:hAnsi="SimSun" w:cs="SimSun"/>
          <w:spacing w:val="-194"/>
          <w:position w:val="26"/>
          <w:sz w:val="67"/>
          <w:szCs w:val="67"/>
        </w:rPr>
        <w:t xml:space="preserve"> </w:t>
      </w:r>
      <w:r>
        <w:rPr>
          <w:rFonts w:ascii="SimSun" w:eastAsia="SimSun" w:hAnsi="SimSun" w:cs="SimSun"/>
          <w:spacing w:val="29"/>
          <w:position w:val="26"/>
          <w:sz w:val="67"/>
          <w:szCs w:val="67"/>
        </w:rPr>
        <w:t>，</w:t>
      </w:r>
    </w:p>
    <w:p>
      <w:pPr>
        <w:spacing w:before="3" w:line="218" w:lineRule="auto"/>
        <w:ind w:left="2560"/>
        <w:rPr>
          <w:rFonts w:ascii="SimSun" w:eastAsia="SimSun" w:hAnsi="SimSun" w:cs="SimSun"/>
          <w:sz w:val="67"/>
          <w:szCs w:val="67"/>
        </w:rPr>
      </w:pPr>
      <w:r>
        <w:rPr>
          <w:rFonts w:ascii="SimSun" w:eastAsia="SimSun" w:hAnsi="SimSun" w:cs="SimSun"/>
          <w:spacing w:val="40"/>
          <w:sz w:val="67"/>
          <w:szCs w:val="67"/>
        </w:rPr>
        <w:t>又</w:t>
      </w:r>
      <w:r>
        <w:rPr>
          <w:rFonts w:ascii="SimSun" w:eastAsia="SimSun" w:hAnsi="SimSun" w:cs="SimSun"/>
          <w:b/>
          <w:bCs/>
          <w:spacing w:val="40"/>
          <w:sz w:val="67"/>
          <w:szCs w:val="67"/>
        </w:rPr>
        <w:t>要写出明细分类科目，以便于分别进行总账和明细账的登记。</w:t>
      </w:r>
    </w:p>
    <w:p>
      <w:pPr>
        <w:spacing w:line="248" w:lineRule="auto"/>
        <w:rPr>
          <w:rFonts w:ascii="Arial"/>
          <w:sz w:val="21"/>
        </w:rPr>
        <w:sectPr>
          <w:headerReference w:type="default" r:id="rId23"/>
          <w:pgSz w:w="25870" w:h="19410"/>
          <w:pgMar w:top="400" w:right="0" w:bottom="0" w:left="0" w:header="0" w:footer="0" w:gutter="0"/>
          <w:pgNumType w:start="21"/>
          <w:cols w:space="708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60" w:line="219" w:lineRule="auto"/>
        <w:ind w:right="1002"/>
        <w:jc w:val="right"/>
        <w:rPr>
          <w:rFonts w:ascii="SimSun" w:eastAsia="SimSun" w:hAnsi="SimSun" w:cs="SimSun"/>
          <w:sz w:val="39"/>
          <w:szCs w:val="39"/>
        </w:rPr>
      </w:pPr>
      <w:r>
        <w:rPr>
          <w:rFonts w:ascii="SimSun" w:eastAsia="SimSun" w:hAnsi="SimSun" w:cs="SimSun"/>
          <w:spacing w:val="10"/>
          <w:sz w:val="49"/>
          <w:szCs w:val="49"/>
        </w:rPr>
        <w:t>基础会计第三章第四节总账与明细账</w:t>
      </w:r>
      <w:r>
        <w:rPr>
          <w:rFonts w:ascii="SimSun" w:eastAsia="SimSun" w:hAnsi="SimSun" w:cs="SimSun"/>
          <w:spacing w:val="4"/>
          <w:sz w:val="49"/>
          <w:szCs w:val="49"/>
        </w:rPr>
        <w:t xml:space="preserve">                         </w:t>
      </w:r>
      <w:r>
        <w:rPr>
          <w:rFonts w:ascii="SimSun" w:eastAsia="SimSun" w:hAnsi="SimSun" w:cs="SimSun"/>
          <w:spacing w:val="10"/>
          <w:sz w:val="39"/>
          <w:szCs w:val="39"/>
        </w:rPr>
        <w:t>11</w:t>
      </w:r>
    </w:p>
    <w:p>
      <w:pPr>
        <w:sectPr>
          <w:headerReference w:type="default" r:id="rId24"/>
          <w:type w:val="nextPage"/>
          <w:pgSz w:w="25870" w:h="19410"/>
          <w:pgMar w:top="400" w:right="0" w:bottom="0" w:left="0" w:header="0" w:footer="0" w:gutter="0"/>
          <w:pgNumType w:start="22"/>
          <w:cols w:space="708"/>
          <w:titlePg w:val="0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413" w:line="219" w:lineRule="auto"/>
        <w:ind w:left="3529"/>
        <w:rPr>
          <w:rFonts w:ascii="SimSun" w:eastAsia="SimSun" w:hAnsi="SimSun" w:cs="SimSun"/>
          <w:sz w:val="127"/>
          <w:szCs w:val="127"/>
        </w:rPr>
      </w:pPr>
      <w:r>
        <w:rPr>
          <w:rFonts w:ascii="SimSun" w:eastAsia="SimSun" w:hAnsi="SimSun" w:cs="SimSun"/>
          <w:color w:val="000099"/>
          <w:spacing w:val="14"/>
          <w:sz w:val="127"/>
          <w:szCs w:val="127"/>
        </w:rPr>
        <w:t>3.平行登记举例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279" w:line="273" w:lineRule="auto"/>
        <w:ind w:left="2569" w:right="1495" w:hanging="89"/>
        <w:jc w:val="both"/>
        <w:rPr>
          <w:rFonts w:ascii="SimSun" w:eastAsia="SimSun" w:hAnsi="SimSun" w:cs="SimSun"/>
          <w:sz w:val="86"/>
          <w:szCs w:val="86"/>
        </w:rPr>
      </w:pPr>
      <w:r>
        <w:rPr>
          <w:rFonts w:ascii="SimSun" w:eastAsia="SimSun" w:hAnsi="SimSun" w:cs="SimSun"/>
          <w:spacing w:val="43"/>
          <w:sz w:val="86"/>
          <w:szCs w:val="86"/>
        </w:rPr>
        <w:t>【例3-9】生产领用甲、乙、丙三种材料，分别为18000</w:t>
      </w:r>
      <w:r>
        <w:rPr>
          <w:rFonts w:ascii="SimSun" w:eastAsia="SimSun" w:hAnsi="SimSun" w:cs="SimSun"/>
          <w:spacing w:val="8"/>
          <w:sz w:val="86"/>
          <w:szCs w:val="86"/>
        </w:rPr>
        <w:t xml:space="preserve"> </w:t>
      </w:r>
      <w:r>
        <w:rPr>
          <w:rFonts w:ascii="SimSun" w:eastAsia="SimSun" w:hAnsi="SimSun" w:cs="SimSun"/>
          <w:spacing w:val="42"/>
          <w:sz w:val="86"/>
          <w:szCs w:val="86"/>
        </w:rPr>
        <w:t>元、60000元、4000元。</w:t>
      </w:r>
      <w:r>
        <w:rPr>
          <w:rFonts w:ascii="SimSun" w:eastAsia="SimSun" w:hAnsi="SimSun" w:cs="SimSun"/>
          <w:spacing w:val="300"/>
          <w:sz w:val="86"/>
          <w:szCs w:val="86"/>
        </w:rPr>
        <w:t xml:space="preserve"> </w:t>
      </w:r>
      <w:r>
        <w:rPr>
          <w:rFonts w:ascii="SimSun" w:eastAsia="SimSun" w:hAnsi="SimSun" w:cs="SimSun"/>
          <w:spacing w:val="42"/>
          <w:sz w:val="86"/>
          <w:szCs w:val="86"/>
        </w:rPr>
        <w:t>假定生产M、N</w:t>
      </w:r>
      <w:r>
        <w:rPr>
          <w:rFonts w:ascii="SimSun" w:eastAsia="SimSun" w:hAnsi="SimSun" w:cs="SimSun"/>
          <w:spacing w:val="117"/>
          <w:sz w:val="86"/>
          <w:szCs w:val="86"/>
        </w:rPr>
        <w:t xml:space="preserve"> </w:t>
      </w:r>
      <w:r>
        <w:rPr>
          <w:rFonts w:ascii="SimSun" w:eastAsia="SimSun" w:hAnsi="SimSun" w:cs="SimSun"/>
          <w:spacing w:val="42"/>
          <w:sz w:val="86"/>
          <w:szCs w:val="86"/>
        </w:rPr>
        <w:t>两种产品各消</w:t>
      </w:r>
    </w:p>
    <w:p>
      <w:pPr>
        <w:spacing w:before="1" w:line="219" w:lineRule="auto"/>
        <w:ind w:left="2509"/>
        <w:rPr>
          <w:rFonts w:ascii="SimSun" w:eastAsia="SimSun" w:hAnsi="SimSun" w:cs="SimSun"/>
          <w:sz w:val="79"/>
          <w:szCs w:val="79"/>
        </w:rPr>
      </w:pPr>
      <w:r>
        <w:rPr>
          <w:rFonts w:ascii="SimSun" w:eastAsia="SimSun" w:hAnsi="SimSun" w:cs="SimSun"/>
          <w:spacing w:val="14"/>
          <w:sz w:val="79"/>
          <w:szCs w:val="79"/>
        </w:rPr>
        <w:t>耗</w:t>
      </w:r>
      <w:r>
        <w:rPr>
          <w:rFonts w:ascii="Times New Roman" w:eastAsia="Times New Roman" w:hAnsi="Times New Roman" w:cs="Times New Roman"/>
          <w:b/>
          <w:bCs/>
          <w:spacing w:val="14"/>
          <w:sz w:val="79"/>
          <w:szCs w:val="79"/>
        </w:rPr>
        <w:t>41000</w:t>
      </w:r>
      <w:r>
        <w:rPr>
          <w:rFonts w:ascii="Times New Roman" w:eastAsia="Times New Roman" w:hAnsi="Times New Roman" w:cs="Times New Roman"/>
          <w:spacing w:val="9"/>
          <w:sz w:val="79"/>
          <w:szCs w:val="79"/>
        </w:rPr>
        <w:t xml:space="preserve">     </w:t>
      </w:r>
      <w:r>
        <w:rPr>
          <w:rFonts w:ascii="SimSun" w:eastAsia="SimSun" w:hAnsi="SimSun" w:cs="SimSun"/>
          <w:spacing w:val="14"/>
          <w:sz w:val="79"/>
          <w:szCs w:val="79"/>
        </w:rPr>
        <w:t>元。</w:t>
      </w:r>
    </w:p>
    <w:p>
      <w:pPr>
        <w:spacing w:line="273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279" w:line="219" w:lineRule="auto"/>
        <w:ind w:left="3929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-2"/>
          <w:sz w:val="86"/>
          <w:szCs w:val="86"/>
        </w:rPr>
        <w:t>借：生产成本—M</w:t>
      </w:r>
      <w:r>
        <w:rPr>
          <w:rFonts w:ascii="SimSun" w:eastAsia="SimSun" w:hAnsi="SimSun" w:cs="SimSun"/>
          <w:spacing w:val="-164"/>
          <w:sz w:val="86"/>
          <w:szCs w:val="86"/>
        </w:rPr>
        <w:t xml:space="preserve"> </w:t>
      </w:r>
      <w:r>
        <w:rPr>
          <w:rFonts w:ascii="SimSun" w:eastAsia="SimSun" w:hAnsi="SimSun" w:cs="SimSun"/>
          <w:spacing w:val="-2"/>
          <w:sz w:val="86"/>
          <w:szCs w:val="86"/>
        </w:rPr>
        <w:t>产品</w:t>
      </w:r>
      <w:r>
        <w:rPr>
          <w:rFonts w:ascii="SimSun" w:eastAsia="SimSun" w:hAnsi="SimSun" w:cs="SimSun"/>
          <w:spacing w:val="18"/>
          <w:sz w:val="86"/>
          <w:szCs w:val="86"/>
        </w:rPr>
        <w:t xml:space="preserve">     </w:t>
      </w:r>
      <w:r>
        <w:rPr>
          <w:rFonts w:ascii="SimSun" w:eastAsia="SimSun" w:hAnsi="SimSun" w:cs="SimSun"/>
          <w:b/>
          <w:bCs/>
          <w:spacing w:val="-2"/>
          <w:position w:val="-1"/>
          <w:sz w:val="63"/>
          <w:szCs w:val="63"/>
        </w:rPr>
        <w:t>41000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279" w:line="219" w:lineRule="auto"/>
        <w:ind w:left="9042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b/>
          <w:bCs/>
          <w:spacing w:val="-12"/>
          <w:sz w:val="86"/>
          <w:szCs w:val="86"/>
        </w:rPr>
        <w:t>—N</w:t>
      </w:r>
      <w:r>
        <w:rPr>
          <w:rFonts w:ascii="SimSun" w:eastAsia="SimSun" w:hAnsi="SimSun" w:cs="SimSun"/>
          <w:spacing w:val="-197"/>
          <w:sz w:val="86"/>
          <w:szCs w:val="86"/>
        </w:rPr>
        <w:t xml:space="preserve"> </w:t>
      </w:r>
      <w:r>
        <w:rPr>
          <w:rFonts w:ascii="SimSun" w:eastAsia="SimSun" w:hAnsi="SimSun" w:cs="SimSun"/>
          <w:b/>
          <w:bCs/>
          <w:spacing w:val="-12"/>
          <w:sz w:val="86"/>
          <w:szCs w:val="86"/>
        </w:rPr>
        <w:t>产品</w:t>
      </w:r>
      <w:r>
        <w:rPr>
          <w:rFonts w:ascii="SimSun" w:eastAsia="SimSun" w:hAnsi="SimSun" w:cs="SimSun"/>
          <w:spacing w:val="68"/>
          <w:sz w:val="86"/>
          <w:szCs w:val="86"/>
        </w:rPr>
        <w:t xml:space="preserve">     </w:t>
      </w:r>
      <w:r>
        <w:rPr>
          <w:rFonts w:ascii="SimSun" w:eastAsia="SimSun" w:hAnsi="SimSun" w:cs="SimSun"/>
          <w:b/>
          <w:bCs/>
          <w:spacing w:val="-12"/>
          <w:sz w:val="63"/>
          <w:szCs w:val="63"/>
        </w:rPr>
        <w:t>41000</w:t>
      </w:r>
    </w:p>
    <w:p>
      <w:pPr>
        <w:spacing w:before="446" w:line="219" w:lineRule="auto"/>
        <w:ind w:left="5080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-9"/>
          <w:sz w:val="86"/>
          <w:szCs w:val="86"/>
        </w:rPr>
        <w:t>贷：原材料一甲材料</w:t>
      </w:r>
      <w:r>
        <w:rPr>
          <w:rFonts w:ascii="SimSun" w:eastAsia="SimSun" w:hAnsi="SimSun" w:cs="SimSun"/>
          <w:spacing w:val="13"/>
          <w:sz w:val="86"/>
          <w:szCs w:val="86"/>
        </w:rPr>
        <w:t xml:space="preserve">            </w:t>
      </w:r>
      <w:r>
        <w:rPr>
          <w:rFonts w:ascii="SimSun" w:eastAsia="SimSun" w:hAnsi="SimSun" w:cs="SimSun"/>
          <w:b/>
          <w:bCs/>
          <w:spacing w:val="-9"/>
          <w:position w:val="1"/>
          <w:sz w:val="63"/>
          <w:szCs w:val="63"/>
        </w:rPr>
        <w:t>18000</w:t>
      </w:r>
    </w:p>
    <w:p>
      <w:pPr>
        <w:spacing w:before="400" w:line="219" w:lineRule="auto"/>
        <w:ind w:left="9280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-2"/>
          <w:sz w:val="86"/>
          <w:szCs w:val="86"/>
        </w:rPr>
        <w:t>一乙材料</w:t>
      </w:r>
      <w:r>
        <w:rPr>
          <w:rFonts w:ascii="SimSun" w:eastAsia="SimSun" w:hAnsi="SimSun" w:cs="SimSun"/>
          <w:spacing w:val="7"/>
          <w:sz w:val="86"/>
          <w:szCs w:val="86"/>
        </w:rPr>
        <w:t xml:space="preserve">            </w:t>
      </w:r>
      <w:r>
        <w:rPr>
          <w:rFonts w:ascii="SimSun" w:eastAsia="SimSun" w:hAnsi="SimSun" w:cs="SimSun"/>
          <w:b/>
          <w:bCs/>
          <w:spacing w:val="-2"/>
          <w:sz w:val="63"/>
          <w:szCs w:val="63"/>
        </w:rPr>
        <w:t>60000</w:t>
      </w:r>
    </w:p>
    <w:p>
      <w:pPr>
        <w:spacing w:before="440" w:line="219" w:lineRule="auto"/>
        <w:ind w:left="9280"/>
        <w:rPr>
          <w:rFonts w:ascii="SimSun" w:eastAsia="SimSun" w:hAnsi="SimSun" w:cs="SimSun"/>
          <w:sz w:val="63"/>
          <w:szCs w:val="63"/>
        </w:rPr>
      </w:pPr>
      <w:r>
        <w:rPr>
          <w:rFonts w:ascii="SimSun" w:eastAsia="SimSun" w:hAnsi="SimSun" w:cs="SimSun"/>
          <w:spacing w:val="-5"/>
          <w:sz w:val="86"/>
          <w:szCs w:val="86"/>
        </w:rPr>
        <w:t>一丙材料</w:t>
      </w:r>
      <w:r>
        <w:rPr>
          <w:rFonts w:ascii="SimSun" w:eastAsia="SimSun" w:hAnsi="SimSun" w:cs="SimSun"/>
          <w:spacing w:val="14"/>
          <w:sz w:val="86"/>
          <w:szCs w:val="86"/>
        </w:rPr>
        <w:t xml:space="preserve">             </w:t>
      </w:r>
      <w:r>
        <w:rPr>
          <w:rFonts w:ascii="SimSun" w:eastAsia="SimSun" w:hAnsi="SimSun" w:cs="SimSun"/>
          <w:b/>
          <w:bCs/>
          <w:spacing w:val="-5"/>
          <w:sz w:val="63"/>
          <w:szCs w:val="63"/>
        </w:rPr>
        <w:t>4000</w:t>
      </w:r>
    </w:p>
    <w:p>
      <w:pPr>
        <w:spacing w:line="340" w:lineRule="auto"/>
        <w:rPr>
          <w:rFonts w:ascii="Arial"/>
          <w:sz w:val="21"/>
        </w:rPr>
      </w:pPr>
    </w:p>
    <w:p>
      <w:pPr>
        <w:spacing w:before="234" w:line="1080" w:lineRule="exact"/>
        <w:ind w:left="3509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16"/>
          <w:position w:val="25"/>
          <w:sz w:val="72"/>
          <w:szCs w:val="72"/>
        </w:rPr>
        <w:t>“</w:t>
      </w:r>
      <w:r>
        <w:rPr>
          <w:rFonts w:ascii="SimSun" w:eastAsia="SimSun" w:hAnsi="SimSun" w:cs="SimSun"/>
          <w:b/>
          <w:bCs/>
          <w:spacing w:val="16"/>
          <w:position w:val="25"/>
          <w:sz w:val="72"/>
          <w:szCs w:val="72"/>
        </w:rPr>
        <w:t>生产成本”——成本类(资产类)账户，核算产品生产过程中发</w:t>
      </w:r>
    </w:p>
    <w:p>
      <w:pPr>
        <w:spacing w:before="3" w:line="218" w:lineRule="auto"/>
        <w:ind w:left="2560"/>
        <w:rPr>
          <w:rFonts w:ascii="SimSun" w:eastAsia="SimSun" w:hAnsi="SimSun" w:cs="SimSun"/>
          <w:sz w:val="72"/>
          <w:szCs w:val="72"/>
        </w:rPr>
      </w:pPr>
      <w:r>
        <w:rPr>
          <w:rFonts w:ascii="SimSun" w:eastAsia="SimSun" w:hAnsi="SimSun" w:cs="SimSun"/>
          <w:spacing w:val="-8"/>
          <w:sz w:val="72"/>
          <w:szCs w:val="72"/>
        </w:rPr>
        <w:t>生的各</w:t>
      </w:r>
      <w:r>
        <w:rPr>
          <w:rFonts w:ascii="SimSun" w:eastAsia="SimSun" w:hAnsi="SimSun" w:cs="SimSun"/>
          <w:b/>
          <w:bCs/>
          <w:spacing w:val="-8"/>
          <w:sz w:val="72"/>
          <w:szCs w:val="72"/>
        </w:rPr>
        <w:t>种耗费。借方登记增加数；贷方登记减少数；余额在借方。</w:t>
      </w:r>
    </w:p>
    <w:p>
      <w:pPr>
        <w:spacing w:line="241" w:lineRule="auto"/>
        <w:rPr>
          <w:rFonts w:ascii="Arial"/>
          <w:sz w:val="21"/>
        </w:rPr>
        <w:sectPr>
          <w:headerReference w:type="default" r:id="rId25"/>
          <w:pgSz w:w="25870" w:h="19410"/>
          <w:pgMar w:top="400" w:right="0" w:bottom="0" w:left="0" w:header="0" w:footer="0" w:gutter="0"/>
          <w:pgNumType w:start="23"/>
          <w:cols w:space="708"/>
        </w:sect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59" w:line="219" w:lineRule="auto"/>
        <w:ind w:right="1020"/>
        <w:jc w:val="right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10"/>
          <w:sz w:val="49"/>
          <w:szCs w:val="49"/>
        </w:rPr>
        <w:t>基础会计第三章第四节总账与明细账</w:t>
      </w:r>
      <w:r>
        <w:rPr>
          <w:rFonts w:ascii="SimSun" w:eastAsia="SimSun" w:hAnsi="SimSun" w:cs="SimSun"/>
          <w:spacing w:val="4"/>
          <w:sz w:val="49"/>
          <w:szCs w:val="49"/>
        </w:rPr>
        <w:t xml:space="preserve">                         </w:t>
      </w:r>
      <w:r>
        <w:rPr>
          <w:rFonts w:ascii="SimSun" w:eastAsia="SimSun" w:hAnsi="SimSun" w:cs="SimSun"/>
          <w:spacing w:val="10"/>
          <w:position w:val="1"/>
          <w:sz w:val="37"/>
          <w:szCs w:val="37"/>
        </w:rPr>
        <w:t>12</w:t>
      </w:r>
    </w:p>
    <w:p>
      <w:pPr>
        <w:sectPr>
          <w:headerReference w:type="default" r:id="rId26"/>
          <w:type w:val="nextPage"/>
          <w:pgSz w:w="25870" w:h="19410"/>
          <w:pgMar w:top="400" w:right="0" w:bottom="0" w:left="0" w:header="0" w:footer="0" w:gutter="0"/>
          <w:pgNumType w:start="24"/>
          <w:cols w:space="708"/>
          <w:titlePg w:val="0"/>
        </w:sectPr>
      </w:pPr>
    </w:p>
    <w:p>
      <w:pPr>
        <w:spacing w:line="337" w:lineRule="auto"/>
        <w:rPr>
          <w:rFonts w:ascii="Arial"/>
          <w:sz w:val="21"/>
        </w:rPr>
      </w:pPr>
      <w:r>
        <w:pict>
          <v:rect id="_x0000_s1042" style="width:0.55pt;height:150.55pt;margin-top:46.5pt;margin-left:109.5pt;mso-position-horizontal-relative:page;mso-position-vertical-relative:page;position:absolute;z-index:251673600" o:allowincell="f" filled="t" fillcolor="black" stroked="f"/>
        </w:pict>
      </w:r>
    </w:p>
    <w:p>
      <w:pPr>
        <w:spacing w:line="337" w:lineRule="auto"/>
        <w:rPr>
          <w:rFonts w:ascii="Arial"/>
          <w:sz w:val="21"/>
        </w:rPr>
      </w:pPr>
    </w:p>
    <w:p>
      <w:pPr>
        <w:spacing w:before="364" w:line="219" w:lineRule="auto"/>
        <w:ind w:left="1376"/>
        <w:rPr>
          <w:rFonts w:ascii="SimSun" w:eastAsia="SimSun" w:hAnsi="SimSun" w:cs="SimSun"/>
          <w:sz w:val="112"/>
          <w:szCs w:val="112"/>
        </w:rPr>
      </w:pPr>
      <w:r>
        <w:rPr>
          <w:rFonts w:ascii="SimSun" w:eastAsia="SimSun" w:hAnsi="SimSun" w:cs="SimSun"/>
          <w:b/>
          <w:bCs/>
          <w:color w:val="0000FE"/>
          <w:spacing w:val="40"/>
          <w:sz w:val="112"/>
          <w:szCs w:val="112"/>
        </w:rPr>
        <w:t>注意账户登记的变化(参见教材P.60)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364" w:line="1650" w:lineRule="exact"/>
        <w:ind w:left="360"/>
        <w:rPr>
          <w:rFonts w:ascii="SimSun" w:eastAsia="SimSun" w:hAnsi="SimSun" w:cs="SimSun"/>
          <w:sz w:val="112"/>
          <w:szCs w:val="112"/>
        </w:rPr>
      </w:pPr>
      <w:r>
        <w:rPr>
          <w:rFonts w:ascii="SimSun" w:eastAsia="SimSun" w:hAnsi="SimSun" w:cs="SimSun"/>
          <w:spacing w:val="17"/>
          <w:position w:val="36"/>
          <w:sz w:val="112"/>
          <w:szCs w:val="112"/>
        </w:rPr>
        <w:t>根据平行登记的要点，既要登记有关的总账，</w:t>
      </w:r>
    </w:p>
    <w:p>
      <w:pPr>
        <w:spacing w:before="2" w:line="219" w:lineRule="auto"/>
        <w:ind w:left="510"/>
        <w:rPr>
          <w:rFonts w:ascii="SimSun" w:eastAsia="SimSun" w:hAnsi="SimSun" w:cs="SimSun"/>
          <w:sz w:val="112"/>
          <w:szCs w:val="112"/>
        </w:rPr>
      </w:pPr>
      <w:r>
        <w:rPr>
          <w:rFonts w:ascii="SimSun" w:eastAsia="SimSun" w:hAnsi="SimSun" w:cs="SimSun"/>
          <w:spacing w:val="22"/>
          <w:sz w:val="112"/>
          <w:szCs w:val="112"/>
        </w:rPr>
        <w:t>又要登记有关的明细账，以便于详细反映经</w:t>
      </w:r>
    </w:p>
    <w:p>
      <w:pPr>
        <w:spacing w:before="305" w:line="219" w:lineRule="auto"/>
        <w:ind w:left="376"/>
        <w:rPr>
          <w:rFonts w:ascii="SimSun" w:eastAsia="SimSun" w:hAnsi="SimSun" w:cs="SimSun"/>
          <w:sz w:val="112"/>
          <w:szCs w:val="112"/>
        </w:rPr>
      </w:pPr>
      <w:r>
        <w:rPr>
          <w:rFonts w:ascii="SimSun" w:eastAsia="SimSun" w:hAnsi="SimSun" w:cs="SimSun"/>
          <w:b/>
          <w:bCs/>
          <w:spacing w:val="-28"/>
          <w:sz w:val="112"/>
          <w:szCs w:val="112"/>
        </w:rPr>
        <w:t>济业务内容。</w:t>
      </w:r>
    </w:p>
    <w:p>
      <w:pPr>
        <w:spacing w:before="495" w:line="1763" w:lineRule="exact"/>
        <w:ind w:left="360"/>
        <w:rPr>
          <w:rFonts w:ascii="SimSun" w:eastAsia="SimSun" w:hAnsi="SimSun" w:cs="SimSun"/>
          <w:sz w:val="112"/>
          <w:szCs w:val="112"/>
        </w:rPr>
      </w:pPr>
      <w:r>
        <w:rPr>
          <w:rFonts w:ascii="SimSun" w:eastAsia="SimSun" w:hAnsi="SimSun" w:cs="SimSun"/>
          <w:spacing w:val="22"/>
          <w:position w:val="45"/>
          <w:sz w:val="112"/>
          <w:szCs w:val="112"/>
        </w:rPr>
        <w:t>有些明细账既要登记金额，又要登记数量。</w:t>
      </w:r>
    </w:p>
    <w:p>
      <w:pPr>
        <w:spacing w:before="4" w:line="218" w:lineRule="auto"/>
        <w:ind w:left="770"/>
        <w:rPr>
          <w:rFonts w:ascii="SimSun" w:eastAsia="SimSun" w:hAnsi="SimSun" w:cs="SimSun"/>
          <w:sz w:val="102"/>
          <w:szCs w:val="102"/>
        </w:rPr>
      </w:pPr>
      <w:r>
        <w:rPr>
          <w:rFonts w:ascii="SimSun" w:eastAsia="SimSun" w:hAnsi="SimSun" w:cs="SimSun"/>
          <w:spacing w:val="44"/>
          <w:sz w:val="102"/>
          <w:szCs w:val="102"/>
        </w:rPr>
        <w:t>一般是指“原材料”明细账</w:t>
      </w:r>
    </w:p>
    <w:p>
      <w:pPr>
        <w:spacing w:before="466" w:line="219" w:lineRule="auto"/>
        <w:ind w:left="770"/>
        <w:rPr>
          <w:rFonts w:ascii="SimSun" w:eastAsia="SimSun" w:hAnsi="SimSun" w:cs="SimSun"/>
          <w:sz w:val="102"/>
          <w:szCs w:val="102"/>
        </w:rPr>
      </w:pPr>
      <w:r>
        <w:rPr>
          <w:rFonts w:ascii="SimSun" w:eastAsia="SimSun" w:hAnsi="SimSun" w:cs="SimSun"/>
          <w:spacing w:val="23"/>
          <w:sz w:val="102"/>
          <w:szCs w:val="102"/>
        </w:rPr>
        <w:t>这种账户所使用的账页又称为数量金额式账页</w:t>
      </w:r>
    </w:p>
    <w:p>
      <w:pPr>
        <w:spacing w:line="293" w:lineRule="auto"/>
        <w:rPr>
          <w:rFonts w:ascii="Arial"/>
          <w:sz w:val="21"/>
        </w:rPr>
      </w:pPr>
    </w:p>
    <w:p>
      <w:pPr>
        <w:spacing w:before="287" w:line="219" w:lineRule="auto"/>
        <w:ind w:left="2092"/>
        <w:rPr>
          <w:rFonts w:ascii="SimSun" w:eastAsia="SimSun" w:hAnsi="SimSun" w:cs="SimSun"/>
          <w:sz w:val="88"/>
          <w:szCs w:val="88"/>
        </w:rPr>
      </w:pPr>
      <w:r>
        <w:rPr>
          <w:rFonts w:ascii="SimSun" w:eastAsia="SimSun" w:hAnsi="SimSun" w:cs="SimSun"/>
          <w:b/>
          <w:bCs/>
          <w:spacing w:val="19"/>
          <w:sz w:val="88"/>
          <w:szCs w:val="88"/>
        </w:rPr>
        <w:t>思考：什么度量方式下出现?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  <w:sectPr>
          <w:headerReference w:type="default" r:id="rId27"/>
          <w:pgSz w:w="25870" w:h="19410"/>
          <w:pgMar w:top="400" w:right="570" w:bottom="0" w:left="2189" w:header="0" w:footer="0" w:gutter="0"/>
          <w:pgNumType w:start="25"/>
          <w:cols w:space="708"/>
        </w:sect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60" w:line="219" w:lineRule="auto"/>
        <w:ind w:right="441"/>
        <w:jc w:val="right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5"/>
          <w:sz w:val="49"/>
          <w:szCs w:val="49"/>
        </w:rPr>
        <w:t>基础会计第三章第四节总账与明细账</w:t>
      </w:r>
      <w:r>
        <w:rPr>
          <w:rFonts w:ascii="SimSun" w:eastAsia="SimSun" w:hAnsi="SimSun" w:cs="SimSun"/>
          <w:spacing w:val="6"/>
          <w:sz w:val="49"/>
          <w:szCs w:val="49"/>
        </w:rPr>
        <w:t xml:space="preserve">                         </w:t>
      </w:r>
      <w:r>
        <w:rPr>
          <w:rFonts w:ascii="SimSun" w:eastAsia="SimSun" w:hAnsi="SimSun" w:cs="SimSun"/>
          <w:spacing w:val="5"/>
          <w:position w:val="-2"/>
          <w:sz w:val="38"/>
          <w:szCs w:val="38"/>
        </w:rPr>
        <w:t>13</w:t>
      </w:r>
    </w:p>
    <w:p>
      <w:pPr>
        <w:sectPr>
          <w:headerReference w:type="default" r:id="rId28"/>
          <w:type w:val="nextPage"/>
          <w:pgSz w:w="25870" w:h="19410"/>
          <w:pgMar w:top="400" w:right="570" w:bottom="0" w:left="2189" w:header="0" w:footer="0" w:gutter="0"/>
          <w:pgNumType w:start="26"/>
          <w:cols w:space="708"/>
          <w:titlePg w:val="0"/>
        </w:sectPr>
      </w:pPr>
    </w:p>
    <w:p>
      <w:pPr>
        <w:spacing w:line="293" w:lineRule="auto"/>
        <w:rPr>
          <w:rFonts w:ascii="Arial"/>
          <w:sz w:val="21"/>
        </w:rPr>
      </w:pPr>
      <w:r>
        <w:pict>
          <v:shape id="_x0000_s1043" type="#_x0000_t202" style="width:47.8pt;height:423.35pt;margin-top:263.68pt;margin-left:1166.23pt;mso-position-horizontal-relative:page;mso-position-vertical-relative:page;position:absolute;z-index:251674624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6" w:lineRule="auto"/>
                    <w:ind w:left="20"/>
                    <w:rPr>
                      <w:rFonts w:ascii="SimSun" w:eastAsia="SimSun" w:hAnsi="SimSun" w:cs="SimSun"/>
                      <w:sz w:val="76"/>
                      <w:szCs w:val="76"/>
                    </w:rPr>
                  </w:pPr>
                  <w:r>
                    <w:rPr>
                      <w:rFonts w:ascii="SimSun" w:eastAsia="SimSun" w:hAnsi="SimSun" w:cs="SimSun"/>
                      <w:spacing w:val="6"/>
                      <w:sz w:val="76"/>
                      <w:szCs w:val="76"/>
                    </w:rPr>
                    <w:t>将两行数字直接核对即可</w:t>
                  </w:r>
                </w:p>
              </w:txbxContent>
            </v:textbox>
          </v:shape>
        </w:pict>
      </w:r>
    </w:p>
    <w:p>
      <w:pPr>
        <w:spacing w:line="293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tabs>
          <w:tab w:val="left" w:pos="979"/>
        </w:tabs>
        <w:spacing w:before="322" w:line="221" w:lineRule="auto"/>
        <w:rPr>
          <w:rFonts w:ascii="SimHei" w:eastAsia="SimHei" w:hAnsi="SimHei" w:cs="SimHei"/>
          <w:sz w:val="99"/>
          <w:szCs w:val="99"/>
        </w:rPr>
      </w:pPr>
      <w:r>
        <w:pict>
          <v:rect id="_x0000_s1044" style="width:0.5pt;height:150.05pt;margin-top:-17.31pt;margin-left:50.5pt;position:absolute;z-index:251675648" filled="t" fillcolor="black" stroked="f"/>
        </w:pict>
      </w:r>
      <w:r>
        <w:rPr>
          <w:rFonts w:ascii="Times New Roman" w:eastAsia="Times New Roman" w:hAnsi="Times New Roman" w:cs="Times New Roman"/>
          <w:color w:val="141499"/>
          <w:sz w:val="99"/>
          <w:szCs w:val="99"/>
          <w:u w:val="single" w:color="000000"/>
        </w:rPr>
        <w:tab/>
      </w:r>
      <w:r>
        <w:rPr>
          <w:rFonts w:ascii="Times New Roman" w:eastAsia="Times New Roman" w:hAnsi="Times New Roman" w:cs="Times New Roman"/>
          <w:color w:val="141499"/>
          <w:spacing w:val="8"/>
          <w:sz w:val="99"/>
          <w:szCs w:val="99"/>
          <w:u w:val="single" w:color="000000"/>
        </w:rPr>
        <w:t>4</w:t>
      </w:r>
      <w:r>
        <w:rPr>
          <w:rFonts w:ascii="Times New Roman" w:eastAsia="Times New Roman" w:hAnsi="Times New Roman" w:cs="Times New Roman"/>
          <w:color w:val="141499"/>
          <w:spacing w:val="-134"/>
          <w:sz w:val="99"/>
          <w:szCs w:val="99"/>
          <w:u w:val="single" w:color="000000"/>
        </w:rPr>
        <w:t xml:space="preserve"> </w:t>
      </w:r>
      <w:r>
        <w:rPr>
          <w:rFonts w:ascii="SimSun" w:eastAsia="SimSun" w:hAnsi="SimSun" w:cs="SimSun"/>
          <w:color w:val="141499"/>
          <w:spacing w:val="8"/>
          <w:sz w:val="99"/>
          <w:szCs w:val="99"/>
          <w:u w:val="single" w:color="000000"/>
        </w:rPr>
        <w:t>、</w:t>
      </w:r>
      <w:r>
        <w:rPr>
          <w:rFonts w:ascii="SimHei" w:eastAsia="SimHei" w:hAnsi="SimHei" w:cs="SimHei"/>
          <w:b/>
          <w:bCs/>
          <w:color w:val="000099"/>
          <w:spacing w:val="8"/>
          <w:sz w:val="99"/>
          <w:szCs w:val="99"/>
          <w:u w:val="single" w:color="000000"/>
        </w:rPr>
        <w:t>总账与明细账试算平衡方法——编制试算表</w:t>
      </w:r>
      <w:r>
        <w:rPr>
          <w:rFonts w:ascii="SimHei" w:eastAsia="SimHei" w:hAnsi="SimHei" w:cs="SimHei"/>
          <w:color w:val="000099"/>
          <w:sz w:val="99"/>
          <w:szCs w:val="99"/>
          <w:u w:val="single" w:color="000000"/>
        </w:rPr>
        <w:t xml:space="preserve">    </w:t>
      </w:r>
    </w:p>
    <w:p/>
    <w:p/>
    <w:p/>
    <w:p/>
    <w:p/>
    <w:p/>
    <w:p/>
    <w:p/>
    <w:p>
      <w:pPr>
        <w:spacing w:line="160" w:lineRule="exact"/>
      </w:pPr>
    </w:p>
    <w:p>
      <w:pPr>
        <w:sectPr>
          <w:headerReference w:type="default" r:id="rId29"/>
          <w:pgSz w:w="25870" w:h="19410"/>
          <w:pgMar w:top="400" w:right="1031" w:bottom="0" w:left="1170" w:header="0" w:footer="0" w:gutter="0"/>
          <w:pgNumType w:start="27"/>
          <w:cols w:num="1" w:space="708" w:equalWidth="0">
            <w:col w:w="23669" w:space="0"/>
          </w:cols>
        </w:sectPr>
      </w:pPr>
    </w:p>
    <w:tbl>
      <w:tblPr>
        <w:tblStyle w:val="TableNormal0"/>
        <w:tblW w:w="21549" w:type="dxa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</w:tblPr>
      <w:tblGrid>
        <w:gridCol w:w="5972"/>
        <w:gridCol w:w="2479"/>
        <w:gridCol w:w="2439"/>
        <w:gridCol w:w="2478"/>
        <w:gridCol w:w="2478"/>
        <w:gridCol w:w="2489"/>
        <w:gridCol w:w="2909"/>
        <w:gridCol w:w="305"/>
      </w:tblGrid>
      <w:tr>
        <w:tblPrEx>
          <w:tblW w:w="21549" w:type="dxa"/>
          <w:tblInd w:w="35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</w:tblPrEx>
        <w:trPr>
          <w:trHeight w:val="575"/>
        </w:trPr>
        <w:tc>
          <w:tcPr>
            <w:tcW w:w="21549" w:type="dxa"/>
            <w:gridSpan w:val="8"/>
            <w:shd w:val="clear" w:color="auto" w:fill="FDFE98"/>
            <w:vAlign w:val="top"/>
          </w:tcPr>
          <w:p>
            <w:pPr>
              <w:spacing w:before="17" w:line="187" w:lineRule="auto"/>
              <w:ind w:left="3413"/>
              <w:rPr>
                <w:rFonts w:ascii="SimSun" w:eastAsia="SimSun" w:hAnsi="SimSun" w:cs="SimSun"/>
                <w:sz w:val="55"/>
                <w:szCs w:val="55"/>
              </w:rPr>
            </w:pPr>
            <w:r>
              <w:rPr>
                <w:rFonts w:ascii="SimSun" w:eastAsia="SimSun" w:hAnsi="SimSun" w:cs="SimSun"/>
                <w:b/>
                <w:bCs/>
                <w:color w:val="0000EA"/>
                <w:spacing w:val="14"/>
                <w:sz w:val="55"/>
                <w:szCs w:val="55"/>
              </w:rPr>
              <w:t>总分类账户与明细分类账户本期发生额及余额表</w:t>
            </w: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1079"/>
        </w:trPr>
        <w:tc>
          <w:tcPr>
            <w:tcW w:w="5972" w:type="dxa"/>
            <w:vMerge w:val="restart"/>
            <w:tcBorders>
              <w:bottom w:val="nil"/>
            </w:tcBorders>
            <w:shd w:val="clear" w:color="auto" w:fill="FEFF99"/>
            <w:vAlign w:val="top"/>
          </w:tcPr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line="301" w:lineRule="auto"/>
              <w:rPr>
                <w:rFonts w:ascii="Arial"/>
                <w:sz w:val="21"/>
              </w:rPr>
            </w:pPr>
          </w:p>
          <w:p>
            <w:pPr>
              <w:spacing w:before="195" w:line="219" w:lineRule="auto"/>
              <w:ind w:left="211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28"/>
                <w:sz w:val="60"/>
                <w:szCs w:val="60"/>
              </w:rPr>
              <w:t>会计科目</w:t>
            </w:r>
          </w:p>
        </w:tc>
        <w:tc>
          <w:tcPr>
            <w:tcW w:w="4918" w:type="dxa"/>
            <w:gridSpan w:val="2"/>
            <w:shd w:val="clear" w:color="auto" w:fill="FDFE98"/>
            <w:vAlign w:val="top"/>
          </w:tcPr>
          <w:p>
            <w:pPr>
              <w:spacing w:before="255" w:line="219" w:lineRule="auto"/>
              <w:ind w:left="1252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5"/>
                <w:sz w:val="60"/>
                <w:szCs w:val="60"/>
              </w:rPr>
              <w:t>期初余额</w:t>
            </w:r>
          </w:p>
        </w:tc>
        <w:tc>
          <w:tcPr>
            <w:tcW w:w="4956" w:type="dxa"/>
            <w:gridSpan w:val="2"/>
            <w:shd w:val="clear" w:color="auto" w:fill="FDFE98"/>
            <w:vAlign w:val="top"/>
          </w:tcPr>
          <w:p>
            <w:pPr>
              <w:spacing w:before="250" w:line="219" w:lineRule="auto"/>
              <w:ind w:left="97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4"/>
                <w:sz w:val="60"/>
                <w:szCs w:val="60"/>
              </w:rPr>
              <w:t>本期发生额</w:t>
            </w:r>
          </w:p>
        </w:tc>
        <w:tc>
          <w:tcPr>
            <w:tcW w:w="5703" w:type="dxa"/>
            <w:gridSpan w:val="3"/>
            <w:shd w:val="clear" w:color="auto" w:fill="FDFE98"/>
            <w:vAlign w:val="top"/>
          </w:tcPr>
          <w:p>
            <w:pPr>
              <w:spacing w:before="255" w:line="219" w:lineRule="auto"/>
              <w:ind w:left="1058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5"/>
                <w:sz w:val="60"/>
                <w:szCs w:val="60"/>
              </w:rPr>
              <w:t>期末余额</w:t>
            </w: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1079"/>
        </w:trPr>
        <w:tc>
          <w:tcPr>
            <w:tcW w:w="5972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shd w:val="clear" w:color="auto" w:fill="FDFE98"/>
            <w:vAlign w:val="top"/>
          </w:tcPr>
          <w:p>
            <w:pPr>
              <w:spacing w:before="252" w:line="219" w:lineRule="auto"/>
              <w:ind w:left="1012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11"/>
                <w:sz w:val="60"/>
                <w:szCs w:val="60"/>
              </w:rPr>
              <w:t>借方</w:t>
            </w:r>
          </w:p>
        </w:tc>
        <w:tc>
          <w:tcPr>
            <w:tcW w:w="2439" w:type="dxa"/>
            <w:shd w:val="clear" w:color="auto" w:fill="FDFE98"/>
            <w:vAlign w:val="top"/>
          </w:tcPr>
          <w:p>
            <w:pPr>
              <w:spacing w:before="256" w:line="219" w:lineRule="auto"/>
              <w:ind w:left="613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11"/>
                <w:sz w:val="60"/>
                <w:szCs w:val="60"/>
              </w:rPr>
              <w:t>贷方</w:t>
            </w:r>
          </w:p>
        </w:tc>
        <w:tc>
          <w:tcPr>
            <w:tcW w:w="2478" w:type="dxa"/>
            <w:shd w:val="clear" w:color="auto" w:fill="FDFE98"/>
            <w:vAlign w:val="top"/>
          </w:tcPr>
          <w:p>
            <w:pPr>
              <w:spacing w:before="252" w:line="219" w:lineRule="auto"/>
              <w:ind w:left="103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11"/>
                <w:sz w:val="60"/>
                <w:szCs w:val="60"/>
              </w:rPr>
              <w:t>借方</w:t>
            </w:r>
          </w:p>
        </w:tc>
        <w:tc>
          <w:tcPr>
            <w:tcW w:w="2478" w:type="dxa"/>
            <w:shd w:val="clear" w:color="auto" w:fill="FDFE98"/>
            <w:vAlign w:val="top"/>
          </w:tcPr>
          <w:p>
            <w:pPr>
              <w:spacing w:before="256" w:line="219" w:lineRule="auto"/>
              <w:ind w:left="1046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11"/>
                <w:sz w:val="60"/>
                <w:szCs w:val="60"/>
              </w:rPr>
              <w:t>贷方</w:t>
            </w:r>
          </w:p>
        </w:tc>
        <w:tc>
          <w:tcPr>
            <w:tcW w:w="2489" w:type="dxa"/>
            <w:shd w:val="clear" w:color="auto" w:fill="FDFE98"/>
            <w:vAlign w:val="top"/>
          </w:tcPr>
          <w:p>
            <w:pPr>
              <w:spacing w:before="252" w:line="219" w:lineRule="auto"/>
              <w:ind w:left="1039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11"/>
                <w:sz w:val="60"/>
                <w:szCs w:val="60"/>
              </w:rPr>
              <w:t>借方</w:t>
            </w:r>
          </w:p>
        </w:tc>
        <w:tc>
          <w:tcPr>
            <w:tcW w:w="2909" w:type="dxa"/>
            <w:shd w:val="clear" w:color="auto" w:fill="FDFE98"/>
            <w:vAlign w:val="top"/>
          </w:tcPr>
          <w:p>
            <w:pPr>
              <w:spacing w:before="76" w:line="219" w:lineRule="auto"/>
              <w:ind w:left="509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11"/>
                <w:sz w:val="60"/>
                <w:szCs w:val="60"/>
              </w:rPr>
              <w:t>贷方</w:t>
            </w:r>
          </w:p>
        </w:tc>
        <w:tc>
          <w:tcPr>
            <w:tcW w:w="305" w:type="dxa"/>
            <w:vMerge w:val="restart"/>
            <w:tcBorders>
              <w:bottom w:val="nil"/>
            </w:tcBorders>
            <w:shd w:val="clear" w:color="auto" w:fill="FDFE9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1029"/>
        </w:trPr>
        <w:tc>
          <w:tcPr>
            <w:tcW w:w="5972" w:type="dxa"/>
            <w:shd w:val="clear" w:color="auto" w:fill="FDFE98"/>
            <w:vAlign w:val="top"/>
          </w:tcPr>
          <w:p>
            <w:pPr>
              <w:spacing w:before="232" w:line="219" w:lineRule="auto"/>
              <w:ind w:left="91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4"/>
                <w:sz w:val="60"/>
                <w:szCs w:val="60"/>
              </w:rPr>
              <w:t>"原材料"总账</w:t>
            </w:r>
          </w:p>
        </w:tc>
        <w:tc>
          <w:tcPr>
            <w:tcW w:w="2479" w:type="dxa"/>
            <w:shd w:val="clear" w:color="auto" w:fill="FEFF98"/>
            <w:vAlign w:val="top"/>
          </w:tcPr>
          <w:p>
            <w:pPr>
              <w:spacing w:before="391" w:line="183" w:lineRule="auto"/>
              <w:ind w:left="712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5"/>
                <w:sz w:val="60"/>
                <w:szCs w:val="60"/>
              </w:rPr>
              <w:t>95000</w:t>
            </w:r>
          </w:p>
        </w:tc>
        <w:tc>
          <w:tcPr>
            <w:tcW w:w="2439" w:type="dxa"/>
            <w:shd w:val="clear" w:color="auto" w:fill="FEFF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shd w:val="clear" w:color="auto" w:fill="FDFE98"/>
            <w:vAlign w:val="top"/>
          </w:tcPr>
          <w:p>
            <w:pPr>
              <w:spacing w:before="391" w:line="183" w:lineRule="auto"/>
              <w:ind w:left="43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4"/>
                <w:sz w:val="60"/>
                <w:szCs w:val="60"/>
              </w:rPr>
              <w:t>62.000</w:t>
            </w:r>
          </w:p>
        </w:tc>
        <w:tc>
          <w:tcPr>
            <w:tcW w:w="2478" w:type="dxa"/>
            <w:shd w:val="clear" w:color="auto" w:fill="FEFF99"/>
            <w:vAlign w:val="top"/>
          </w:tcPr>
          <w:p>
            <w:pPr>
              <w:spacing w:before="391" w:line="183" w:lineRule="auto"/>
              <w:ind w:left="446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4"/>
                <w:sz w:val="60"/>
                <w:szCs w:val="60"/>
              </w:rPr>
              <w:t>82.000</w:t>
            </w:r>
          </w:p>
        </w:tc>
        <w:tc>
          <w:tcPr>
            <w:tcW w:w="2489" w:type="dxa"/>
            <w:shd w:val="clear" w:color="auto" w:fill="FDFE98"/>
            <w:vAlign w:val="top"/>
          </w:tcPr>
          <w:p>
            <w:pPr>
              <w:spacing w:before="391" w:line="183" w:lineRule="auto"/>
              <w:ind w:left="438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6"/>
                <w:sz w:val="60"/>
                <w:szCs w:val="60"/>
              </w:rPr>
              <w:t>75.000</w:t>
            </w:r>
          </w:p>
        </w:tc>
        <w:tc>
          <w:tcPr>
            <w:tcW w:w="2909" w:type="dxa"/>
            <w:shd w:val="clear" w:color="auto" w:fill="FDFE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Merge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1079"/>
        </w:trPr>
        <w:tc>
          <w:tcPr>
            <w:tcW w:w="5972" w:type="dxa"/>
            <w:shd w:val="clear" w:color="auto" w:fill="FDFE98"/>
            <w:vAlign w:val="top"/>
          </w:tcPr>
          <w:p>
            <w:pPr>
              <w:spacing w:before="258" w:line="219" w:lineRule="auto"/>
              <w:ind w:left="151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5"/>
                <w:sz w:val="60"/>
                <w:szCs w:val="60"/>
              </w:rPr>
              <w:t>明细账合计</w:t>
            </w:r>
          </w:p>
        </w:tc>
        <w:tc>
          <w:tcPr>
            <w:tcW w:w="2479" w:type="dxa"/>
            <w:shd w:val="clear" w:color="auto" w:fill="FEFF98"/>
            <w:vAlign w:val="top"/>
          </w:tcPr>
          <w:p>
            <w:pPr>
              <w:spacing w:before="412" w:line="183" w:lineRule="auto"/>
              <w:ind w:left="712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5"/>
                <w:sz w:val="60"/>
                <w:szCs w:val="60"/>
              </w:rPr>
              <w:t>95000</w:t>
            </w:r>
          </w:p>
        </w:tc>
        <w:tc>
          <w:tcPr>
            <w:tcW w:w="2439" w:type="dxa"/>
            <w:shd w:val="clear" w:color="auto" w:fill="FEFF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shd w:val="clear" w:color="auto" w:fill="FDFE98"/>
            <w:vAlign w:val="top"/>
          </w:tcPr>
          <w:p>
            <w:pPr>
              <w:spacing w:before="412" w:line="183" w:lineRule="auto"/>
              <w:ind w:left="43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4"/>
                <w:sz w:val="60"/>
                <w:szCs w:val="60"/>
              </w:rPr>
              <w:t>62.000</w:t>
            </w:r>
          </w:p>
        </w:tc>
        <w:tc>
          <w:tcPr>
            <w:tcW w:w="2478" w:type="dxa"/>
            <w:shd w:val="clear" w:color="auto" w:fill="FEFF99"/>
            <w:vAlign w:val="top"/>
          </w:tcPr>
          <w:p>
            <w:pPr>
              <w:spacing w:before="412" w:line="183" w:lineRule="auto"/>
              <w:ind w:left="446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4"/>
                <w:sz w:val="60"/>
                <w:szCs w:val="60"/>
              </w:rPr>
              <w:t>82.000</w:t>
            </w:r>
          </w:p>
        </w:tc>
        <w:tc>
          <w:tcPr>
            <w:tcW w:w="2489" w:type="dxa"/>
            <w:shd w:val="clear" w:color="auto" w:fill="FDFE98"/>
            <w:vAlign w:val="top"/>
          </w:tcPr>
          <w:p>
            <w:pPr>
              <w:spacing w:before="412" w:line="183" w:lineRule="auto"/>
              <w:ind w:left="738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7"/>
                <w:sz w:val="60"/>
                <w:szCs w:val="60"/>
              </w:rPr>
              <w:t>75000</w:t>
            </w:r>
          </w:p>
        </w:tc>
        <w:tc>
          <w:tcPr>
            <w:tcW w:w="2909" w:type="dxa"/>
            <w:shd w:val="clear" w:color="auto" w:fill="FDFE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05" w:type="dxa"/>
            <w:vMerge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1029"/>
        </w:trPr>
        <w:tc>
          <w:tcPr>
            <w:tcW w:w="5972" w:type="dxa"/>
            <w:shd w:val="clear" w:color="auto" w:fill="FDFE98"/>
            <w:vAlign w:val="top"/>
          </w:tcPr>
          <w:p>
            <w:pPr>
              <w:spacing w:before="234" w:line="219" w:lineRule="auto"/>
              <w:ind w:left="271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7"/>
                <w:sz w:val="60"/>
                <w:szCs w:val="60"/>
              </w:rPr>
              <w:t>甲材料</w:t>
            </w:r>
          </w:p>
        </w:tc>
        <w:tc>
          <w:tcPr>
            <w:tcW w:w="2479" w:type="dxa"/>
            <w:shd w:val="clear" w:color="auto" w:fill="FEFF98"/>
            <w:vAlign w:val="top"/>
          </w:tcPr>
          <w:p>
            <w:pPr>
              <w:spacing w:before="390" w:line="184" w:lineRule="auto"/>
              <w:ind w:left="712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11"/>
                <w:sz w:val="60"/>
                <w:szCs w:val="60"/>
              </w:rPr>
              <w:t>15000</w:t>
            </w:r>
          </w:p>
        </w:tc>
        <w:tc>
          <w:tcPr>
            <w:tcW w:w="2439" w:type="dxa"/>
            <w:shd w:val="clear" w:color="auto" w:fill="FEFF9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shd w:val="clear" w:color="auto" w:fill="FDFE98"/>
            <w:vAlign w:val="top"/>
          </w:tcPr>
          <w:p>
            <w:pPr>
              <w:spacing w:before="390" w:line="184" w:lineRule="auto"/>
              <w:ind w:left="73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11"/>
                <w:sz w:val="60"/>
                <w:szCs w:val="60"/>
              </w:rPr>
              <w:t>12000</w:t>
            </w:r>
          </w:p>
        </w:tc>
        <w:tc>
          <w:tcPr>
            <w:tcW w:w="2478" w:type="dxa"/>
            <w:shd w:val="clear" w:color="auto" w:fill="FEFF99"/>
            <w:vAlign w:val="top"/>
          </w:tcPr>
          <w:p>
            <w:pPr>
              <w:spacing w:before="390" w:line="184" w:lineRule="auto"/>
              <w:ind w:left="446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10"/>
                <w:sz w:val="60"/>
                <w:szCs w:val="60"/>
              </w:rPr>
              <w:t>18.000</w:t>
            </w:r>
          </w:p>
        </w:tc>
        <w:tc>
          <w:tcPr>
            <w:tcW w:w="2489" w:type="dxa"/>
            <w:shd w:val="clear" w:color="auto" w:fill="FDFE98"/>
            <w:vAlign w:val="top"/>
          </w:tcPr>
          <w:p>
            <w:pPr>
              <w:spacing w:before="393" w:line="183" w:lineRule="auto"/>
              <w:ind w:left="1039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5"/>
                <w:sz w:val="60"/>
                <w:szCs w:val="60"/>
              </w:rPr>
              <w:t>9000</w:t>
            </w:r>
          </w:p>
        </w:tc>
        <w:tc>
          <w:tcPr>
            <w:tcW w:w="3214" w:type="dxa"/>
            <w:gridSpan w:val="2"/>
            <w:shd w:val="clear" w:color="auto" w:fill="FDFE9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1039"/>
        </w:trPr>
        <w:tc>
          <w:tcPr>
            <w:tcW w:w="5972" w:type="dxa"/>
            <w:shd w:val="clear" w:color="auto" w:fill="FDFE98"/>
            <w:vAlign w:val="top"/>
          </w:tcPr>
          <w:p>
            <w:pPr>
              <w:spacing w:before="235" w:line="219" w:lineRule="auto"/>
              <w:ind w:left="271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7"/>
                <w:sz w:val="60"/>
                <w:szCs w:val="60"/>
              </w:rPr>
              <w:t>乙材料</w:t>
            </w:r>
          </w:p>
        </w:tc>
        <w:tc>
          <w:tcPr>
            <w:tcW w:w="2479" w:type="dxa"/>
            <w:shd w:val="clear" w:color="auto" w:fill="FEFE98"/>
            <w:vAlign w:val="top"/>
          </w:tcPr>
          <w:p>
            <w:pPr>
              <w:spacing w:before="394" w:line="183" w:lineRule="auto"/>
              <w:ind w:left="412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4"/>
                <w:sz w:val="60"/>
                <w:szCs w:val="60"/>
              </w:rPr>
              <w:t>80.000</w:t>
            </w:r>
          </w:p>
        </w:tc>
        <w:tc>
          <w:tcPr>
            <w:tcW w:w="2439" w:type="dxa"/>
            <w:shd w:val="clear" w:color="auto" w:fill="FDFE9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shd w:val="clear" w:color="auto" w:fill="FDFE98"/>
            <w:vAlign w:val="top"/>
          </w:tcPr>
          <w:p>
            <w:pPr>
              <w:spacing w:before="394" w:line="183" w:lineRule="auto"/>
              <w:ind w:left="43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3"/>
                <w:sz w:val="60"/>
                <w:szCs w:val="60"/>
              </w:rPr>
              <w:t>40.000</w:t>
            </w:r>
          </w:p>
        </w:tc>
        <w:tc>
          <w:tcPr>
            <w:tcW w:w="2478" w:type="dxa"/>
            <w:shd w:val="clear" w:color="auto" w:fill="FEFF99"/>
            <w:vAlign w:val="top"/>
          </w:tcPr>
          <w:p>
            <w:pPr>
              <w:spacing w:before="394" w:line="183" w:lineRule="auto"/>
              <w:ind w:left="446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4"/>
                <w:sz w:val="60"/>
                <w:szCs w:val="60"/>
              </w:rPr>
              <w:t>60.000</w:t>
            </w:r>
          </w:p>
        </w:tc>
        <w:tc>
          <w:tcPr>
            <w:tcW w:w="2489" w:type="dxa"/>
            <w:shd w:val="clear" w:color="auto" w:fill="FDFE98"/>
            <w:vAlign w:val="top"/>
          </w:tcPr>
          <w:p>
            <w:pPr>
              <w:spacing w:before="394" w:line="183" w:lineRule="auto"/>
              <w:ind w:left="438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4"/>
                <w:sz w:val="60"/>
                <w:szCs w:val="60"/>
              </w:rPr>
              <w:t>60.000</w:t>
            </w:r>
          </w:p>
        </w:tc>
        <w:tc>
          <w:tcPr>
            <w:tcW w:w="3214" w:type="dxa"/>
            <w:gridSpan w:val="2"/>
            <w:shd w:val="clear" w:color="auto" w:fill="FDFE9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1079"/>
        </w:trPr>
        <w:tc>
          <w:tcPr>
            <w:tcW w:w="5972" w:type="dxa"/>
            <w:shd w:val="clear" w:color="auto" w:fill="FDFE98"/>
            <w:vAlign w:val="top"/>
          </w:tcPr>
          <w:p>
            <w:pPr>
              <w:spacing w:before="257" w:line="219" w:lineRule="auto"/>
              <w:ind w:left="271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7"/>
                <w:sz w:val="60"/>
                <w:szCs w:val="60"/>
              </w:rPr>
              <w:t>丙材料</w:t>
            </w:r>
          </w:p>
        </w:tc>
        <w:tc>
          <w:tcPr>
            <w:tcW w:w="2479" w:type="dxa"/>
            <w:shd w:val="clear" w:color="auto" w:fill="FDFE9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shd w:val="clear" w:color="auto" w:fill="FEFF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shd w:val="clear" w:color="auto" w:fill="FDFE98"/>
            <w:vAlign w:val="top"/>
          </w:tcPr>
          <w:p>
            <w:pPr>
              <w:spacing w:before="412" w:line="184" w:lineRule="auto"/>
              <w:ind w:left="434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10"/>
                <w:sz w:val="60"/>
                <w:szCs w:val="60"/>
              </w:rPr>
              <w:t>10.000</w:t>
            </w:r>
          </w:p>
        </w:tc>
        <w:tc>
          <w:tcPr>
            <w:tcW w:w="2478" w:type="dxa"/>
            <w:shd w:val="clear" w:color="auto" w:fill="FEFF99"/>
            <w:vAlign w:val="top"/>
          </w:tcPr>
          <w:p>
            <w:pPr>
              <w:spacing w:before="415" w:line="183" w:lineRule="auto"/>
              <w:ind w:left="1046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4"/>
                <w:sz w:val="60"/>
                <w:szCs w:val="60"/>
              </w:rPr>
              <w:t>4000</w:t>
            </w:r>
          </w:p>
        </w:tc>
        <w:tc>
          <w:tcPr>
            <w:tcW w:w="2489" w:type="dxa"/>
            <w:shd w:val="clear" w:color="auto" w:fill="FEFE98"/>
            <w:vAlign w:val="top"/>
          </w:tcPr>
          <w:p>
            <w:pPr>
              <w:spacing w:before="415" w:line="183" w:lineRule="auto"/>
              <w:ind w:left="1039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spacing w:val="-6"/>
                <w:sz w:val="60"/>
                <w:szCs w:val="60"/>
              </w:rPr>
              <w:t>6000</w:t>
            </w:r>
          </w:p>
        </w:tc>
        <w:tc>
          <w:tcPr>
            <w:tcW w:w="3214" w:type="dxa"/>
            <w:gridSpan w:val="2"/>
            <w:shd w:val="clear" w:color="auto" w:fill="FEFF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1079"/>
        </w:trPr>
        <w:tc>
          <w:tcPr>
            <w:tcW w:w="5972" w:type="dxa"/>
            <w:shd w:val="clear" w:color="auto" w:fill="FDFF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shd w:val="clear" w:color="auto" w:fill="CDFEC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shd w:val="clear" w:color="auto" w:fill="CDFEC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shd w:val="clear" w:color="auto" w:fill="CDFEC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8" w:type="dxa"/>
            <w:shd w:val="clear" w:color="auto" w:fill="CDFEC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9" w:type="dxa"/>
            <w:shd w:val="clear" w:color="auto" w:fill="CDFFCB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gridSpan w:val="2"/>
            <w:shd w:val="clear" w:color="auto" w:fill="FDFE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760"/>
        </w:trPr>
        <w:tc>
          <w:tcPr>
            <w:tcW w:w="5972" w:type="dxa"/>
            <w:shd w:val="clear" w:color="auto" w:fill="FEFF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79" w:type="dxa"/>
            <w:shd w:val="clear" w:color="auto" w:fill="FDFE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39" w:type="dxa"/>
            <w:shd w:val="clear" w:color="auto" w:fill="FEFF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956" w:type="dxa"/>
            <w:gridSpan w:val="2"/>
            <w:shd w:val="clear" w:color="auto" w:fill="FDFE9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489" w:type="dxa"/>
            <w:shd w:val="clear" w:color="auto" w:fill="FDFE9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214" w:type="dxa"/>
            <w:gridSpan w:val="2"/>
            <w:shd w:val="clear" w:color="auto" w:fill="FEFE9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W w:w="21549" w:type="dxa"/>
          <w:tblInd w:w="350" w:type="dxa"/>
          <w:tblLayout w:type="fixed"/>
        </w:tblPrEx>
        <w:trPr>
          <w:trHeight w:val="2403"/>
        </w:trPr>
        <w:tc>
          <w:tcPr>
            <w:tcW w:w="5972" w:type="dxa"/>
            <w:shd w:val="clear" w:color="auto" w:fill="FEFF99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77" w:type="dxa"/>
            <w:gridSpan w:val="7"/>
            <w:shd w:val="clear" w:color="auto" w:fill="CBFE65"/>
            <w:vAlign w:val="top"/>
          </w:tcPr>
          <w:p>
            <w:pPr>
              <w:spacing w:before="381" w:line="1182" w:lineRule="exact"/>
              <w:ind w:left="2311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b/>
                <w:bCs/>
                <w:spacing w:val="-5"/>
                <w:position w:val="43"/>
                <w:sz w:val="60"/>
                <w:szCs w:val="60"/>
              </w:rPr>
              <w:t>期初余额、本期发生额和期未余额分别</w:t>
            </w:r>
          </w:p>
          <w:p>
            <w:pPr>
              <w:spacing w:before="1" w:line="219" w:lineRule="auto"/>
              <w:ind w:left="971"/>
              <w:rPr>
                <w:rFonts w:ascii="SimSun" w:eastAsia="SimSun" w:hAnsi="SimSun" w:cs="SimSun"/>
                <w:sz w:val="60"/>
                <w:szCs w:val="60"/>
              </w:rPr>
            </w:pPr>
            <w:r>
              <w:rPr>
                <w:rFonts w:ascii="SimSun" w:eastAsia="SimSun" w:hAnsi="SimSun" w:cs="SimSun"/>
                <w:b/>
                <w:bCs/>
                <w:spacing w:val="11"/>
                <w:sz w:val="60"/>
                <w:szCs w:val="60"/>
              </w:rPr>
              <w:t>抄自于有关总账、明细账.</w:t>
            </w:r>
          </w:p>
        </w:tc>
      </w:tr>
    </w:tbl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59" w:line="184" w:lineRule="auto"/>
        <w:ind w:left="9079"/>
        <w:rPr>
          <w:rFonts w:ascii="SimSun" w:eastAsia="SimSun" w:hAnsi="SimSun" w:cs="SimSun"/>
          <w:sz w:val="49"/>
          <w:szCs w:val="49"/>
        </w:rPr>
      </w:pPr>
      <w:r>
        <w:rPr>
          <w:rFonts w:ascii="SimSun" w:eastAsia="SimSun" w:hAnsi="SimSun" w:cs="SimSun"/>
          <w:spacing w:val="11"/>
          <w:sz w:val="49"/>
          <w:szCs w:val="49"/>
        </w:rPr>
        <w:t>基础会计第三章第四节总账与明细账</w:t>
      </w:r>
    </w:p>
    <w:p>
      <w:pPr>
        <w:spacing w:line="14" w:lineRule="auto"/>
        <w:rPr>
          <w:rFonts w:ascii="Arial"/>
          <w:sz w:val="2"/>
        </w:rPr>
        <w:sectPr>
          <w:headerReference w:type="default" r:id="rId30"/>
          <w:type w:val="continuous"/>
          <w:pgSz w:w="25870" w:h="19410"/>
          <w:pgMar w:top="400" w:right="1031" w:bottom="0" w:left="1170" w:header="0" w:footer="0" w:gutter="0"/>
          <w:pgNumType w:start="28"/>
          <w:cols w:num="2" w:space="708" w:equalWidth="0">
            <w:col w:w="22225" w:space="100"/>
            <w:col w:w="1344" w:space="0"/>
          </w:cols>
        </w:sect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21" w:line="164" w:lineRule="auto"/>
        <w:jc w:val="right"/>
        <w:rPr>
          <w:rFonts w:ascii="SimSun" w:eastAsia="SimSun" w:hAnsi="SimSun" w:cs="SimSun"/>
          <w:sz w:val="37"/>
          <w:szCs w:val="37"/>
        </w:rPr>
      </w:pPr>
      <w:r>
        <w:rPr>
          <w:rFonts w:ascii="SimSun" w:eastAsia="SimSun" w:hAnsi="SimSun" w:cs="SimSun"/>
          <w:spacing w:val="-21"/>
          <w:sz w:val="37"/>
          <w:szCs w:val="37"/>
        </w:rPr>
        <w:t>14</w:t>
      </w:r>
    </w:p>
    <w:p>
      <w:pPr>
        <w:sectPr>
          <w:headerReference w:type="default" r:id="rId31"/>
          <w:type w:val="nextPage"/>
          <w:pgSz w:w="25870" w:h="19410"/>
          <w:pgMar w:top="400" w:right="1031" w:bottom="0" w:left="1170" w:header="0" w:footer="0" w:gutter="0"/>
          <w:pgNumType w:start="29"/>
          <w:cols w:num="2" w:space="708" w:equalWidth="0">
            <w:col w:w="22225" w:space="100"/>
            <w:col w:w="1344" w:space="0"/>
          </w:cols>
          <w:titlePg w:val="0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tabs>
          <w:tab w:val="left" w:pos="1408"/>
        </w:tabs>
        <w:spacing w:before="426"/>
        <w:rPr>
          <w:rFonts w:ascii="SimSun" w:eastAsia="SimSun" w:hAnsi="SimSun" w:cs="SimSun"/>
          <w:sz w:val="131"/>
          <w:szCs w:val="131"/>
        </w:rPr>
      </w:pPr>
      <w:r>
        <w:rPr>
          <w:rFonts w:ascii="SimSun" w:eastAsia="SimSun" w:hAnsi="SimSun" w:cs="SimSun"/>
          <w:color w:val="000099"/>
          <w:sz w:val="131"/>
          <w:szCs w:val="131"/>
          <w:u w:val="single" w:color="000000"/>
        </w:rPr>
        <w:tab/>
      </w:r>
      <w:r>
        <w:rPr>
          <w:rFonts w:ascii="SimSun" w:eastAsia="SimSun" w:hAnsi="SimSun" w:cs="SimSun"/>
          <w:color w:val="000099"/>
          <w:position w:val="-105"/>
          <w:sz w:val="131"/>
          <w:szCs w:val="131"/>
        </w:rPr>
        <w:drawing>
          <wp:inline distT="0" distB="0" distL="0" distR="0">
            <wp:extent cx="6823" cy="1905006"/>
            <wp:effectExtent l="0" t="0" r="0" b="0"/>
            <wp:docPr id="9" name="I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9"/>
                    <pic:cNvPicPr/>
                  </pic:nvPicPr>
                  <pic:blipFill>
                    <a:blip xmlns:r="http://schemas.openxmlformats.org/officeDocument/2006/relationships"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823" cy="190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color w:val="000099"/>
          <w:spacing w:val="303"/>
          <w:sz w:val="131"/>
          <w:szCs w:val="131"/>
          <w:u w:val="single" w:color="000000"/>
        </w:rPr>
        <w:t xml:space="preserve"> </w:t>
      </w:r>
      <w:r>
        <w:rPr>
          <w:rFonts w:ascii="SimSun" w:eastAsia="SimSun" w:hAnsi="SimSun" w:cs="SimSun"/>
          <w:b/>
          <w:bCs/>
          <w:color w:val="000099"/>
          <w:spacing w:val="-31"/>
          <w:sz w:val="131"/>
          <w:szCs w:val="131"/>
          <w:u w:val="single" w:color="000000"/>
        </w:rPr>
        <w:t>判断题</w:t>
      </w:r>
      <w:r>
        <w:rPr>
          <w:rFonts w:ascii="SimSun" w:eastAsia="SimSun" w:hAnsi="SimSun" w:cs="SimSun"/>
          <w:color w:val="000099"/>
          <w:sz w:val="131"/>
          <w:szCs w:val="131"/>
          <w:u w:val="single" w:color="000000"/>
        </w:rPr>
        <w:t xml:space="preserve">                             </w:t>
      </w:r>
    </w:p>
    <w:p>
      <w:pPr>
        <w:spacing w:before="573" w:line="219" w:lineRule="auto"/>
        <w:ind w:left="3265"/>
        <w:rPr>
          <w:rFonts w:ascii="SimSun" w:eastAsia="SimSun" w:hAnsi="SimSun" w:cs="SimSun"/>
          <w:sz w:val="113"/>
          <w:szCs w:val="113"/>
        </w:rPr>
      </w:pPr>
      <w:r>
        <w:rPr>
          <w:rFonts w:ascii="SimSun" w:eastAsia="SimSun" w:hAnsi="SimSun" w:cs="SimSun"/>
          <w:b/>
          <w:bCs/>
          <w:spacing w:val="4"/>
          <w:sz w:val="113"/>
          <w:szCs w:val="113"/>
        </w:rPr>
        <w:t>借贷记账法试算平衡的依据是平行登记基</w:t>
      </w:r>
    </w:p>
    <w:p>
      <w:pPr>
        <w:spacing w:before="45" w:line="219" w:lineRule="auto"/>
        <w:ind w:left="1219"/>
        <w:rPr>
          <w:rFonts w:ascii="SimSun" w:eastAsia="SimSun" w:hAnsi="SimSun" w:cs="SimSun"/>
          <w:sz w:val="113"/>
          <w:szCs w:val="113"/>
        </w:rPr>
      </w:pPr>
      <w:r>
        <w:rPr>
          <w:rFonts w:ascii="SimSun" w:eastAsia="SimSun" w:hAnsi="SimSun" w:cs="SimSun"/>
          <w:spacing w:val="-130"/>
          <w:sz w:val="113"/>
          <w:szCs w:val="113"/>
        </w:rPr>
        <w:t>本原理。</w:t>
      </w:r>
      <w:r>
        <w:rPr>
          <w:rFonts w:ascii="SimSun" w:eastAsia="SimSun" w:hAnsi="SimSun" w:cs="SimSun"/>
          <w:spacing w:val="39"/>
          <w:sz w:val="113"/>
          <w:szCs w:val="113"/>
        </w:rPr>
        <w:t xml:space="preserve">  </w:t>
      </w:r>
      <w:r>
        <w:rPr>
          <w:rFonts w:ascii="SimSun" w:eastAsia="SimSun" w:hAnsi="SimSun" w:cs="SimSun"/>
          <w:spacing w:val="-130"/>
          <w:sz w:val="113"/>
          <w:szCs w:val="113"/>
        </w:rPr>
        <w:t>(</w:t>
      </w: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  <w:sectPr>
          <w:headerReference w:type="default" r:id="rId33"/>
          <w:pgSz w:w="25870" w:h="19410"/>
          <w:pgMar w:top="400" w:right="689" w:bottom="0" w:left="420" w:header="0" w:footer="0" w:gutter="0"/>
          <w:pgNumType w:start="30"/>
          <w:cols w:space="708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56" w:line="219" w:lineRule="auto"/>
        <w:ind w:right="841"/>
        <w:jc w:val="right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5"/>
          <w:sz w:val="48"/>
          <w:szCs w:val="48"/>
        </w:rPr>
        <w:t>基础会计第三章第四节总账与明细账</w:t>
      </w:r>
      <w:r>
        <w:rPr>
          <w:rFonts w:ascii="SimSun" w:eastAsia="SimSun" w:hAnsi="SimSun" w:cs="SimSun"/>
          <w:sz w:val="48"/>
          <w:szCs w:val="48"/>
        </w:rPr>
        <w:t xml:space="preserve">                          </w:t>
      </w:r>
      <w:r>
        <w:rPr>
          <w:rFonts w:ascii="SimSun" w:eastAsia="SimSun" w:hAnsi="SimSun" w:cs="SimSun"/>
          <w:spacing w:val="15"/>
          <w:position w:val="-2"/>
          <w:sz w:val="38"/>
          <w:szCs w:val="38"/>
        </w:rPr>
        <w:t>15</w:t>
      </w:r>
    </w:p>
    <w:p>
      <w:pPr>
        <w:sectPr>
          <w:headerReference w:type="default" r:id="rId34"/>
          <w:type w:val="nextPage"/>
          <w:pgSz w:w="25870" w:h="19410"/>
          <w:pgMar w:top="400" w:right="689" w:bottom="0" w:left="420" w:header="0" w:footer="0" w:gutter="0"/>
          <w:pgNumType w:start="31"/>
          <w:cols w:space="708"/>
          <w:titlePg w:val="0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tabs>
          <w:tab w:val="left" w:pos="999"/>
        </w:tabs>
        <w:spacing w:before="322"/>
        <w:rPr>
          <w:rFonts w:ascii="SimSun" w:eastAsia="SimSun" w:hAnsi="SimSun" w:cs="SimSun"/>
          <w:sz w:val="99"/>
          <w:szCs w:val="99"/>
        </w:rPr>
      </w:pPr>
      <w:r>
        <w:pict>
          <v:shape id="_x0000_s1045" type="#_x0000_t202" style="width:812.55pt;height:51.75pt;margin-top:118.67pt;margin-left:90.99pt;position:absolute;z-index:251676672" filled="f" stroked="f">
            <o:lock v:ext="edit" aspectratio="f"/>
            <v:textbox inset="0,0,0,0">
              <w:txbxContent>
                <w:p>
                  <w:pPr>
                    <w:spacing w:before="18" w:line="219" w:lineRule="auto"/>
                    <w:ind w:left="20"/>
                    <w:rPr>
                      <w:rFonts w:ascii="SimSun" w:eastAsia="SimSun" w:hAnsi="SimSun" w:cs="SimSun"/>
                      <w:sz w:val="84"/>
                      <w:szCs w:val="84"/>
                    </w:rPr>
                  </w:pPr>
                  <w:r>
                    <w:rPr>
                      <w:rFonts w:ascii="SimSun" w:eastAsia="SimSun" w:hAnsi="SimSun" w:cs="SimSun"/>
                      <w:color w:val="1313DE"/>
                      <w:spacing w:val="13"/>
                      <w:sz w:val="84"/>
                      <w:szCs w:val="84"/>
                    </w:rPr>
                    <w:t>一</w:t>
                  </w:r>
                  <w:r>
                    <w:rPr>
                      <w:rFonts w:ascii="SimSun" w:eastAsia="SimSun" w:hAnsi="SimSun" w:cs="SimSun"/>
                      <w:spacing w:val="13"/>
                      <w:sz w:val="84"/>
                      <w:szCs w:val="84"/>
                    </w:rPr>
                    <w:t>、资料：某企业本月发生如下经济业务。</w:t>
                  </w:r>
                </w:p>
              </w:txbxContent>
            </v:textbox>
          </v:shape>
        </w:pict>
      </w:r>
      <w:r>
        <w:rPr>
          <w:rFonts w:ascii="SimSun" w:eastAsia="SimSun" w:hAnsi="SimSun" w:cs="SimSun"/>
          <w:sz w:val="99"/>
          <w:szCs w:val="99"/>
          <w:u w:val="single" w:color="auto"/>
        </w:rPr>
        <w:tab/>
      </w:r>
      <w:r>
        <w:rPr>
          <w:rFonts w:ascii="SimSun" w:eastAsia="SimSun" w:hAnsi="SimSun" w:cs="SimSun"/>
          <w:position w:val="-131"/>
          <w:sz w:val="99"/>
          <w:szCs w:val="99"/>
        </w:rPr>
        <w:drawing>
          <wp:inline distT="0" distB="0" distL="0" distR="0">
            <wp:extent cx="6963" cy="186692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xmlns:r="http://schemas.openxmlformats.org/officeDocument/2006/relationships"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963" cy="186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351"/>
          <w:sz w:val="99"/>
          <w:szCs w:val="99"/>
          <w:u w:val="single" w:color="auto"/>
        </w:rPr>
        <w:t xml:space="preserve"> </w:t>
      </w:r>
      <w:r>
        <w:rPr>
          <w:rFonts w:ascii="SimSun" w:eastAsia="SimSun" w:hAnsi="SimSun" w:cs="SimSun"/>
          <w:b/>
          <w:bCs/>
          <w:spacing w:val="-20"/>
          <w:sz w:val="99"/>
          <w:szCs w:val="99"/>
          <w:u w:val="single" w:color="auto"/>
        </w:rPr>
        <w:t>课堂练习</w:t>
      </w:r>
      <w:r>
        <w:rPr>
          <w:rFonts w:ascii="SimSun" w:eastAsia="SimSun" w:hAnsi="SimSun" w:cs="SimSun"/>
          <w:sz w:val="99"/>
          <w:szCs w:val="99"/>
          <w:u w:val="single" w:color="auto"/>
        </w:rPr>
        <w:t xml:space="preserve">                                    </w:t>
      </w:r>
    </w:p>
    <w:p>
      <w:pPr>
        <w:spacing w:before="357" w:line="219" w:lineRule="auto"/>
        <w:ind w:left="2272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b/>
          <w:bCs/>
          <w:spacing w:val="54"/>
          <w:sz w:val="84"/>
          <w:szCs w:val="84"/>
        </w:rPr>
        <w:t>(1)收到投资者投入的货币资金投资400000元，已</w:t>
      </w:r>
    </w:p>
    <w:p>
      <w:pPr>
        <w:spacing w:before="261" w:line="219" w:lineRule="auto"/>
        <w:ind w:left="999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spacing w:val="-4"/>
          <w:sz w:val="84"/>
          <w:szCs w:val="84"/>
        </w:rPr>
        <w:t>存入银行。</w:t>
      </w:r>
    </w:p>
    <w:p>
      <w:pPr>
        <w:spacing w:before="231" w:line="219" w:lineRule="auto"/>
        <w:ind w:left="2272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b/>
          <w:bCs/>
          <w:spacing w:val="31"/>
          <w:sz w:val="84"/>
          <w:szCs w:val="84"/>
        </w:rPr>
        <w:t>(2)用银行存款30000元购入不需要安装设备一台。</w:t>
      </w:r>
    </w:p>
    <w:p>
      <w:pPr>
        <w:spacing w:before="235" w:line="218" w:lineRule="auto"/>
        <w:ind w:left="2272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b/>
          <w:bCs/>
          <w:spacing w:val="38"/>
          <w:sz w:val="84"/>
          <w:szCs w:val="84"/>
        </w:rPr>
        <w:t>(3)购入材料一批，买价和运费计1500</w:t>
      </w:r>
      <w:r>
        <w:rPr>
          <w:rFonts w:ascii="SimSun" w:eastAsia="SimSun" w:hAnsi="SimSun" w:cs="SimSun"/>
          <w:b/>
          <w:bCs/>
          <w:spacing w:val="37"/>
          <w:sz w:val="84"/>
          <w:szCs w:val="84"/>
        </w:rPr>
        <w:t>0元，货款尚</w:t>
      </w:r>
    </w:p>
    <w:p>
      <w:pPr>
        <w:spacing w:before="268" w:line="219" w:lineRule="auto"/>
        <w:ind w:left="1050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spacing w:val="-17"/>
          <w:sz w:val="84"/>
          <w:szCs w:val="84"/>
        </w:rPr>
        <w:t>未支付。</w:t>
      </w:r>
    </w:p>
    <w:p>
      <w:pPr>
        <w:spacing w:before="233" w:line="220" w:lineRule="auto"/>
        <w:ind w:left="2272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b/>
          <w:bCs/>
          <w:spacing w:val="34"/>
          <w:sz w:val="84"/>
          <w:szCs w:val="84"/>
        </w:rPr>
        <w:t>(4)从银行提取现金3000元备用。</w:t>
      </w:r>
    </w:p>
    <w:p>
      <w:pPr>
        <w:spacing w:before="231" w:line="219" w:lineRule="auto"/>
        <w:ind w:left="2272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b/>
          <w:bCs/>
          <w:spacing w:val="31"/>
          <w:sz w:val="84"/>
          <w:szCs w:val="84"/>
        </w:rPr>
        <w:t>(5)从银行取得临时借款300000元，存入银</w:t>
      </w:r>
      <w:r>
        <w:rPr>
          <w:rFonts w:ascii="SimSun" w:eastAsia="SimSun" w:hAnsi="SimSun" w:cs="SimSun"/>
          <w:spacing w:val="31"/>
          <w:sz w:val="84"/>
          <w:szCs w:val="84"/>
        </w:rPr>
        <w:t>行。</w:t>
      </w:r>
    </w:p>
    <w:p>
      <w:pPr>
        <w:spacing w:before="250" w:line="219" w:lineRule="auto"/>
        <w:ind w:left="2272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b/>
          <w:bCs/>
          <w:spacing w:val="31"/>
          <w:sz w:val="84"/>
          <w:szCs w:val="84"/>
        </w:rPr>
        <w:t>(6)用银行存款35000元偿还应付账款。</w:t>
      </w:r>
    </w:p>
    <w:p>
      <w:pPr>
        <w:spacing w:before="235" w:line="218" w:lineRule="auto"/>
        <w:ind w:left="2272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b/>
          <w:bCs/>
          <w:spacing w:val="30"/>
          <w:sz w:val="84"/>
          <w:szCs w:val="84"/>
        </w:rPr>
        <w:t>(7)生产产品领用材料一批，价值12000元。</w:t>
      </w:r>
    </w:p>
    <w:p>
      <w:pPr>
        <w:spacing w:before="251" w:line="219" w:lineRule="auto"/>
        <w:ind w:left="2272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b/>
          <w:bCs/>
          <w:spacing w:val="29"/>
          <w:sz w:val="84"/>
          <w:szCs w:val="84"/>
        </w:rPr>
        <w:t>(8)用银行存款100000元偿还短期借款。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  <w:sectPr>
          <w:headerReference w:type="default" r:id="rId36"/>
          <w:pgSz w:w="25870" w:h="19410"/>
          <w:pgMar w:top="400" w:right="1042" w:bottom="0" w:left="1190" w:header="0" w:footer="0" w:gutter="0"/>
          <w:pgNumType w:start="32"/>
          <w:cols w:space="708"/>
        </w:sectPr>
      </w:pPr>
    </w:p>
    <w:p>
      <w:pPr>
        <w:spacing w:before="156" w:line="219" w:lineRule="auto"/>
        <w:jc w:val="right"/>
        <w:rPr>
          <w:rFonts w:ascii="SimSun" w:eastAsia="SimSun" w:hAnsi="SimSun" w:cs="SimSun"/>
          <w:sz w:val="38"/>
          <w:szCs w:val="38"/>
        </w:rPr>
      </w:pPr>
      <w:r>
        <w:rPr>
          <w:rFonts w:ascii="SimSun" w:eastAsia="SimSun" w:hAnsi="SimSun" w:cs="SimSun"/>
          <w:spacing w:val="17"/>
          <w:sz w:val="48"/>
          <w:szCs w:val="48"/>
        </w:rPr>
        <w:t>基础会计第三章第四节总账与明细账</w:t>
      </w:r>
      <w:r>
        <w:rPr>
          <w:rFonts w:ascii="SimSun" w:eastAsia="SimSun" w:hAnsi="SimSun" w:cs="SimSun"/>
          <w:spacing w:val="8"/>
          <w:sz w:val="48"/>
          <w:szCs w:val="48"/>
        </w:rPr>
        <w:t xml:space="preserve">                         </w:t>
      </w:r>
      <w:r>
        <w:rPr>
          <w:rFonts w:ascii="SimSun" w:eastAsia="SimSun" w:hAnsi="SimSun" w:cs="SimSun"/>
          <w:spacing w:val="17"/>
          <w:position w:val="-1"/>
          <w:sz w:val="38"/>
          <w:szCs w:val="38"/>
        </w:rPr>
        <w:t>16</w:t>
      </w:r>
    </w:p>
    <w:p>
      <w:pPr>
        <w:sectPr>
          <w:headerReference w:type="default" r:id="rId37"/>
          <w:type w:val="nextPage"/>
          <w:pgSz w:w="25870" w:h="19410"/>
          <w:pgMar w:top="400" w:right="1042" w:bottom="0" w:left="1190" w:header="0" w:footer="0" w:gutter="0"/>
          <w:pgNumType w:start="33"/>
          <w:cols w:space="708"/>
          <w:titlePg w:val="0"/>
        </w:sectPr>
      </w:pPr>
    </w:p>
    <w:p>
      <w:pPr>
        <w:spacing w:line="478" w:lineRule="auto"/>
        <w:rPr>
          <w:rFonts w:ascii="Arial"/>
          <w:sz w:val="21"/>
        </w:rPr>
      </w:pPr>
      <w:r>
        <w:pict>
          <v:rect id="_x0000_s1046" style="width:0.55pt;height:145.5pt;margin-top:51pt;margin-left:109.5pt;mso-position-horizontal-relative:page;mso-position-vertical-relative:page;position:absolute;z-index:251678720" o:allowincell="f" filled="t" fillcolor="black" stroked="f"/>
        </w:pict>
      </w:r>
      <w:r>
        <w:pict>
          <v:rect id="_x0000_s1047" style="width:1164.5pt;height:1pt;margin-top:140.5pt;margin-left:59.5pt;mso-position-horizontal-relative:page;mso-position-vertical-relative:page;position:absolute;z-index:251677696" o:allowincell="f" filled="t" fillcolor="black" stroked="f"/>
        </w:pict>
      </w:r>
    </w:p>
    <w:p>
      <w:pPr>
        <w:spacing w:before="409" w:line="221" w:lineRule="auto"/>
        <w:ind w:left="2377"/>
        <w:rPr>
          <w:rFonts w:ascii="SimSun" w:eastAsia="SimSun" w:hAnsi="SimSun" w:cs="SimSun"/>
          <w:sz w:val="126"/>
          <w:szCs w:val="126"/>
        </w:rPr>
      </w:pPr>
      <w:r>
        <w:rPr>
          <w:rFonts w:ascii="SimSun" w:eastAsia="SimSun" w:hAnsi="SimSun" w:cs="SimSun"/>
          <w:b/>
          <w:bCs/>
          <w:color w:val="000099"/>
          <w:spacing w:val="-3"/>
          <w:sz w:val="126"/>
          <w:szCs w:val="126"/>
        </w:rPr>
        <w:t>课堂练习</w:t>
      </w: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279" w:line="219" w:lineRule="auto"/>
        <w:ind w:left="919"/>
        <w:rPr>
          <w:rFonts w:ascii="SimSun" w:eastAsia="SimSun" w:hAnsi="SimSun" w:cs="SimSun"/>
          <w:sz w:val="86"/>
          <w:szCs w:val="86"/>
        </w:rPr>
      </w:pPr>
      <w:r>
        <w:rPr>
          <w:rFonts w:ascii="SimSun" w:eastAsia="SimSun" w:hAnsi="SimSun" w:cs="SimSun"/>
          <w:spacing w:val="-18"/>
          <w:sz w:val="86"/>
          <w:szCs w:val="86"/>
        </w:rPr>
        <w:t>二、</w:t>
      </w:r>
      <w:r>
        <w:rPr>
          <w:rFonts w:ascii="SimSun" w:eastAsia="SimSun" w:hAnsi="SimSun" w:cs="SimSun"/>
          <w:spacing w:val="-225"/>
          <w:sz w:val="86"/>
          <w:szCs w:val="86"/>
        </w:rPr>
        <w:t xml:space="preserve"> </w:t>
      </w:r>
      <w:r>
        <w:rPr>
          <w:rFonts w:ascii="SimSun" w:eastAsia="SimSun" w:hAnsi="SimSun" w:cs="SimSun"/>
          <w:spacing w:val="-18"/>
          <w:sz w:val="86"/>
          <w:szCs w:val="86"/>
        </w:rPr>
        <w:t>其他资料</w:t>
      </w:r>
      <w:r>
        <w:rPr>
          <w:rFonts w:ascii="SimSun" w:eastAsia="SimSun" w:hAnsi="SimSun" w:cs="SimSun"/>
          <w:b/>
          <w:bCs/>
          <w:spacing w:val="-18"/>
          <w:sz w:val="86"/>
          <w:szCs w:val="86"/>
        </w:rPr>
        <w:t>：该企业三月初有关总分类账户的余额</w:t>
      </w:r>
      <w:r>
        <w:rPr>
          <w:rFonts w:ascii="SimSun" w:eastAsia="SimSun" w:hAnsi="SimSun" w:cs="SimSun"/>
          <w:b/>
          <w:bCs/>
          <w:spacing w:val="-19"/>
          <w:sz w:val="86"/>
          <w:szCs w:val="86"/>
        </w:rPr>
        <w:t>如下：</w:t>
      </w:r>
    </w:p>
    <w:p>
      <w:pPr>
        <w:spacing w:line="218" w:lineRule="exact"/>
      </w:pPr>
    </w:p>
    <w:tbl>
      <w:tblPr>
        <w:tblStyle w:val="TableNormal1"/>
        <w:tblW w:w="21562" w:type="dxa"/>
        <w:tblInd w:w="13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</w:tblPr>
      <w:tblGrid>
        <w:gridCol w:w="5446"/>
        <w:gridCol w:w="4915"/>
        <w:gridCol w:w="6885"/>
        <w:gridCol w:w="4316"/>
      </w:tblGrid>
      <w:tr>
        <w:tblPrEx>
          <w:tblW w:w="21562" w:type="dxa"/>
          <w:tblInd w:w="1372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</w:tblPrEx>
        <w:trPr>
          <w:trHeight w:val="1063"/>
        </w:trPr>
        <w:tc>
          <w:tcPr>
            <w:tcW w:w="5446" w:type="dxa"/>
            <w:vAlign w:val="top"/>
          </w:tcPr>
          <w:p>
            <w:pPr>
              <w:spacing w:before="1" w:line="219" w:lineRule="auto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54"/>
                <w:sz w:val="86"/>
                <w:szCs w:val="86"/>
              </w:rPr>
              <w:t>(1)库存现金</w:t>
            </w:r>
          </w:p>
        </w:tc>
        <w:tc>
          <w:tcPr>
            <w:tcW w:w="4915" w:type="dxa"/>
            <w:vAlign w:val="top"/>
          </w:tcPr>
          <w:p>
            <w:pPr>
              <w:spacing w:line="220" w:lineRule="auto"/>
              <w:ind w:left="1203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-3"/>
                <w:sz w:val="86"/>
                <w:szCs w:val="86"/>
              </w:rPr>
              <w:t>1300元</w:t>
            </w:r>
          </w:p>
        </w:tc>
        <w:tc>
          <w:tcPr>
            <w:tcW w:w="6885" w:type="dxa"/>
            <w:vAlign w:val="top"/>
          </w:tcPr>
          <w:p>
            <w:pPr>
              <w:spacing w:before="1" w:line="219" w:lineRule="auto"/>
              <w:ind w:left="1098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49"/>
                <w:sz w:val="86"/>
                <w:szCs w:val="86"/>
              </w:rPr>
              <w:t>(2)银行存款</w:t>
            </w:r>
          </w:p>
        </w:tc>
        <w:tc>
          <w:tcPr>
            <w:tcW w:w="4316" w:type="dxa"/>
            <w:vAlign w:val="top"/>
          </w:tcPr>
          <w:p>
            <w:pPr>
              <w:spacing w:line="220" w:lineRule="auto"/>
              <w:ind w:left="593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24"/>
                <w:sz w:val="86"/>
                <w:szCs w:val="86"/>
              </w:rPr>
              <w:t>216000元</w:t>
            </w:r>
          </w:p>
        </w:tc>
      </w:tr>
      <w:tr>
        <w:tblPrEx>
          <w:tblW w:w="21562" w:type="dxa"/>
          <w:tblInd w:w="1372" w:type="dxa"/>
          <w:tblLayout w:type="fixed"/>
        </w:tblPrEx>
        <w:trPr>
          <w:trHeight w:val="1254"/>
        </w:trPr>
        <w:tc>
          <w:tcPr>
            <w:tcW w:w="5446" w:type="dxa"/>
            <w:vAlign w:val="top"/>
          </w:tcPr>
          <w:p>
            <w:pPr>
              <w:spacing w:before="202" w:line="219" w:lineRule="auto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-70"/>
                <w:sz w:val="86"/>
                <w:szCs w:val="86"/>
              </w:rPr>
              <w:t>(</w:t>
            </w:r>
            <w:r>
              <w:rPr>
                <w:rFonts w:ascii="SimSun" w:eastAsia="SimSun" w:hAnsi="SimSun" w:cs="SimSun"/>
                <w:spacing w:val="-169"/>
                <w:sz w:val="86"/>
                <w:szCs w:val="86"/>
              </w:rPr>
              <w:t xml:space="preserve"> </w:t>
            </w:r>
            <w:r>
              <w:rPr>
                <w:rFonts w:ascii="SimSun" w:eastAsia="SimSun" w:hAnsi="SimSun" w:cs="SimSun"/>
                <w:b/>
                <w:bCs/>
                <w:spacing w:val="-70"/>
                <w:sz w:val="86"/>
                <w:szCs w:val="86"/>
              </w:rPr>
              <w:t>3</w:t>
            </w:r>
            <w:r>
              <w:rPr>
                <w:rFonts w:ascii="SimSun" w:eastAsia="SimSun" w:hAnsi="SimSun" w:cs="SimSun"/>
                <w:spacing w:val="-187"/>
                <w:sz w:val="86"/>
                <w:szCs w:val="86"/>
              </w:rPr>
              <w:t xml:space="preserve"> </w:t>
            </w:r>
            <w:r>
              <w:rPr>
                <w:rFonts w:ascii="SimSun" w:eastAsia="SimSun" w:hAnsi="SimSun" w:cs="SimSun"/>
                <w:b/>
                <w:bCs/>
                <w:spacing w:val="-70"/>
                <w:sz w:val="86"/>
                <w:szCs w:val="86"/>
              </w:rPr>
              <w:t>)</w:t>
            </w:r>
            <w:r>
              <w:rPr>
                <w:rFonts w:ascii="SimSun" w:eastAsia="SimSun" w:hAnsi="SimSun" w:cs="SimSun"/>
                <w:spacing w:val="-170"/>
                <w:sz w:val="86"/>
                <w:szCs w:val="86"/>
              </w:rPr>
              <w:t xml:space="preserve"> </w:t>
            </w:r>
            <w:r>
              <w:rPr>
                <w:rFonts w:ascii="SimSun" w:eastAsia="SimSun" w:hAnsi="SimSun" w:cs="SimSun"/>
                <w:b/>
                <w:bCs/>
                <w:spacing w:val="-70"/>
                <w:sz w:val="86"/>
                <w:szCs w:val="86"/>
              </w:rPr>
              <w:t>原</w:t>
            </w:r>
            <w:r>
              <w:rPr>
                <w:rFonts w:ascii="SimSun" w:eastAsia="SimSun" w:hAnsi="SimSun" w:cs="SimSun"/>
                <w:spacing w:val="-190"/>
                <w:sz w:val="86"/>
                <w:szCs w:val="86"/>
              </w:rPr>
              <w:t xml:space="preserve"> </w:t>
            </w:r>
            <w:r>
              <w:rPr>
                <w:rFonts w:ascii="SimSun" w:eastAsia="SimSun" w:hAnsi="SimSun" w:cs="SimSun"/>
                <w:b/>
                <w:bCs/>
                <w:spacing w:val="-70"/>
                <w:sz w:val="86"/>
                <w:szCs w:val="86"/>
              </w:rPr>
              <w:t>材</w:t>
            </w:r>
            <w:r>
              <w:rPr>
                <w:rFonts w:ascii="SimSun" w:eastAsia="SimSun" w:hAnsi="SimSun" w:cs="SimSun"/>
                <w:spacing w:val="-191"/>
                <w:sz w:val="86"/>
                <w:szCs w:val="86"/>
              </w:rPr>
              <w:t xml:space="preserve"> </w:t>
            </w:r>
            <w:r>
              <w:rPr>
                <w:rFonts w:ascii="SimSun" w:eastAsia="SimSun" w:hAnsi="SimSun" w:cs="SimSun"/>
                <w:b/>
                <w:bCs/>
                <w:spacing w:val="-70"/>
                <w:sz w:val="86"/>
                <w:szCs w:val="86"/>
              </w:rPr>
              <w:t>料</w:t>
            </w:r>
          </w:p>
        </w:tc>
        <w:tc>
          <w:tcPr>
            <w:tcW w:w="4915" w:type="dxa"/>
            <w:vAlign w:val="top"/>
          </w:tcPr>
          <w:p>
            <w:pPr>
              <w:spacing w:before="204" w:line="220" w:lineRule="auto"/>
              <w:ind w:left="274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69"/>
                <w:sz w:val="86"/>
                <w:szCs w:val="86"/>
              </w:rPr>
              <w:t>24700元</w:t>
            </w:r>
          </w:p>
        </w:tc>
        <w:tc>
          <w:tcPr>
            <w:tcW w:w="6885" w:type="dxa"/>
            <w:vAlign w:val="top"/>
          </w:tcPr>
          <w:p>
            <w:pPr>
              <w:spacing w:before="205" w:line="219" w:lineRule="auto"/>
              <w:ind w:left="1098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52"/>
                <w:sz w:val="86"/>
                <w:szCs w:val="86"/>
              </w:rPr>
              <w:t>(4)固定资产</w:t>
            </w:r>
          </w:p>
        </w:tc>
        <w:tc>
          <w:tcPr>
            <w:tcW w:w="4316" w:type="dxa"/>
            <w:vAlign w:val="top"/>
          </w:tcPr>
          <w:p>
            <w:pPr>
              <w:spacing w:before="205" w:line="222" w:lineRule="auto"/>
              <w:ind w:left="604"/>
              <w:rPr>
                <w:rFonts w:ascii="SimSun" w:eastAsia="SimSun" w:hAnsi="SimSun" w:cs="SimSun"/>
                <w:sz w:val="85"/>
                <w:szCs w:val="85"/>
              </w:rPr>
            </w:pPr>
            <w:r>
              <w:rPr>
                <w:rFonts w:ascii="SimSun" w:eastAsia="SimSun" w:hAnsi="SimSun" w:cs="SimSun"/>
                <w:b/>
                <w:bCs/>
                <w:spacing w:val="35"/>
                <w:sz w:val="85"/>
                <w:szCs w:val="85"/>
              </w:rPr>
              <w:t>460000元</w:t>
            </w:r>
          </w:p>
        </w:tc>
      </w:tr>
      <w:tr>
        <w:tblPrEx>
          <w:tblW w:w="21562" w:type="dxa"/>
          <w:tblInd w:w="1372" w:type="dxa"/>
          <w:tblLayout w:type="fixed"/>
        </w:tblPrEx>
        <w:trPr>
          <w:trHeight w:val="1240"/>
        </w:trPr>
        <w:tc>
          <w:tcPr>
            <w:tcW w:w="5446" w:type="dxa"/>
            <w:vAlign w:val="top"/>
          </w:tcPr>
          <w:p>
            <w:pPr>
              <w:spacing w:before="188" w:line="219" w:lineRule="auto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48"/>
                <w:sz w:val="86"/>
                <w:szCs w:val="86"/>
              </w:rPr>
              <w:t>(5)生产成本</w:t>
            </w:r>
          </w:p>
        </w:tc>
        <w:tc>
          <w:tcPr>
            <w:tcW w:w="4915" w:type="dxa"/>
            <w:vAlign w:val="top"/>
          </w:tcPr>
          <w:p>
            <w:pPr>
              <w:spacing w:before="190" w:line="220" w:lineRule="auto"/>
              <w:ind w:left="494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33"/>
                <w:sz w:val="86"/>
                <w:szCs w:val="86"/>
              </w:rPr>
              <w:t>35000元</w:t>
            </w:r>
          </w:p>
        </w:tc>
        <w:tc>
          <w:tcPr>
            <w:tcW w:w="6885" w:type="dxa"/>
            <w:vAlign w:val="top"/>
          </w:tcPr>
          <w:p>
            <w:pPr>
              <w:spacing w:before="188" w:line="219" w:lineRule="auto"/>
              <w:ind w:left="1098"/>
              <w:rPr>
                <w:rFonts w:ascii="SimSun" w:eastAsia="SimSun" w:hAnsi="SimSun" w:cs="SimSun"/>
                <w:sz w:val="86"/>
                <w:szCs w:val="86"/>
              </w:rPr>
            </w:pPr>
            <w:r>
              <w:rPr>
                <w:rFonts w:ascii="SimSun" w:eastAsia="SimSun" w:hAnsi="SimSun" w:cs="SimSun"/>
                <w:b/>
                <w:bCs/>
                <w:spacing w:val="57"/>
                <w:sz w:val="86"/>
                <w:szCs w:val="86"/>
              </w:rPr>
              <w:t>(6)短期借款</w:t>
            </w:r>
          </w:p>
        </w:tc>
        <w:tc>
          <w:tcPr>
            <w:tcW w:w="4316" w:type="dxa"/>
            <w:vAlign w:val="top"/>
          </w:tcPr>
          <w:p>
            <w:pPr>
              <w:spacing w:before="191" w:line="222" w:lineRule="auto"/>
              <w:ind w:left="664"/>
              <w:rPr>
                <w:rFonts w:ascii="SimSun" w:eastAsia="SimSun" w:hAnsi="SimSun" w:cs="SimSun"/>
                <w:sz w:val="85"/>
                <w:szCs w:val="85"/>
              </w:rPr>
            </w:pPr>
            <w:r>
              <w:rPr>
                <w:rFonts w:ascii="SimSun" w:eastAsia="SimSun" w:hAnsi="SimSun" w:cs="SimSun"/>
                <w:b/>
                <w:bCs/>
                <w:spacing w:val="27"/>
                <w:sz w:val="85"/>
                <w:szCs w:val="85"/>
              </w:rPr>
              <w:t>100000元</w:t>
            </w:r>
          </w:p>
        </w:tc>
      </w:tr>
      <w:tr>
        <w:tblPrEx>
          <w:tblW w:w="21562" w:type="dxa"/>
          <w:tblInd w:w="1372" w:type="dxa"/>
          <w:tblLayout w:type="fixed"/>
        </w:tblPrEx>
        <w:trPr>
          <w:trHeight w:val="1049"/>
        </w:trPr>
        <w:tc>
          <w:tcPr>
            <w:tcW w:w="5446" w:type="dxa"/>
            <w:vAlign w:val="top"/>
          </w:tcPr>
          <w:p>
            <w:pPr>
              <w:spacing w:before="192" w:line="186" w:lineRule="auto"/>
              <w:rPr>
                <w:rFonts w:ascii="SimSun" w:eastAsia="SimSun" w:hAnsi="SimSun" w:cs="SimSun"/>
                <w:sz w:val="85"/>
                <w:szCs w:val="85"/>
              </w:rPr>
            </w:pPr>
            <w:r>
              <w:rPr>
                <w:rFonts w:ascii="SimSun" w:eastAsia="SimSun" w:hAnsi="SimSun" w:cs="SimSun"/>
                <w:b/>
                <w:bCs/>
                <w:spacing w:val="56"/>
                <w:sz w:val="85"/>
                <w:szCs w:val="85"/>
              </w:rPr>
              <w:t>(7)应付账款</w:t>
            </w:r>
          </w:p>
        </w:tc>
        <w:tc>
          <w:tcPr>
            <w:tcW w:w="4915" w:type="dxa"/>
            <w:vAlign w:val="top"/>
          </w:tcPr>
          <w:p>
            <w:pPr>
              <w:spacing w:before="192" w:line="186" w:lineRule="auto"/>
              <w:ind w:left="534"/>
              <w:rPr>
                <w:rFonts w:ascii="SimSun" w:eastAsia="SimSun" w:hAnsi="SimSun" w:cs="SimSun"/>
                <w:sz w:val="85"/>
                <w:szCs w:val="85"/>
              </w:rPr>
            </w:pPr>
            <w:r>
              <w:rPr>
                <w:rFonts w:ascii="SimSun" w:eastAsia="SimSun" w:hAnsi="SimSun" w:cs="SimSun"/>
                <w:b/>
                <w:bCs/>
                <w:spacing w:val="32"/>
                <w:sz w:val="85"/>
                <w:szCs w:val="85"/>
              </w:rPr>
              <w:t>50000元</w:t>
            </w:r>
          </w:p>
        </w:tc>
        <w:tc>
          <w:tcPr>
            <w:tcW w:w="6885" w:type="dxa"/>
            <w:vAlign w:val="top"/>
          </w:tcPr>
          <w:p>
            <w:pPr>
              <w:spacing w:before="192" w:line="186" w:lineRule="auto"/>
              <w:ind w:left="1098"/>
              <w:rPr>
                <w:rFonts w:ascii="SimSun" w:eastAsia="SimSun" w:hAnsi="SimSun" w:cs="SimSun"/>
                <w:sz w:val="85"/>
                <w:szCs w:val="85"/>
              </w:rPr>
            </w:pPr>
            <w:r>
              <w:rPr>
                <w:rFonts w:ascii="SimSun" w:eastAsia="SimSun" w:hAnsi="SimSun" w:cs="SimSun"/>
                <w:b/>
                <w:bCs/>
                <w:spacing w:val="58"/>
                <w:sz w:val="85"/>
                <w:szCs w:val="85"/>
              </w:rPr>
              <w:t>(8)实收资本</w:t>
            </w:r>
          </w:p>
        </w:tc>
        <w:tc>
          <w:tcPr>
            <w:tcW w:w="4316" w:type="dxa"/>
            <w:vAlign w:val="top"/>
          </w:tcPr>
          <w:p>
            <w:pPr>
              <w:spacing w:before="192" w:line="186" w:lineRule="auto"/>
              <w:ind w:left="634"/>
              <w:rPr>
                <w:rFonts w:ascii="SimSun" w:eastAsia="SimSun" w:hAnsi="SimSun" w:cs="SimSun"/>
                <w:sz w:val="85"/>
                <w:szCs w:val="85"/>
              </w:rPr>
            </w:pPr>
            <w:r>
              <w:rPr>
                <w:rFonts w:ascii="SimSun" w:eastAsia="SimSun" w:hAnsi="SimSun" w:cs="SimSun"/>
                <w:b/>
                <w:bCs/>
                <w:spacing w:val="31"/>
                <w:sz w:val="85"/>
                <w:szCs w:val="85"/>
              </w:rPr>
              <w:t>587000元</w:t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  <w:sectPr>
          <w:headerReference w:type="default" r:id="rId38"/>
          <w:pgSz w:w="25870" w:h="19410"/>
          <w:pgMar w:top="400" w:right="1060" w:bottom="0" w:left="1190" w:header="0" w:footer="0" w:gutter="0"/>
          <w:pgNumType w:start="34"/>
          <w:cols w:space="708"/>
        </w:sect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59" w:line="219" w:lineRule="auto"/>
        <w:jc w:val="right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6"/>
          <w:sz w:val="49"/>
          <w:szCs w:val="49"/>
        </w:rPr>
        <w:t>基础会计第三章第四节总账与明细账</w:t>
      </w:r>
      <w:r>
        <w:rPr>
          <w:rFonts w:ascii="SimSun" w:eastAsia="SimSun" w:hAnsi="SimSun" w:cs="SimSun"/>
          <w:spacing w:val="4"/>
          <w:sz w:val="49"/>
          <w:szCs w:val="49"/>
        </w:rPr>
        <w:t xml:space="preserve">                         </w:t>
      </w:r>
      <w:r>
        <w:rPr>
          <w:rFonts w:ascii="SimSun" w:eastAsia="SimSun" w:hAnsi="SimSun" w:cs="SimSun"/>
          <w:spacing w:val="6"/>
          <w:sz w:val="36"/>
          <w:szCs w:val="36"/>
        </w:rPr>
        <w:t>17</w:t>
      </w:r>
    </w:p>
    <w:p>
      <w:pPr>
        <w:sectPr>
          <w:headerReference w:type="default" r:id="rId39"/>
          <w:type w:val="nextPage"/>
          <w:pgSz w:w="25870" w:h="19410"/>
          <w:pgMar w:top="400" w:right="1060" w:bottom="0" w:left="1190" w:header="0" w:footer="0" w:gutter="0"/>
          <w:pgNumType w:start="35"/>
          <w:cols w:space="708"/>
          <w:titlePg w:val="0"/>
        </w:sectPr>
      </w:pPr>
    </w:p>
    <w:p>
      <w:pPr>
        <w:tabs>
          <w:tab w:val="left" w:pos="999"/>
        </w:tabs>
        <w:spacing w:before="610"/>
        <w:rPr>
          <w:rFonts w:ascii="SimSun" w:eastAsia="SimSun" w:hAnsi="SimSun" w:cs="SimSun"/>
          <w:sz w:val="132"/>
          <w:szCs w:val="132"/>
        </w:rPr>
      </w:pPr>
      <w:r>
        <w:rPr>
          <w:rFonts w:ascii="SimSun" w:eastAsia="SimSun" w:hAnsi="SimSun" w:cs="SimSun"/>
          <w:position w:val="11"/>
          <w:sz w:val="132"/>
          <w:szCs w:val="132"/>
          <w:u w:val="single" w:color="auto"/>
        </w:rPr>
        <w:tab/>
      </w:r>
      <w:r>
        <w:rPr>
          <w:rFonts w:ascii="SimSun" w:eastAsia="SimSun" w:hAnsi="SimSun" w:cs="SimSun"/>
          <w:position w:val="-146"/>
          <w:sz w:val="132"/>
          <w:szCs w:val="132"/>
        </w:rPr>
        <w:drawing>
          <wp:inline distT="0" distB="0" distL="0" distR="0">
            <wp:extent cx="6963" cy="1860510"/>
            <wp:effectExtent l="0" t="0" r="0" b="0"/>
            <wp:docPr id="11" name="I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 11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6963" cy="1860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imSun" w:eastAsia="SimSun" w:hAnsi="SimSun" w:cs="SimSun"/>
          <w:spacing w:val="14"/>
          <w:position w:val="11"/>
          <w:sz w:val="132"/>
          <w:szCs w:val="132"/>
          <w:u w:val="single" w:color="auto"/>
        </w:rPr>
        <w:t xml:space="preserve">  </w:t>
      </w:r>
      <w:r>
        <w:rPr>
          <w:rFonts w:ascii="SimSun" w:eastAsia="SimSun" w:hAnsi="SimSun" w:cs="SimSun"/>
          <w:b/>
          <w:bCs/>
          <w:spacing w:val="-53"/>
          <w:position w:val="11"/>
          <w:sz w:val="132"/>
          <w:szCs w:val="132"/>
          <w:u w:val="single" w:color="auto"/>
        </w:rPr>
        <w:t>三、要求</w:t>
      </w:r>
      <w:r>
        <w:rPr>
          <w:rFonts w:ascii="SimSun" w:eastAsia="SimSun" w:hAnsi="SimSun" w:cs="SimSun"/>
          <w:position w:val="11"/>
          <w:sz w:val="132"/>
          <w:szCs w:val="132"/>
          <w:u w:val="single" w:color="auto"/>
        </w:rPr>
        <w:t xml:space="preserve">                        </w:t>
      </w:r>
    </w:p>
    <w:p>
      <w:pPr>
        <w:spacing w:before="3" w:line="218" w:lineRule="auto"/>
        <w:ind w:left="3800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spacing w:val="30"/>
          <w:sz w:val="84"/>
          <w:szCs w:val="84"/>
        </w:rPr>
        <w:t>(1)根据所给经济业务编制会计分录；</w:t>
      </w:r>
    </w:p>
    <w:p>
      <w:pPr>
        <w:spacing w:before="237" w:line="1230" w:lineRule="exact"/>
        <w:ind w:left="3800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spacing w:val="44"/>
          <w:position w:val="26"/>
          <w:sz w:val="84"/>
          <w:szCs w:val="84"/>
        </w:rPr>
        <w:t>(2)根据给出余额资料的账户开设并登记有关总</w:t>
      </w:r>
    </w:p>
    <w:p>
      <w:pPr>
        <w:spacing w:before="1" w:line="219" w:lineRule="auto"/>
        <w:ind w:left="1469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spacing w:val="83"/>
          <w:sz w:val="84"/>
          <w:szCs w:val="84"/>
        </w:rPr>
        <w:t>分类账户(开设T形账户即可);</w:t>
      </w:r>
    </w:p>
    <w:p>
      <w:pPr>
        <w:spacing w:before="233" w:line="219" w:lineRule="auto"/>
        <w:ind w:left="3800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spacing w:val="44"/>
          <w:sz w:val="84"/>
          <w:szCs w:val="84"/>
        </w:rPr>
        <w:t>(3)根据账户的登记结果编制“总分类账户发生</w:t>
      </w:r>
    </w:p>
    <w:p>
      <w:pPr>
        <w:spacing w:before="222" w:line="219" w:lineRule="auto"/>
        <w:ind w:left="1481"/>
        <w:rPr>
          <w:rFonts w:ascii="SimSun" w:eastAsia="SimSun" w:hAnsi="SimSun" w:cs="SimSun"/>
          <w:sz w:val="84"/>
          <w:szCs w:val="84"/>
        </w:rPr>
      </w:pPr>
      <w:r>
        <w:rPr>
          <w:rFonts w:ascii="SimSun" w:eastAsia="SimSun" w:hAnsi="SimSun" w:cs="SimSun"/>
          <w:b/>
          <w:bCs/>
          <w:spacing w:val="-10"/>
          <w:sz w:val="84"/>
          <w:szCs w:val="84"/>
        </w:rPr>
        <w:t>额及余额试算表”。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  <w:r>
        <w:rPr>
          <w:rFonts w:ascii="Arial"/>
          <w:sz w:val="21"/>
        </w:rPr>
        <w:br/>
      </w:r>
      <w:r>
        <w:rPr>
          <w:rFonts w:ascii="Arial"/>
          <w:sz w:val="21"/>
        </w:rP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1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https://d.book118.com/466022013234010102</w:t>
        </w:r>
      </w:hyperlink>
    </w:p>
    <w:p>
      <w:pPr>
        <w:spacing w:line="243" w:lineRule="auto"/>
        <w:rPr>
          <w:rFonts w:ascii="Arial"/>
          <w:sz w:val="21"/>
        </w:rPr>
      </w:pPr>
    </w:p>
    <w:sectPr>
      <w:headerReference w:type="default" r:id="rId42"/>
      <w:pgSz w:w="25870" w:h="19410"/>
      <w:pgMar w:top="400" w:right="1042" w:bottom="0" w:left="1190" w:header="0" w:footer="0" w:gutter="0"/>
      <w:pgNumType w:start="36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438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5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 5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1141662187" name="IM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1662187" name="IM 5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643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289467717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467717" name="IM 6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848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7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1832966988" name="I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966988" name="IM 7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052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1289309567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309567" name="IM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1420821685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821685" name="IM 8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805537537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537537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1965889295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889295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6427450" cy="12325350"/>
          <wp:effectExtent l="0" t="0" r="0" b="0"/>
          <wp:wrapNone/>
          <wp:docPr id="113927218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927218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6427450" cy="1232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_0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6.xml" /><Relationship Id="rId11" Type="http://schemas.openxmlformats.org/officeDocument/2006/relationships/image" Target="media/image4.jpeg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image" Target="media/image5.jpeg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header" Target="header12.xml" /><Relationship Id="rId19" Type="http://schemas.openxmlformats.org/officeDocument/2006/relationships/header" Target="header13.xml" /><Relationship Id="rId2" Type="http://schemas.openxmlformats.org/officeDocument/2006/relationships/webSettings" Target="webSettings.xml" /><Relationship Id="rId20" Type="http://schemas.openxmlformats.org/officeDocument/2006/relationships/header" Target="header14.xml" /><Relationship Id="rId21" Type="http://schemas.openxmlformats.org/officeDocument/2006/relationships/header" Target="header15.xml" /><Relationship Id="rId22" Type="http://schemas.openxmlformats.org/officeDocument/2006/relationships/header" Target="header16.xml" /><Relationship Id="rId23" Type="http://schemas.openxmlformats.org/officeDocument/2006/relationships/header" Target="header17.xml" /><Relationship Id="rId24" Type="http://schemas.openxmlformats.org/officeDocument/2006/relationships/header" Target="header18.xml" /><Relationship Id="rId25" Type="http://schemas.openxmlformats.org/officeDocument/2006/relationships/header" Target="header19.xml" /><Relationship Id="rId26" Type="http://schemas.openxmlformats.org/officeDocument/2006/relationships/header" Target="header20.xml" /><Relationship Id="rId27" Type="http://schemas.openxmlformats.org/officeDocument/2006/relationships/header" Target="header21.xml" /><Relationship Id="rId28" Type="http://schemas.openxmlformats.org/officeDocument/2006/relationships/header" Target="header22.xml" /><Relationship Id="rId29" Type="http://schemas.openxmlformats.org/officeDocument/2006/relationships/header" Target="header23.xml" /><Relationship Id="rId3" Type="http://schemas.openxmlformats.org/officeDocument/2006/relationships/fontTable" Target="fontTable.xml" /><Relationship Id="rId30" Type="http://schemas.openxmlformats.org/officeDocument/2006/relationships/header" Target="header24.xml" /><Relationship Id="rId31" Type="http://schemas.openxmlformats.org/officeDocument/2006/relationships/header" Target="header25.xml" /><Relationship Id="rId32" Type="http://schemas.openxmlformats.org/officeDocument/2006/relationships/image" Target="media/image10.jpeg" /><Relationship Id="rId33" Type="http://schemas.openxmlformats.org/officeDocument/2006/relationships/header" Target="header26.xml" /><Relationship Id="rId34" Type="http://schemas.openxmlformats.org/officeDocument/2006/relationships/header" Target="header27.xml" /><Relationship Id="rId35" Type="http://schemas.openxmlformats.org/officeDocument/2006/relationships/image" Target="media/image11.jpeg" /><Relationship Id="rId36" Type="http://schemas.openxmlformats.org/officeDocument/2006/relationships/header" Target="header28.xml" /><Relationship Id="rId37" Type="http://schemas.openxmlformats.org/officeDocument/2006/relationships/header" Target="header29.xml" /><Relationship Id="rId38" Type="http://schemas.openxmlformats.org/officeDocument/2006/relationships/header" Target="header30.xml" /><Relationship Id="rId39" Type="http://schemas.openxmlformats.org/officeDocument/2006/relationships/header" Target="header31.xml" /><Relationship Id="rId4" Type="http://schemas.openxmlformats.org/officeDocument/2006/relationships/image" Target="media/image1.jpeg" /><Relationship Id="rId40" Type="http://schemas.openxmlformats.org/officeDocument/2006/relationships/image" Target="media/image12.jpeg" /><Relationship Id="rId41" Type="http://schemas.openxmlformats.org/officeDocument/2006/relationships/hyperlink" Target="https://d.book118.com/466022013234010102" TargetMode="External" /><Relationship Id="rId42" Type="http://schemas.openxmlformats.org/officeDocument/2006/relationships/header" Target="header32.xml" /><Relationship Id="rId43" Type="http://schemas.openxmlformats.org/officeDocument/2006/relationships/theme" Target="theme/theme1.xml" /><Relationship Id="rId44" Type="http://schemas.openxmlformats.org/officeDocument/2006/relationships/styles" Target="styles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3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4.xml.rels>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5.xml.rels>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16.xml.rels><?xml version="1.0" encoding="utf-8" standalone="yes"?><Relationships xmlns="http://schemas.openxmlformats.org/package/2006/relationships"><Relationship Id="rId1" Type="http://schemas.openxmlformats.org/officeDocument/2006/relationships/image" Target="media/image7.jpeg" /></Relationships>
</file>

<file path=word/_rels/header17.xml.rels><?xml version="1.0" encoding="utf-8" standalone="yes"?><Relationships xmlns="http://schemas.openxmlformats.org/package/2006/relationships"><Relationship Id="rId1" Type="http://schemas.openxmlformats.org/officeDocument/2006/relationships/image" Target="media/image8.jpeg" /></Relationships>
</file>

<file path=word/_rels/header18.xml.rels><?xml version="1.0" encoding="utf-8" standalone="yes"?><Relationships xmlns="http://schemas.openxmlformats.org/package/2006/relationships"><Relationship Id="rId1" Type="http://schemas.openxmlformats.org/officeDocument/2006/relationships/image" Target="media/image8.jpeg" /></Relationships>
</file>

<file path=word/_rels/header19.xml.rels>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20.xml.rels><?xml version="1.0" encoding="utf-8" standalone="yes"?><Relationships xmlns="http://schemas.openxmlformats.org/package/2006/relationships"><Relationship Id="rId1" Type="http://schemas.openxmlformats.org/officeDocument/2006/relationships/image" Target="media/image9.jpe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revision>0</cp:revision>
  <dcterms:created xsi:type="dcterms:W3CDTF">2023-10-09T20:41:16Z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2023-10-09T20:41:30Z</vt:filetime>
  </property>
  <property fmtid="{D5CDD505-2E9C-101B-9397-08002B2CF9AE}" pid="3" name="CRO">
    <vt:lpwstr>wqlLaW5nc29mdCBQREYgdG8gV1BTIDg1</vt:lpwstr>
  </property>
  <property fmtid="{D5CDD505-2E9C-101B-9397-08002B2CF9AE}" pid="4" name="UsrData">
    <vt:lpwstr>6523f4df782fbf001fd8f3a7wl</vt:lpwstr>
  </property>
</Properties>
</file>