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流媒体视频项目构思建设方案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115" w:history="1">
        <w:r>
          <w:rPr>
            <w:rFonts w:ascii="仿宋" w:eastAsia="仿宋" w:hAnsi="仿宋" w:cs="仿宋" w:hint="eastAsia"/>
            <w:lang w:eastAsia="zh-CN"/>
          </w:rPr>
          <w:t>序言</w:t>
        </w:r>
        <w:r>
          <w:tab/>
        </w:r>
        <w:r>
          <w:fldChar w:fldCharType="begin"/>
        </w:r>
        <w:r>
          <w:instrText xml:space="preserve"> PAGEREF _Toc31115 \h </w:instrText>
        </w:r>
        <w:r>
          <w:fldChar w:fldCharType="separate"/>
        </w:r>
        <w:r>
          <w:t>3</w:t>
        </w:r>
        <w:r>
          <w:fldChar w:fldCharType="end"/>
        </w:r>
      </w:hyperlink>
    </w:p>
    <w:p>
      <w:pPr>
        <w:pStyle w:val="TOC1"/>
        <w:tabs>
          <w:tab w:val="right" w:leader="dot" w:pos="8306"/>
        </w:tabs>
      </w:pPr>
      <w:hyperlink w:anchor="_Toc17800" w:history="1">
        <w:r>
          <w:rPr>
            <w:rFonts w:ascii="仿宋" w:eastAsia="仿宋" w:hAnsi="仿宋" w:cs="仿宋" w:hint="eastAsia"/>
            <w:lang w:eastAsia="zh-CN"/>
          </w:rPr>
          <w:t>一、建设风险评估分析</w:t>
        </w:r>
        <w:r>
          <w:tab/>
        </w:r>
        <w:r>
          <w:fldChar w:fldCharType="begin"/>
        </w:r>
        <w:r>
          <w:instrText xml:space="preserve"> PAGEREF _Toc17800 \h </w:instrText>
        </w:r>
        <w:r>
          <w:fldChar w:fldCharType="separate"/>
        </w:r>
        <w:r>
          <w:t>3</w:t>
        </w:r>
        <w:r>
          <w:fldChar w:fldCharType="end"/>
        </w:r>
      </w:hyperlink>
    </w:p>
    <w:p>
      <w:pPr>
        <w:pStyle w:val="TOC2"/>
        <w:tabs>
          <w:tab w:val="right" w:leader="dot" w:pos="8306"/>
        </w:tabs>
      </w:pPr>
      <w:hyperlink w:anchor="_Toc26440" w:history="1">
        <w:r>
          <w:rPr>
            <w:rFonts w:ascii="仿宋" w:eastAsia="仿宋" w:hAnsi="仿宋" w:cs="仿宋" w:hint="eastAsia"/>
            <w:lang w:eastAsia="zh-CN"/>
          </w:rPr>
          <w:t>(一)、政策风险分析</w:t>
        </w:r>
        <w:r>
          <w:tab/>
        </w:r>
        <w:r>
          <w:fldChar w:fldCharType="begin"/>
        </w:r>
        <w:r>
          <w:instrText xml:space="preserve"> PAGEREF _Toc26440 \h </w:instrText>
        </w:r>
        <w:r>
          <w:fldChar w:fldCharType="separate"/>
        </w:r>
        <w:r>
          <w:t>3</w:t>
        </w:r>
        <w:r>
          <w:fldChar w:fldCharType="end"/>
        </w:r>
      </w:hyperlink>
    </w:p>
    <w:p>
      <w:pPr>
        <w:pStyle w:val="TOC2"/>
        <w:tabs>
          <w:tab w:val="right" w:leader="dot" w:pos="8306"/>
        </w:tabs>
      </w:pPr>
      <w:hyperlink w:anchor="_Toc24019" w:history="1">
        <w:r>
          <w:rPr>
            <w:rFonts w:ascii="仿宋" w:eastAsia="仿宋" w:hAnsi="仿宋" w:cs="仿宋" w:hint="eastAsia"/>
            <w:lang w:eastAsia="zh-CN"/>
          </w:rPr>
          <w:t>(二)、社会风险分析</w:t>
        </w:r>
        <w:r>
          <w:tab/>
        </w:r>
        <w:r>
          <w:fldChar w:fldCharType="begin"/>
        </w:r>
        <w:r>
          <w:instrText xml:space="preserve"> PAGEREF _Toc24019 \h </w:instrText>
        </w:r>
        <w:r>
          <w:fldChar w:fldCharType="separate"/>
        </w:r>
        <w:r>
          <w:t>4</w:t>
        </w:r>
        <w:r>
          <w:fldChar w:fldCharType="end"/>
        </w:r>
      </w:hyperlink>
    </w:p>
    <w:p>
      <w:pPr>
        <w:pStyle w:val="TOC2"/>
        <w:tabs>
          <w:tab w:val="right" w:leader="dot" w:pos="8306"/>
        </w:tabs>
      </w:pPr>
      <w:hyperlink w:anchor="_Toc24573" w:history="1">
        <w:r>
          <w:rPr>
            <w:rFonts w:ascii="仿宋" w:eastAsia="仿宋" w:hAnsi="仿宋" w:cs="仿宋" w:hint="eastAsia"/>
            <w:lang w:eastAsia="zh-CN"/>
          </w:rPr>
          <w:t>(三)、市场风险分析</w:t>
        </w:r>
        <w:r>
          <w:tab/>
        </w:r>
        <w:r>
          <w:fldChar w:fldCharType="begin"/>
        </w:r>
        <w:r>
          <w:instrText xml:space="preserve"> PAGEREF _Toc24573 \h </w:instrText>
        </w:r>
        <w:r>
          <w:fldChar w:fldCharType="separate"/>
        </w:r>
        <w:r>
          <w:t>6</w:t>
        </w:r>
        <w:r>
          <w:fldChar w:fldCharType="end"/>
        </w:r>
      </w:hyperlink>
    </w:p>
    <w:p>
      <w:pPr>
        <w:pStyle w:val="TOC2"/>
        <w:tabs>
          <w:tab w:val="right" w:leader="dot" w:pos="8306"/>
        </w:tabs>
      </w:pPr>
      <w:hyperlink w:anchor="_Toc31888" w:history="1">
        <w:r>
          <w:rPr>
            <w:rFonts w:ascii="仿宋" w:eastAsia="仿宋" w:hAnsi="仿宋" w:cs="仿宋" w:hint="eastAsia"/>
            <w:lang w:eastAsia="zh-CN"/>
          </w:rPr>
          <w:t>(四)、资金风险分析</w:t>
        </w:r>
        <w:r>
          <w:tab/>
        </w:r>
        <w:r>
          <w:fldChar w:fldCharType="begin"/>
        </w:r>
        <w:r>
          <w:instrText xml:space="preserve"> PAGEREF _Toc31888 \h </w:instrText>
        </w:r>
        <w:r>
          <w:fldChar w:fldCharType="separate"/>
        </w:r>
        <w:r>
          <w:t>6</w:t>
        </w:r>
        <w:r>
          <w:fldChar w:fldCharType="end"/>
        </w:r>
      </w:hyperlink>
    </w:p>
    <w:p>
      <w:pPr>
        <w:pStyle w:val="TOC2"/>
        <w:tabs>
          <w:tab w:val="right" w:leader="dot" w:pos="8306"/>
        </w:tabs>
      </w:pPr>
      <w:hyperlink w:anchor="_Toc83" w:history="1">
        <w:r>
          <w:rPr>
            <w:rFonts w:ascii="仿宋" w:eastAsia="仿宋" w:hAnsi="仿宋" w:cs="仿宋" w:hint="eastAsia"/>
            <w:lang w:eastAsia="zh-CN"/>
          </w:rPr>
          <w:t>(五)、技术风险分析</w:t>
        </w:r>
        <w:r>
          <w:tab/>
        </w:r>
        <w:r>
          <w:fldChar w:fldCharType="begin"/>
        </w:r>
        <w:r>
          <w:instrText xml:space="preserve"> PAGEREF _Toc83 \h </w:instrText>
        </w:r>
        <w:r>
          <w:fldChar w:fldCharType="separate"/>
        </w:r>
        <w:r>
          <w:t>8</w:t>
        </w:r>
        <w:r>
          <w:fldChar w:fldCharType="end"/>
        </w:r>
      </w:hyperlink>
    </w:p>
    <w:p>
      <w:pPr>
        <w:pStyle w:val="TOC2"/>
        <w:tabs>
          <w:tab w:val="right" w:leader="dot" w:pos="8306"/>
        </w:tabs>
      </w:pPr>
      <w:hyperlink w:anchor="_Toc24706" w:history="1">
        <w:r>
          <w:rPr>
            <w:rFonts w:ascii="仿宋" w:eastAsia="仿宋" w:hAnsi="仿宋" w:cs="仿宋" w:hint="eastAsia"/>
            <w:lang w:eastAsia="zh-CN"/>
          </w:rPr>
          <w:t>(六)、财务风险分析</w:t>
        </w:r>
        <w:r>
          <w:tab/>
        </w:r>
        <w:r>
          <w:fldChar w:fldCharType="begin"/>
        </w:r>
        <w:r>
          <w:instrText xml:space="preserve"> PAGEREF _Toc24706 \h </w:instrText>
        </w:r>
        <w:r>
          <w:fldChar w:fldCharType="separate"/>
        </w:r>
        <w:r>
          <w:t>9</w:t>
        </w:r>
        <w:r>
          <w:fldChar w:fldCharType="end"/>
        </w:r>
      </w:hyperlink>
    </w:p>
    <w:p>
      <w:pPr>
        <w:pStyle w:val="TOC2"/>
        <w:tabs>
          <w:tab w:val="right" w:leader="dot" w:pos="8306"/>
        </w:tabs>
      </w:pPr>
      <w:hyperlink w:anchor="_Toc21948" w:history="1">
        <w:r>
          <w:rPr>
            <w:rFonts w:ascii="仿宋" w:eastAsia="仿宋" w:hAnsi="仿宋" w:cs="仿宋" w:hint="eastAsia"/>
            <w:lang w:eastAsia="zh-CN"/>
          </w:rPr>
          <w:t>(七)、管理风险分析</w:t>
        </w:r>
        <w:r>
          <w:tab/>
        </w:r>
        <w:r>
          <w:fldChar w:fldCharType="begin"/>
        </w:r>
        <w:r>
          <w:instrText xml:space="preserve"> PAGEREF _Toc21948 \h </w:instrText>
        </w:r>
        <w:r>
          <w:fldChar w:fldCharType="separate"/>
        </w:r>
        <w:r>
          <w:t>11</w:t>
        </w:r>
        <w:r>
          <w:fldChar w:fldCharType="end"/>
        </w:r>
      </w:hyperlink>
    </w:p>
    <w:p>
      <w:pPr>
        <w:pStyle w:val="TOC2"/>
        <w:tabs>
          <w:tab w:val="right" w:leader="dot" w:pos="8306"/>
        </w:tabs>
      </w:pPr>
      <w:hyperlink w:anchor="_Toc27690" w:history="1">
        <w:r>
          <w:rPr>
            <w:rFonts w:ascii="仿宋" w:eastAsia="仿宋" w:hAnsi="仿宋" w:cs="仿宋" w:hint="eastAsia"/>
            <w:lang w:eastAsia="zh-CN"/>
          </w:rPr>
          <w:t>(八)、其它风险分析</w:t>
        </w:r>
        <w:r>
          <w:tab/>
        </w:r>
        <w:r>
          <w:fldChar w:fldCharType="begin"/>
        </w:r>
        <w:r>
          <w:instrText xml:space="preserve"> PAGEREF _Toc27690 \h </w:instrText>
        </w:r>
        <w:r>
          <w:fldChar w:fldCharType="separate"/>
        </w:r>
        <w:r>
          <w:t>12</w:t>
        </w:r>
        <w:r>
          <w:fldChar w:fldCharType="end"/>
        </w:r>
      </w:hyperlink>
    </w:p>
    <w:p>
      <w:pPr>
        <w:pStyle w:val="TOC2"/>
        <w:tabs>
          <w:tab w:val="right" w:leader="dot" w:pos="8306"/>
        </w:tabs>
      </w:pPr>
      <w:hyperlink w:anchor="_Toc24640" w:history="1">
        <w:r>
          <w:rPr>
            <w:rFonts w:ascii="仿宋" w:eastAsia="仿宋" w:hAnsi="仿宋" w:cs="仿宋" w:hint="eastAsia"/>
            <w:lang w:eastAsia="zh-CN"/>
          </w:rPr>
          <w:t>(九)、社会影响评估</w:t>
        </w:r>
        <w:r>
          <w:tab/>
        </w:r>
        <w:r>
          <w:fldChar w:fldCharType="begin"/>
        </w:r>
        <w:r>
          <w:instrText xml:space="preserve"> PAGEREF _Toc24640 \h </w:instrText>
        </w:r>
        <w:r>
          <w:fldChar w:fldCharType="separate"/>
        </w:r>
        <w:r>
          <w:t>13</w:t>
        </w:r>
        <w:r>
          <w:fldChar w:fldCharType="end"/>
        </w:r>
      </w:hyperlink>
    </w:p>
    <w:p>
      <w:pPr>
        <w:pStyle w:val="TOC1"/>
        <w:tabs>
          <w:tab w:val="right" w:leader="dot" w:pos="8306"/>
        </w:tabs>
      </w:pPr>
      <w:hyperlink w:anchor="_Toc20686" w:history="1">
        <w:r>
          <w:rPr>
            <w:rFonts w:ascii="仿宋" w:eastAsia="仿宋" w:hAnsi="仿宋" w:cs="仿宋" w:hint="eastAsia"/>
            <w:lang w:eastAsia="zh-CN"/>
          </w:rPr>
          <w:t>二、经济影响分析</w:t>
        </w:r>
        <w:r>
          <w:tab/>
        </w:r>
        <w:r>
          <w:fldChar w:fldCharType="begin"/>
        </w:r>
        <w:r>
          <w:instrText xml:space="preserve"> PAGEREF _Toc20686 \h </w:instrText>
        </w:r>
        <w:r>
          <w:fldChar w:fldCharType="separate"/>
        </w:r>
        <w:r>
          <w:t>15</w:t>
        </w:r>
        <w:r>
          <w:fldChar w:fldCharType="end"/>
        </w:r>
      </w:hyperlink>
    </w:p>
    <w:p>
      <w:pPr>
        <w:pStyle w:val="TOC2"/>
        <w:tabs>
          <w:tab w:val="right" w:leader="dot" w:pos="8306"/>
        </w:tabs>
      </w:pPr>
      <w:hyperlink w:anchor="_Toc32740" w:history="1">
        <w:r>
          <w:rPr>
            <w:rFonts w:ascii="仿宋" w:eastAsia="仿宋" w:hAnsi="仿宋" w:cs="仿宋" w:hint="eastAsia"/>
            <w:lang w:eastAsia="zh-CN"/>
          </w:rPr>
          <w:t>(一)、经济费用效益或费用效果分析</w:t>
        </w:r>
        <w:r>
          <w:tab/>
        </w:r>
        <w:r>
          <w:fldChar w:fldCharType="begin"/>
        </w:r>
        <w:r>
          <w:instrText xml:space="preserve"> PAGEREF _Toc32740 \h </w:instrText>
        </w:r>
        <w:r>
          <w:fldChar w:fldCharType="separate"/>
        </w:r>
        <w:r>
          <w:t>15</w:t>
        </w:r>
        <w:r>
          <w:fldChar w:fldCharType="end"/>
        </w:r>
      </w:hyperlink>
    </w:p>
    <w:p>
      <w:pPr>
        <w:pStyle w:val="TOC2"/>
        <w:tabs>
          <w:tab w:val="right" w:leader="dot" w:pos="8306"/>
        </w:tabs>
      </w:pPr>
      <w:hyperlink w:anchor="_Toc31443" w:history="1">
        <w:r>
          <w:rPr>
            <w:rFonts w:ascii="仿宋" w:eastAsia="仿宋" w:hAnsi="仿宋" w:cs="仿宋" w:hint="eastAsia"/>
            <w:lang w:eastAsia="zh-CN"/>
          </w:rPr>
          <w:t>(二)、行业影响分析</w:t>
        </w:r>
        <w:r>
          <w:tab/>
        </w:r>
        <w:r>
          <w:fldChar w:fldCharType="begin"/>
        </w:r>
        <w:r>
          <w:instrText xml:space="preserve"> PAGEREF _Toc31443 \h </w:instrText>
        </w:r>
        <w:r>
          <w:fldChar w:fldCharType="separate"/>
        </w:r>
        <w:r>
          <w:t>18</w:t>
        </w:r>
        <w:r>
          <w:fldChar w:fldCharType="end"/>
        </w:r>
      </w:hyperlink>
    </w:p>
    <w:p>
      <w:pPr>
        <w:pStyle w:val="TOC2"/>
        <w:tabs>
          <w:tab w:val="right" w:leader="dot" w:pos="8306"/>
        </w:tabs>
      </w:pPr>
      <w:hyperlink w:anchor="_Toc4643" w:history="1">
        <w:r>
          <w:rPr>
            <w:rFonts w:ascii="仿宋" w:eastAsia="仿宋" w:hAnsi="仿宋" w:cs="仿宋" w:hint="eastAsia"/>
            <w:lang w:eastAsia="zh-CN"/>
          </w:rPr>
          <w:t>(三)、区域经济影响分析</w:t>
        </w:r>
        <w:r>
          <w:tab/>
        </w:r>
        <w:r>
          <w:fldChar w:fldCharType="begin"/>
        </w:r>
        <w:r>
          <w:instrText xml:space="preserve"> PAGEREF _Toc4643 \h </w:instrText>
        </w:r>
        <w:r>
          <w:fldChar w:fldCharType="separate"/>
        </w:r>
        <w:r>
          <w:t>19</w:t>
        </w:r>
        <w:r>
          <w:fldChar w:fldCharType="end"/>
        </w:r>
      </w:hyperlink>
    </w:p>
    <w:p>
      <w:pPr>
        <w:pStyle w:val="TOC2"/>
        <w:tabs>
          <w:tab w:val="right" w:leader="dot" w:pos="8306"/>
        </w:tabs>
      </w:pPr>
      <w:hyperlink w:anchor="_Toc4551" w:history="1">
        <w:r>
          <w:rPr>
            <w:rFonts w:ascii="仿宋" w:eastAsia="仿宋" w:hAnsi="仿宋" w:cs="仿宋" w:hint="eastAsia"/>
            <w:lang w:eastAsia="zh-CN"/>
          </w:rPr>
          <w:t>(四)、宏观经济影响分析</w:t>
        </w:r>
        <w:r>
          <w:tab/>
        </w:r>
        <w:r>
          <w:fldChar w:fldCharType="begin"/>
        </w:r>
        <w:r>
          <w:instrText xml:space="preserve"> PAGEREF _Toc4551 \h </w:instrText>
        </w:r>
        <w:r>
          <w:fldChar w:fldCharType="separate"/>
        </w:r>
        <w:r>
          <w:t>20</w:t>
        </w:r>
        <w:r>
          <w:fldChar w:fldCharType="end"/>
        </w:r>
      </w:hyperlink>
    </w:p>
    <w:p>
      <w:pPr>
        <w:pStyle w:val="TOC1"/>
        <w:tabs>
          <w:tab w:val="right" w:leader="dot" w:pos="8306"/>
        </w:tabs>
      </w:pPr>
      <w:hyperlink w:anchor="_Toc26703" w:history="1">
        <w:r>
          <w:rPr>
            <w:rFonts w:ascii="仿宋" w:eastAsia="仿宋" w:hAnsi="仿宋" w:cs="仿宋" w:hint="eastAsia"/>
            <w:lang w:eastAsia="zh-CN"/>
          </w:rPr>
          <w:t>三、发展规划、产业政策和行业准入分析</w:t>
        </w:r>
        <w:r>
          <w:tab/>
        </w:r>
        <w:r>
          <w:fldChar w:fldCharType="begin"/>
        </w:r>
        <w:r>
          <w:instrText xml:space="preserve"> PAGEREF _Toc26703 \h </w:instrText>
        </w:r>
        <w:r>
          <w:fldChar w:fldCharType="separate"/>
        </w:r>
        <w:r>
          <w:t>22</w:t>
        </w:r>
        <w:r>
          <w:fldChar w:fldCharType="end"/>
        </w:r>
      </w:hyperlink>
    </w:p>
    <w:p>
      <w:pPr>
        <w:pStyle w:val="TOC2"/>
        <w:tabs>
          <w:tab w:val="right" w:leader="dot" w:pos="8306"/>
        </w:tabs>
      </w:pPr>
      <w:hyperlink w:anchor="_Toc12746" w:history="1">
        <w:r>
          <w:rPr>
            <w:rFonts w:ascii="仿宋" w:eastAsia="仿宋" w:hAnsi="仿宋" w:cs="仿宋" w:hint="eastAsia"/>
            <w:lang w:eastAsia="zh-CN"/>
          </w:rPr>
          <w:t>(一)、发展规划分析</w:t>
        </w:r>
        <w:r>
          <w:tab/>
        </w:r>
        <w:r>
          <w:fldChar w:fldCharType="begin"/>
        </w:r>
        <w:r>
          <w:instrText xml:space="preserve"> PAGEREF _Toc12746 \h </w:instrText>
        </w:r>
        <w:r>
          <w:fldChar w:fldCharType="separate"/>
        </w:r>
        <w:r>
          <w:t>22</w:t>
        </w:r>
        <w:r>
          <w:fldChar w:fldCharType="end"/>
        </w:r>
      </w:hyperlink>
    </w:p>
    <w:p>
      <w:pPr>
        <w:pStyle w:val="TOC2"/>
        <w:tabs>
          <w:tab w:val="right" w:leader="dot" w:pos="8306"/>
        </w:tabs>
      </w:pPr>
      <w:hyperlink w:anchor="_Toc17876" w:history="1">
        <w:r>
          <w:rPr>
            <w:rFonts w:ascii="仿宋" w:eastAsia="仿宋" w:hAnsi="仿宋" w:cs="仿宋" w:hint="eastAsia"/>
            <w:lang w:eastAsia="zh-CN"/>
          </w:rPr>
          <w:t>(二)、产业政策分析</w:t>
        </w:r>
        <w:r>
          <w:tab/>
        </w:r>
        <w:r>
          <w:fldChar w:fldCharType="begin"/>
        </w:r>
        <w:r>
          <w:instrText xml:space="preserve"> PAGEREF _Toc17876 \h </w:instrText>
        </w:r>
        <w:r>
          <w:fldChar w:fldCharType="separate"/>
        </w:r>
        <w:r>
          <w:t>23</w:t>
        </w:r>
        <w:r>
          <w:fldChar w:fldCharType="end"/>
        </w:r>
      </w:hyperlink>
    </w:p>
    <w:p>
      <w:pPr>
        <w:pStyle w:val="TOC2"/>
        <w:tabs>
          <w:tab w:val="right" w:leader="dot" w:pos="8306"/>
        </w:tabs>
      </w:pPr>
      <w:hyperlink w:anchor="_Toc28985" w:history="1">
        <w:r>
          <w:rPr>
            <w:rFonts w:ascii="仿宋" w:eastAsia="仿宋" w:hAnsi="仿宋" w:cs="仿宋" w:hint="eastAsia"/>
            <w:lang w:eastAsia="zh-CN"/>
          </w:rPr>
          <w:t>(三)、行业准入分析</w:t>
        </w:r>
        <w:r>
          <w:tab/>
        </w:r>
        <w:r>
          <w:fldChar w:fldCharType="begin"/>
        </w:r>
        <w:r>
          <w:instrText xml:space="preserve"> PAGEREF _Toc28985 \h </w:instrText>
        </w:r>
        <w:r>
          <w:fldChar w:fldCharType="separate"/>
        </w:r>
        <w:r>
          <w:t>25</w:t>
        </w:r>
        <w:r>
          <w:fldChar w:fldCharType="end"/>
        </w:r>
      </w:hyperlink>
    </w:p>
    <w:p>
      <w:pPr>
        <w:pStyle w:val="TOC1"/>
        <w:tabs>
          <w:tab w:val="right" w:leader="dot" w:pos="8306"/>
        </w:tabs>
      </w:pPr>
      <w:hyperlink w:anchor="_Toc19887" w:history="1">
        <w:r>
          <w:rPr>
            <w:rFonts w:ascii="仿宋" w:eastAsia="仿宋" w:hAnsi="仿宋" w:cs="仿宋" w:hint="eastAsia"/>
            <w:lang w:eastAsia="zh-CN"/>
          </w:rPr>
          <w:t>四、财务管理与成本控制</w:t>
        </w:r>
        <w:r>
          <w:tab/>
        </w:r>
        <w:r>
          <w:fldChar w:fldCharType="begin"/>
        </w:r>
        <w:r>
          <w:instrText xml:space="preserve"> PAGEREF _Toc19887 \h </w:instrText>
        </w:r>
        <w:r>
          <w:fldChar w:fldCharType="separate"/>
        </w:r>
        <w:r>
          <w:t>26</w:t>
        </w:r>
        <w:r>
          <w:fldChar w:fldCharType="end"/>
        </w:r>
      </w:hyperlink>
    </w:p>
    <w:p>
      <w:pPr>
        <w:pStyle w:val="TOC2"/>
        <w:tabs>
          <w:tab w:val="right" w:leader="dot" w:pos="8306"/>
        </w:tabs>
      </w:pPr>
      <w:hyperlink w:anchor="_Toc7374" w:history="1">
        <w:r>
          <w:rPr>
            <w:rFonts w:ascii="仿宋" w:eastAsia="仿宋" w:hAnsi="仿宋" w:cs="仿宋" w:hint="eastAsia"/>
            <w:lang w:eastAsia="zh-CN"/>
          </w:rPr>
          <w:t>(一)、财务管理体系建设</w:t>
        </w:r>
        <w:r>
          <w:tab/>
        </w:r>
        <w:r>
          <w:fldChar w:fldCharType="begin"/>
        </w:r>
        <w:r>
          <w:instrText xml:space="preserve"> PAGEREF _Toc7374 \h </w:instrText>
        </w:r>
        <w:r>
          <w:fldChar w:fldCharType="separate"/>
        </w:r>
        <w:r>
          <w:t>26</w:t>
        </w:r>
        <w:r>
          <w:fldChar w:fldCharType="end"/>
        </w:r>
      </w:hyperlink>
    </w:p>
    <w:p>
      <w:pPr>
        <w:pStyle w:val="TOC2"/>
        <w:tabs>
          <w:tab w:val="right" w:leader="dot" w:pos="8306"/>
        </w:tabs>
      </w:pPr>
      <w:hyperlink w:anchor="_Toc16543" w:history="1">
        <w:r>
          <w:rPr>
            <w:rFonts w:ascii="仿宋" w:eastAsia="仿宋" w:hAnsi="仿宋" w:cs="仿宋" w:hint="eastAsia"/>
            <w:lang w:eastAsia="zh-CN"/>
          </w:rPr>
          <w:t>(二)、成本控制措施</w:t>
        </w:r>
        <w:r>
          <w:tab/>
        </w:r>
        <w:r>
          <w:fldChar w:fldCharType="begin"/>
        </w:r>
        <w:r>
          <w:instrText xml:space="preserve"> PAGEREF _Toc16543 \h </w:instrText>
        </w:r>
        <w:r>
          <w:fldChar w:fldCharType="separate"/>
        </w:r>
        <w:r>
          <w:t>28</w:t>
        </w:r>
        <w:r>
          <w:fldChar w:fldCharType="end"/>
        </w:r>
      </w:hyperlink>
    </w:p>
    <w:p>
      <w:pPr>
        <w:pStyle w:val="TOC1"/>
        <w:tabs>
          <w:tab w:val="right" w:leader="dot" w:pos="8306"/>
        </w:tabs>
      </w:pPr>
      <w:hyperlink w:anchor="_Toc9611" w:history="1">
        <w:r>
          <w:rPr>
            <w:rFonts w:ascii="仿宋" w:eastAsia="仿宋" w:hAnsi="仿宋" w:cs="仿宋" w:hint="eastAsia"/>
            <w:lang w:eastAsia="zh-CN"/>
          </w:rPr>
          <w:t>五、社会影响分析</w:t>
        </w:r>
        <w:r>
          <w:tab/>
        </w:r>
        <w:r>
          <w:fldChar w:fldCharType="begin"/>
        </w:r>
        <w:r>
          <w:instrText xml:space="preserve"> PAGEREF _Toc9611 \h </w:instrText>
        </w:r>
        <w:r>
          <w:fldChar w:fldCharType="separate"/>
        </w:r>
        <w:r>
          <w:t>29</w:t>
        </w:r>
        <w:r>
          <w:fldChar w:fldCharType="end"/>
        </w:r>
      </w:hyperlink>
    </w:p>
    <w:p>
      <w:pPr>
        <w:pStyle w:val="TOC2"/>
        <w:tabs>
          <w:tab w:val="right" w:leader="dot" w:pos="8306"/>
        </w:tabs>
      </w:pPr>
      <w:hyperlink w:anchor="_Toc14809" w:history="1">
        <w:r>
          <w:rPr>
            <w:rFonts w:ascii="仿宋" w:eastAsia="仿宋" w:hAnsi="仿宋" w:cs="仿宋" w:hint="eastAsia"/>
            <w:lang w:eastAsia="zh-CN"/>
          </w:rPr>
          <w:t>(一)、社会影响效果分析</w:t>
        </w:r>
        <w:r>
          <w:tab/>
        </w:r>
        <w:r>
          <w:fldChar w:fldCharType="begin"/>
        </w:r>
        <w:r>
          <w:instrText xml:space="preserve"> PAGEREF _Toc14809 \h </w:instrText>
        </w:r>
        <w:r>
          <w:fldChar w:fldCharType="separate"/>
        </w:r>
        <w:r>
          <w:t>29</w:t>
        </w:r>
        <w:r>
          <w:fldChar w:fldCharType="end"/>
        </w:r>
      </w:hyperlink>
    </w:p>
    <w:p>
      <w:pPr>
        <w:pStyle w:val="TOC2"/>
        <w:tabs>
          <w:tab w:val="right" w:leader="dot" w:pos="8306"/>
        </w:tabs>
      </w:pPr>
      <w:hyperlink w:anchor="_Toc22313" w:history="1">
        <w:r>
          <w:rPr>
            <w:rFonts w:ascii="仿宋" w:eastAsia="仿宋" w:hAnsi="仿宋" w:cs="仿宋" w:hint="eastAsia"/>
            <w:lang w:eastAsia="zh-CN"/>
          </w:rPr>
          <w:t>(二)、社会适应性分析</w:t>
        </w:r>
        <w:r>
          <w:tab/>
        </w:r>
        <w:r>
          <w:fldChar w:fldCharType="begin"/>
        </w:r>
        <w:r>
          <w:instrText xml:space="preserve"> PAGEREF _Toc22313 \h </w:instrText>
        </w:r>
        <w:r>
          <w:fldChar w:fldCharType="separate"/>
        </w:r>
        <w:r>
          <w:t>31</w:t>
        </w:r>
        <w:r>
          <w:fldChar w:fldCharType="end"/>
        </w:r>
      </w:hyperlink>
    </w:p>
    <w:p>
      <w:pPr>
        <w:pStyle w:val="TOC2"/>
        <w:tabs>
          <w:tab w:val="right" w:leader="dot" w:pos="8306"/>
        </w:tabs>
      </w:pPr>
      <w:hyperlink w:anchor="_Toc17981" w:history="1">
        <w:r>
          <w:rPr>
            <w:rFonts w:ascii="仿宋" w:eastAsia="仿宋" w:hAnsi="仿宋" w:cs="仿宋" w:hint="eastAsia"/>
            <w:lang w:eastAsia="zh-CN"/>
          </w:rPr>
          <w:t>(三)、社会风险及对策分析</w:t>
        </w:r>
        <w:r>
          <w:tab/>
        </w:r>
        <w:r>
          <w:fldChar w:fldCharType="begin"/>
        </w:r>
        <w:r>
          <w:instrText xml:space="preserve"> PAGEREF _Toc17981 \h </w:instrText>
        </w:r>
        <w:r>
          <w:fldChar w:fldCharType="separate"/>
        </w:r>
        <w:r>
          <w:t>33</w:t>
        </w:r>
        <w:r>
          <w:fldChar w:fldCharType="end"/>
        </w:r>
      </w:hyperlink>
    </w:p>
    <w:p>
      <w:pPr>
        <w:pStyle w:val="TOC1"/>
        <w:tabs>
          <w:tab w:val="right" w:leader="dot" w:pos="8306"/>
        </w:tabs>
      </w:pPr>
      <w:hyperlink w:anchor="_Toc25319" w:history="1">
        <w:r>
          <w:rPr>
            <w:rFonts w:ascii="仿宋" w:eastAsia="仿宋" w:hAnsi="仿宋" w:cs="仿宋" w:hint="eastAsia"/>
            <w:lang w:eastAsia="zh-CN"/>
          </w:rPr>
          <w:t>六、项目监理与质量保证</w:t>
        </w:r>
        <w:r>
          <w:tab/>
        </w:r>
        <w:r>
          <w:fldChar w:fldCharType="begin"/>
        </w:r>
        <w:r>
          <w:instrText xml:space="preserve"> PAGEREF _Toc25319 \h </w:instrText>
        </w:r>
        <w:r>
          <w:fldChar w:fldCharType="separate"/>
        </w:r>
        <w:r>
          <w:t>36</w:t>
        </w:r>
        <w:r>
          <w:fldChar w:fldCharType="end"/>
        </w:r>
      </w:hyperlink>
    </w:p>
    <w:p>
      <w:pPr>
        <w:pStyle w:val="TOC2"/>
        <w:tabs>
          <w:tab w:val="right" w:leader="dot" w:pos="8306"/>
        </w:tabs>
      </w:pPr>
      <w:hyperlink w:anchor="_Toc21092" w:history="1">
        <w:r>
          <w:rPr>
            <w:rFonts w:ascii="仿宋" w:eastAsia="仿宋" w:hAnsi="仿宋" w:cs="仿宋" w:hint="eastAsia"/>
            <w:lang w:eastAsia="zh-CN"/>
          </w:rPr>
          <w:t>(一)、监理体系构建</w:t>
        </w:r>
        <w:r>
          <w:tab/>
        </w:r>
        <w:r>
          <w:fldChar w:fldCharType="begin"/>
        </w:r>
        <w:r>
          <w:instrText xml:space="preserve"> PAGEREF _Toc21092 \h </w:instrText>
        </w:r>
        <w:r>
          <w:fldChar w:fldCharType="separate"/>
        </w:r>
        <w:r>
          <w:t>36</w:t>
        </w:r>
        <w:r>
          <w:fldChar w:fldCharType="end"/>
        </w:r>
      </w:hyperlink>
    </w:p>
    <w:p>
      <w:pPr>
        <w:pStyle w:val="TOC2"/>
        <w:tabs>
          <w:tab w:val="right" w:leader="dot" w:pos="8306"/>
        </w:tabs>
      </w:pPr>
      <w:hyperlink w:anchor="_Toc27117" w:history="1">
        <w:r>
          <w:rPr>
            <w:rFonts w:ascii="仿宋" w:eastAsia="仿宋" w:hAnsi="仿宋" w:cs="仿宋" w:hint="eastAsia"/>
            <w:lang w:eastAsia="zh-CN"/>
          </w:rPr>
          <w:t>(二)、质量保证体系实施</w:t>
        </w:r>
        <w:r>
          <w:tab/>
        </w:r>
        <w:r>
          <w:fldChar w:fldCharType="begin"/>
        </w:r>
        <w:r>
          <w:instrText xml:space="preserve"> PAGEREF _Toc27117 \h </w:instrText>
        </w:r>
        <w:r>
          <w:fldChar w:fldCharType="separate"/>
        </w:r>
        <w:r>
          <w:t>37</w:t>
        </w:r>
        <w:r>
          <w:fldChar w:fldCharType="end"/>
        </w:r>
      </w:hyperlink>
    </w:p>
    <w:p>
      <w:pPr>
        <w:pStyle w:val="TOC2"/>
        <w:tabs>
          <w:tab w:val="right" w:leader="dot" w:pos="8306"/>
        </w:tabs>
      </w:pPr>
      <w:hyperlink w:anchor="_Toc3587" w:history="1">
        <w:r>
          <w:rPr>
            <w:rFonts w:ascii="仿宋" w:eastAsia="仿宋" w:hAnsi="仿宋" w:cs="仿宋" w:hint="eastAsia"/>
            <w:lang w:eastAsia="zh-CN"/>
          </w:rPr>
          <w:t>(三)、监理与质量控制流程</w:t>
        </w:r>
        <w:r>
          <w:tab/>
        </w:r>
        <w:r>
          <w:fldChar w:fldCharType="begin"/>
        </w:r>
        <w:r>
          <w:instrText xml:space="preserve"> PAGEREF _Toc3587 \h </w:instrText>
        </w:r>
        <w:r>
          <w:fldChar w:fldCharType="separate"/>
        </w:r>
        <w:r>
          <w:t>38</w:t>
        </w:r>
        <w:r>
          <w:fldChar w:fldCharType="end"/>
        </w:r>
      </w:hyperlink>
    </w:p>
    <w:p>
      <w:pPr>
        <w:pStyle w:val="TOC1"/>
        <w:tabs>
          <w:tab w:val="right" w:leader="dot" w:pos="8306"/>
        </w:tabs>
      </w:pPr>
      <w:hyperlink w:anchor="_Toc19356" w:history="1">
        <w:r>
          <w:rPr>
            <w:rFonts w:ascii="仿宋" w:eastAsia="仿宋" w:hAnsi="仿宋" w:cs="仿宋" w:hint="eastAsia"/>
            <w:lang w:eastAsia="zh-CN"/>
          </w:rPr>
          <w:t>七、项目进度计划</w:t>
        </w:r>
        <w:r>
          <w:tab/>
        </w:r>
        <w:r>
          <w:fldChar w:fldCharType="begin"/>
        </w:r>
        <w:r>
          <w:instrText xml:space="preserve"> PAGEREF _Toc19356 \h </w:instrText>
        </w:r>
        <w:r>
          <w:fldChar w:fldCharType="separate"/>
        </w:r>
        <w:r>
          <w:t>38</w:t>
        </w:r>
        <w:r>
          <w:fldChar w:fldCharType="end"/>
        </w:r>
      </w:hyperlink>
    </w:p>
    <w:p>
      <w:pPr>
        <w:pStyle w:val="TOC2"/>
        <w:tabs>
          <w:tab w:val="right" w:leader="dot" w:pos="8306"/>
        </w:tabs>
      </w:pPr>
      <w:hyperlink w:anchor="_Toc6003" w:history="1">
        <w:r>
          <w:rPr>
            <w:rFonts w:ascii="仿宋" w:eastAsia="仿宋" w:hAnsi="仿宋" w:cs="仿宋" w:hint="eastAsia"/>
            <w:lang w:eastAsia="zh-CN"/>
          </w:rPr>
          <w:t>(一)、建设周期</w:t>
        </w:r>
        <w:r>
          <w:tab/>
        </w:r>
        <w:r>
          <w:fldChar w:fldCharType="begin"/>
        </w:r>
        <w:r>
          <w:instrText xml:space="preserve"> PAGEREF _Toc6003 \h </w:instrText>
        </w:r>
        <w:r>
          <w:fldChar w:fldCharType="separate"/>
        </w:r>
        <w:r>
          <w:t>38</w:t>
        </w:r>
        <w:r>
          <w:fldChar w:fldCharType="end"/>
        </w:r>
      </w:hyperlink>
    </w:p>
    <w:p>
      <w:pPr>
        <w:pStyle w:val="TOC2"/>
        <w:tabs>
          <w:tab w:val="right" w:leader="dot" w:pos="8306"/>
        </w:tabs>
      </w:pPr>
      <w:hyperlink w:anchor="_Toc24446" w:history="1">
        <w:r>
          <w:rPr>
            <w:rFonts w:ascii="仿宋" w:eastAsia="仿宋" w:hAnsi="仿宋" w:cs="仿宋" w:hint="eastAsia"/>
            <w:lang w:eastAsia="zh-CN"/>
          </w:rPr>
          <w:t>(二)、建设进度</w:t>
        </w:r>
        <w:r>
          <w:tab/>
        </w:r>
        <w:r>
          <w:fldChar w:fldCharType="begin"/>
        </w:r>
        <w:r>
          <w:instrText xml:space="preserve"> PAGEREF _Toc24446 \h </w:instrText>
        </w:r>
        <w:r>
          <w:fldChar w:fldCharType="separate"/>
        </w:r>
        <w:r>
          <w:t>38</w:t>
        </w:r>
        <w:r>
          <w:fldChar w:fldCharType="end"/>
        </w:r>
      </w:hyperlink>
    </w:p>
    <w:p>
      <w:pPr>
        <w:pStyle w:val="TOC2"/>
        <w:tabs>
          <w:tab w:val="right" w:leader="dot" w:pos="8306"/>
        </w:tabs>
      </w:pPr>
      <w:hyperlink w:anchor="_Toc6234" w:history="1">
        <w:r>
          <w:rPr>
            <w:rFonts w:ascii="仿宋" w:eastAsia="仿宋" w:hAnsi="仿宋" w:cs="仿宋" w:hint="eastAsia"/>
            <w:lang w:eastAsia="zh-CN"/>
          </w:rPr>
          <w:t>(三)、进度安排注意事项</w:t>
        </w:r>
        <w:r>
          <w:tab/>
        </w:r>
        <w:r>
          <w:fldChar w:fldCharType="begin"/>
        </w:r>
        <w:r>
          <w:instrText xml:space="preserve"> PAGEREF _Toc6234 \h </w:instrText>
        </w:r>
        <w:r>
          <w:fldChar w:fldCharType="separate"/>
        </w:r>
        <w:r>
          <w:t>40</w:t>
        </w:r>
        <w:r>
          <w:fldChar w:fldCharType="end"/>
        </w:r>
      </w:hyperlink>
    </w:p>
    <w:p>
      <w:pPr>
        <w:pStyle w:val="TOC2"/>
        <w:tabs>
          <w:tab w:val="right" w:leader="dot" w:pos="8306"/>
        </w:tabs>
      </w:pPr>
      <w:hyperlink w:anchor="_Toc16320" w:history="1">
        <w:r>
          <w:rPr>
            <w:rFonts w:ascii="仿宋" w:eastAsia="仿宋" w:hAnsi="仿宋" w:cs="仿宋" w:hint="eastAsia"/>
            <w:lang w:eastAsia="zh-CN"/>
          </w:rPr>
          <w:t>(四)、人力资源配置</w:t>
        </w:r>
        <w:r>
          <w:tab/>
        </w:r>
        <w:r>
          <w:fldChar w:fldCharType="begin"/>
        </w:r>
        <w:r>
          <w:instrText xml:space="preserve"> PAGEREF _Toc16320 \h </w:instrText>
        </w:r>
        <w:r>
          <w:fldChar w:fldCharType="separate"/>
        </w:r>
        <w:r>
          <w:t>41</w:t>
        </w:r>
        <w:r>
          <w:fldChar w:fldCharType="end"/>
        </w:r>
      </w:hyperlink>
    </w:p>
    <w:p>
      <w:pPr>
        <w:pStyle w:val="TOC2"/>
        <w:tabs>
          <w:tab w:val="right" w:leader="dot" w:pos="8306"/>
        </w:tabs>
      </w:pPr>
      <w:hyperlink w:anchor="_Toc1231" w:history="1">
        <w:r>
          <w:rPr>
            <w:rFonts w:ascii="仿宋" w:eastAsia="仿宋" w:hAnsi="仿宋" w:cs="仿宋" w:hint="eastAsia"/>
            <w:lang w:eastAsia="zh-CN"/>
          </w:rPr>
          <w:t>(五)、员工培训</w:t>
        </w:r>
        <w:r>
          <w:tab/>
        </w:r>
        <w:r>
          <w:fldChar w:fldCharType="begin"/>
        </w:r>
        <w:r>
          <w:instrText xml:space="preserve"> PAGEREF _Toc1231 \h </w:instrText>
        </w:r>
        <w:r>
          <w:fldChar w:fldCharType="separate"/>
        </w:r>
        <w:r>
          <w:t>43</w:t>
        </w:r>
        <w:r>
          <w:fldChar w:fldCharType="end"/>
        </w:r>
      </w:hyperlink>
    </w:p>
    <w:p>
      <w:pPr>
        <w:pStyle w:val="TOC2"/>
        <w:tabs>
          <w:tab w:val="right" w:leader="dot" w:pos="8306"/>
        </w:tabs>
      </w:pPr>
      <w:hyperlink w:anchor="_Toc12368" w:history="1">
        <w:r>
          <w:rPr>
            <w:rFonts w:ascii="仿宋" w:eastAsia="仿宋" w:hAnsi="仿宋" w:cs="仿宋" w:hint="eastAsia"/>
            <w:lang w:eastAsia="zh-CN"/>
          </w:rPr>
          <w:t>(六)、项目实施保障</w:t>
        </w:r>
        <w:r>
          <w:tab/>
        </w:r>
        <w:r>
          <w:fldChar w:fldCharType="begin"/>
        </w:r>
        <w:r>
          <w:instrText xml:space="preserve"> PAGEREF _Toc12368 \h </w:instrText>
        </w:r>
        <w:r>
          <w:fldChar w:fldCharType="separate"/>
        </w:r>
        <w:r>
          <w:t>44</w:t>
        </w:r>
        <w:r>
          <w:fldChar w:fldCharType="end"/>
        </w:r>
      </w:hyperlink>
    </w:p>
    <w:p>
      <w:pPr>
        <w:pStyle w:val="TOC2"/>
        <w:tabs>
          <w:tab w:val="right" w:leader="dot" w:pos="8306"/>
        </w:tabs>
      </w:pPr>
      <w:hyperlink w:anchor="_Toc30831" w:history="1">
        <w:r>
          <w:rPr>
            <w:rFonts w:ascii="仿宋" w:eastAsia="仿宋" w:hAnsi="仿宋" w:cs="仿宋" w:hint="eastAsia"/>
            <w:lang w:eastAsia="zh-CN"/>
          </w:rPr>
          <w:t>(七)、安全规范管理</w:t>
        </w:r>
        <w:r>
          <w:tab/>
        </w:r>
        <w:r>
          <w:fldChar w:fldCharType="begin"/>
        </w:r>
        <w:r>
          <w:instrText xml:space="preserve"> PAGEREF _Toc30831 \h </w:instrText>
        </w:r>
        <w:r>
          <w:fldChar w:fldCharType="separate"/>
        </w:r>
        <w:r>
          <w:t>44</w:t>
        </w:r>
        <w:r>
          <w:fldChar w:fldCharType="end"/>
        </w:r>
      </w:hyperlink>
    </w:p>
    <w:p>
      <w:pPr>
        <w:pStyle w:val="TOC1"/>
        <w:tabs>
          <w:tab w:val="right" w:leader="dot" w:pos="8306"/>
        </w:tabs>
      </w:pPr>
      <w:hyperlink w:anchor="_Toc20505" w:history="1">
        <w:r>
          <w:rPr>
            <w:rFonts w:ascii="仿宋" w:eastAsia="仿宋" w:hAnsi="仿宋" w:cs="仿宋" w:hint="eastAsia"/>
            <w:lang w:eastAsia="zh-CN"/>
          </w:rPr>
          <w:t>八、项目质量与标准</w:t>
        </w:r>
        <w:r>
          <w:tab/>
        </w:r>
        <w:r>
          <w:fldChar w:fldCharType="begin"/>
        </w:r>
        <w:r>
          <w:instrText xml:space="preserve"> PAGEREF _Toc20505 \h </w:instrText>
        </w:r>
        <w:r>
          <w:fldChar w:fldCharType="separate"/>
        </w:r>
        <w:r>
          <w:t>46</w:t>
        </w:r>
        <w:r>
          <w:fldChar w:fldCharType="end"/>
        </w:r>
      </w:hyperlink>
    </w:p>
    <w:p>
      <w:pPr>
        <w:pStyle w:val="TOC2"/>
        <w:tabs>
          <w:tab w:val="right" w:leader="dot" w:pos="8306"/>
        </w:tabs>
      </w:pPr>
      <w:hyperlink w:anchor="_Toc18745" w:history="1">
        <w:r>
          <w:rPr>
            <w:rFonts w:ascii="仿宋" w:eastAsia="仿宋" w:hAnsi="仿宋" w:cs="仿宋" w:hint="eastAsia"/>
            <w:lang w:eastAsia="zh-CN"/>
          </w:rPr>
          <w:t>(一)、质量保障体系</w:t>
        </w:r>
        <w:r>
          <w:tab/>
        </w:r>
        <w:r>
          <w:fldChar w:fldCharType="begin"/>
        </w:r>
        <w:r>
          <w:instrText xml:space="preserve"> PAGEREF _Toc18745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890" w:history="1">
        <w:r>
          <w:rPr>
            <w:rFonts w:ascii="仿宋" w:eastAsia="仿宋" w:hAnsi="仿宋" w:cs="仿宋" w:hint="eastAsia"/>
            <w:lang w:eastAsia="zh-CN"/>
          </w:rPr>
          <w:t>(二)、标准化作业流程</w:t>
        </w:r>
        <w:r>
          <w:tab/>
        </w:r>
        <w:r>
          <w:fldChar w:fldCharType="begin"/>
        </w:r>
        <w:r>
          <w:instrText xml:space="preserve"> PAGEREF _Toc27890 \h </w:instrText>
        </w:r>
        <w:r>
          <w:fldChar w:fldCharType="separate"/>
        </w:r>
        <w:r>
          <w:t>47</w:t>
        </w:r>
        <w:r>
          <w:fldChar w:fldCharType="end"/>
        </w:r>
      </w:hyperlink>
    </w:p>
    <w:p>
      <w:pPr>
        <w:pStyle w:val="TOC2"/>
        <w:tabs>
          <w:tab w:val="right" w:leader="dot" w:pos="8306"/>
        </w:tabs>
      </w:pPr>
      <w:hyperlink w:anchor="_Toc26156" w:history="1">
        <w:r>
          <w:rPr>
            <w:rFonts w:ascii="仿宋" w:eastAsia="仿宋" w:hAnsi="仿宋" w:cs="仿宋" w:hint="eastAsia"/>
            <w:lang w:eastAsia="zh-CN"/>
          </w:rPr>
          <w:t>(三)、质量监控与评估</w:t>
        </w:r>
        <w:r>
          <w:tab/>
        </w:r>
        <w:r>
          <w:fldChar w:fldCharType="begin"/>
        </w:r>
        <w:r>
          <w:instrText xml:space="preserve"> PAGEREF _Toc26156 \h </w:instrText>
        </w:r>
        <w:r>
          <w:fldChar w:fldCharType="separate"/>
        </w:r>
        <w:r>
          <w:t>49</w:t>
        </w:r>
        <w:r>
          <w:fldChar w:fldCharType="end"/>
        </w:r>
      </w:hyperlink>
    </w:p>
    <w:p>
      <w:pPr>
        <w:pStyle w:val="TOC2"/>
        <w:tabs>
          <w:tab w:val="right" w:leader="dot" w:pos="8306"/>
        </w:tabs>
      </w:pPr>
      <w:hyperlink w:anchor="_Toc22590" w:history="1">
        <w:r>
          <w:rPr>
            <w:rFonts w:ascii="仿宋" w:eastAsia="仿宋" w:hAnsi="仿宋" w:cs="仿宋" w:hint="eastAsia"/>
            <w:lang w:eastAsia="zh-CN"/>
          </w:rPr>
          <w:t>(四)、质量改进计划</w:t>
        </w:r>
        <w:r>
          <w:tab/>
        </w:r>
        <w:r>
          <w:fldChar w:fldCharType="begin"/>
        </w:r>
        <w:r>
          <w:instrText xml:space="preserve"> PAGEREF _Toc22590 \h </w:instrText>
        </w:r>
        <w:r>
          <w:fldChar w:fldCharType="separate"/>
        </w:r>
        <w:r>
          <w:t>50</w:t>
        </w:r>
        <w:r>
          <w:fldChar w:fldCharType="end"/>
        </w:r>
      </w:hyperlink>
    </w:p>
    <w:p>
      <w:pPr>
        <w:pStyle w:val="TOC1"/>
        <w:tabs>
          <w:tab w:val="right" w:leader="dot" w:pos="8306"/>
        </w:tabs>
      </w:pPr>
      <w:hyperlink w:anchor="_Toc2046" w:history="1">
        <w:r>
          <w:rPr>
            <w:rFonts w:ascii="仿宋" w:eastAsia="仿宋" w:hAnsi="仿宋" w:cs="仿宋" w:hint="eastAsia"/>
            <w:lang w:eastAsia="zh-CN"/>
          </w:rPr>
          <w:t>九、技术创新与产业升级</w:t>
        </w:r>
        <w:r>
          <w:tab/>
        </w:r>
        <w:r>
          <w:fldChar w:fldCharType="begin"/>
        </w:r>
        <w:r>
          <w:instrText xml:space="preserve"> PAGEREF _Toc2046 \h </w:instrText>
        </w:r>
        <w:r>
          <w:fldChar w:fldCharType="separate"/>
        </w:r>
        <w:r>
          <w:t>51</w:t>
        </w:r>
        <w:r>
          <w:fldChar w:fldCharType="end"/>
        </w:r>
      </w:hyperlink>
    </w:p>
    <w:p>
      <w:pPr>
        <w:pStyle w:val="TOC2"/>
        <w:tabs>
          <w:tab w:val="right" w:leader="dot" w:pos="8306"/>
        </w:tabs>
      </w:pPr>
      <w:hyperlink w:anchor="_Toc18764" w:history="1">
        <w:r>
          <w:rPr>
            <w:rFonts w:ascii="仿宋" w:eastAsia="仿宋" w:hAnsi="仿宋" w:cs="仿宋" w:hint="eastAsia"/>
            <w:lang w:eastAsia="zh-CN"/>
          </w:rPr>
          <w:t>(一)、技术创新方向与目标</w:t>
        </w:r>
        <w:r>
          <w:tab/>
        </w:r>
        <w:r>
          <w:fldChar w:fldCharType="begin"/>
        </w:r>
        <w:r>
          <w:instrText xml:space="preserve"> PAGEREF _Toc18764 \h </w:instrText>
        </w:r>
        <w:r>
          <w:fldChar w:fldCharType="separate"/>
        </w:r>
        <w:r>
          <w:t>51</w:t>
        </w:r>
        <w:r>
          <w:fldChar w:fldCharType="end"/>
        </w:r>
      </w:hyperlink>
    </w:p>
    <w:p>
      <w:pPr>
        <w:pStyle w:val="TOC2"/>
        <w:tabs>
          <w:tab w:val="right" w:leader="dot" w:pos="8306"/>
        </w:tabs>
      </w:pPr>
      <w:hyperlink w:anchor="_Toc11366" w:history="1">
        <w:r>
          <w:rPr>
            <w:rFonts w:ascii="仿宋" w:eastAsia="仿宋" w:hAnsi="仿宋" w:cs="仿宋" w:hint="eastAsia"/>
            <w:lang w:eastAsia="zh-CN"/>
          </w:rPr>
          <w:t>(二)、产业升级路径与措施</w:t>
        </w:r>
        <w:r>
          <w:tab/>
        </w:r>
        <w:r>
          <w:fldChar w:fldCharType="begin"/>
        </w:r>
        <w:r>
          <w:instrText xml:space="preserve"> PAGEREF _Toc11366 \h </w:instrText>
        </w:r>
        <w:r>
          <w:fldChar w:fldCharType="separate"/>
        </w:r>
        <w:r>
          <w:t>52</w:t>
        </w:r>
        <w:r>
          <w:fldChar w:fldCharType="end"/>
        </w:r>
      </w:hyperlink>
    </w:p>
    <w:p>
      <w:pPr>
        <w:pStyle w:val="TOC1"/>
        <w:tabs>
          <w:tab w:val="right" w:leader="dot" w:pos="8306"/>
        </w:tabs>
      </w:pPr>
      <w:hyperlink w:anchor="_Toc1017" w:history="1">
        <w:r>
          <w:rPr>
            <w:rFonts w:ascii="仿宋" w:eastAsia="仿宋" w:hAnsi="仿宋" w:cs="仿宋" w:hint="eastAsia"/>
            <w:lang w:eastAsia="zh-CN"/>
          </w:rPr>
          <w:t>十、项目实施与管理方案</w:t>
        </w:r>
        <w:r>
          <w:tab/>
        </w:r>
        <w:r>
          <w:fldChar w:fldCharType="begin"/>
        </w:r>
        <w:r>
          <w:instrText xml:space="preserve"> PAGEREF _Toc1017 \h </w:instrText>
        </w:r>
        <w:r>
          <w:fldChar w:fldCharType="separate"/>
        </w:r>
        <w:r>
          <w:t>54</w:t>
        </w:r>
        <w:r>
          <w:fldChar w:fldCharType="end"/>
        </w:r>
      </w:hyperlink>
    </w:p>
    <w:p>
      <w:pPr>
        <w:pStyle w:val="TOC2"/>
        <w:tabs>
          <w:tab w:val="right" w:leader="dot" w:pos="8306"/>
        </w:tabs>
      </w:pPr>
      <w:hyperlink w:anchor="_Toc22731" w:history="1">
        <w:r>
          <w:rPr>
            <w:rFonts w:ascii="仿宋" w:eastAsia="仿宋" w:hAnsi="仿宋" w:cs="仿宋" w:hint="eastAsia"/>
            <w:lang w:eastAsia="zh-CN"/>
          </w:rPr>
          <w:t>(一)、项目实施计划</w:t>
        </w:r>
        <w:r>
          <w:tab/>
        </w:r>
        <w:r>
          <w:fldChar w:fldCharType="begin"/>
        </w:r>
        <w:r>
          <w:instrText xml:space="preserve"> PAGEREF _Toc22731 \h </w:instrText>
        </w:r>
        <w:r>
          <w:fldChar w:fldCharType="separate"/>
        </w:r>
        <w:r>
          <w:t>54</w:t>
        </w:r>
        <w:r>
          <w:fldChar w:fldCharType="end"/>
        </w:r>
      </w:hyperlink>
    </w:p>
    <w:p>
      <w:pPr>
        <w:pStyle w:val="TOC2"/>
        <w:tabs>
          <w:tab w:val="right" w:leader="dot" w:pos="8306"/>
        </w:tabs>
      </w:pPr>
      <w:hyperlink w:anchor="_Toc27941" w:history="1">
        <w:r>
          <w:rPr>
            <w:rFonts w:ascii="仿宋" w:eastAsia="仿宋" w:hAnsi="仿宋" w:cs="仿宋" w:hint="eastAsia"/>
            <w:lang w:eastAsia="zh-CN"/>
          </w:rPr>
          <w:t>(二)、项目组织机构与职责</w:t>
        </w:r>
        <w:r>
          <w:tab/>
        </w:r>
        <w:r>
          <w:fldChar w:fldCharType="begin"/>
        </w:r>
        <w:r>
          <w:instrText xml:space="preserve"> PAGEREF _Toc27941 \h </w:instrText>
        </w:r>
        <w:r>
          <w:fldChar w:fldCharType="separate"/>
        </w:r>
        <w:r>
          <w:t>55</w:t>
        </w:r>
        <w:r>
          <w:fldChar w:fldCharType="end"/>
        </w:r>
      </w:hyperlink>
    </w:p>
    <w:p>
      <w:pPr>
        <w:pStyle w:val="TOC2"/>
        <w:tabs>
          <w:tab w:val="right" w:leader="dot" w:pos="8306"/>
        </w:tabs>
      </w:pPr>
      <w:hyperlink w:anchor="_Toc18264" w:history="1">
        <w:r>
          <w:rPr>
            <w:rFonts w:ascii="仿宋" w:eastAsia="仿宋" w:hAnsi="仿宋" w:cs="仿宋" w:hint="eastAsia"/>
            <w:lang w:eastAsia="zh-CN"/>
          </w:rPr>
          <w:t>(三)、项目管理与监控体系</w:t>
        </w:r>
        <w:r>
          <w:tab/>
        </w:r>
        <w:r>
          <w:fldChar w:fldCharType="begin"/>
        </w:r>
        <w:r>
          <w:instrText xml:space="preserve"> PAGEREF _Toc18264 \h </w:instrText>
        </w:r>
        <w:r>
          <w:fldChar w:fldCharType="separate"/>
        </w:r>
        <w:r>
          <w:t>58</w:t>
        </w:r>
        <w:r>
          <w:fldChar w:fldCharType="end"/>
        </w:r>
      </w:hyperlink>
    </w:p>
    <w:p>
      <w:pPr>
        <w:pStyle w:val="TOC1"/>
        <w:tabs>
          <w:tab w:val="right" w:leader="dot" w:pos="8306"/>
        </w:tabs>
      </w:pPr>
      <w:hyperlink w:anchor="_Toc17392" w:history="1">
        <w:r>
          <w:rPr>
            <w:rFonts w:ascii="仿宋" w:eastAsia="仿宋" w:hAnsi="仿宋" w:cs="仿宋" w:hint="eastAsia"/>
            <w:lang w:eastAsia="zh-CN"/>
          </w:rPr>
          <w:t>十一、安全与应急管理</w:t>
        </w:r>
        <w:r>
          <w:tab/>
        </w:r>
        <w:r>
          <w:fldChar w:fldCharType="begin"/>
        </w:r>
        <w:r>
          <w:instrText xml:space="preserve"> PAGEREF _Toc17392 \h </w:instrText>
        </w:r>
        <w:r>
          <w:fldChar w:fldCharType="separate"/>
        </w:r>
        <w:r>
          <w:t>59</w:t>
        </w:r>
        <w:r>
          <w:fldChar w:fldCharType="end"/>
        </w:r>
      </w:hyperlink>
    </w:p>
    <w:p>
      <w:pPr>
        <w:pStyle w:val="TOC2"/>
        <w:tabs>
          <w:tab w:val="right" w:leader="dot" w:pos="8306"/>
        </w:tabs>
      </w:pPr>
      <w:hyperlink w:anchor="_Toc31171" w:history="1">
        <w:r>
          <w:rPr>
            <w:rFonts w:ascii="仿宋" w:eastAsia="仿宋" w:hAnsi="仿宋" w:cs="仿宋" w:hint="eastAsia"/>
            <w:lang w:eastAsia="zh-CN"/>
          </w:rPr>
          <w:t>(一)、安全生产管理</w:t>
        </w:r>
        <w:r>
          <w:tab/>
        </w:r>
        <w:r>
          <w:fldChar w:fldCharType="begin"/>
        </w:r>
        <w:r>
          <w:instrText xml:space="preserve"> PAGEREF _Toc31171 \h </w:instrText>
        </w:r>
        <w:r>
          <w:fldChar w:fldCharType="separate"/>
        </w:r>
        <w:r>
          <w:t>59</w:t>
        </w:r>
        <w:r>
          <w:fldChar w:fldCharType="end"/>
        </w:r>
      </w:hyperlink>
    </w:p>
    <w:p>
      <w:pPr>
        <w:pStyle w:val="TOC2"/>
        <w:tabs>
          <w:tab w:val="right" w:leader="dot" w:pos="8306"/>
        </w:tabs>
      </w:pPr>
      <w:hyperlink w:anchor="_Toc11752" w:history="1">
        <w:r>
          <w:rPr>
            <w:rFonts w:ascii="仿宋" w:eastAsia="仿宋" w:hAnsi="仿宋" w:cs="仿宋" w:hint="eastAsia"/>
            <w:lang w:eastAsia="zh-CN"/>
          </w:rPr>
          <w:t>(二)、应急预案与响应</w:t>
        </w:r>
        <w:r>
          <w:tab/>
        </w:r>
        <w:r>
          <w:fldChar w:fldCharType="begin"/>
        </w:r>
        <w:r>
          <w:instrText xml:space="preserve"> PAGEREF _Toc11752 \h </w:instrText>
        </w:r>
        <w:r>
          <w:fldChar w:fldCharType="separate"/>
        </w:r>
        <w:r>
          <w:t>61</w:t>
        </w:r>
        <w:r>
          <w:fldChar w:fldCharType="end"/>
        </w:r>
      </w:hyperlink>
    </w:p>
    <w:p>
      <w:pPr>
        <w:pStyle w:val="TOC1"/>
        <w:tabs>
          <w:tab w:val="right" w:leader="dot" w:pos="8306"/>
        </w:tabs>
      </w:pPr>
      <w:hyperlink w:anchor="_Toc18256" w:history="1">
        <w:r>
          <w:rPr>
            <w:rFonts w:ascii="仿宋" w:eastAsia="仿宋" w:hAnsi="仿宋" w:cs="仿宋" w:hint="eastAsia"/>
            <w:lang w:eastAsia="zh-CN"/>
          </w:rPr>
          <w:t>十二、资金管理与财务规划</w:t>
        </w:r>
        <w:r>
          <w:tab/>
        </w:r>
        <w:r>
          <w:fldChar w:fldCharType="begin"/>
        </w:r>
        <w:r>
          <w:instrText xml:space="preserve"> PAGEREF _Toc18256 \h </w:instrText>
        </w:r>
        <w:r>
          <w:fldChar w:fldCharType="separate"/>
        </w:r>
        <w:r>
          <w:t>63</w:t>
        </w:r>
        <w:r>
          <w:fldChar w:fldCharType="end"/>
        </w:r>
      </w:hyperlink>
    </w:p>
    <w:p>
      <w:pPr>
        <w:pStyle w:val="TOC2"/>
        <w:tabs>
          <w:tab w:val="right" w:leader="dot" w:pos="8306"/>
        </w:tabs>
      </w:pPr>
      <w:hyperlink w:anchor="_Toc30084" w:history="1">
        <w:r>
          <w:rPr>
            <w:rFonts w:ascii="仿宋" w:eastAsia="仿宋" w:hAnsi="仿宋" w:cs="仿宋" w:hint="eastAsia"/>
            <w:lang w:eastAsia="zh-CN"/>
          </w:rPr>
          <w:t>(一)、项目资金来源与筹措</w:t>
        </w:r>
        <w:r>
          <w:tab/>
        </w:r>
        <w:r>
          <w:fldChar w:fldCharType="begin"/>
        </w:r>
        <w:r>
          <w:instrText xml:space="preserve"> PAGEREF _Toc30084 \h </w:instrText>
        </w:r>
        <w:r>
          <w:fldChar w:fldCharType="separate"/>
        </w:r>
        <w:r>
          <w:t>63</w:t>
        </w:r>
        <w:r>
          <w:fldChar w:fldCharType="end"/>
        </w:r>
      </w:hyperlink>
    </w:p>
    <w:p>
      <w:pPr>
        <w:pStyle w:val="TOC2"/>
        <w:tabs>
          <w:tab w:val="right" w:leader="dot" w:pos="8306"/>
        </w:tabs>
      </w:pPr>
      <w:hyperlink w:anchor="_Toc26575" w:history="1">
        <w:r>
          <w:rPr>
            <w:rFonts w:ascii="仿宋" w:eastAsia="仿宋" w:hAnsi="仿宋" w:cs="仿宋" w:hint="eastAsia"/>
            <w:lang w:eastAsia="zh-CN"/>
          </w:rPr>
          <w:t>(二)、资金使用与监管</w:t>
        </w:r>
        <w:r>
          <w:tab/>
        </w:r>
        <w:r>
          <w:fldChar w:fldCharType="begin"/>
        </w:r>
        <w:r>
          <w:instrText xml:space="preserve"> PAGEREF _Toc26575 \h </w:instrText>
        </w:r>
        <w:r>
          <w:fldChar w:fldCharType="separate"/>
        </w:r>
        <w:r>
          <w:t>64</w:t>
        </w:r>
        <w:r>
          <w:fldChar w:fldCharType="end"/>
        </w:r>
      </w:hyperlink>
    </w:p>
    <w:p>
      <w:pPr>
        <w:pStyle w:val="TOC2"/>
        <w:tabs>
          <w:tab w:val="right" w:leader="dot" w:pos="8306"/>
        </w:tabs>
      </w:pPr>
      <w:hyperlink w:anchor="_Toc5543" w:history="1">
        <w:r>
          <w:rPr>
            <w:rFonts w:ascii="仿宋" w:eastAsia="仿宋" w:hAnsi="仿宋" w:cs="仿宋" w:hint="eastAsia"/>
            <w:lang w:eastAsia="zh-CN"/>
          </w:rPr>
          <w:t>(三)、财务规划与预测</w:t>
        </w:r>
        <w:r>
          <w:tab/>
        </w:r>
        <w:r>
          <w:fldChar w:fldCharType="begin"/>
        </w:r>
        <w:r>
          <w:instrText xml:space="preserve"> PAGEREF _Toc5543 \h </w:instrText>
        </w:r>
        <w:r>
          <w:fldChar w:fldCharType="separate"/>
        </w:r>
        <w:r>
          <w:t>65</w:t>
        </w:r>
        <w:r>
          <w:fldChar w:fldCharType="end"/>
        </w:r>
      </w:hyperlink>
    </w:p>
    <w:p>
      <w:pPr>
        <w:pStyle w:val="TOC1"/>
        <w:tabs>
          <w:tab w:val="right" w:leader="dot" w:pos="8306"/>
        </w:tabs>
      </w:pPr>
      <w:hyperlink w:anchor="_Toc19368" w:history="1">
        <w:r>
          <w:rPr>
            <w:rFonts w:ascii="仿宋" w:eastAsia="仿宋" w:hAnsi="仿宋" w:cs="仿宋" w:hint="eastAsia"/>
            <w:lang w:eastAsia="zh-CN"/>
          </w:rPr>
          <w:t>十三、人力资源管理与开发</w:t>
        </w:r>
        <w:r>
          <w:tab/>
        </w:r>
        <w:r>
          <w:fldChar w:fldCharType="begin"/>
        </w:r>
        <w:r>
          <w:instrText xml:space="preserve"> PAGEREF _Toc19368 \h </w:instrText>
        </w:r>
        <w:r>
          <w:fldChar w:fldCharType="separate"/>
        </w:r>
        <w:r>
          <w:t>66</w:t>
        </w:r>
        <w:r>
          <w:fldChar w:fldCharType="end"/>
        </w:r>
      </w:hyperlink>
    </w:p>
    <w:p>
      <w:pPr>
        <w:pStyle w:val="TOC2"/>
        <w:tabs>
          <w:tab w:val="right" w:leader="dot" w:pos="8306"/>
        </w:tabs>
      </w:pPr>
      <w:hyperlink w:anchor="_Toc16890" w:history="1">
        <w:r>
          <w:rPr>
            <w:rFonts w:ascii="仿宋" w:eastAsia="仿宋" w:hAnsi="仿宋" w:cs="仿宋" w:hint="eastAsia"/>
            <w:lang w:eastAsia="zh-CN"/>
          </w:rPr>
          <w:t>(一)、人力资源规划</w:t>
        </w:r>
        <w:r>
          <w:tab/>
        </w:r>
        <w:r>
          <w:fldChar w:fldCharType="begin"/>
        </w:r>
        <w:r>
          <w:instrText xml:space="preserve"> PAGEREF _Toc16890 \h </w:instrText>
        </w:r>
        <w:r>
          <w:fldChar w:fldCharType="separate"/>
        </w:r>
        <w:r>
          <w:t>66</w:t>
        </w:r>
        <w:r>
          <w:fldChar w:fldCharType="end"/>
        </w:r>
      </w:hyperlink>
    </w:p>
    <w:p>
      <w:pPr>
        <w:pStyle w:val="TOC2"/>
        <w:tabs>
          <w:tab w:val="right" w:leader="dot" w:pos="8306"/>
        </w:tabs>
      </w:pPr>
      <w:hyperlink w:anchor="_Toc20789" w:history="1">
        <w:r>
          <w:rPr>
            <w:rFonts w:ascii="仿宋" w:eastAsia="仿宋" w:hAnsi="仿宋" w:cs="仿宋" w:hint="eastAsia"/>
            <w:lang w:eastAsia="zh-CN"/>
          </w:rPr>
          <w:t>(二)、人力资源开发与培训</w:t>
        </w:r>
        <w:r>
          <w:tab/>
        </w:r>
        <w:r>
          <w:fldChar w:fldCharType="begin"/>
        </w:r>
        <w:r>
          <w:instrText xml:space="preserve"> PAGEREF _Toc20789 \h </w:instrText>
        </w:r>
        <w:r>
          <w:fldChar w:fldCharType="separate"/>
        </w:r>
        <w:r>
          <w:t>68</w:t>
        </w:r>
        <w:r>
          <w:fldChar w:fldCharType="end"/>
        </w:r>
      </w:hyperlink>
    </w:p>
    <w:p>
      <w:pPr>
        <w:pStyle w:val="TOC1"/>
        <w:tabs>
          <w:tab w:val="right" w:leader="dot" w:pos="8306"/>
        </w:tabs>
      </w:pPr>
      <w:hyperlink w:anchor="_Toc23392" w:history="1">
        <w:r>
          <w:rPr>
            <w:rFonts w:ascii="仿宋" w:eastAsia="仿宋" w:hAnsi="仿宋" w:cs="仿宋" w:hint="eastAsia"/>
            <w:lang w:eastAsia="zh-CN"/>
          </w:rPr>
          <w:t>十四、法律法规与政策遵循</w:t>
        </w:r>
        <w:r>
          <w:tab/>
        </w:r>
        <w:r>
          <w:fldChar w:fldCharType="begin"/>
        </w:r>
        <w:r>
          <w:instrText xml:space="preserve"> PAGEREF _Toc23392 \h </w:instrText>
        </w:r>
        <w:r>
          <w:fldChar w:fldCharType="separate"/>
        </w:r>
        <w:r>
          <w:t>71</w:t>
        </w:r>
        <w:r>
          <w:fldChar w:fldCharType="end"/>
        </w:r>
      </w:hyperlink>
    </w:p>
    <w:p>
      <w:pPr>
        <w:pStyle w:val="TOC2"/>
        <w:tabs>
          <w:tab w:val="right" w:leader="dot" w:pos="8306"/>
        </w:tabs>
      </w:pPr>
      <w:hyperlink w:anchor="_Toc10744" w:history="1">
        <w:r>
          <w:rPr>
            <w:rFonts w:ascii="仿宋" w:eastAsia="仿宋" w:hAnsi="仿宋" w:cs="仿宋" w:hint="eastAsia"/>
            <w:lang w:eastAsia="zh-CN"/>
          </w:rPr>
          <w:t>(一)、法律法规遵守</w:t>
        </w:r>
        <w:r>
          <w:tab/>
        </w:r>
        <w:r>
          <w:fldChar w:fldCharType="begin"/>
        </w:r>
        <w:r>
          <w:instrText xml:space="preserve"> PAGEREF _Toc10744 \h </w:instrText>
        </w:r>
        <w:r>
          <w:fldChar w:fldCharType="separate"/>
        </w:r>
        <w:r>
          <w:t>71</w:t>
        </w:r>
        <w:r>
          <w:fldChar w:fldCharType="end"/>
        </w:r>
      </w:hyperlink>
    </w:p>
    <w:p>
      <w:pPr>
        <w:pStyle w:val="TOC2"/>
        <w:tabs>
          <w:tab w:val="right" w:leader="dot" w:pos="8306"/>
        </w:tabs>
      </w:pPr>
      <w:hyperlink w:anchor="_Toc30936" w:history="1">
        <w:r>
          <w:rPr>
            <w:rFonts w:ascii="仿宋" w:eastAsia="仿宋" w:hAnsi="仿宋" w:cs="仿宋" w:hint="eastAsia"/>
            <w:lang w:eastAsia="zh-CN"/>
          </w:rPr>
          <w:t>(二)、政策导向与利用</w:t>
        </w:r>
        <w:r>
          <w:tab/>
        </w:r>
        <w:r>
          <w:fldChar w:fldCharType="begin"/>
        </w:r>
        <w:r>
          <w:instrText xml:space="preserve"> PAGEREF _Toc30936 \h </w:instrText>
        </w:r>
        <w:r>
          <w:fldChar w:fldCharType="separate"/>
        </w:r>
        <w:r>
          <w:t>72</w:t>
        </w:r>
        <w:r>
          <w:fldChar w:fldCharType="end"/>
        </w:r>
      </w:hyperlink>
    </w:p>
    <w:p>
      <w:pPr>
        <w:pStyle w:val="TOC1"/>
        <w:tabs>
          <w:tab w:val="right" w:leader="dot" w:pos="8306"/>
        </w:tabs>
      </w:pPr>
      <w:hyperlink w:anchor="_Toc5741" w:history="1">
        <w:r>
          <w:rPr>
            <w:rFonts w:ascii="仿宋" w:eastAsia="仿宋" w:hAnsi="仿宋" w:cs="仿宋" w:hint="eastAsia"/>
            <w:lang w:eastAsia="zh-CN"/>
          </w:rPr>
          <w:t>十五、产业协同与集群发展</w:t>
        </w:r>
        <w:r>
          <w:tab/>
        </w:r>
        <w:r>
          <w:fldChar w:fldCharType="begin"/>
        </w:r>
        <w:r>
          <w:instrText xml:space="preserve"> PAGEREF _Toc5741 \h </w:instrText>
        </w:r>
        <w:r>
          <w:fldChar w:fldCharType="separate"/>
        </w:r>
        <w:r>
          <w:t>73</w:t>
        </w:r>
        <w:r>
          <w:fldChar w:fldCharType="end"/>
        </w:r>
      </w:hyperlink>
    </w:p>
    <w:p>
      <w:pPr>
        <w:pStyle w:val="TOC2"/>
        <w:tabs>
          <w:tab w:val="right" w:leader="dot" w:pos="8306"/>
        </w:tabs>
      </w:pPr>
      <w:hyperlink w:anchor="_Toc12415" w:history="1">
        <w:r>
          <w:rPr>
            <w:rFonts w:ascii="仿宋" w:eastAsia="仿宋" w:hAnsi="仿宋" w:cs="仿宋" w:hint="eastAsia"/>
            <w:lang w:eastAsia="zh-CN"/>
          </w:rPr>
          <w:t>(一)、产业协同机制建设</w:t>
        </w:r>
        <w:r>
          <w:tab/>
        </w:r>
        <w:r>
          <w:fldChar w:fldCharType="begin"/>
        </w:r>
        <w:r>
          <w:instrText xml:space="preserve"> PAGEREF _Toc12415 \h </w:instrText>
        </w:r>
        <w:r>
          <w:fldChar w:fldCharType="separate"/>
        </w:r>
        <w:r>
          <w:t>73</w:t>
        </w:r>
        <w:r>
          <w:fldChar w:fldCharType="end"/>
        </w:r>
      </w:hyperlink>
    </w:p>
    <w:p>
      <w:pPr>
        <w:pStyle w:val="TOC2"/>
        <w:tabs>
          <w:tab w:val="right" w:leader="dot" w:pos="8306"/>
        </w:tabs>
      </w:pPr>
      <w:hyperlink w:anchor="_Toc5514" w:history="1">
        <w:r>
          <w:rPr>
            <w:rFonts w:ascii="仿宋" w:eastAsia="仿宋" w:hAnsi="仿宋" w:cs="仿宋" w:hint="eastAsia"/>
            <w:lang w:eastAsia="zh-CN"/>
          </w:rPr>
          <w:t>(二)、产业集群培育与发展</w:t>
        </w:r>
        <w:r>
          <w:tab/>
        </w:r>
        <w:r>
          <w:fldChar w:fldCharType="begin"/>
        </w:r>
        <w:r>
          <w:instrText xml:space="preserve"> PAGEREF _Toc5514 \h </w:instrText>
        </w:r>
        <w:r>
          <w:fldChar w:fldCharType="separate"/>
        </w:r>
        <w:r>
          <w:t>74</w:t>
        </w:r>
        <w:r>
          <w:fldChar w:fldCharType="end"/>
        </w:r>
      </w:hyperlink>
    </w:p>
    <w:p>
      <w:pPr>
        <w:pStyle w:val="TOC1"/>
        <w:tabs>
          <w:tab w:val="right" w:leader="dot" w:pos="8306"/>
        </w:tabs>
      </w:pPr>
      <w:hyperlink w:anchor="_Toc27026" w:history="1">
        <w:r>
          <w:rPr>
            <w:rFonts w:ascii="仿宋" w:eastAsia="仿宋" w:hAnsi="仿宋" w:cs="仿宋" w:hint="eastAsia"/>
            <w:lang w:eastAsia="zh-CN"/>
          </w:rPr>
          <w:t>十六、合作与交流机制建立</w:t>
        </w:r>
        <w:r>
          <w:tab/>
        </w:r>
        <w:r>
          <w:fldChar w:fldCharType="begin"/>
        </w:r>
        <w:r>
          <w:instrText xml:space="preserve"> PAGEREF _Toc27026 \h </w:instrText>
        </w:r>
        <w:r>
          <w:fldChar w:fldCharType="separate"/>
        </w:r>
        <w:r>
          <w:t>75</w:t>
        </w:r>
        <w:r>
          <w:fldChar w:fldCharType="end"/>
        </w:r>
      </w:hyperlink>
    </w:p>
    <w:p>
      <w:pPr>
        <w:pStyle w:val="TOC2"/>
        <w:tabs>
          <w:tab w:val="right" w:leader="dot" w:pos="8306"/>
        </w:tabs>
      </w:pPr>
      <w:hyperlink w:anchor="_Toc19760" w:history="1">
        <w:r>
          <w:rPr>
            <w:rFonts w:ascii="仿宋" w:eastAsia="仿宋" w:hAnsi="仿宋" w:cs="仿宋" w:hint="eastAsia"/>
            <w:lang w:eastAsia="zh-CN"/>
          </w:rPr>
          <w:t>(一)、合作伙伴选择与合作方式</w:t>
        </w:r>
        <w:r>
          <w:tab/>
        </w:r>
        <w:r>
          <w:fldChar w:fldCharType="begin"/>
        </w:r>
        <w:r>
          <w:instrText xml:space="preserve"> PAGEREF _Toc19760 \h </w:instrText>
        </w:r>
        <w:r>
          <w:fldChar w:fldCharType="separate"/>
        </w:r>
        <w:r>
          <w:t>75</w:t>
        </w:r>
        <w:r>
          <w:fldChar w:fldCharType="end"/>
        </w:r>
      </w:hyperlink>
    </w:p>
    <w:p>
      <w:pPr>
        <w:pStyle w:val="TOC2"/>
        <w:tabs>
          <w:tab w:val="right" w:leader="dot" w:pos="8306"/>
        </w:tabs>
      </w:pPr>
      <w:hyperlink w:anchor="_Toc1957" w:history="1">
        <w:r>
          <w:rPr>
            <w:rFonts w:ascii="仿宋" w:eastAsia="仿宋" w:hAnsi="仿宋" w:cs="仿宋" w:hint="eastAsia"/>
            <w:lang w:eastAsia="zh-CN"/>
          </w:rPr>
          <w:t>(二)、交流与合作平台搭建</w:t>
        </w:r>
        <w:r>
          <w:tab/>
        </w:r>
        <w:r>
          <w:fldChar w:fldCharType="begin"/>
        </w:r>
        <w:r>
          <w:instrText xml:space="preserve"> PAGEREF _Toc1957 \h </w:instrText>
        </w:r>
        <w:r>
          <w:fldChar w:fldCharType="separate"/>
        </w:r>
        <w:r>
          <w:t>76</w:t>
        </w:r>
        <w:r>
          <w:fldChar w:fldCharType="end"/>
        </w:r>
      </w:hyperlink>
    </w:p>
    <w:p>
      <w:pPr>
        <w:pStyle w:val="TOC1"/>
        <w:tabs>
          <w:tab w:val="right" w:leader="dot" w:pos="8306"/>
        </w:tabs>
      </w:pPr>
      <w:hyperlink w:anchor="_Toc23310" w:history="1">
        <w:r>
          <w:rPr>
            <w:rFonts w:ascii="仿宋" w:eastAsia="仿宋" w:hAnsi="仿宋" w:cs="仿宋" w:hint="eastAsia"/>
            <w:lang w:eastAsia="zh-CN"/>
          </w:rPr>
          <w:t>十七、创新驱动与持续发展</w:t>
        </w:r>
        <w:r>
          <w:tab/>
        </w:r>
        <w:r>
          <w:fldChar w:fldCharType="begin"/>
        </w:r>
        <w:r>
          <w:instrText xml:space="preserve"> PAGEREF _Toc23310 \h </w:instrText>
        </w:r>
        <w:r>
          <w:fldChar w:fldCharType="separate"/>
        </w:r>
        <w:r>
          <w:t>78</w:t>
        </w:r>
        <w:r>
          <w:fldChar w:fldCharType="end"/>
        </w:r>
      </w:hyperlink>
    </w:p>
    <w:p>
      <w:pPr>
        <w:pStyle w:val="TOC2"/>
        <w:tabs>
          <w:tab w:val="right" w:leader="dot" w:pos="8306"/>
        </w:tabs>
      </w:pPr>
      <w:hyperlink w:anchor="_Toc102" w:history="1">
        <w:r>
          <w:rPr>
            <w:rFonts w:ascii="仿宋" w:eastAsia="仿宋" w:hAnsi="仿宋" w:cs="仿宋" w:hint="eastAsia"/>
            <w:lang w:eastAsia="zh-CN"/>
          </w:rPr>
          <w:t>(一)、创新驱动战略实施</w:t>
        </w:r>
        <w:r>
          <w:tab/>
        </w:r>
        <w:r>
          <w:fldChar w:fldCharType="begin"/>
        </w:r>
        <w:r>
          <w:instrText xml:space="preserve"> PAGEREF _Toc102 \h </w:instrText>
        </w:r>
        <w:r>
          <w:fldChar w:fldCharType="separate"/>
        </w:r>
        <w:r>
          <w:t>78</w:t>
        </w:r>
        <w:r>
          <w:fldChar w:fldCharType="end"/>
        </w:r>
      </w:hyperlink>
    </w:p>
    <w:p>
      <w:pPr>
        <w:pStyle w:val="TOC2"/>
        <w:tabs>
          <w:tab w:val="right" w:leader="dot" w:pos="8306"/>
        </w:tabs>
      </w:pPr>
      <w:hyperlink w:anchor="_Toc31185" w:history="1">
        <w:r>
          <w:rPr>
            <w:rFonts w:ascii="仿宋" w:eastAsia="仿宋" w:hAnsi="仿宋" w:cs="仿宋" w:hint="eastAsia"/>
            <w:lang w:eastAsia="zh-CN"/>
          </w:rPr>
          <w:t>(二)、持续发展路径探索</w:t>
        </w:r>
        <w:r>
          <w:tab/>
        </w:r>
        <w:r>
          <w:fldChar w:fldCharType="begin"/>
        </w:r>
        <w:r>
          <w:instrText xml:space="preserve"> PAGEREF _Toc31185 \h </w:instrText>
        </w:r>
        <w:r>
          <w:fldChar w:fldCharType="separate"/>
        </w:r>
        <w:r>
          <w:t>79</w:t>
        </w:r>
        <w:r>
          <w:fldChar w:fldCharType="end"/>
        </w:r>
      </w:hyperlink>
    </w:p>
    <w:p>
      <w:pPr>
        <w:pStyle w:val="TOC1"/>
        <w:tabs>
          <w:tab w:val="right" w:leader="dot" w:pos="8306"/>
        </w:tabs>
      </w:pPr>
      <w:hyperlink w:anchor="_Toc14504" w:history="1">
        <w:r>
          <w:rPr>
            <w:rFonts w:ascii="仿宋" w:eastAsia="仿宋" w:hAnsi="仿宋" w:cs="仿宋" w:hint="eastAsia"/>
            <w:lang w:eastAsia="zh-CN"/>
          </w:rPr>
          <w:t>十八、企业合规与伦理</w:t>
        </w:r>
        <w:r>
          <w:tab/>
        </w:r>
        <w:r>
          <w:fldChar w:fldCharType="begin"/>
        </w:r>
        <w:r>
          <w:instrText xml:space="preserve"> PAGEREF _Toc14504 \h </w:instrText>
        </w:r>
        <w:r>
          <w:fldChar w:fldCharType="separate"/>
        </w:r>
        <w:r>
          <w:t>83</w:t>
        </w:r>
        <w:r>
          <w:fldChar w:fldCharType="end"/>
        </w:r>
      </w:hyperlink>
    </w:p>
    <w:p>
      <w:pPr>
        <w:pStyle w:val="TOC2"/>
        <w:tabs>
          <w:tab w:val="right" w:leader="dot" w:pos="8306"/>
        </w:tabs>
      </w:pPr>
      <w:hyperlink w:anchor="_Toc1167" w:history="1">
        <w:r>
          <w:rPr>
            <w:rFonts w:ascii="仿宋" w:eastAsia="仿宋" w:hAnsi="仿宋" w:cs="仿宋" w:hint="eastAsia"/>
            <w:lang w:eastAsia="zh-CN"/>
          </w:rPr>
          <w:t>(一)、合规政策与程序</w:t>
        </w:r>
        <w:r>
          <w:tab/>
        </w:r>
        <w:r>
          <w:fldChar w:fldCharType="begin"/>
        </w:r>
        <w:r>
          <w:instrText xml:space="preserve"> PAGEREF _Toc1167 \h </w:instrText>
        </w:r>
        <w:r>
          <w:fldChar w:fldCharType="separate"/>
        </w:r>
        <w:r>
          <w:t>83</w:t>
        </w:r>
        <w:r>
          <w:fldChar w:fldCharType="end"/>
        </w:r>
      </w:hyperlink>
    </w:p>
    <w:p>
      <w:pPr>
        <w:pStyle w:val="TOC2"/>
        <w:tabs>
          <w:tab w:val="right" w:leader="dot" w:pos="8306"/>
        </w:tabs>
      </w:pPr>
      <w:hyperlink w:anchor="_Toc10885" w:history="1">
        <w:r>
          <w:rPr>
            <w:rFonts w:ascii="仿宋" w:eastAsia="仿宋" w:hAnsi="仿宋" w:cs="仿宋" w:hint="eastAsia"/>
            <w:lang w:eastAsia="zh-CN"/>
          </w:rPr>
          <w:t>(二)、伦理规范与培训</w:t>
        </w:r>
        <w:r>
          <w:tab/>
        </w:r>
        <w:r>
          <w:fldChar w:fldCharType="begin"/>
        </w:r>
        <w:r>
          <w:instrText xml:space="preserve"> PAGEREF _Toc10885 \h </w:instrText>
        </w:r>
        <w:r>
          <w:fldChar w:fldCharType="separate"/>
        </w:r>
        <w:r>
          <w:t>85</w:t>
        </w:r>
        <w:r>
          <w:fldChar w:fldCharType="end"/>
        </w:r>
      </w:hyperlink>
    </w:p>
    <w:p>
      <w:pPr>
        <w:pStyle w:val="TOC2"/>
        <w:tabs>
          <w:tab w:val="right" w:leader="dot" w:pos="8306"/>
        </w:tabs>
      </w:pPr>
      <w:hyperlink w:anchor="_Toc29392" w:history="1">
        <w:r>
          <w:rPr>
            <w:rFonts w:ascii="仿宋" w:eastAsia="仿宋" w:hAnsi="仿宋" w:cs="仿宋" w:hint="eastAsia"/>
            <w:lang w:eastAsia="zh-CN"/>
          </w:rPr>
          <w:t>(三)、合规风险评估</w:t>
        </w:r>
        <w:r>
          <w:tab/>
        </w:r>
        <w:r>
          <w:fldChar w:fldCharType="begin"/>
        </w:r>
        <w:r>
          <w:instrText xml:space="preserve"> PAGEREF _Toc29392 \h </w:instrText>
        </w:r>
        <w:r>
          <w:fldChar w:fldCharType="separate"/>
        </w:r>
        <w:r>
          <w:t>85</w:t>
        </w:r>
        <w:r>
          <w:fldChar w:fldCharType="end"/>
        </w:r>
      </w:hyperlink>
    </w:p>
    <w:p>
      <w:pPr>
        <w:pStyle w:val="TOC2"/>
        <w:tabs>
          <w:tab w:val="right" w:leader="dot" w:pos="8306"/>
        </w:tabs>
      </w:pPr>
      <w:hyperlink w:anchor="_Toc9691" w:history="1">
        <w:r>
          <w:rPr>
            <w:rFonts w:ascii="仿宋" w:eastAsia="仿宋" w:hAnsi="仿宋" w:cs="仿宋" w:hint="eastAsia"/>
            <w:lang w:eastAsia="zh-CN"/>
          </w:rPr>
          <w:t>(四)、合规监督与执行</w:t>
        </w:r>
        <w:r>
          <w:tab/>
        </w:r>
        <w:r>
          <w:fldChar w:fldCharType="begin"/>
        </w:r>
        <w:r>
          <w:instrText xml:space="preserve"> PAGEREF _Toc9691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11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800"/>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6440"/>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4019"/>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4573"/>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31888"/>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83"/>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4706"/>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1948"/>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https://d.book118.com/466104132115010050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流媒体视频项目构思建设方案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流媒体视频项目构思建设方案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流媒体视频项目构思建设方案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流媒体视频项目构思建设方案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流媒体视频项目构思建设方案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流媒体视频项目构思建设方案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流媒体视频项目构思建设方案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流媒体视频项目构思建设方案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流媒体视频项目构思建设方案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流媒体视频项目构思建设方案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流媒体视频项目构思建设方案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流媒体视频项目构思建设方案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843342"/>
    <w:rsid w:val="2F84334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66104132115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2024-02-07T19:58:00Z</dcterms:created>
  <dcterms:modified xsi:type="dcterms:W3CDTF">2024-02-07T19:59:26Z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46D4AF3883DC46AD874B7E0280F1EC13_11</vt:lpwstr>
  </property>
  <property fmtid="{D5CDD505-2E9C-101B-9397-08002B2CF9AE}" pid="3" name="KSOProductBuildVer">
    <vt:lpwstr>2052-12.1.0.16250</vt:lpwstr>
  </property>
</Properties>
</file>