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米面机械项目规划设计蓝图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284" w:history="1">
        <w:r>
          <w:rPr>
            <w:rFonts w:ascii="仿宋" w:eastAsia="仿宋" w:hAnsi="仿宋" w:cs="仿宋" w:hint="eastAsia"/>
            <w:lang w:eastAsia="zh-CN"/>
          </w:rPr>
          <w:t>概论</w:t>
        </w:r>
        <w:r>
          <w:tab/>
        </w:r>
        <w:r>
          <w:fldChar w:fldCharType="begin"/>
        </w:r>
        <w:r>
          <w:instrText xml:space="preserve"> PAGEREF _Toc28284 \h </w:instrText>
        </w:r>
        <w:r>
          <w:fldChar w:fldCharType="separate"/>
        </w:r>
        <w:r>
          <w:t>3</w:t>
        </w:r>
        <w:r>
          <w:fldChar w:fldCharType="end"/>
        </w:r>
      </w:hyperlink>
    </w:p>
    <w:p>
      <w:pPr>
        <w:pStyle w:val="TOC1"/>
        <w:tabs>
          <w:tab w:val="right" w:leader="dot" w:pos="8306"/>
        </w:tabs>
      </w:pPr>
      <w:hyperlink w:anchor="_Toc20461" w:history="1">
        <w:r>
          <w:rPr>
            <w:rFonts w:ascii="仿宋" w:eastAsia="仿宋" w:hAnsi="仿宋" w:cs="仿宋" w:hint="eastAsia"/>
            <w:lang w:eastAsia="zh-CN"/>
          </w:rPr>
          <w:t>一、市场分析、调研</w:t>
        </w:r>
        <w:r>
          <w:tab/>
        </w:r>
        <w:r>
          <w:fldChar w:fldCharType="begin"/>
        </w:r>
        <w:r>
          <w:instrText xml:space="preserve"> PAGEREF _Toc20461 \h </w:instrText>
        </w:r>
        <w:r>
          <w:fldChar w:fldCharType="separate"/>
        </w:r>
        <w:r>
          <w:t>3</w:t>
        </w:r>
        <w:r>
          <w:fldChar w:fldCharType="end"/>
        </w:r>
      </w:hyperlink>
    </w:p>
    <w:p>
      <w:pPr>
        <w:pStyle w:val="TOC2"/>
        <w:tabs>
          <w:tab w:val="right" w:leader="dot" w:pos="8306"/>
        </w:tabs>
      </w:pPr>
      <w:hyperlink w:anchor="_Toc13040" w:history="1">
        <w:r>
          <w:rPr>
            <w:rFonts w:ascii="仿宋" w:eastAsia="仿宋" w:hAnsi="仿宋" w:cs="仿宋" w:hint="eastAsia"/>
            <w:lang w:eastAsia="zh-CN"/>
          </w:rPr>
          <w:t>(一)、米面机械行业分析</w:t>
        </w:r>
        <w:r>
          <w:tab/>
        </w:r>
        <w:r>
          <w:fldChar w:fldCharType="begin"/>
        </w:r>
        <w:r>
          <w:instrText xml:space="preserve"> PAGEREF _Toc13040 \h </w:instrText>
        </w:r>
        <w:r>
          <w:fldChar w:fldCharType="separate"/>
        </w:r>
        <w:r>
          <w:t>3</w:t>
        </w:r>
        <w:r>
          <w:fldChar w:fldCharType="end"/>
        </w:r>
      </w:hyperlink>
    </w:p>
    <w:p>
      <w:pPr>
        <w:pStyle w:val="TOC2"/>
        <w:tabs>
          <w:tab w:val="right" w:leader="dot" w:pos="8306"/>
        </w:tabs>
      </w:pPr>
      <w:hyperlink w:anchor="_Toc18127" w:history="1">
        <w:r>
          <w:rPr>
            <w:rFonts w:ascii="仿宋" w:eastAsia="仿宋" w:hAnsi="仿宋" w:cs="仿宋" w:hint="eastAsia"/>
            <w:lang w:eastAsia="zh-CN"/>
          </w:rPr>
          <w:t>(二)、米面机械市场分析预测</w:t>
        </w:r>
        <w:r>
          <w:tab/>
        </w:r>
        <w:r>
          <w:fldChar w:fldCharType="begin"/>
        </w:r>
        <w:r>
          <w:instrText xml:space="preserve"> PAGEREF _Toc18127 \h </w:instrText>
        </w:r>
        <w:r>
          <w:fldChar w:fldCharType="separate"/>
        </w:r>
        <w:r>
          <w:t>4</w:t>
        </w:r>
        <w:r>
          <w:fldChar w:fldCharType="end"/>
        </w:r>
      </w:hyperlink>
    </w:p>
    <w:p>
      <w:pPr>
        <w:pStyle w:val="TOC1"/>
        <w:tabs>
          <w:tab w:val="right" w:leader="dot" w:pos="8306"/>
        </w:tabs>
      </w:pPr>
      <w:hyperlink w:anchor="_Toc7083" w:history="1">
        <w:r>
          <w:rPr>
            <w:rFonts w:ascii="仿宋" w:eastAsia="仿宋" w:hAnsi="仿宋" w:cs="仿宋" w:hint="eastAsia"/>
            <w:lang w:eastAsia="zh-CN"/>
          </w:rPr>
          <w:t>二、米面机械项目选址可行性分析</w:t>
        </w:r>
        <w:r>
          <w:tab/>
        </w:r>
        <w:r>
          <w:fldChar w:fldCharType="begin"/>
        </w:r>
        <w:r>
          <w:instrText xml:space="preserve"> PAGEREF _Toc7083 \h </w:instrText>
        </w:r>
        <w:r>
          <w:fldChar w:fldCharType="separate"/>
        </w:r>
        <w:r>
          <w:t>5</w:t>
        </w:r>
        <w:r>
          <w:fldChar w:fldCharType="end"/>
        </w:r>
      </w:hyperlink>
    </w:p>
    <w:p>
      <w:pPr>
        <w:pStyle w:val="TOC2"/>
        <w:tabs>
          <w:tab w:val="right" w:leader="dot" w:pos="8306"/>
        </w:tabs>
      </w:pPr>
      <w:hyperlink w:anchor="_Toc22047" w:history="1">
        <w:r>
          <w:rPr>
            <w:rFonts w:ascii="仿宋" w:eastAsia="仿宋" w:hAnsi="仿宋" w:cs="仿宋" w:hint="eastAsia"/>
            <w:lang w:eastAsia="zh-CN"/>
          </w:rPr>
          <w:t>(一)、米面机械项目选址</w:t>
        </w:r>
        <w:r>
          <w:tab/>
        </w:r>
        <w:r>
          <w:fldChar w:fldCharType="begin"/>
        </w:r>
        <w:r>
          <w:instrText xml:space="preserve"> PAGEREF _Toc22047 \h </w:instrText>
        </w:r>
        <w:r>
          <w:fldChar w:fldCharType="separate"/>
        </w:r>
        <w:r>
          <w:t>5</w:t>
        </w:r>
        <w:r>
          <w:fldChar w:fldCharType="end"/>
        </w:r>
      </w:hyperlink>
    </w:p>
    <w:p>
      <w:pPr>
        <w:pStyle w:val="TOC2"/>
        <w:tabs>
          <w:tab w:val="right" w:leader="dot" w:pos="8306"/>
        </w:tabs>
      </w:pPr>
      <w:hyperlink w:anchor="_Toc31832" w:history="1">
        <w:r>
          <w:rPr>
            <w:rFonts w:ascii="仿宋" w:eastAsia="仿宋" w:hAnsi="仿宋" w:cs="仿宋" w:hint="eastAsia"/>
            <w:lang w:eastAsia="zh-CN"/>
          </w:rPr>
          <w:t>(二)、用地控制指标</w:t>
        </w:r>
        <w:r>
          <w:tab/>
        </w:r>
        <w:r>
          <w:fldChar w:fldCharType="begin"/>
        </w:r>
        <w:r>
          <w:instrText xml:space="preserve"> PAGEREF _Toc31832 \h </w:instrText>
        </w:r>
        <w:r>
          <w:fldChar w:fldCharType="separate"/>
        </w:r>
        <w:r>
          <w:t>5</w:t>
        </w:r>
        <w:r>
          <w:fldChar w:fldCharType="end"/>
        </w:r>
      </w:hyperlink>
    </w:p>
    <w:p>
      <w:pPr>
        <w:pStyle w:val="TOC2"/>
        <w:tabs>
          <w:tab w:val="right" w:leader="dot" w:pos="8306"/>
        </w:tabs>
      </w:pPr>
      <w:hyperlink w:anchor="_Toc18138" w:history="1">
        <w:r>
          <w:rPr>
            <w:rFonts w:ascii="仿宋" w:eastAsia="仿宋" w:hAnsi="仿宋" w:cs="仿宋" w:hint="eastAsia"/>
            <w:lang w:eastAsia="zh-CN"/>
          </w:rPr>
          <w:t>(三)、节约用地措施</w:t>
        </w:r>
        <w:r>
          <w:tab/>
        </w:r>
        <w:r>
          <w:fldChar w:fldCharType="begin"/>
        </w:r>
        <w:r>
          <w:instrText xml:space="preserve"> PAGEREF _Toc18138 \h </w:instrText>
        </w:r>
        <w:r>
          <w:fldChar w:fldCharType="separate"/>
        </w:r>
        <w:r>
          <w:t>7</w:t>
        </w:r>
        <w:r>
          <w:fldChar w:fldCharType="end"/>
        </w:r>
      </w:hyperlink>
    </w:p>
    <w:p>
      <w:pPr>
        <w:pStyle w:val="TOC2"/>
        <w:tabs>
          <w:tab w:val="right" w:leader="dot" w:pos="8306"/>
        </w:tabs>
      </w:pPr>
      <w:hyperlink w:anchor="_Toc13827" w:history="1">
        <w:r>
          <w:rPr>
            <w:rFonts w:ascii="仿宋" w:eastAsia="仿宋" w:hAnsi="仿宋" w:cs="仿宋" w:hint="eastAsia"/>
            <w:lang w:eastAsia="zh-CN"/>
          </w:rPr>
          <w:t>(四)、总图布置方案</w:t>
        </w:r>
        <w:r>
          <w:tab/>
        </w:r>
        <w:r>
          <w:fldChar w:fldCharType="begin"/>
        </w:r>
        <w:r>
          <w:instrText xml:space="preserve"> PAGEREF _Toc13827 \h </w:instrText>
        </w:r>
        <w:r>
          <w:fldChar w:fldCharType="separate"/>
        </w:r>
        <w:r>
          <w:t>8</w:t>
        </w:r>
        <w:r>
          <w:fldChar w:fldCharType="end"/>
        </w:r>
      </w:hyperlink>
    </w:p>
    <w:p>
      <w:pPr>
        <w:pStyle w:val="TOC2"/>
        <w:tabs>
          <w:tab w:val="right" w:leader="dot" w:pos="8306"/>
        </w:tabs>
      </w:pPr>
      <w:hyperlink w:anchor="_Toc10737" w:history="1">
        <w:r>
          <w:rPr>
            <w:rFonts w:ascii="仿宋" w:eastAsia="仿宋" w:hAnsi="仿宋" w:cs="仿宋" w:hint="eastAsia"/>
            <w:lang w:eastAsia="zh-CN"/>
          </w:rPr>
          <w:t>(五)、选址综合评价</w:t>
        </w:r>
        <w:r>
          <w:tab/>
        </w:r>
        <w:r>
          <w:fldChar w:fldCharType="begin"/>
        </w:r>
        <w:r>
          <w:instrText xml:space="preserve"> PAGEREF _Toc10737 \h </w:instrText>
        </w:r>
        <w:r>
          <w:fldChar w:fldCharType="separate"/>
        </w:r>
        <w:r>
          <w:t>9</w:t>
        </w:r>
        <w:r>
          <w:fldChar w:fldCharType="end"/>
        </w:r>
      </w:hyperlink>
    </w:p>
    <w:p>
      <w:pPr>
        <w:pStyle w:val="TOC1"/>
        <w:tabs>
          <w:tab w:val="right" w:leader="dot" w:pos="8306"/>
        </w:tabs>
      </w:pPr>
      <w:hyperlink w:anchor="_Toc16790" w:history="1">
        <w:r>
          <w:rPr>
            <w:rFonts w:ascii="仿宋" w:eastAsia="仿宋" w:hAnsi="仿宋" w:cs="仿宋" w:hint="eastAsia"/>
            <w:lang w:eastAsia="zh-CN"/>
          </w:rPr>
          <w:t>三、米面机械项目可持续发展</w:t>
        </w:r>
        <w:r>
          <w:tab/>
        </w:r>
        <w:r>
          <w:fldChar w:fldCharType="begin"/>
        </w:r>
        <w:r>
          <w:instrText xml:space="preserve"> PAGEREF _Toc16790 \h </w:instrText>
        </w:r>
        <w:r>
          <w:fldChar w:fldCharType="separate"/>
        </w:r>
        <w:r>
          <w:t>10</w:t>
        </w:r>
        <w:r>
          <w:fldChar w:fldCharType="end"/>
        </w:r>
      </w:hyperlink>
    </w:p>
    <w:p>
      <w:pPr>
        <w:pStyle w:val="TOC2"/>
        <w:tabs>
          <w:tab w:val="right" w:leader="dot" w:pos="8306"/>
        </w:tabs>
      </w:pPr>
      <w:hyperlink w:anchor="_Toc14659" w:history="1">
        <w:r>
          <w:rPr>
            <w:rFonts w:ascii="仿宋" w:eastAsia="仿宋" w:hAnsi="仿宋" w:cs="仿宋" w:hint="eastAsia"/>
            <w:lang w:eastAsia="zh-CN"/>
          </w:rPr>
          <w:t>(一)、可持续战略与实践</w:t>
        </w:r>
        <w:r>
          <w:tab/>
        </w:r>
        <w:r>
          <w:fldChar w:fldCharType="begin"/>
        </w:r>
        <w:r>
          <w:instrText xml:space="preserve"> PAGEREF _Toc14659 \h </w:instrText>
        </w:r>
        <w:r>
          <w:fldChar w:fldCharType="separate"/>
        </w:r>
        <w:r>
          <w:t>10</w:t>
        </w:r>
        <w:r>
          <w:fldChar w:fldCharType="end"/>
        </w:r>
      </w:hyperlink>
    </w:p>
    <w:p>
      <w:pPr>
        <w:pStyle w:val="TOC2"/>
        <w:tabs>
          <w:tab w:val="right" w:leader="dot" w:pos="8306"/>
        </w:tabs>
      </w:pPr>
      <w:hyperlink w:anchor="_Toc2971" w:history="1">
        <w:r>
          <w:rPr>
            <w:rFonts w:ascii="仿宋" w:eastAsia="仿宋" w:hAnsi="仿宋" w:cs="仿宋" w:hint="eastAsia"/>
            <w:lang w:eastAsia="zh-CN"/>
          </w:rPr>
          <w:t>(二)、环保与社会责任</w:t>
        </w:r>
        <w:r>
          <w:tab/>
        </w:r>
        <w:r>
          <w:fldChar w:fldCharType="begin"/>
        </w:r>
        <w:r>
          <w:instrText xml:space="preserve"> PAGEREF _Toc2971 \h </w:instrText>
        </w:r>
        <w:r>
          <w:fldChar w:fldCharType="separate"/>
        </w:r>
        <w:r>
          <w:t>10</w:t>
        </w:r>
        <w:r>
          <w:fldChar w:fldCharType="end"/>
        </w:r>
      </w:hyperlink>
    </w:p>
    <w:p>
      <w:pPr>
        <w:pStyle w:val="TOC1"/>
        <w:tabs>
          <w:tab w:val="right" w:leader="dot" w:pos="8306"/>
        </w:tabs>
      </w:pPr>
      <w:hyperlink w:anchor="_Toc18668" w:history="1">
        <w:r>
          <w:rPr>
            <w:rFonts w:ascii="仿宋" w:eastAsia="仿宋" w:hAnsi="仿宋" w:cs="仿宋" w:hint="eastAsia"/>
            <w:lang w:eastAsia="zh-CN"/>
          </w:rPr>
          <w:t>四、米面机械项目文档管理</w:t>
        </w:r>
        <w:r>
          <w:tab/>
        </w:r>
        <w:r>
          <w:fldChar w:fldCharType="begin"/>
        </w:r>
        <w:r>
          <w:instrText xml:space="preserve"> PAGEREF _Toc18668 \h </w:instrText>
        </w:r>
        <w:r>
          <w:fldChar w:fldCharType="separate"/>
        </w:r>
        <w:r>
          <w:t>11</w:t>
        </w:r>
        <w:r>
          <w:fldChar w:fldCharType="end"/>
        </w:r>
      </w:hyperlink>
    </w:p>
    <w:p>
      <w:pPr>
        <w:pStyle w:val="TOC2"/>
        <w:tabs>
          <w:tab w:val="right" w:leader="dot" w:pos="8306"/>
        </w:tabs>
      </w:pPr>
      <w:hyperlink w:anchor="_Toc4768" w:history="1">
        <w:r>
          <w:rPr>
            <w:rFonts w:ascii="仿宋" w:eastAsia="仿宋" w:hAnsi="仿宋" w:cs="仿宋" w:hint="eastAsia"/>
            <w:lang w:eastAsia="zh-CN"/>
          </w:rPr>
          <w:t>(一)、文档编制与审查</w:t>
        </w:r>
        <w:r>
          <w:tab/>
        </w:r>
        <w:r>
          <w:fldChar w:fldCharType="begin"/>
        </w:r>
        <w:r>
          <w:instrText xml:space="preserve"> PAGEREF _Toc4768 \h </w:instrText>
        </w:r>
        <w:r>
          <w:fldChar w:fldCharType="separate"/>
        </w:r>
        <w:r>
          <w:t>11</w:t>
        </w:r>
        <w:r>
          <w:fldChar w:fldCharType="end"/>
        </w:r>
      </w:hyperlink>
    </w:p>
    <w:p>
      <w:pPr>
        <w:pStyle w:val="TOC2"/>
        <w:tabs>
          <w:tab w:val="right" w:leader="dot" w:pos="8306"/>
        </w:tabs>
      </w:pPr>
      <w:hyperlink w:anchor="_Toc5244" w:history="1">
        <w:r>
          <w:rPr>
            <w:rFonts w:ascii="仿宋" w:eastAsia="仿宋" w:hAnsi="仿宋" w:cs="仿宋" w:hint="eastAsia"/>
            <w:lang w:eastAsia="zh-CN"/>
          </w:rPr>
          <w:t>(二)、文档发布与分发</w:t>
        </w:r>
        <w:r>
          <w:tab/>
        </w:r>
        <w:r>
          <w:fldChar w:fldCharType="begin"/>
        </w:r>
        <w:r>
          <w:instrText xml:space="preserve"> PAGEREF _Toc5244 \h </w:instrText>
        </w:r>
        <w:r>
          <w:fldChar w:fldCharType="separate"/>
        </w:r>
        <w:r>
          <w:t>13</w:t>
        </w:r>
        <w:r>
          <w:fldChar w:fldCharType="end"/>
        </w:r>
      </w:hyperlink>
    </w:p>
    <w:p>
      <w:pPr>
        <w:pStyle w:val="TOC2"/>
        <w:tabs>
          <w:tab w:val="right" w:leader="dot" w:pos="8306"/>
        </w:tabs>
      </w:pPr>
      <w:hyperlink w:anchor="_Toc1587" w:history="1">
        <w:r>
          <w:rPr>
            <w:rFonts w:ascii="仿宋" w:eastAsia="仿宋" w:hAnsi="仿宋" w:cs="仿宋" w:hint="eastAsia"/>
            <w:lang w:eastAsia="zh-CN"/>
          </w:rPr>
          <w:t>(三)、文档存档与归档</w:t>
        </w:r>
        <w:r>
          <w:tab/>
        </w:r>
        <w:r>
          <w:fldChar w:fldCharType="begin"/>
        </w:r>
        <w:r>
          <w:instrText xml:space="preserve"> PAGEREF _Toc1587 \h </w:instrText>
        </w:r>
        <w:r>
          <w:fldChar w:fldCharType="separate"/>
        </w:r>
        <w:r>
          <w:t>14</w:t>
        </w:r>
        <w:r>
          <w:fldChar w:fldCharType="end"/>
        </w:r>
      </w:hyperlink>
    </w:p>
    <w:p>
      <w:pPr>
        <w:pStyle w:val="TOC1"/>
        <w:tabs>
          <w:tab w:val="right" w:leader="dot" w:pos="8306"/>
        </w:tabs>
      </w:pPr>
      <w:hyperlink w:anchor="_Toc20127" w:history="1">
        <w:r>
          <w:rPr>
            <w:rFonts w:ascii="仿宋" w:eastAsia="仿宋" w:hAnsi="仿宋" w:cs="仿宋" w:hint="eastAsia"/>
            <w:lang w:eastAsia="zh-CN"/>
          </w:rPr>
          <w:t>五、米面机械项目土建工程</w:t>
        </w:r>
        <w:r>
          <w:tab/>
        </w:r>
        <w:r>
          <w:fldChar w:fldCharType="begin"/>
        </w:r>
        <w:r>
          <w:instrText xml:space="preserve"> PAGEREF _Toc20127 \h </w:instrText>
        </w:r>
        <w:r>
          <w:fldChar w:fldCharType="separate"/>
        </w:r>
        <w:r>
          <w:t>15</w:t>
        </w:r>
        <w:r>
          <w:fldChar w:fldCharType="end"/>
        </w:r>
      </w:hyperlink>
    </w:p>
    <w:p>
      <w:pPr>
        <w:pStyle w:val="TOC2"/>
        <w:tabs>
          <w:tab w:val="right" w:leader="dot" w:pos="8306"/>
        </w:tabs>
      </w:pPr>
      <w:hyperlink w:anchor="_Toc21076" w:history="1">
        <w:r>
          <w:rPr>
            <w:rFonts w:ascii="仿宋" w:eastAsia="仿宋" w:hAnsi="仿宋" w:cs="仿宋" w:hint="eastAsia"/>
            <w:lang w:eastAsia="zh-CN"/>
          </w:rPr>
          <w:t>(一)、建筑工程设计原则</w:t>
        </w:r>
        <w:r>
          <w:tab/>
        </w:r>
        <w:r>
          <w:fldChar w:fldCharType="begin"/>
        </w:r>
        <w:r>
          <w:instrText xml:space="preserve"> PAGEREF _Toc21076 \h </w:instrText>
        </w:r>
        <w:r>
          <w:fldChar w:fldCharType="separate"/>
        </w:r>
        <w:r>
          <w:t>15</w:t>
        </w:r>
        <w:r>
          <w:fldChar w:fldCharType="end"/>
        </w:r>
      </w:hyperlink>
    </w:p>
    <w:p>
      <w:pPr>
        <w:pStyle w:val="TOC2"/>
        <w:tabs>
          <w:tab w:val="right" w:leader="dot" w:pos="8306"/>
        </w:tabs>
      </w:pPr>
      <w:hyperlink w:anchor="_Toc20276" w:history="1">
        <w:r>
          <w:rPr>
            <w:rFonts w:ascii="仿宋" w:eastAsia="仿宋" w:hAnsi="仿宋" w:cs="仿宋" w:hint="eastAsia"/>
            <w:lang w:eastAsia="zh-CN"/>
          </w:rPr>
          <w:t>(二)、土建工程设计年限及安全等级</w:t>
        </w:r>
        <w:r>
          <w:tab/>
        </w:r>
        <w:r>
          <w:fldChar w:fldCharType="begin"/>
        </w:r>
        <w:r>
          <w:instrText xml:space="preserve"> PAGEREF _Toc20276 \h </w:instrText>
        </w:r>
        <w:r>
          <w:fldChar w:fldCharType="separate"/>
        </w:r>
        <w:r>
          <w:t>16</w:t>
        </w:r>
        <w:r>
          <w:fldChar w:fldCharType="end"/>
        </w:r>
      </w:hyperlink>
    </w:p>
    <w:p>
      <w:pPr>
        <w:pStyle w:val="TOC2"/>
        <w:tabs>
          <w:tab w:val="right" w:leader="dot" w:pos="8306"/>
        </w:tabs>
      </w:pPr>
      <w:hyperlink w:anchor="_Toc9159" w:history="1">
        <w:r>
          <w:rPr>
            <w:rFonts w:ascii="仿宋" w:eastAsia="仿宋" w:hAnsi="仿宋" w:cs="仿宋" w:hint="eastAsia"/>
            <w:lang w:eastAsia="zh-CN"/>
          </w:rPr>
          <w:t>(三)、建筑工程设计总体要求</w:t>
        </w:r>
        <w:r>
          <w:tab/>
        </w:r>
        <w:r>
          <w:fldChar w:fldCharType="begin"/>
        </w:r>
        <w:r>
          <w:instrText xml:space="preserve"> PAGEREF _Toc9159 \h </w:instrText>
        </w:r>
        <w:r>
          <w:fldChar w:fldCharType="separate"/>
        </w:r>
        <w:r>
          <w:t>17</w:t>
        </w:r>
        <w:r>
          <w:fldChar w:fldCharType="end"/>
        </w:r>
      </w:hyperlink>
    </w:p>
    <w:p>
      <w:pPr>
        <w:pStyle w:val="TOC2"/>
        <w:tabs>
          <w:tab w:val="right" w:leader="dot" w:pos="8306"/>
        </w:tabs>
      </w:pPr>
      <w:hyperlink w:anchor="_Toc23271" w:history="1">
        <w:r>
          <w:rPr>
            <w:rFonts w:ascii="仿宋" w:eastAsia="仿宋" w:hAnsi="仿宋" w:cs="仿宋" w:hint="eastAsia"/>
            <w:lang w:eastAsia="zh-CN"/>
          </w:rPr>
          <w:t>(四)、土建工程建设指标</w:t>
        </w:r>
        <w:r>
          <w:tab/>
        </w:r>
        <w:r>
          <w:fldChar w:fldCharType="begin"/>
        </w:r>
        <w:r>
          <w:instrText xml:space="preserve"> PAGEREF _Toc23271 \h </w:instrText>
        </w:r>
        <w:r>
          <w:fldChar w:fldCharType="separate"/>
        </w:r>
        <w:r>
          <w:t>18</w:t>
        </w:r>
        <w:r>
          <w:fldChar w:fldCharType="end"/>
        </w:r>
      </w:hyperlink>
    </w:p>
    <w:p>
      <w:pPr>
        <w:pStyle w:val="TOC1"/>
        <w:tabs>
          <w:tab w:val="right" w:leader="dot" w:pos="8306"/>
        </w:tabs>
      </w:pPr>
      <w:hyperlink w:anchor="_Toc5041" w:history="1">
        <w:r>
          <w:rPr>
            <w:rFonts w:ascii="仿宋" w:eastAsia="仿宋" w:hAnsi="仿宋" w:cs="仿宋" w:hint="eastAsia"/>
            <w:lang w:eastAsia="zh-CN"/>
          </w:rPr>
          <w:t>六、米面机械项目建设单位说明</w:t>
        </w:r>
        <w:r>
          <w:tab/>
        </w:r>
        <w:r>
          <w:fldChar w:fldCharType="begin"/>
        </w:r>
        <w:r>
          <w:instrText xml:space="preserve"> PAGEREF _Toc5041 \h </w:instrText>
        </w:r>
        <w:r>
          <w:fldChar w:fldCharType="separate"/>
        </w:r>
        <w:r>
          <w:t>18</w:t>
        </w:r>
        <w:r>
          <w:fldChar w:fldCharType="end"/>
        </w:r>
      </w:hyperlink>
    </w:p>
    <w:p>
      <w:pPr>
        <w:pStyle w:val="TOC2"/>
        <w:tabs>
          <w:tab w:val="right" w:leader="dot" w:pos="8306"/>
        </w:tabs>
      </w:pPr>
      <w:hyperlink w:anchor="_Toc6340" w:history="1">
        <w:r>
          <w:rPr>
            <w:rFonts w:ascii="仿宋" w:eastAsia="仿宋" w:hAnsi="仿宋" w:cs="仿宋" w:hint="eastAsia"/>
            <w:lang w:eastAsia="zh-CN"/>
          </w:rPr>
          <w:t>(一)、米面机械项目承办单位基本情况</w:t>
        </w:r>
        <w:r>
          <w:tab/>
        </w:r>
        <w:r>
          <w:fldChar w:fldCharType="begin"/>
        </w:r>
        <w:r>
          <w:instrText xml:space="preserve"> PAGEREF _Toc6340 \h </w:instrText>
        </w:r>
        <w:r>
          <w:fldChar w:fldCharType="separate"/>
        </w:r>
        <w:r>
          <w:t>18</w:t>
        </w:r>
        <w:r>
          <w:fldChar w:fldCharType="end"/>
        </w:r>
      </w:hyperlink>
    </w:p>
    <w:p>
      <w:pPr>
        <w:pStyle w:val="TOC2"/>
        <w:tabs>
          <w:tab w:val="right" w:leader="dot" w:pos="8306"/>
        </w:tabs>
      </w:pPr>
      <w:hyperlink w:anchor="_Toc23908" w:history="1">
        <w:r>
          <w:rPr>
            <w:rFonts w:ascii="仿宋" w:eastAsia="仿宋" w:hAnsi="仿宋" w:cs="仿宋" w:hint="eastAsia"/>
            <w:lang w:eastAsia="zh-CN"/>
          </w:rPr>
          <w:t>(二)、公司经济效益分析</w:t>
        </w:r>
        <w:r>
          <w:tab/>
        </w:r>
        <w:r>
          <w:fldChar w:fldCharType="begin"/>
        </w:r>
        <w:r>
          <w:instrText xml:space="preserve"> PAGEREF _Toc23908 \h </w:instrText>
        </w:r>
        <w:r>
          <w:fldChar w:fldCharType="separate"/>
        </w:r>
        <w:r>
          <w:t>19</w:t>
        </w:r>
        <w:r>
          <w:fldChar w:fldCharType="end"/>
        </w:r>
      </w:hyperlink>
    </w:p>
    <w:p>
      <w:pPr>
        <w:pStyle w:val="TOC1"/>
        <w:tabs>
          <w:tab w:val="right" w:leader="dot" w:pos="8306"/>
        </w:tabs>
      </w:pPr>
      <w:hyperlink w:anchor="_Toc11629" w:history="1">
        <w:r>
          <w:rPr>
            <w:rFonts w:ascii="仿宋" w:eastAsia="仿宋" w:hAnsi="仿宋" w:cs="仿宋" w:hint="eastAsia"/>
            <w:lang w:eastAsia="zh-CN"/>
          </w:rPr>
          <w:t>七、米面机械项目创新与研发</w:t>
        </w:r>
        <w:r>
          <w:tab/>
        </w:r>
        <w:r>
          <w:fldChar w:fldCharType="begin"/>
        </w:r>
        <w:r>
          <w:instrText xml:space="preserve"> PAGEREF _Toc11629 \h </w:instrText>
        </w:r>
        <w:r>
          <w:fldChar w:fldCharType="separate"/>
        </w:r>
        <w:r>
          <w:t>20</w:t>
        </w:r>
        <w:r>
          <w:fldChar w:fldCharType="end"/>
        </w:r>
      </w:hyperlink>
    </w:p>
    <w:p>
      <w:pPr>
        <w:pStyle w:val="TOC2"/>
        <w:tabs>
          <w:tab w:val="right" w:leader="dot" w:pos="8306"/>
        </w:tabs>
      </w:pPr>
      <w:hyperlink w:anchor="_Toc22343" w:history="1">
        <w:r>
          <w:rPr>
            <w:rFonts w:ascii="仿宋" w:eastAsia="仿宋" w:hAnsi="仿宋" w:cs="仿宋" w:hint="eastAsia"/>
            <w:lang w:eastAsia="zh-CN"/>
          </w:rPr>
          <w:t>(一)、创新策略与方向</w:t>
        </w:r>
        <w:r>
          <w:tab/>
        </w:r>
        <w:r>
          <w:fldChar w:fldCharType="begin"/>
        </w:r>
        <w:r>
          <w:instrText xml:space="preserve"> PAGEREF _Toc22343 \h </w:instrText>
        </w:r>
        <w:r>
          <w:fldChar w:fldCharType="separate"/>
        </w:r>
        <w:r>
          <w:t>20</w:t>
        </w:r>
        <w:r>
          <w:fldChar w:fldCharType="end"/>
        </w:r>
      </w:hyperlink>
    </w:p>
    <w:p>
      <w:pPr>
        <w:pStyle w:val="TOC2"/>
        <w:tabs>
          <w:tab w:val="right" w:leader="dot" w:pos="8306"/>
        </w:tabs>
      </w:pPr>
      <w:hyperlink w:anchor="_Toc28874" w:history="1">
        <w:r>
          <w:rPr>
            <w:rFonts w:ascii="仿宋" w:eastAsia="仿宋" w:hAnsi="仿宋" w:cs="仿宋" w:hint="eastAsia"/>
            <w:lang w:eastAsia="zh-CN"/>
          </w:rPr>
          <w:t>(二)、研发规划与投入</w:t>
        </w:r>
        <w:r>
          <w:tab/>
        </w:r>
        <w:r>
          <w:fldChar w:fldCharType="begin"/>
        </w:r>
        <w:r>
          <w:instrText xml:space="preserve"> PAGEREF _Toc28874 \h </w:instrText>
        </w:r>
        <w:r>
          <w:fldChar w:fldCharType="separate"/>
        </w:r>
        <w:r>
          <w:t>21</w:t>
        </w:r>
        <w:r>
          <w:fldChar w:fldCharType="end"/>
        </w:r>
      </w:hyperlink>
    </w:p>
    <w:p>
      <w:pPr>
        <w:pStyle w:val="TOC1"/>
        <w:tabs>
          <w:tab w:val="right" w:leader="dot" w:pos="8306"/>
        </w:tabs>
      </w:pPr>
      <w:hyperlink w:anchor="_Toc28731" w:history="1">
        <w:r>
          <w:rPr>
            <w:rFonts w:ascii="仿宋" w:eastAsia="仿宋" w:hAnsi="仿宋" w:cs="仿宋" w:hint="eastAsia"/>
            <w:lang w:eastAsia="zh-CN"/>
          </w:rPr>
          <w:t>八、米面机械项目环境影响分析</w:t>
        </w:r>
        <w:r>
          <w:tab/>
        </w:r>
        <w:r>
          <w:fldChar w:fldCharType="begin"/>
        </w:r>
        <w:r>
          <w:instrText xml:space="preserve"> PAGEREF _Toc28731 \h </w:instrText>
        </w:r>
        <w:r>
          <w:fldChar w:fldCharType="separate"/>
        </w:r>
        <w:r>
          <w:t>23</w:t>
        </w:r>
        <w:r>
          <w:fldChar w:fldCharType="end"/>
        </w:r>
      </w:hyperlink>
    </w:p>
    <w:p>
      <w:pPr>
        <w:pStyle w:val="TOC2"/>
        <w:tabs>
          <w:tab w:val="right" w:leader="dot" w:pos="8306"/>
        </w:tabs>
      </w:pPr>
      <w:hyperlink w:anchor="_Toc6767" w:history="1">
        <w:r>
          <w:rPr>
            <w:rFonts w:ascii="仿宋" w:eastAsia="仿宋" w:hAnsi="仿宋" w:cs="仿宋" w:hint="eastAsia"/>
            <w:lang w:eastAsia="zh-CN"/>
          </w:rPr>
          <w:t>(一)、建设区域环境质量现状</w:t>
        </w:r>
        <w:r>
          <w:tab/>
        </w:r>
        <w:r>
          <w:fldChar w:fldCharType="begin"/>
        </w:r>
        <w:r>
          <w:instrText xml:space="preserve"> PAGEREF _Toc6767 \h </w:instrText>
        </w:r>
        <w:r>
          <w:fldChar w:fldCharType="separate"/>
        </w:r>
        <w:r>
          <w:t>23</w:t>
        </w:r>
        <w:r>
          <w:fldChar w:fldCharType="end"/>
        </w:r>
      </w:hyperlink>
    </w:p>
    <w:p>
      <w:pPr>
        <w:pStyle w:val="TOC2"/>
        <w:tabs>
          <w:tab w:val="right" w:leader="dot" w:pos="8306"/>
        </w:tabs>
      </w:pPr>
      <w:hyperlink w:anchor="_Toc15596" w:history="1">
        <w:r>
          <w:rPr>
            <w:rFonts w:ascii="仿宋" w:eastAsia="仿宋" w:hAnsi="仿宋" w:cs="仿宋" w:hint="eastAsia"/>
            <w:lang w:eastAsia="zh-CN"/>
          </w:rPr>
          <w:t>(二)、建设期环境保护</w:t>
        </w:r>
        <w:r>
          <w:tab/>
        </w:r>
        <w:r>
          <w:fldChar w:fldCharType="begin"/>
        </w:r>
        <w:r>
          <w:instrText xml:space="preserve"> PAGEREF _Toc15596 \h </w:instrText>
        </w:r>
        <w:r>
          <w:fldChar w:fldCharType="separate"/>
        </w:r>
        <w:r>
          <w:t>24</w:t>
        </w:r>
        <w:r>
          <w:fldChar w:fldCharType="end"/>
        </w:r>
      </w:hyperlink>
    </w:p>
    <w:p>
      <w:pPr>
        <w:pStyle w:val="TOC2"/>
        <w:tabs>
          <w:tab w:val="right" w:leader="dot" w:pos="8306"/>
        </w:tabs>
      </w:pPr>
      <w:hyperlink w:anchor="_Toc25107" w:history="1">
        <w:r>
          <w:rPr>
            <w:rFonts w:ascii="仿宋" w:eastAsia="仿宋" w:hAnsi="仿宋" w:cs="仿宋" w:hint="eastAsia"/>
            <w:lang w:eastAsia="zh-CN"/>
          </w:rPr>
          <w:t>(三)、运营期环境保护</w:t>
        </w:r>
        <w:r>
          <w:tab/>
        </w:r>
        <w:r>
          <w:fldChar w:fldCharType="begin"/>
        </w:r>
        <w:r>
          <w:instrText xml:space="preserve"> PAGEREF _Toc25107 \h </w:instrText>
        </w:r>
        <w:r>
          <w:fldChar w:fldCharType="separate"/>
        </w:r>
        <w:r>
          <w:t>26</w:t>
        </w:r>
        <w:r>
          <w:fldChar w:fldCharType="end"/>
        </w:r>
      </w:hyperlink>
    </w:p>
    <w:p>
      <w:pPr>
        <w:pStyle w:val="TOC2"/>
        <w:tabs>
          <w:tab w:val="right" w:leader="dot" w:pos="8306"/>
        </w:tabs>
      </w:pPr>
      <w:hyperlink w:anchor="_Toc15604" w:history="1">
        <w:r>
          <w:rPr>
            <w:rFonts w:ascii="仿宋" w:eastAsia="仿宋" w:hAnsi="仿宋" w:cs="仿宋" w:hint="eastAsia"/>
            <w:lang w:eastAsia="zh-CN"/>
          </w:rPr>
          <w:t>(四)、米面机械项目建设对区域经济的影响</w:t>
        </w:r>
        <w:r>
          <w:tab/>
        </w:r>
        <w:r>
          <w:fldChar w:fldCharType="begin"/>
        </w:r>
        <w:r>
          <w:instrText xml:space="preserve"> PAGEREF _Toc15604 \h </w:instrText>
        </w:r>
        <w:r>
          <w:fldChar w:fldCharType="separate"/>
        </w:r>
        <w:r>
          <w:t>27</w:t>
        </w:r>
        <w:r>
          <w:fldChar w:fldCharType="end"/>
        </w:r>
      </w:hyperlink>
    </w:p>
    <w:p>
      <w:pPr>
        <w:pStyle w:val="TOC2"/>
        <w:tabs>
          <w:tab w:val="right" w:leader="dot" w:pos="8306"/>
        </w:tabs>
      </w:pPr>
      <w:hyperlink w:anchor="_Toc15556" w:history="1">
        <w:r>
          <w:rPr>
            <w:rFonts w:ascii="仿宋" w:eastAsia="仿宋" w:hAnsi="仿宋" w:cs="仿宋" w:hint="eastAsia"/>
            <w:lang w:eastAsia="zh-CN"/>
          </w:rPr>
          <w:t>(五)、废弃物处理</w:t>
        </w:r>
        <w:r>
          <w:tab/>
        </w:r>
        <w:r>
          <w:fldChar w:fldCharType="begin"/>
        </w:r>
        <w:r>
          <w:instrText xml:space="preserve"> PAGEREF _Toc15556 \h </w:instrText>
        </w:r>
        <w:r>
          <w:fldChar w:fldCharType="separate"/>
        </w:r>
        <w:r>
          <w:t>29</w:t>
        </w:r>
        <w:r>
          <w:fldChar w:fldCharType="end"/>
        </w:r>
      </w:hyperlink>
    </w:p>
    <w:p>
      <w:pPr>
        <w:pStyle w:val="TOC2"/>
        <w:tabs>
          <w:tab w:val="right" w:leader="dot" w:pos="8306"/>
        </w:tabs>
      </w:pPr>
      <w:hyperlink w:anchor="_Toc32177" w:history="1">
        <w:r>
          <w:rPr>
            <w:rFonts w:ascii="仿宋" w:eastAsia="仿宋" w:hAnsi="仿宋" w:cs="仿宋" w:hint="eastAsia"/>
            <w:lang w:eastAsia="zh-CN"/>
          </w:rPr>
          <w:t>(六)、特殊环境影响分析</w:t>
        </w:r>
        <w:r>
          <w:tab/>
        </w:r>
        <w:r>
          <w:fldChar w:fldCharType="begin"/>
        </w:r>
        <w:r>
          <w:instrText xml:space="preserve"> PAGEREF _Toc32177 \h </w:instrText>
        </w:r>
        <w:r>
          <w:fldChar w:fldCharType="separate"/>
        </w:r>
        <w:r>
          <w:t>30</w:t>
        </w:r>
        <w:r>
          <w:fldChar w:fldCharType="end"/>
        </w:r>
      </w:hyperlink>
    </w:p>
    <w:p>
      <w:pPr>
        <w:pStyle w:val="TOC2"/>
        <w:tabs>
          <w:tab w:val="right" w:leader="dot" w:pos="8306"/>
        </w:tabs>
      </w:pPr>
      <w:hyperlink w:anchor="_Toc25791" w:history="1">
        <w:r>
          <w:rPr>
            <w:rFonts w:ascii="仿宋" w:eastAsia="仿宋" w:hAnsi="仿宋" w:cs="仿宋" w:hint="eastAsia"/>
            <w:lang w:eastAsia="zh-CN"/>
          </w:rPr>
          <w:t>(七)、清洁生产</w:t>
        </w:r>
        <w:r>
          <w:tab/>
        </w:r>
        <w:r>
          <w:fldChar w:fldCharType="begin"/>
        </w:r>
        <w:r>
          <w:instrText xml:space="preserve"> PAGEREF _Toc25791 \h </w:instrText>
        </w:r>
        <w:r>
          <w:fldChar w:fldCharType="separate"/>
        </w:r>
        <w:r>
          <w:t>31</w:t>
        </w:r>
        <w:r>
          <w:fldChar w:fldCharType="end"/>
        </w:r>
      </w:hyperlink>
    </w:p>
    <w:p>
      <w:pPr>
        <w:pStyle w:val="TOC2"/>
        <w:tabs>
          <w:tab w:val="right" w:leader="dot" w:pos="8306"/>
        </w:tabs>
      </w:pPr>
      <w:hyperlink w:anchor="_Toc12612" w:history="1">
        <w:r>
          <w:rPr>
            <w:rFonts w:ascii="仿宋" w:eastAsia="仿宋" w:hAnsi="仿宋" w:cs="仿宋" w:hint="eastAsia"/>
            <w:lang w:eastAsia="zh-CN"/>
          </w:rPr>
          <w:t>(八)、环境保护综合评价</w:t>
        </w:r>
        <w:r>
          <w:tab/>
        </w:r>
        <w:r>
          <w:fldChar w:fldCharType="begin"/>
        </w:r>
        <w:r>
          <w:instrText xml:space="preserve"> PAGEREF _Toc12612 \h </w:instrText>
        </w:r>
        <w:r>
          <w:fldChar w:fldCharType="separate"/>
        </w:r>
        <w:r>
          <w:t>32</w:t>
        </w:r>
        <w:r>
          <w:fldChar w:fldCharType="end"/>
        </w:r>
      </w:hyperlink>
    </w:p>
    <w:p>
      <w:pPr>
        <w:pStyle w:val="TOC1"/>
        <w:tabs>
          <w:tab w:val="right" w:leader="dot" w:pos="8306"/>
        </w:tabs>
      </w:pPr>
      <w:hyperlink w:anchor="_Toc2330" w:history="1">
        <w:r>
          <w:rPr>
            <w:rFonts w:ascii="仿宋" w:eastAsia="仿宋" w:hAnsi="仿宋" w:cs="仿宋" w:hint="eastAsia"/>
            <w:lang w:eastAsia="zh-CN"/>
          </w:rPr>
          <w:t>九、米面机械项目财务管理</w:t>
        </w:r>
        <w:r>
          <w:tab/>
        </w:r>
        <w:r>
          <w:fldChar w:fldCharType="begin"/>
        </w:r>
        <w:r>
          <w:instrText xml:space="preserve"> PAGEREF _Toc2330 \h </w:instrText>
        </w:r>
        <w:r>
          <w:fldChar w:fldCharType="separate"/>
        </w:r>
        <w:r>
          <w:t>33</w:t>
        </w:r>
        <w:r>
          <w:fldChar w:fldCharType="end"/>
        </w:r>
      </w:hyperlink>
    </w:p>
    <w:p>
      <w:pPr>
        <w:pStyle w:val="TOC2"/>
        <w:tabs>
          <w:tab w:val="right" w:leader="dot" w:pos="8306"/>
        </w:tabs>
      </w:pPr>
      <w:hyperlink w:anchor="_Toc16917" w:history="1">
        <w:r>
          <w:rPr>
            <w:rFonts w:ascii="仿宋" w:eastAsia="仿宋" w:hAnsi="仿宋" w:cs="仿宋" w:hint="eastAsia"/>
            <w:lang w:eastAsia="zh-CN"/>
          </w:rPr>
          <w:t>(一)、资金需求大</w:t>
        </w:r>
        <w:r>
          <w:tab/>
        </w:r>
        <w:r>
          <w:fldChar w:fldCharType="begin"/>
        </w:r>
        <w:r>
          <w:instrText xml:space="preserve"> PAGEREF _Toc16917 \h </w:instrText>
        </w:r>
        <w:r>
          <w:fldChar w:fldCharType="separate"/>
        </w:r>
        <w:r>
          <w:t>33</w:t>
        </w:r>
        <w:r>
          <w:fldChar w:fldCharType="end"/>
        </w:r>
      </w:hyperlink>
    </w:p>
    <w:p>
      <w:pPr>
        <w:pStyle w:val="TOC2"/>
        <w:tabs>
          <w:tab w:val="right" w:leader="dot" w:pos="8306"/>
        </w:tabs>
      </w:pPr>
      <w:hyperlink w:anchor="_Toc11167" w:history="1">
        <w:r>
          <w:rPr>
            <w:rFonts w:ascii="仿宋" w:eastAsia="仿宋" w:hAnsi="仿宋" w:cs="仿宋" w:hint="eastAsia"/>
            <w:lang w:eastAsia="zh-CN"/>
          </w:rPr>
          <w:t>(二)、研发周期长</w:t>
        </w:r>
        <w:r>
          <w:tab/>
        </w:r>
        <w:r>
          <w:fldChar w:fldCharType="begin"/>
        </w:r>
        <w:r>
          <w:instrText xml:space="preserve"> PAGEREF _Toc11167 \h </w:instrText>
        </w:r>
        <w:r>
          <w:fldChar w:fldCharType="separate"/>
        </w:r>
        <w:r>
          <w:t>34</w:t>
        </w:r>
        <w:r>
          <w:fldChar w:fldCharType="end"/>
        </w:r>
      </w:hyperlink>
    </w:p>
    <w:p>
      <w:pPr>
        <w:pStyle w:val="TOC2"/>
        <w:tabs>
          <w:tab w:val="right" w:leader="dot" w:pos="8306"/>
        </w:tabs>
      </w:pPr>
      <w:hyperlink w:anchor="_Toc28610" w:history="1">
        <w:r>
          <w:rPr>
            <w:rFonts w:ascii="仿宋" w:eastAsia="仿宋" w:hAnsi="仿宋" w:cs="仿宋" w:hint="eastAsia"/>
            <w:lang w:eastAsia="zh-CN"/>
          </w:rPr>
          <w:t>(三)、市场风险大</w:t>
        </w:r>
        <w:r>
          <w:tab/>
        </w:r>
        <w:r>
          <w:fldChar w:fldCharType="begin"/>
        </w:r>
        <w:r>
          <w:instrText xml:space="preserve"> PAGEREF _Toc28610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859" w:history="1">
        <w:r>
          <w:rPr>
            <w:rFonts w:ascii="仿宋" w:eastAsia="仿宋" w:hAnsi="仿宋" w:cs="仿宋" w:hint="eastAsia"/>
            <w:lang w:eastAsia="zh-CN"/>
          </w:rPr>
          <w:t>(四)、利润率高</w:t>
        </w:r>
        <w:r>
          <w:tab/>
        </w:r>
        <w:r>
          <w:fldChar w:fldCharType="begin"/>
        </w:r>
        <w:r>
          <w:instrText xml:space="preserve"> PAGEREF _Toc9859 \h </w:instrText>
        </w:r>
        <w:r>
          <w:fldChar w:fldCharType="separate"/>
        </w:r>
        <w:r>
          <w:t>38</w:t>
        </w:r>
        <w:r>
          <w:fldChar w:fldCharType="end"/>
        </w:r>
      </w:hyperlink>
    </w:p>
    <w:p>
      <w:pPr>
        <w:pStyle w:val="TOC1"/>
        <w:tabs>
          <w:tab w:val="right" w:leader="dot" w:pos="8306"/>
        </w:tabs>
      </w:pPr>
      <w:hyperlink w:anchor="_Toc10360" w:history="1">
        <w:r>
          <w:rPr>
            <w:rFonts w:ascii="仿宋" w:eastAsia="仿宋" w:hAnsi="仿宋" w:cs="仿宋" w:hint="eastAsia"/>
            <w:lang w:eastAsia="zh-CN"/>
          </w:rPr>
          <w:t>十、米面机械项目投资规划</w:t>
        </w:r>
        <w:r>
          <w:tab/>
        </w:r>
        <w:r>
          <w:fldChar w:fldCharType="begin"/>
        </w:r>
        <w:r>
          <w:instrText xml:space="preserve"> PAGEREF _Toc10360 \h </w:instrText>
        </w:r>
        <w:r>
          <w:fldChar w:fldCharType="separate"/>
        </w:r>
        <w:r>
          <w:t>40</w:t>
        </w:r>
        <w:r>
          <w:fldChar w:fldCharType="end"/>
        </w:r>
      </w:hyperlink>
    </w:p>
    <w:p>
      <w:pPr>
        <w:pStyle w:val="TOC2"/>
        <w:tabs>
          <w:tab w:val="right" w:leader="dot" w:pos="8306"/>
        </w:tabs>
      </w:pPr>
      <w:hyperlink w:anchor="_Toc24802" w:history="1">
        <w:r>
          <w:rPr>
            <w:rFonts w:ascii="仿宋" w:eastAsia="仿宋" w:hAnsi="仿宋" w:cs="仿宋" w:hint="eastAsia"/>
            <w:lang w:eastAsia="zh-CN"/>
          </w:rPr>
          <w:t>(一)、米面机械项目总投资估算</w:t>
        </w:r>
        <w:r>
          <w:tab/>
        </w:r>
        <w:r>
          <w:fldChar w:fldCharType="begin"/>
        </w:r>
        <w:r>
          <w:instrText xml:space="preserve"> PAGEREF _Toc24802 \h </w:instrText>
        </w:r>
        <w:r>
          <w:fldChar w:fldCharType="separate"/>
        </w:r>
        <w:r>
          <w:t>40</w:t>
        </w:r>
        <w:r>
          <w:fldChar w:fldCharType="end"/>
        </w:r>
      </w:hyperlink>
    </w:p>
    <w:p>
      <w:pPr>
        <w:pStyle w:val="TOC2"/>
        <w:tabs>
          <w:tab w:val="right" w:leader="dot" w:pos="8306"/>
        </w:tabs>
      </w:pPr>
      <w:hyperlink w:anchor="_Toc10742" w:history="1">
        <w:r>
          <w:rPr>
            <w:rFonts w:ascii="仿宋" w:eastAsia="仿宋" w:hAnsi="仿宋" w:cs="仿宋" w:hint="eastAsia"/>
            <w:lang w:eastAsia="zh-CN"/>
          </w:rPr>
          <w:t>(二)、资金筹措</w:t>
        </w:r>
        <w:r>
          <w:tab/>
        </w:r>
        <w:r>
          <w:fldChar w:fldCharType="begin"/>
        </w:r>
        <w:r>
          <w:instrText xml:space="preserve"> PAGEREF _Toc10742 \h </w:instrText>
        </w:r>
        <w:r>
          <w:fldChar w:fldCharType="separate"/>
        </w:r>
        <w:r>
          <w:t>42</w:t>
        </w:r>
        <w:r>
          <w:fldChar w:fldCharType="end"/>
        </w:r>
      </w:hyperlink>
    </w:p>
    <w:p>
      <w:pPr>
        <w:pStyle w:val="TOC1"/>
        <w:tabs>
          <w:tab w:val="right" w:leader="dot" w:pos="8306"/>
        </w:tabs>
      </w:pPr>
      <w:hyperlink w:anchor="_Toc12336" w:history="1">
        <w:r>
          <w:rPr>
            <w:rFonts w:ascii="仿宋" w:eastAsia="仿宋" w:hAnsi="仿宋" w:cs="仿宋" w:hint="eastAsia"/>
            <w:lang w:eastAsia="zh-CN"/>
          </w:rPr>
          <w:t>十一、米面机械项目风险管理</w:t>
        </w:r>
        <w:r>
          <w:tab/>
        </w:r>
        <w:r>
          <w:fldChar w:fldCharType="begin"/>
        </w:r>
        <w:r>
          <w:instrText xml:space="preserve"> PAGEREF _Toc12336 \h </w:instrText>
        </w:r>
        <w:r>
          <w:fldChar w:fldCharType="separate"/>
        </w:r>
        <w:r>
          <w:t>42</w:t>
        </w:r>
        <w:r>
          <w:fldChar w:fldCharType="end"/>
        </w:r>
      </w:hyperlink>
    </w:p>
    <w:p>
      <w:pPr>
        <w:pStyle w:val="TOC2"/>
        <w:tabs>
          <w:tab w:val="right" w:leader="dot" w:pos="8306"/>
        </w:tabs>
      </w:pPr>
      <w:hyperlink w:anchor="_Toc4050" w:history="1">
        <w:r>
          <w:rPr>
            <w:rFonts w:ascii="仿宋" w:eastAsia="仿宋" w:hAnsi="仿宋" w:cs="仿宋" w:hint="eastAsia"/>
            <w:lang w:eastAsia="zh-CN"/>
          </w:rPr>
          <w:t>(一)、风险识别与评估</w:t>
        </w:r>
        <w:r>
          <w:tab/>
        </w:r>
        <w:r>
          <w:fldChar w:fldCharType="begin"/>
        </w:r>
        <w:r>
          <w:instrText xml:space="preserve"> PAGEREF _Toc4050 \h </w:instrText>
        </w:r>
        <w:r>
          <w:fldChar w:fldCharType="separate"/>
        </w:r>
        <w:r>
          <w:t>42</w:t>
        </w:r>
        <w:r>
          <w:fldChar w:fldCharType="end"/>
        </w:r>
      </w:hyperlink>
    </w:p>
    <w:p>
      <w:pPr>
        <w:pStyle w:val="TOC2"/>
        <w:tabs>
          <w:tab w:val="right" w:leader="dot" w:pos="8306"/>
        </w:tabs>
      </w:pPr>
      <w:hyperlink w:anchor="_Toc5617" w:history="1">
        <w:r>
          <w:rPr>
            <w:rFonts w:ascii="仿宋" w:eastAsia="仿宋" w:hAnsi="仿宋" w:cs="仿宋" w:hint="eastAsia"/>
            <w:lang w:eastAsia="zh-CN"/>
          </w:rPr>
          <w:t>(二)、风险应对策略</w:t>
        </w:r>
        <w:r>
          <w:tab/>
        </w:r>
        <w:r>
          <w:fldChar w:fldCharType="begin"/>
        </w:r>
        <w:r>
          <w:instrText xml:space="preserve"> PAGEREF _Toc5617 \h </w:instrText>
        </w:r>
        <w:r>
          <w:fldChar w:fldCharType="separate"/>
        </w:r>
        <w:r>
          <w:t>43</w:t>
        </w:r>
        <w:r>
          <w:fldChar w:fldCharType="end"/>
        </w:r>
      </w:hyperlink>
    </w:p>
    <w:p>
      <w:pPr>
        <w:pStyle w:val="TOC2"/>
        <w:tabs>
          <w:tab w:val="right" w:leader="dot" w:pos="8306"/>
        </w:tabs>
      </w:pPr>
      <w:hyperlink w:anchor="_Toc24755" w:history="1">
        <w:r>
          <w:rPr>
            <w:rFonts w:ascii="仿宋" w:eastAsia="仿宋" w:hAnsi="仿宋" w:cs="仿宋" w:hint="eastAsia"/>
            <w:lang w:eastAsia="zh-CN"/>
          </w:rPr>
          <w:t>(三)、风险监控与控制</w:t>
        </w:r>
        <w:r>
          <w:tab/>
        </w:r>
        <w:r>
          <w:fldChar w:fldCharType="begin"/>
        </w:r>
        <w:r>
          <w:instrText xml:space="preserve"> PAGEREF _Toc24755 \h </w:instrText>
        </w:r>
        <w:r>
          <w:fldChar w:fldCharType="separate"/>
        </w:r>
        <w:r>
          <w:t>45</w:t>
        </w:r>
        <w:r>
          <w:fldChar w:fldCharType="end"/>
        </w:r>
      </w:hyperlink>
    </w:p>
    <w:p>
      <w:pPr>
        <w:pStyle w:val="TOC1"/>
        <w:tabs>
          <w:tab w:val="right" w:leader="dot" w:pos="8306"/>
        </w:tabs>
      </w:pPr>
      <w:hyperlink w:anchor="_Toc17531" w:history="1">
        <w:r>
          <w:rPr>
            <w:rFonts w:ascii="仿宋" w:eastAsia="仿宋" w:hAnsi="仿宋" w:cs="仿宋" w:hint="eastAsia"/>
            <w:lang w:eastAsia="zh-CN"/>
          </w:rPr>
          <w:t>十二、米面机械项目计划安排</w:t>
        </w:r>
        <w:r>
          <w:tab/>
        </w:r>
        <w:r>
          <w:fldChar w:fldCharType="begin"/>
        </w:r>
        <w:r>
          <w:instrText xml:space="preserve"> PAGEREF _Toc17531 \h </w:instrText>
        </w:r>
        <w:r>
          <w:fldChar w:fldCharType="separate"/>
        </w:r>
        <w:r>
          <w:t>46</w:t>
        </w:r>
        <w:r>
          <w:fldChar w:fldCharType="end"/>
        </w:r>
      </w:hyperlink>
    </w:p>
    <w:p>
      <w:pPr>
        <w:pStyle w:val="TOC2"/>
        <w:tabs>
          <w:tab w:val="right" w:leader="dot" w:pos="8306"/>
        </w:tabs>
      </w:pPr>
      <w:hyperlink w:anchor="_Toc31396" w:history="1">
        <w:r>
          <w:rPr>
            <w:rFonts w:ascii="仿宋" w:eastAsia="仿宋" w:hAnsi="仿宋" w:cs="仿宋" w:hint="eastAsia"/>
            <w:lang w:eastAsia="zh-CN"/>
          </w:rPr>
          <w:t>(一)、建设周期</w:t>
        </w:r>
        <w:r>
          <w:tab/>
        </w:r>
        <w:r>
          <w:fldChar w:fldCharType="begin"/>
        </w:r>
        <w:r>
          <w:instrText xml:space="preserve"> PAGEREF _Toc31396 \h </w:instrText>
        </w:r>
        <w:r>
          <w:fldChar w:fldCharType="separate"/>
        </w:r>
        <w:r>
          <w:t>46</w:t>
        </w:r>
        <w:r>
          <w:fldChar w:fldCharType="end"/>
        </w:r>
      </w:hyperlink>
    </w:p>
    <w:p>
      <w:pPr>
        <w:pStyle w:val="TOC2"/>
        <w:tabs>
          <w:tab w:val="right" w:leader="dot" w:pos="8306"/>
        </w:tabs>
      </w:pPr>
      <w:hyperlink w:anchor="_Toc27287" w:history="1">
        <w:r>
          <w:rPr>
            <w:rFonts w:ascii="仿宋" w:eastAsia="仿宋" w:hAnsi="仿宋" w:cs="仿宋" w:hint="eastAsia"/>
            <w:lang w:eastAsia="zh-CN"/>
          </w:rPr>
          <w:t>(二)、建设进度</w:t>
        </w:r>
        <w:r>
          <w:tab/>
        </w:r>
        <w:r>
          <w:fldChar w:fldCharType="begin"/>
        </w:r>
        <w:r>
          <w:instrText xml:space="preserve"> PAGEREF _Toc27287 \h </w:instrText>
        </w:r>
        <w:r>
          <w:fldChar w:fldCharType="separate"/>
        </w:r>
        <w:r>
          <w:t>47</w:t>
        </w:r>
        <w:r>
          <w:fldChar w:fldCharType="end"/>
        </w:r>
      </w:hyperlink>
    </w:p>
    <w:p>
      <w:pPr>
        <w:pStyle w:val="TOC2"/>
        <w:tabs>
          <w:tab w:val="right" w:leader="dot" w:pos="8306"/>
        </w:tabs>
      </w:pPr>
      <w:hyperlink w:anchor="_Toc32423" w:history="1">
        <w:r>
          <w:rPr>
            <w:rFonts w:ascii="仿宋" w:eastAsia="仿宋" w:hAnsi="仿宋" w:cs="仿宋" w:hint="eastAsia"/>
            <w:lang w:eastAsia="zh-CN"/>
          </w:rPr>
          <w:t>(三)、进度安排注意事项</w:t>
        </w:r>
        <w:r>
          <w:tab/>
        </w:r>
        <w:r>
          <w:fldChar w:fldCharType="begin"/>
        </w:r>
        <w:r>
          <w:instrText xml:space="preserve"> PAGEREF _Toc32423 \h </w:instrText>
        </w:r>
        <w:r>
          <w:fldChar w:fldCharType="separate"/>
        </w:r>
        <w:r>
          <w:t>48</w:t>
        </w:r>
        <w:r>
          <w:fldChar w:fldCharType="end"/>
        </w:r>
      </w:hyperlink>
    </w:p>
    <w:p>
      <w:pPr>
        <w:pStyle w:val="TOC2"/>
        <w:tabs>
          <w:tab w:val="right" w:leader="dot" w:pos="8306"/>
        </w:tabs>
      </w:pPr>
      <w:hyperlink w:anchor="_Toc1323" w:history="1">
        <w:r>
          <w:rPr>
            <w:rFonts w:ascii="仿宋" w:eastAsia="仿宋" w:hAnsi="仿宋" w:cs="仿宋" w:hint="eastAsia"/>
            <w:lang w:eastAsia="zh-CN"/>
          </w:rPr>
          <w:t>(四)、人力资源配置</w:t>
        </w:r>
        <w:r>
          <w:tab/>
        </w:r>
        <w:r>
          <w:fldChar w:fldCharType="begin"/>
        </w:r>
        <w:r>
          <w:instrText xml:space="preserve"> PAGEREF _Toc1323 \h </w:instrText>
        </w:r>
        <w:r>
          <w:fldChar w:fldCharType="separate"/>
        </w:r>
        <w:r>
          <w:t>50</w:t>
        </w:r>
        <w:r>
          <w:fldChar w:fldCharType="end"/>
        </w:r>
      </w:hyperlink>
    </w:p>
    <w:p>
      <w:pPr>
        <w:pStyle w:val="TOC1"/>
        <w:tabs>
          <w:tab w:val="right" w:leader="dot" w:pos="8306"/>
        </w:tabs>
      </w:pPr>
      <w:hyperlink w:anchor="_Toc7727" w:history="1">
        <w:r>
          <w:rPr>
            <w:rFonts w:ascii="仿宋" w:eastAsia="仿宋" w:hAnsi="仿宋" w:cs="仿宋" w:hint="eastAsia"/>
            <w:lang w:eastAsia="zh-CN"/>
          </w:rPr>
          <w:t>十三、米面机械项目实施时间节点</w:t>
        </w:r>
        <w:r>
          <w:tab/>
        </w:r>
        <w:r>
          <w:fldChar w:fldCharType="begin"/>
        </w:r>
        <w:r>
          <w:instrText xml:space="preserve"> PAGEREF _Toc7727 \h </w:instrText>
        </w:r>
        <w:r>
          <w:fldChar w:fldCharType="separate"/>
        </w:r>
        <w:r>
          <w:t>50</w:t>
        </w:r>
        <w:r>
          <w:fldChar w:fldCharType="end"/>
        </w:r>
      </w:hyperlink>
    </w:p>
    <w:p>
      <w:pPr>
        <w:pStyle w:val="TOC2"/>
        <w:tabs>
          <w:tab w:val="right" w:leader="dot" w:pos="8306"/>
        </w:tabs>
      </w:pPr>
      <w:hyperlink w:anchor="_Toc12133" w:history="1">
        <w:r>
          <w:rPr>
            <w:rFonts w:ascii="仿宋" w:eastAsia="仿宋" w:hAnsi="仿宋" w:cs="仿宋" w:hint="eastAsia"/>
            <w:lang w:eastAsia="zh-CN"/>
          </w:rPr>
          <w:t>(一)、米面机械项目启动阶段时间节点</w:t>
        </w:r>
        <w:r>
          <w:tab/>
        </w:r>
        <w:r>
          <w:fldChar w:fldCharType="begin"/>
        </w:r>
        <w:r>
          <w:instrText xml:space="preserve"> PAGEREF _Toc12133 \h </w:instrText>
        </w:r>
        <w:r>
          <w:fldChar w:fldCharType="separate"/>
        </w:r>
        <w:r>
          <w:t>50</w:t>
        </w:r>
        <w:r>
          <w:fldChar w:fldCharType="end"/>
        </w:r>
      </w:hyperlink>
    </w:p>
    <w:p>
      <w:pPr>
        <w:pStyle w:val="TOC2"/>
        <w:tabs>
          <w:tab w:val="right" w:leader="dot" w:pos="8306"/>
        </w:tabs>
      </w:pPr>
      <w:hyperlink w:anchor="_Toc305" w:history="1">
        <w:r>
          <w:rPr>
            <w:rFonts w:ascii="仿宋" w:eastAsia="仿宋" w:hAnsi="仿宋" w:cs="仿宋" w:hint="eastAsia"/>
            <w:lang w:eastAsia="zh-CN"/>
          </w:rPr>
          <w:t>(二)、米面机械项目执行阶段时间节点</w:t>
        </w:r>
        <w:r>
          <w:tab/>
        </w:r>
        <w:r>
          <w:fldChar w:fldCharType="begin"/>
        </w:r>
        <w:r>
          <w:instrText xml:space="preserve"> PAGEREF _Toc305 \h </w:instrText>
        </w:r>
        <w:r>
          <w:fldChar w:fldCharType="separate"/>
        </w:r>
        <w:r>
          <w:t>52</w:t>
        </w:r>
        <w:r>
          <w:fldChar w:fldCharType="end"/>
        </w:r>
      </w:hyperlink>
    </w:p>
    <w:p>
      <w:pPr>
        <w:pStyle w:val="TOC2"/>
        <w:tabs>
          <w:tab w:val="right" w:leader="dot" w:pos="8306"/>
        </w:tabs>
      </w:pPr>
      <w:hyperlink w:anchor="_Toc27892" w:history="1">
        <w:r>
          <w:rPr>
            <w:rFonts w:ascii="仿宋" w:eastAsia="仿宋" w:hAnsi="仿宋" w:cs="仿宋" w:hint="eastAsia"/>
            <w:lang w:eastAsia="zh-CN"/>
          </w:rPr>
          <w:t>(三)、米面机械项目完成阶段时间节点</w:t>
        </w:r>
        <w:r>
          <w:tab/>
        </w:r>
        <w:r>
          <w:fldChar w:fldCharType="begin"/>
        </w:r>
        <w:r>
          <w:instrText xml:space="preserve"> PAGEREF _Toc27892 \h </w:instrText>
        </w:r>
        <w:r>
          <w:fldChar w:fldCharType="separate"/>
        </w:r>
        <w:r>
          <w:t>52</w:t>
        </w:r>
        <w:r>
          <w:fldChar w:fldCharType="end"/>
        </w:r>
      </w:hyperlink>
    </w:p>
    <w:p>
      <w:pPr>
        <w:pStyle w:val="TOC1"/>
        <w:tabs>
          <w:tab w:val="right" w:leader="dot" w:pos="8306"/>
        </w:tabs>
      </w:pPr>
      <w:hyperlink w:anchor="_Toc29157" w:history="1">
        <w:r>
          <w:rPr>
            <w:rFonts w:ascii="仿宋" w:eastAsia="仿宋" w:hAnsi="仿宋" w:cs="仿宋" w:hint="eastAsia"/>
            <w:lang w:eastAsia="zh-CN"/>
          </w:rPr>
          <w:t>十四、营销与推广策略</w:t>
        </w:r>
        <w:r>
          <w:tab/>
        </w:r>
        <w:r>
          <w:fldChar w:fldCharType="begin"/>
        </w:r>
        <w:r>
          <w:instrText xml:space="preserve"> PAGEREF _Toc29157 \h </w:instrText>
        </w:r>
        <w:r>
          <w:fldChar w:fldCharType="separate"/>
        </w:r>
        <w:r>
          <w:t>54</w:t>
        </w:r>
        <w:r>
          <w:fldChar w:fldCharType="end"/>
        </w:r>
      </w:hyperlink>
    </w:p>
    <w:p>
      <w:pPr>
        <w:pStyle w:val="TOC2"/>
        <w:tabs>
          <w:tab w:val="right" w:leader="dot" w:pos="8306"/>
        </w:tabs>
      </w:pPr>
      <w:hyperlink w:anchor="_Toc1877" w:history="1">
        <w:r>
          <w:rPr>
            <w:rFonts w:ascii="仿宋" w:eastAsia="仿宋" w:hAnsi="仿宋" w:cs="仿宋" w:hint="eastAsia"/>
            <w:lang w:eastAsia="zh-CN"/>
          </w:rPr>
          <w:t>(一)、产品/服务定位与特点</w:t>
        </w:r>
        <w:r>
          <w:tab/>
        </w:r>
        <w:r>
          <w:fldChar w:fldCharType="begin"/>
        </w:r>
        <w:r>
          <w:instrText xml:space="preserve"> PAGEREF _Toc1877 \h </w:instrText>
        </w:r>
        <w:r>
          <w:fldChar w:fldCharType="separate"/>
        </w:r>
        <w:r>
          <w:t>54</w:t>
        </w:r>
        <w:r>
          <w:fldChar w:fldCharType="end"/>
        </w:r>
      </w:hyperlink>
    </w:p>
    <w:p>
      <w:pPr>
        <w:pStyle w:val="TOC2"/>
        <w:tabs>
          <w:tab w:val="right" w:leader="dot" w:pos="8306"/>
        </w:tabs>
      </w:pPr>
      <w:hyperlink w:anchor="_Toc9074" w:history="1">
        <w:r>
          <w:rPr>
            <w:rFonts w:ascii="仿宋" w:eastAsia="仿宋" w:hAnsi="仿宋" w:cs="仿宋" w:hint="eastAsia"/>
            <w:lang w:eastAsia="zh-CN"/>
          </w:rPr>
          <w:t>(二)、市场定位与竞争分析</w:t>
        </w:r>
        <w:r>
          <w:tab/>
        </w:r>
        <w:r>
          <w:fldChar w:fldCharType="begin"/>
        </w:r>
        <w:r>
          <w:instrText xml:space="preserve"> PAGEREF _Toc9074 \h </w:instrText>
        </w:r>
        <w:r>
          <w:fldChar w:fldCharType="separate"/>
        </w:r>
        <w:r>
          <w:t>55</w:t>
        </w:r>
        <w:r>
          <w:fldChar w:fldCharType="end"/>
        </w:r>
      </w:hyperlink>
    </w:p>
    <w:p>
      <w:pPr>
        <w:pStyle w:val="TOC2"/>
        <w:tabs>
          <w:tab w:val="right" w:leader="dot" w:pos="8306"/>
        </w:tabs>
      </w:pPr>
      <w:hyperlink w:anchor="_Toc7742" w:history="1">
        <w:r>
          <w:rPr>
            <w:rFonts w:ascii="仿宋" w:eastAsia="仿宋" w:hAnsi="仿宋" w:cs="仿宋" w:hint="eastAsia"/>
            <w:lang w:eastAsia="zh-CN"/>
          </w:rPr>
          <w:t>(三)、营销渠道与策略</w:t>
        </w:r>
        <w:r>
          <w:tab/>
        </w:r>
        <w:r>
          <w:fldChar w:fldCharType="begin"/>
        </w:r>
        <w:r>
          <w:instrText xml:space="preserve"> PAGEREF _Toc7742 \h </w:instrText>
        </w:r>
        <w:r>
          <w:fldChar w:fldCharType="separate"/>
        </w:r>
        <w:r>
          <w:t>56</w:t>
        </w:r>
        <w:r>
          <w:fldChar w:fldCharType="end"/>
        </w:r>
      </w:hyperlink>
    </w:p>
    <w:p>
      <w:pPr>
        <w:pStyle w:val="TOC2"/>
        <w:tabs>
          <w:tab w:val="right" w:leader="dot" w:pos="8306"/>
        </w:tabs>
      </w:pPr>
      <w:hyperlink w:anchor="_Toc21277" w:history="1">
        <w:r>
          <w:rPr>
            <w:rFonts w:ascii="仿宋" w:eastAsia="仿宋" w:hAnsi="仿宋" w:cs="仿宋" w:hint="eastAsia"/>
            <w:lang w:eastAsia="zh-CN"/>
          </w:rPr>
          <w:t>(四)、推广与宣传活动</w:t>
        </w:r>
        <w:r>
          <w:tab/>
        </w:r>
        <w:r>
          <w:fldChar w:fldCharType="begin"/>
        </w:r>
        <w:r>
          <w:instrText xml:space="preserve"> PAGEREF _Toc21277 \h </w:instrText>
        </w:r>
        <w:r>
          <w:fldChar w:fldCharType="separate"/>
        </w:r>
        <w:r>
          <w:t>57</w:t>
        </w:r>
        <w:r>
          <w:fldChar w:fldCharType="end"/>
        </w:r>
      </w:hyperlink>
    </w:p>
    <w:p>
      <w:pPr>
        <w:pStyle w:val="TOC1"/>
        <w:tabs>
          <w:tab w:val="right" w:leader="dot" w:pos="8306"/>
        </w:tabs>
      </w:pPr>
      <w:hyperlink w:anchor="_Toc19629" w:history="1">
        <w:r>
          <w:rPr>
            <w:rFonts w:ascii="仿宋" w:eastAsia="仿宋" w:hAnsi="仿宋" w:cs="仿宋" w:hint="eastAsia"/>
            <w:lang w:eastAsia="zh-CN"/>
          </w:rPr>
          <w:t>十五、米面机械项目实施保障措施</w:t>
        </w:r>
        <w:r>
          <w:tab/>
        </w:r>
        <w:r>
          <w:fldChar w:fldCharType="begin"/>
        </w:r>
        <w:r>
          <w:instrText xml:space="preserve"> PAGEREF _Toc19629 \h </w:instrText>
        </w:r>
        <w:r>
          <w:fldChar w:fldCharType="separate"/>
        </w:r>
        <w:r>
          <w:t>63</w:t>
        </w:r>
        <w:r>
          <w:fldChar w:fldCharType="end"/>
        </w:r>
      </w:hyperlink>
    </w:p>
    <w:p>
      <w:pPr>
        <w:pStyle w:val="TOC2"/>
        <w:tabs>
          <w:tab w:val="right" w:leader="dot" w:pos="8306"/>
        </w:tabs>
      </w:pPr>
      <w:hyperlink w:anchor="_Toc16295" w:history="1">
        <w:r>
          <w:rPr>
            <w:rFonts w:ascii="仿宋" w:eastAsia="仿宋" w:hAnsi="仿宋" w:cs="仿宋" w:hint="eastAsia"/>
            <w:lang w:eastAsia="zh-CN"/>
          </w:rPr>
          <w:t>(一)、米面机械项目实施保障机制</w:t>
        </w:r>
        <w:r>
          <w:tab/>
        </w:r>
        <w:r>
          <w:fldChar w:fldCharType="begin"/>
        </w:r>
        <w:r>
          <w:instrText xml:space="preserve"> PAGEREF _Toc16295 \h </w:instrText>
        </w:r>
        <w:r>
          <w:fldChar w:fldCharType="separate"/>
        </w:r>
        <w:r>
          <w:t>63</w:t>
        </w:r>
        <w:r>
          <w:fldChar w:fldCharType="end"/>
        </w:r>
      </w:hyperlink>
    </w:p>
    <w:p>
      <w:pPr>
        <w:pStyle w:val="TOC2"/>
        <w:tabs>
          <w:tab w:val="right" w:leader="dot" w:pos="8306"/>
        </w:tabs>
      </w:pPr>
      <w:hyperlink w:anchor="_Toc3880" w:history="1">
        <w:r>
          <w:rPr>
            <w:rFonts w:ascii="仿宋" w:eastAsia="仿宋" w:hAnsi="仿宋" w:cs="仿宋" w:hint="eastAsia"/>
            <w:lang w:eastAsia="zh-CN"/>
          </w:rPr>
          <w:t>(二)、米面机械项目法律合规要求</w:t>
        </w:r>
        <w:r>
          <w:tab/>
        </w:r>
        <w:r>
          <w:fldChar w:fldCharType="begin"/>
        </w:r>
        <w:r>
          <w:instrText xml:space="preserve"> PAGEREF _Toc3880 \h </w:instrText>
        </w:r>
        <w:r>
          <w:fldChar w:fldCharType="separate"/>
        </w:r>
        <w:r>
          <w:t>66</w:t>
        </w:r>
        <w:r>
          <w:fldChar w:fldCharType="end"/>
        </w:r>
      </w:hyperlink>
    </w:p>
    <w:p>
      <w:pPr>
        <w:pStyle w:val="TOC2"/>
        <w:tabs>
          <w:tab w:val="right" w:leader="dot" w:pos="8306"/>
        </w:tabs>
      </w:pPr>
      <w:hyperlink w:anchor="_Toc4362" w:history="1">
        <w:r>
          <w:rPr>
            <w:rFonts w:ascii="仿宋" w:eastAsia="仿宋" w:hAnsi="仿宋" w:cs="仿宋" w:hint="eastAsia"/>
            <w:lang w:eastAsia="zh-CN"/>
          </w:rPr>
          <w:t>(三)、米面机械项目合同管理与法律事务</w:t>
        </w:r>
        <w:r>
          <w:tab/>
        </w:r>
        <w:r>
          <w:fldChar w:fldCharType="begin"/>
        </w:r>
        <w:r>
          <w:instrText xml:space="preserve"> PAGEREF _Toc4362 \h </w:instrText>
        </w:r>
        <w:r>
          <w:fldChar w:fldCharType="separate"/>
        </w:r>
        <w:r>
          <w:t>70</w:t>
        </w:r>
        <w:r>
          <w:fldChar w:fldCharType="end"/>
        </w:r>
      </w:hyperlink>
    </w:p>
    <w:p>
      <w:pPr>
        <w:pStyle w:val="TOC2"/>
        <w:tabs>
          <w:tab w:val="right" w:leader="dot" w:pos="8306"/>
        </w:tabs>
      </w:pPr>
      <w:hyperlink w:anchor="_Toc15654" w:history="1">
        <w:r>
          <w:rPr>
            <w:rFonts w:ascii="仿宋" w:eastAsia="仿宋" w:hAnsi="仿宋" w:cs="仿宋" w:hint="eastAsia"/>
            <w:lang w:eastAsia="zh-CN"/>
          </w:rPr>
          <w:t>(四)、米面机械项目知识产权保护策略</w:t>
        </w:r>
        <w:r>
          <w:tab/>
        </w:r>
        <w:r>
          <w:fldChar w:fldCharType="begin"/>
        </w:r>
        <w:r>
          <w:instrText xml:space="preserve"> PAGEREF _Toc15654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28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461"/>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3040"/>
      <w:r>
        <w:rPr>
          <w:rFonts w:ascii="仿宋" w:eastAsia="仿宋" w:hAnsi="仿宋" w:cs="仿宋" w:hint="eastAsia"/>
          <w:lang w:eastAsia="zh-CN"/>
        </w:rPr>
        <w:t>(一)、米面机械行业分析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米面机械行业一直以来都是市场的关注焦点。行业内的发展趋势、竞争态势以及潜在机会都对米面机械项目的推进产生深远的影响。通过深入研究行业的整体概貌，我们将更好地理解行业的核心特征，为米面机械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米面机械行业，技术一直是推动创新和发展的关键因素。我们将对当前技术趋势进行详尽分析，包括但不限于人工智能、大数据应用、先进制造技术等。这有助于米面机械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米面机械项目成功的基础。我们将对主要竞争对手进行深入研究，包括其市场份额、产品特点、市场定位等。通过全面了解竞争对手的优势和劣势，米面机械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8127"/>
      <w:r>
        <w:rPr>
          <w:rFonts w:ascii="仿宋" w:eastAsia="仿宋" w:hAnsi="仿宋" w:cs="仿宋" w:hint="eastAsia"/>
          <w:sz w:val="28"/>
          <w:lang w:eastAsia="zh-CN"/>
        </w:rPr>
        <w:t>(二)、米面机械市场分析预测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通过对市场规模的深入调研，我们将预测米面机械市场未来的增长趋势。这包括市场的整体规模、各细分领域的发展趋势等。米面机械项目可以根据市场的扩张速度和潜在机会，制定更符合市场需求的发展策略。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米面机械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米面机械项目实施过程中需要充分考虑的因素。我们将对市场风险进行全面评估，包括但不限于政策法规风险、市场竞争风险、技术变革风险等。通过对潜在风险的深入分析，米面机械项目可以制定相应的风险缓解策略，降低不确定性对米面机械项目的影响。</w:t>
      </w:r>
    </w:p>
    <w:p>
      <w:pPr>
        <w:pStyle w:val="Heading1"/>
        <w:ind w:firstLine="560" w:firstLineChars="200"/>
        <w:rPr>
          <w:rFonts w:ascii="仿宋" w:eastAsia="仿宋" w:hAnsi="仿宋" w:cs="仿宋" w:hint="eastAsia"/>
          <w:sz w:val="28"/>
          <w:lang w:eastAsia="zh-CN"/>
        </w:rPr>
      </w:pPr>
      <w:bookmarkStart w:id="5" w:name="_Toc7083"/>
      <w:r>
        <w:rPr>
          <w:rFonts w:ascii="仿宋" w:eastAsia="仿宋" w:hAnsi="仿宋" w:cs="仿宋" w:hint="eastAsia"/>
          <w:sz w:val="28"/>
          <w:lang w:eastAsia="zh-CN"/>
        </w:rPr>
        <w:t>二、米面机械项目选址可行性分析</w:t>
      </w:r>
      <w:bookmarkEnd w:id="5"/>
    </w:p>
    <w:p>
      <w:pPr>
        <w:pStyle w:val="Heading2"/>
        <w:rPr>
          <w:rFonts w:ascii="仿宋" w:eastAsia="仿宋" w:hAnsi="仿宋" w:cs="仿宋" w:hint="eastAsia"/>
          <w:lang w:eastAsia="zh-CN"/>
        </w:rPr>
      </w:pPr>
      <w:bookmarkStart w:id="6" w:name="_Toc22047"/>
      <w:r>
        <w:rPr>
          <w:rFonts w:ascii="仿宋" w:eastAsia="仿宋" w:hAnsi="仿宋" w:cs="仿宋" w:hint="eastAsia"/>
          <w:lang w:eastAsia="zh-CN"/>
        </w:rPr>
        <w:t>(一)、米面机械项目选址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该米面机械项目选址位于XX省XX市XX区XXX街道</w:t>
      </w:r>
    </w:p>
    <w:p>
      <w:pPr>
        <w:pStyle w:val="Heading2"/>
        <w:ind w:firstLine="560" w:firstLineChars="200"/>
        <w:rPr>
          <w:rFonts w:ascii="仿宋" w:eastAsia="仿宋" w:hAnsi="仿宋" w:cs="仿宋" w:hint="eastAsia"/>
          <w:sz w:val="28"/>
          <w:lang w:eastAsia="zh-CN"/>
        </w:rPr>
      </w:pPr>
      <w:bookmarkStart w:id="7" w:name="_Toc31832"/>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米面机械项目的征地面积将根据米面机械项目的实际规模和需求进行精确规划。具体面积XXX平方米，旨在确保米面机械项目不仅能够满足当前的发展需求，还能够预留空间以适应未来的扩展。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净用地面积是在征地面积基础上去除不可利用面积后的实际可开发用地。具体面积XXX平方米，考虑到环保、交通、安全等多方面因素，以确保米面机械项目在整体利用效率上达到最优。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米面机械项目计划建设的建筑总规模具体面积XXX平方米。这一规模的确定综合考虑了米面机械项目的性质、规模，以及城市规划的相关要求，确保建筑布局与周边环境协调一致。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绿地率是米面机械项目用地中被规划为绿地的比例。具体面积XXX平方米，旨在通过合理规划绿地，改善米面机械项目周边环境，提升居民生活质量，并符合城市整体绿化规划。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容积率是用地上可以建设的建筑总体积与用地面积之比。具体面积XXX，通过合理的容积率规划，确保米面机械项目建筑规模与周边环境和谐共生。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确保米面机械项目选址与当地城市规划相一致，具体面积XXX平方米。通过与城市规划部门深入沟通，确保米面机械项目不仅符合城市的整体发展方向，还能够融入城市的发展布局，为城市的长远发展贡献力量。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米面机械项目选址符合当地产业政策，具体面积XXX平方米。这包括米面机械项目对当地经济的促进作用，以及对相关产业的带动效应，确保米面机械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用地总体要求必须符合环保和可持续发展的原则，具体面积XXX平方米。通过采用绿色建筑设计、节能减排等措施，确保米面机械项目在建设和运营过程中对环境的影响最小化，达到可持续发展的要求。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确保米面机械项目选址具备必要的公共设施配套，具体面积XXX平方米。这包括交通便利性、教育、医疗等基础设施，以提高居民生活品质，使得米面机械项目选址更具吸引力。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考虑用地总体要求对当地社会稳定性的影响，具体面积XXX平方米。通过深入了解当地社区反馈，确保米面机械项目的选址和建设过程对当地社会和谐稳定产生积极作用。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米面机械项目选址不仅符合法规和规划，还在实际操作中具有可行性。这一全面规划将为米面机械项目的成功实施提供坚实的基础，确保米面机械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8138"/>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米面机械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米面机械项目的设备规划和空间设计中，我们将采取灵活设备布局的措施。设备布局将根据实际需求进行灵活设计，避免不必要的浪费。通过合理规划设备摆放位置，我们将提高设备的利用率，减少设备间距，以确保米面机械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米面机械项目内部引入共享设施的概念，例如共享会议室、办公区等。通过这种方式，我们可以减少对资源的重复建设，提高资源共享效率，从而减小米面机械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3827"/>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米面机械项目的总图布置中，我们将不同功能区域进行明确的规划，以最大程度满足米面机械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0737"/>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米面机械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米面机械项目对环境的影响是综合评价的重要因素之一。我们将详细考虑选址周边的自然环境、生态保护区、水源地等情况，确保米面机械项目的建设和运营对环境影响最小化，并符合当地的环保法规标准。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对选址的评价还需充分考虑当地政府的产业政策和法规。我们将详细了解米面机械项目所在地的相关政策，确保米面机械项目的规划和运营与当地法规相符，降低不必要的法律风险。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考虑到社会稳定性对企业运营的重要性，我们将评估选址地区的社会安全情况、劳工关系、社区反馈等方面，以确保米面机械项目的建设和运营不会受到社会稳定性的负面影响。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最后，我们将综合考虑用地成本，包括土地购置费用、土地开发成本等。通过对用地成本的详细评估，我们能够做出更为精确的经济效益分析，为米面机械项目的投资决策提供有力支持。</w:t>
      </w:r>
    </w:p>
    <w:p>
      <w:pPr>
        <w:pStyle w:val="Heading1"/>
        <w:ind w:firstLine="560" w:firstLineChars="200"/>
        <w:rPr>
          <w:rFonts w:ascii="仿宋" w:eastAsia="仿宋" w:hAnsi="仿宋" w:cs="仿宋" w:hint="eastAsia"/>
          <w:sz w:val="28"/>
          <w:lang w:eastAsia="zh-CN"/>
        </w:rPr>
      </w:pPr>
      <w:bookmarkStart w:id="11" w:name="_Toc16790"/>
      <w:r>
        <w:rPr>
          <w:rFonts w:ascii="仿宋" w:eastAsia="仿宋" w:hAnsi="仿宋" w:cs="仿宋" w:hint="eastAsia"/>
          <w:sz w:val="28"/>
          <w:lang w:eastAsia="zh-CN"/>
        </w:rPr>
        <w:t>三、米面机械项目可持续发展</w:t>
      </w:r>
      <w:bookmarkEnd w:id="11"/>
    </w:p>
    <w:p>
      <w:pPr>
        <w:pStyle w:val="Heading2"/>
        <w:rPr>
          <w:rFonts w:ascii="仿宋" w:eastAsia="仿宋" w:hAnsi="仿宋" w:cs="仿宋" w:hint="eastAsia"/>
          <w:lang w:eastAsia="zh-CN"/>
        </w:rPr>
      </w:pPr>
      <w:bookmarkStart w:id="12" w:name="_Toc14659"/>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米面机械项目中，米面机械项目团队着眼于未来，明确了可持续发展的战略方向。制定的具体可持续发展目标包括降低资源使用、采用环保技术、最大化社会效益等。这一步骤不仅有助于米面机械项目在环保和社会责任方面达到最高标准，也为未来提供了明确的指引，确保米面机械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可持续实践的融入米面机械项目管理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米面机械项目管理周期。从米面机械项目规划开始，米面机械项目团队就考虑了环境和社会的因素。在执行阶段，米面机械项目团队积极推动绿色技术的应用，优化资源利用。此外，关注员工的社会责任，通过培训和沟通活动提高员工对可持续发展的认知，使他们能够在日常工作中践行可持续实践。这些举措不仅为米面机械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2971"/>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扎根于米面机械项目的可持续发展理念，我们深信环保与社会责任是米面机械项目成功的关键支柱。在米面机械项目的每一步，我们都致力于通过创新和实践，履行对环境和社会的坚定责任。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米面机械项目团队通过引入先进的环保技术、建立高效的废物处理系统以及推动能源节约措施，积极履行环保责任。定期的环保监测和评估确保米面机械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米面机械项目不仅致力于自身可持续发展，还注重对社会的回馈。通过支持社区米面机械项目、参与慈善事业、提供培训机会等方式，米面机械项目积极履行社会责任。与当地社区建立积极互动，关注员工的工作与生活平衡，以及员工的身心健康，是米面机械项目在社会责任层面的关键举措。这样的实践不仅增强了米面机械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18668"/>
      <w:r>
        <w:rPr>
          <w:rFonts w:ascii="仿宋" w:eastAsia="仿宋" w:hAnsi="仿宋" w:cs="仿宋" w:hint="eastAsia"/>
          <w:sz w:val="28"/>
          <w:lang w:eastAsia="zh-CN"/>
        </w:rPr>
        <w:t>四、米面机械项目文档管理</w:t>
      </w:r>
      <w:bookmarkEnd w:id="14"/>
    </w:p>
    <w:p>
      <w:pPr>
        <w:pStyle w:val="Heading2"/>
        <w:rPr>
          <w:rFonts w:ascii="仿宋" w:eastAsia="仿宋" w:hAnsi="仿宋" w:cs="仿宋" w:hint="eastAsia"/>
          <w:lang w:eastAsia="zh-CN"/>
        </w:rPr>
      </w:pPr>
      <w:bookmarkStart w:id="15" w:name="_Toc4768"/>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米面机械项目高度重视文档的质量和准确性，以支持米面机械项目的各项活动和决策。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米面机械项目文档的编制始于米面机械项目计划的初期，我们制定了详细的文档编制计划，明确了每个文档的内容、格式和编写责任人。在米面机械项目启动阶段，我们首先编制了米面机械项目章程，明确定义了米面机械项目的目标、范围、风险等关键要素。随后，米面机械项目团队根据计划陆续编制了需求文档、设计文档、测试文档等各类文档，确保米面机械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米面机械项目管理中的重要环节，旨在确保米面机械项目文档符合质量标准和米面机械项目需求。在米面机械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除了内部审查，我们还进行了外部审查，邀请米面机械项目相关利益方和专业领域的专家对文档进行独立审查。这有助于获取更全面、客观的反馈，确保米面机械项目文档不仅符合内部标准，也满足外部需求。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米面机械项目在文档编制与审查方面建立了严格的管理机制，通过规范的流程和多维度的审查，确保米面机械项目文档的质量、准确性和可靠性，为米面机械项目的顺利推进提供了有力支持。</w:t>
      </w:r>
    </w:p>
    <w:p>
      <w:pPr>
        <w:pStyle w:val="Heading2"/>
        <w:ind w:firstLine="560" w:firstLineChars="200"/>
        <w:rPr>
          <w:rFonts w:ascii="仿宋" w:eastAsia="仿宋" w:hAnsi="仿宋" w:cs="仿宋" w:hint="eastAsia"/>
          <w:sz w:val="28"/>
          <w:lang w:eastAsia="zh-CN"/>
        </w:rPr>
      </w:pPr>
      <w:bookmarkStart w:id="16" w:name="_Toc5244"/>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在米面机械项目中，我们致力于优化文档发布与分发过程，以确保信息的高效传递和团队间协作的顺畅进行。以下是我们采取的关键优化策略：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我们通过多渠道发布文档，包括电子邮件、米面机械项目管理平台、内部网站等，以满足不同团队成员的偏好和需求。多渠道发布确保了信息的全面覆盖。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我们采用了精细的权限控制，确保只有授权人员可以访问敏感信息。这种安全措施保护了米面机械项目文档的机密性，防止了未经授权的信息泄露。</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1587"/>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文档存档与归档是米面机械项目生命周期中一个至关重要的环节，直接关系到米面机械项目信息的长期保存和历史记录的完整性。在米面机械项目中，我们实施了一系列有效的文档存档与归档管理策略：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20127"/>
      <w:r>
        <w:rPr>
          <w:rFonts w:ascii="仿宋" w:eastAsia="仿宋" w:hAnsi="仿宋" w:cs="仿宋" w:hint="eastAsia"/>
          <w:sz w:val="28"/>
          <w:lang w:eastAsia="zh-CN"/>
        </w:rPr>
        <w:t>五、米面机械项目土建工程</w:t>
      </w:r>
      <w:bookmarkEnd w:id="18"/>
    </w:p>
    <w:p>
      <w:pPr>
        <w:pStyle w:val="Heading2"/>
        <w:rPr>
          <w:rFonts w:ascii="仿宋" w:eastAsia="仿宋" w:hAnsi="仿宋" w:cs="仿宋" w:hint="eastAsia"/>
          <w:lang w:eastAsia="zh-CN"/>
        </w:rPr>
      </w:pPr>
      <w:bookmarkStart w:id="19" w:name="_Toc21076"/>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在米面机械项目的建筑工程设计中，我们将秉承一系列重要的设计原则，以确保米面机械项目建筑在功能、美观、可持续性等方面达到最佳效果。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首要原则是确保建筑的功能性得到最大化的发挥。我们将充分理解米面机械项目的实际需求，合理布局各个功能区域，保证建筑在满足业务需求的同时，提供高效的工作环境。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在建筑设计中，我们将综合考虑建设和运营成本。通过精细的经济效益分析，确保设计方案在高效利用资源的同时，对米面机械项目的长期盈利能力有积极的贡献。</w:t>
      </w:r>
    </w:p>
    <w:p>
      <w:pPr>
        <w:pStyle w:val="Heading2"/>
        <w:ind w:firstLine="560" w:firstLineChars="200"/>
        <w:rPr>
          <w:rFonts w:ascii="仿宋" w:eastAsia="仿宋" w:hAnsi="仿宋" w:cs="仿宋" w:hint="eastAsia"/>
          <w:sz w:val="28"/>
          <w:lang w:eastAsia="zh-CN"/>
        </w:rPr>
      </w:pPr>
      <w:bookmarkStart w:id="20" w:name="_Toc20276"/>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米面机械项目的土建工程设计中，我们将精准设定设计年限，结合米面机械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https://d.book118.com/466221032220010051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米面机械项目规划设计蓝图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AC3D77"/>
    <w:rsid w:val="40AC3D7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6221032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2024-02-17T19:26:00Z</dcterms:created>
  <dcterms:modified xsi:type="dcterms:W3CDTF">2024-02-17T19:27:17Z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366C87C255F3477B98AFE81C9CA53395_11</vt:lpwstr>
  </property>
  <property fmtid="{D5CDD505-2E9C-101B-9397-08002B2CF9AE}" pid="3" name="KSOProductBuildVer">
    <vt:lpwstr>2052-12.1.0.16250</vt:lpwstr>
  </property>
</Properties>
</file>