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都市情感项目规划设计蓝图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4" w:history="1">
        <w:r>
          <w:rPr>
            <w:rFonts w:ascii="仿宋" w:eastAsia="仿宋" w:hAnsi="仿宋" w:cs="仿宋" w:hint="eastAsia"/>
            <w:lang w:eastAsia="zh-CN"/>
          </w:rPr>
          <w:t>概论</w:t>
        </w:r>
        <w:r>
          <w:tab/>
        </w:r>
        <w:r>
          <w:fldChar w:fldCharType="begin"/>
        </w:r>
        <w:r>
          <w:instrText xml:space="preserve"> PAGEREF _Toc2284 \h </w:instrText>
        </w:r>
        <w:r>
          <w:fldChar w:fldCharType="separate"/>
        </w:r>
        <w:r>
          <w:t>3</w:t>
        </w:r>
        <w:r>
          <w:fldChar w:fldCharType="end"/>
        </w:r>
      </w:hyperlink>
    </w:p>
    <w:p>
      <w:pPr>
        <w:pStyle w:val="TOC1"/>
        <w:tabs>
          <w:tab w:val="right" w:leader="dot" w:pos="8306"/>
        </w:tabs>
      </w:pPr>
      <w:hyperlink w:anchor="_Toc5281" w:history="1">
        <w:r>
          <w:rPr>
            <w:rFonts w:ascii="仿宋" w:eastAsia="仿宋" w:hAnsi="仿宋" w:cs="仿宋" w:hint="eastAsia"/>
            <w:lang w:eastAsia="zh-CN"/>
          </w:rPr>
          <w:t>一、都市情感项目建设背景及必要性分析</w:t>
        </w:r>
        <w:r>
          <w:tab/>
        </w:r>
        <w:r>
          <w:fldChar w:fldCharType="begin"/>
        </w:r>
        <w:r>
          <w:instrText xml:space="preserve"> PAGEREF _Toc5281 \h </w:instrText>
        </w:r>
        <w:r>
          <w:fldChar w:fldCharType="separate"/>
        </w:r>
        <w:r>
          <w:t>3</w:t>
        </w:r>
        <w:r>
          <w:fldChar w:fldCharType="end"/>
        </w:r>
      </w:hyperlink>
    </w:p>
    <w:p>
      <w:pPr>
        <w:pStyle w:val="TOC2"/>
        <w:tabs>
          <w:tab w:val="right" w:leader="dot" w:pos="8306"/>
        </w:tabs>
      </w:pPr>
      <w:hyperlink w:anchor="_Toc16565" w:history="1">
        <w:r>
          <w:rPr>
            <w:rFonts w:ascii="仿宋" w:eastAsia="仿宋" w:hAnsi="仿宋" w:cs="仿宋" w:hint="eastAsia"/>
            <w:lang w:eastAsia="zh-CN"/>
          </w:rPr>
          <w:t>(一)、都市情感项目背景分析</w:t>
        </w:r>
        <w:r>
          <w:tab/>
        </w:r>
        <w:r>
          <w:fldChar w:fldCharType="begin"/>
        </w:r>
        <w:r>
          <w:instrText xml:space="preserve"> PAGEREF _Toc16565 \h </w:instrText>
        </w:r>
        <w:r>
          <w:fldChar w:fldCharType="separate"/>
        </w:r>
        <w:r>
          <w:t>3</w:t>
        </w:r>
        <w:r>
          <w:fldChar w:fldCharType="end"/>
        </w:r>
      </w:hyperlink>
    </w:p>
    <w:p>
      <w:pPr>
        <w:pStyle w:val="TOC2"/>
        <w:tabs>
          <w:tab w:val="right" w:leader="dot" w:pos="8306"/>
        </w:tabs>
      </w:pPr>
      <w:hyperlink w:anchor="_Toc529" w:history="1">
        <w:r>
          <w:rPr>
            <w:rFonts w:ascii="仿宋" w:eastAsia="仿宋" w:hAnsi="仿宋" w:cs="仿宋" w:hint="eastAsia"/>
            <w:lang w:eastAsia="zh-CN"/>
          </w:rPr>
          <w:t>(二)、都市情感项目建设必要性分析</w:t>
        </w:r>
        <w:r>
          <w:tab/>
        </w:r>
        <w:r>
          <w:fldChar w:fldCharType="begin"/>
        </w:r>
        <w:r>
          <w:instrText xml:space="preserve"> PAGEREF _Toc529 \h </w:instrText>
        </w:r>
        <w:r>
          <w:fldChar w:fldCharType="separate"/>
        </w:r>
        <w:r>
          <w:t>5</w:t>
        </w:r>
        <w:r>
          <w:fldChar w:fldCharType="end"/>
        </w:r>
      </w:hyperlink>
    </w:p>
    <w:p>
      <w:pPr>
        <w:pStyle w:val="TOC1"/>
        <w:tabs>
          <w:tab w:val="right" w:leader="dot" w:pos="8306"/>
        </w:tabs>
      </w:pPr>
      <w:hyperlink w:anchor="_Toc5031" w:history="1">
        <w:r>
          <w:rPr>
            <w:rFonts w:ascii="仿宋" w:eastAsia="仿宋" w:hAnsi="仿宋" w:cs="仿宋" w:hint="eastAsia"/>
            <w:lang w:eastAsia="zh-CN"/>
          </w:rPr>
          <w:t>二、工艺说明</w:t>
        </w:r>
        <w:r>
          <w:tab/>
        </w:r>
        <w:r>
          <w:fldChar w:fldCharType="begin"/>
        </w:r>
        <w:r>
          <w:instrText xml:space="preserve"> PAGEREF _Toc5031 \h </w:instrText>
        </w:r>
        <w:r>
          <w:fldChar w:fldCharType="separate"/>
        </w:r>
        <w:r>
          <w:t>6</w:t>
        </w:r>
        <w:r>
          <w:fldChar w:fldCharType="end"/>
        </w:r>
      </w:hyperlink>
    </w:p>
    <w:p>
      <w:pPr>
        <w:pStyle w:val="TOC2"/>
        <w:tabs>
          <w:tab w:val="right" w:leader="dot" w:pos="8306"/>
        </w:tabs>
      </w:pPr>
      <w:hyperlink w:anchor="_Toc10901" w:history="1">
        <w:r>
          <w:rPr>
            <w:rFonts w:ascii="仿宋" w:eastAsia="仿宋" w:hAnsi="仿宋" w:cs="仿宋" w:hint="eastAsia"/>
            <w:lang w:eastAsia="zh-CN"/>
          </w:rPr>
          <w:t>(一)、技术管理特点</w:t>
        </w:r>
        <w:r>
          <w:tab/>
        </w:r>
        <w:r>
          <w:fldChar w:fldCharType="begin"/>
        </w:r>
        <w:r>
          <w:instrText xml:space="preserve"> PAGEREF _Toc10901 \h </w:instrText>
        </w:r>
        <w:r>
          <w:fldChar w:fldCharType="separate"/>
        </w:r>
        <w:r>
          <w:t>6</w:t>
        </w:r>
        <w:r>
          <w:fldChar w:fldCharType="end"/>
        </w:r>
      </w:hyperlink>
    </w:p>
    <w:p>
      <w:pPr>
        <w:pStyle w:val="TOC2"/>
        <w:tabs>
          <w:tab w:val="right" w:leader="dot" w:pos="8306"/>
        </w:tabs>
      </w:pPr>
      <w:hyperlink w:anchor="_Toc23729" w:history="1">
        <w:r>
          <w:rPr>
            <w:rFonts w:ascii="仿宋" w:eastAsia="仿宋" w:hAnsi="仿宋" w:cs="仿宋" w:hint="eastAsia"/>
            <w:lang w:eastAsia="zh-CN"/>
          </w:rPr>
          <w:t>(二)、都市情感项目工艺技术设计方案</w:t>
        </w:r>
        <w:r>
          <w:tab/>
        </w:r>
        <w:r>
          <w:fldChar w:fldCharType="begin"/>
        </w:r>
        <w:r>
          <w:instrText xml:space="preserve"> PAGEREF _Toc23729 \h </w:instrText>
        </w:r>
        <w:r>
          <w:fldChar w:fldCharType="separate"/>
        </w:r>
        <w:r>
          <w:t>7</w:t>
        </w:r>
        <w:r>
          <w:fldChar w:fldCharType="end"/>
        </w:r>
      </w:hyperlink>
    </w:p>
    <w:p>
      <w:pPr>
        <w:pStyle w:val="TOC2"/>
        <w:tabs>
          <w:tab w:val="right" w:leader="dot" w:pos="8306"/>
        </w:tabs>
      </w:pPr>
      <w:hyperlink w:anchor="_Toc5079" w:history="1">
        <w:r>
          <w:rPr>
            <w:rFonts w:ascii="仿宋" w:eastAsia="仿宋" w:hAnsi="仿宋" w:cs="仿宋" w:hint="eastAsia"/>
            <w:lang w:eastAsia="zh-CN"/>
          </w:rPr>
          <w:t>(三)、设备选型方案</w:t>
        </w:r>
        <w:r>
          <w:tab/>
        </w:r>
        <w:r>
          <w:fldChar w:fldCharType="begin"/>
        </w:r>
        <w:r>
          <w:instrText xml:space="preserve"> PAGEREF _Toc5079 \h </w:instrText>
        </w:r>
        <w:r>
          <w:fldChar w:fldCharType="separate"/>
        </w:r>
        <w:r>
          <w:t>8</w:t>
        </w:r>
        <w:r>
          <w:fldChar w:fldCharType="end"/>
        </w:r>
      </w:hyperlink>
    </w:p>
    <w:p>
      <w:pPr>
        <w:pStyle w:val="TOC1"/>
        <w:tabs>
          <w:tab w:val="right" w:leader="dot" w:pos="8306"/>
        </w:tabs>
      </w:pPr>
      <w:hyperlink w:anchor="_Toc12131" w:history="1">
        <w:r>
          <w:rPr>
            <w:rFonts w:ascii="仿宋" w:eastAsia="仿宋" w:hAnsi="仿宋" w:cs="仿宋" w:hint="eastAsia"/>
            <w:lang w:eastAsia="zh-CN"/>
          </w:rPr>
          <w:t>三、都市情感项目选址可行性分析</w:t>
        </w:r>
        <w:r>
          <w:tab/>
        </w:r>
        <w:r>
          <w:fldChar w:fldCharType="begin"/>
        </w:r>
        <w:r>
          <w:instrText xml:space="preserve"> PAGEREF _Toc12131 \h </w:instrText>
        </w:r>
        <w:r>
          <w:fldChar w:fldCharType="separate"/>
        </w:r>
        <w:r>
          <w:t>10</w:t>
        </w:r>
        <w:r>
          <w:fldChar w:fldCharType="end"/>
        </w:r>
      </w:hyperlink>
    </w:p>
    <w:p>
      <w:pPr>
        <w:pStyle w:val="TOC2"/>
        <w:tabs>
          <w:tab w:val="right" w:leader="dot" w:pos="8306"/>
        </w:tabs>
      </w:pPr>
      <w:hyperlink w:anchor="_Toc23929" w:history="1">
        <w:r>
          <w:rPr>
            <w:rFonts w:ascii="仿宋" w:eastAsia="仿宋" w:hAnsi="仿宋" w:cs="仿宋" w:hint="eastAsia"/>
            <w:lang w:eastAsia="zh-CN"/>
          </w:rPr>
          <w:t>(一)、都市情感项目选址</w:t>
        </w:r>
        <w:r>
          <w:tab/>
        </w:r>
        <w:r>
          <w:fldChar w:fldCharType="begin"/>
        </w:r>
        <w:r>
          <w:instrText xml:space="preserve"> PAGEREF _Toc23929 \h </w:instrText>
        </w:r>
        <w:r>
          <w:fldChar w:fldCharType="separate"/>
        </w:r>
        <w:r>
          <w:t>10</w:t>
        </w:r>
        <w:r>
          <w:fldChar w:fldCharType="end"/>
        </w:r>
      </w:hyperlink>
    </w:p>
    <w:p>
      <w:pPr>
        <w:pStyle w:val="TOC2"/>
        <w:tabs>
          <w:tab w:val="right" w:leader="dot" w:pos="8306"/>
        </w:tabs>
      </w:pPr>
      <w:hyperlink w:anchor="_Toc17917" w:history="1">
        <w:r>
          <w:rPr>
            <w:rFonts w:ascii="仿宋" w:eastAsia="仿宋" w:hAnsi="仿宋" w:cs="仿宋" w:hint="eastAsia"/>
            <w:lang w:eastAsia="zh-CN"/>
          </w:rPr>
          <w:t>(二)、用地控制指标</w:t>
        </w:r>
        <w:r>
          <w:tab/>
        </w:r>
        <w:r>
          <w:fldChar w:fldCharType="begin"/>
        </w:r>
        <w:r>
          <w:instrText xml:space="preserve"> PAGEREF _Toc17917 \h </w:instrText>
        </w:r>
        <w:r>
          <w:fldChar w:fldCharType="separate"/>
        </w:r>
        <w:r>
          <w:t>10</w:t>
        </w:r>
        <w:r>
          <w:fldChar w:fldCharType="end"/>
        </w:r>
      </w:hyperlink>
    </w:p>
    <w:p>
      <w:pPr>
        <w:pStyle w:val="TOC2"/>
        <w:tabs>
          <w:tab w:val="right" w:leader="dot" w:pos="8306"/>
        </w:tabs>
      </w:pPr>
      <w:hyperlink w:anchor="_Toc5452" w:history="1">
        <w:r>
          <w:rPr>
            <w:rFonts w:ascii="仿宋" w:eastAsia="仿宋" w:hAnsi="仿宋" w:cs="仿宋" w:hint="eastAsia"/>
            <w:lang w:eastAsia="zh-CN"/>
          </w:rPr>
          <w:t>(三)、节约用地措施</w:t>
        </w:r>
        <w:r>
          <w:tab/>
        </w:r>
        <w:r>
          <w:fldChar w:fldCharType="begin"/>
        </w:r>
        <w:r>
          <w:instrText xml:space="preserve"> PAGEREF _Toc5452 \h </w:instrText>
        </w:r>
        <w:r>
          <w:fldChar w:fldCharType="separate"/>
        </w:r>
        <w:r>
          <w:t>12</w:t>
        </w:r>
        <w:r>
          <w:fldChar w:fldCharType="end"/>
        </w:r>
      </w:hyperlink>
    </w:p>
    <w:p>
      <w:pPr>
        <w:pStyle w:val="TOC2"/>
        <w:tabs>
          <w:tab w:val="right" w:leader="dot" w:pos="8306"/>
        </w:tabs>
      </w:pPr>
      <w:hyperlink w:anchor="_Toc10554" w:history="1">
        <w:r>
          <w:rPr>
            <w:rFonts w:ascii="仿宋" w:eastAsia="仿宋" w:hAnsi="仿宋" w:cs="仿宋" w:hint="eastAsia"/>
            <w:lang w:eastAsia="zh-CN"/>
          </w:rPr>
          <w:t>(四)、总图布置方案</w:t>
        </w:r>
        <w:r>
          <w:tab/>
        </w:r>
        <w:r>
          <w:fldChar w:fldCharType="begin"/>
        </w:r>
        <w:r>
          <w:instrText xml:space="preserve"> PAGEREF _Toc10554 \h </w:instrText>
        </w:r>
        <w:r>
          <w:fldChar w:fldCharType="separate"/>
        </w:r>
        <w:r>
          <w:t>13</w:t>
        </w:r>
        <w:r>
          <w:fldChar w:fldCharType="end"/>
        </w:r>
      </w:hyperlink>
    </w:p>
    <w:p>
      <w:pPr>
        <w:pStyle w:val="TOC2"/>
        <w:tabs>
          <w:tab w:val="right" w:leader="dot" w:pos="8306"/>
        </w:tabs>
      </w:pPr>
      <w:hyperlink w:anchor="_Toc21135" w:history="1">
        <w:r>
          <w:rPr>
            <w:rFonts w:ascii="仿宋" w:eastAsia="仿宋" w:hAnsi="仿宋" w:cs="仿宋" w:hint="eastAsia"/>
            <w:lang w:eastAsia="zh-CN"/>
          </w:rPr>
          <w:t>(五)、选址综合评价</w:t>
        </w:r>
        <w:r>
          <w:tab/>
        </w:r>
        <w:r>
          <w:fldChar w:fldCharType="begin"/>
        </w:r>
        <w:r>
          <w:instrText xml:space="preserve"> PAGEREF _Toc21135 \h </w:instrText>
        </w:r>
        <w:r>
          <w:fldChar w:fldCharType="separate"/>
        </w:r>
        <w:r>
          <w:t>14</w:t>
        </w:r>
        <w:r>
          <w:fldChar w:fldCharType="end"/>
        </w:r>
      </w:hyperlink>
    </w:p>
    <w:p>
      <w:pPr>
        <w:pStyle w:val="TOC1"/>
        <w:tabs>
          <w:tab w:val="right" w:leader="dot" w:pos="8306"/>
        </w:tabs>
      </w:pPr>
      <w:hyperlink w:anchor="_Toc10017" w:history="1">
        <w:r>
          <w:rPr>
            <w:rFonts w:ascii="仿宋" w:eastAsia="仿宋" w:hAnsi="仿宋" w:cs="仿宋" w:hint="eastAsia"/>
            <w:lang w:eastAsia="zh-CN"/>
          </w:rPr>
          <w:t>四、都市情感项目危机管理</w:t>
        </w:r>
        <w:r>
          <w:tab/>
        </w:r>
        <w:r>
          <w:fldChar w:fldCharType="begin"/>
        </w:r>
        <w:r>
          <w:instrText xml:space="preserve"> PAGEREF _Toc10017 \h </w:instrText>
        </w:r>
        <w:r>
          <w:fldChar w:fldCharType="separate"/>
        </w:r>
        <w:r>
          <w:t>15</w:t>
        </w:r>
        <w:r>
          <w:fldChar w:fldCharType="end"/>
        </w:r>
      </w:hyperlink>
    </w:p>
    <w:p>
      <w:pPr>
        <w:pStyle w:val="TOC2"/>
        <w:tabs>
          <w:tab w:val="right" w:leader="dot" w:pos="8306"/>
        </w:tabs>
      </w:pPr>
      <w:hyperlink w:anchor="_Toc30693" w:history="1">
        <w:r>
          <w:rPr>
            <w:rFonts w:ascii="仿宋" w:eastAsia="仿宋" w:hAnsi="仿宋" w:cs="仿宋" w:hint="eastAsia"/>
            <w:lang w:eastAsia="zh-CN"/>
          </w:rPr>
          <w:t>(一)、危机预警与识别</w:t>
        </w:r>
        <w:r>
          <w:tab/>
        </w:r>
        <w:r>
          <w:fldChar w:fldCharType="begin"/>
        </w:r>
        <w:r>
          <w:instrText xml:space="preserve"> PAGEREF _Toc30693 \h </w:instrText>
        </w:r>
        <w:r>
          <w:fldChar w:fldCharType="separate"/>
        </w:r>
        <w:r>
          <w:t>15</w:t>
        </w:r>
        <w:r>
          <w:fldChar w:fldCharType="end"/>
        </w:r>
      </w:hyperlink>
    </w:p>
    <w:p>
      <w:pPr>
        <w:pStyle w:val="TOC2"/>
        <w:tabs>
          <w:tab w:val="right" w:leader="dot" w:pos="8306"/>
        </w:tabs>
      </w:pPr>
      <w:hyperlink w:anchor="_Toc6558" w:history="1">
        <w:r>
          <w:rPr>
            <w:rFonts w:ascii="仿宋" w:eastAsia="仿宋" w:hAnsi="仿宋" w:cs="仿宋" w:hint="eastAsia"/>
            <w:lang w:eastAsia="zh-CN"/>
          </w:rPr>
          <w:t>(二)、危机应对与恢复</w:t>
        </w:r>
        <w:r>
          <w:tab/>
        </w:r>
        <w:r>
          <w:fldChar w:fldCharType="begin"/>
        </w:r>
        <w:r>
          <w:instrText xml:space="preserve"> PAGEREF _Toc6558 \h </w:instrText>
        </w:r>
        <w:r>
          <w:fldChar w:fldCharType="separate"/>
        </w:r>
        <w:r>
          <w:t>16</w:t>
        </w:r>
        <w:r>
          <w:fldChar w:fldCharType="end"/>
        </w:r>
      </w:hyperlink>
    </w:p>
    <w:p>
      <w:pPr>
        <w:pStyle w:val="TOC1"/>
        <w:tabs>
          <w:tab w:val="right" w:leader="dot" w:pos="8306"/>
        </w:tabs>
      </w:pPr>
      <w:hyperlink w:anchor="_Toc14870" w:history="1">
        <w:r>
          <w:rPr>
            <w:rFonts w:ascii="仿宋" w:eastAsia="仿宋" w:hAnsi="仿宋" w:cs="仿宋" w:hint="eastAsia"/>
            <w:lang w:eastAsia="zh-CN"/>
          </w:rPr>
          <w:t>五、都市情感项目土建工程</w:t>
        </w:r>
        <w:r>
          <w:tab/>
        </w:r>
        <w:r>
          <w:fldChar w:fldCharType="begin"/>
        </w:r>
        <w:r>
          <w:instrText xml:space="preserve"> PAGEREF _Toc14870 \h </w:instrText>
        </w:r>
        <w:r>
          <w:fldChar w:fldCharType="separate"/>
        </w:r>
        <w:r>
          <w:t>17</w:t>
        </w:r>
        <w:r>
          <w:fldChar w:fldCharType="end"/>
        </w:r>
      </w:hyperlink>
    </w:p>
    <w:p>
      <w:pPr>
        <w:pStyle w:val="TOC2"/>
        <w:tabs>
          <w:tab w:val="right" w:leader="dot" w:pos="8306"/>
        </w:tabs>
      </w:pPr>
      <w:hyperlink w:anchor="_Toc17080" w:history="1">
        <w:r>
          <w:rPr>
            <w:rFonts w:ascii="仿宋" w:eastAsia="仿宋" w:hAnsi="仿宋" w:cs="仿宋" w:hint="eastAsia"/>
            <w:lang w:eastAsia="zh-CN"/>
          </w:rPr>
          <w:t>(一)、建筑工程设计原则</w:t>
        </w:r>
        <w:r>
          <w:tab/>
        </w:r>
        <w:r>
          <w:fldChar w:fldCharType="begin"/>
        </w:r>
        <w:r>
          <w:instrText xml:space="preserve"> PAGEREF _Toc17080 \h </w:instrText>
        </w:r>
        <w:r>
          <w:fldChar w:fldCharType="separate"/>
        </w:r>
        <w:r>
          <w:t>17</w:t>
        </w:r>
        <w:r>
          <w:fldChar w:fldCharType="end"/>
        </w:r>
      </w:hyperlink>
    </w:p>
    <w:p>
      <w:pPr>
        <w:pStyle w:val="TOC2"/>
        <w:tabs>
          <w:tab w:val="right" w:leader="dot" w:pos="8306"/>
        </w:tabs>
      </w:pPr>
      <w:hyperlink w:anchor="_Toc14820" w:history="1">
        <w:r>
          <w:rPr>
            <w:rFonts w:ascii="仿宋" w:eastAsia="仿宋" w:hAnsi="仿宋" w:cs="仿宋" w:hint="eastAsia"/>
            <w:lang w:eastAsia="zh-CN"/>
          </w:rPr>
          <w:t>(二)、土建工程设计年限及安全等级</w:t>
        </w:r>
        <w:r>
          <w:tab/>
        </w:r>
        <w:r>
          <w:fldChar w:fldCharType="begin"/>
        </w:r>
        <w:r>
          <w:instrText xml:space="preserve"> PAGEREF _Toc14820 \h </w:instrText>
        </w:r>
        <w:r>
          <w:fldChar w:fldCharType="separate"/>
        </w:r>
        <w:r>
          <w:t>18</w:t>
        </w:r>
        <w:r>
          <w:fldChar w:fldCharType="end"/>
        </w:r>
      </w:hyperlink>
    </w:p>
    <w:p>
      <w:pPr>
        <w:pStyle w:val="TOC2"/>
        <w:tabs>
          <w:tab w:val="right" w:leader="dot" w:pos="8306"/>
        </w:tabs>
      </w:pPr>
      <w:hyperlink w:anchor="_Toc29595" w:history="1">
        <w:r>
          <w:rPr>
            <w:rFonts w:ascii="仿宋" w:eastAsia="仿宋" w:hAnsi="仿宋" w:cs="仿宋" w:hint="eastAsia"/>
            <w:lang w:eastAsia="zh-CN"/>
          </w:rPr>
          <w:t>(三)、建筑工程设计总体要求</w:t>
        </w:r>
        <w:r>
          <w:tab/>
        </w:r>
        <w:r>
          <w:fldChar w:fldCharType="begin"/>
        </w:r>
        <w:r>
          <w:instrText xml:space="preserve"> PAGEREF _Toc29595 \h </w:instrText>
        </w:r>
        <w:r>
          <w:fldChar w:fldCharType="separate"/>
        </w:r>
        <w:r>
          <w:t>20</w:t>
        </w:r>
        <w:r>
          <w:fldChar w:fldCharType="end"/>
        </w:r>
      </w:hyperlink>
    </w:p>
    <w:p>
      <w:pPr>
        <w:pStyle w:val="TOC2"/>
        <w:tabs>
          <w:tab w:val="right" w:leader="dot" w:pos="8306"/>
        </w:tabs>
      </w:pPr>
      <w:hyperlink w:anchor="_Toc12663" w:history="1">
        <w:r>
          <w:rPr>
            <w:rFonts w:ascii="仿宋" w:eastAsia="仿宋" w:hAnsi="仿宋" w:cs="仿宋" w:hint="eastAsia"/>
            <w:lang w:eastAsia="zh-CN"/>
          </w:rPr>
          <w:t>(四)、土建工程建设指标</w:t>
        </w:r>
        <w:r>
          <w:tab/>
        </w:r>
        <w:r>
          <w:fldChar w:fldCharType="begin"/>
        </w:r>
        <w:r>
          <w:instrText xml:space="preserve"> PAGEREF _Toc12663 \h </w:instrText>
        </w:r>
        <w:r>
          <w:fldChar w:fldCharType="separate"/>
        </w:r>
        <w:r>
          <w:t>20</w:t>
        </w:r>
        <w:r>
          <w:fldChar w:fldCharType="end"/>
        </w:r>
      </w:hyperlink>
    </w:p>
    <w:p>
      <w:pPr>
        <w:pStyle w:val="TOC1"/>
        <w:tabs>
          <w:tab w:val="right" w:leader="dot" w:pos="8306"/>
        </w:tabs>
      </w:pPr>
      <w:hyperlink w:anchor="_Toc7377" w:history="1">
        <w:r>
          <w:rPr>
            <w:rFonts w:ascii="仿宋" w:eastAsia="仿宋" w:hAnsi="仿宋" w:cs="仿宋" w:hint="eastAsia"/>
            <w:lang w:eastAsia="zh-CN"/>
          </w:rPr>
          <w:t>六、都市情感项目建设单位说明</w:t>
        </w:r>
        <w:r>
          <w:tab/>
        </w:r>
        <w:r>
          <w:fldChar w:fldCharType="begin"/>
        </w:r>
        <w:r>
          <w:instrText xml:space="preserve"> PAGEREF _Toc7377 \h </w:instrText>
        </w:r>
        <w:r>
          <w:fldChar w:fldCharType="separate"/>
        </w:r>
        <w:r>
          <w:t>20</w:t>
        </w:r>
        <w:r>
          <w:fldChar w:fldCharType="end"/>
        </w:r>
      </w:hyperlink>
    </w:p>
    <w:p>
      <w:pPr>
        <w:pStyle w:val="TOC2"/>
        <w:tabs>
          <w:tab w:val="right" w:leader="dot" w:pos="8306"/>
        </w:tabs>
      </w:pPr>
      <w:hyperlink w:anchor="_Toc31273" w:history="1">
        <w:r>
          <w:rPr>
            <w:rFonts w:ascii="仿宋" w:eastAsia="仿宋" w:hAnsi="仿宋" w:cs="仿宋" w:hint="eastAsia"/>
            <w:lang w:eastAsia="zh-CN"/>
          </w:rPr>
          <w:t>(一)、都市情感项目承办单位基本情况</w:t>
        </w:r>
        <w:r>
          <w:tab/>
        </w:r>
        <w:r>
          <w:fldChar w:fldCharType="begin"/>
        </w:r>
        <w:r>
          <w:instrText xml:space="preserve"> PAGEREF _Toc31273 \h </w:instrText>
        </w:r>
        <w:r>
          <w:fldChar w:fldCharType="separate"/>
        </w:r>
        <w:r>
          <w:t>20</w:t>
        </w:r>
        <w:r>
          <w:fldChar w:fldCharType="end"/>
        </w:r>
      </w:hyperlink>
    </w:p>
    <w:p>
      <w:pPr>
        <w:pStyle w:val="TOC2"/>
        <w:tabs>
          <w:tab w:val="right" w:leader="dot" w:pos="8306"/>
        </w:tabs>
      </w:pPr>
      <w:hyperlink w:anchor="_Toc6492" w:history="1">
        <w:r>
          <w:rPr>
            <w:rFonts w:ascii="仿宋" w:eastAsia="仿宋" w:hAnsi="仿宋" w:cs="仿宋" w:hint="eastAsia"/>
            <w:lang w:eastAsia="zh-CN"/>
          </w:rPr>
          <w:t>(二)、公司经济效益分析</w:t>
        </w:r>
        <w:r>
          <w:tab/>
        </w:r>
        <w:r>
          <w:fldChar w:fldCharType="begin"/>
        </w:r>
        <w:r>
          <w:instrText xml:space="preserve"> PAGEREF _Toc6492 \h </w:instrText>
        </w:r>
        <w:r>
          <w:fldChar w:fldCharType="separate"/>
        </w:r>
        <w:r>
          <w:t>21</w:t>
        </w:r>
        <w:r>
          <w:fldChar w:fldCharType="end"/>
        </w:r>
      </w:hyperlink>
    </w:p>
    <w:p>
      <w:pPr>
        <w:pStyle w:val="TOC1"/>
        <w:tabs>
          <w:tab w:val="right" w:leader="dot" w:pos="8306"/>
        </w:tabs>
      </w:pPr>
      <w:hyperlink w:anchor="_Toc5567" w:history="1">
        <w:r>
          <w:rPr>
            <w:rFonts w:ascii="仿宋" w:eastAsia="仿宋" w:hAnsi="仿宋" w:cs="仿宋" w:hint="eastAsia"/>
            <w:lang w:eastAsia="zh-CN"/>
          </w:rPr>
          <w:t>七、都市情感项目人力资源培养与发展</w:t>
        </w:r>
        <w:r>
          <w:tab/>
        </w:r>
        <w:r>
          <w:fldChar w:fldCharType="begin"/>
        </w:r>
        <w:r>
          <w:instrText xml:space="preserve"> PAGEREF _Toc5567 \h </w:instrText>
        </w:r>
        <w:r>
          <w:fldChar w:fldCharType="separate"/>
        </w:r>
        <w:r>
          <w:t>22</w:t>
        </w:r>
        <w:r>
          <w:fldChar w:fldCharType="end"/>
        </w:r>
      </w:hyperlink>
    </w:p>
    <w:p>
      <w:pPr>
        <w:pStyle w:val="TOC2"/>
        <w:tabs>
          <w:tab w:val="right" w:leader="dot" w:pos="8306"/>
        </w:tabs>
      </w:pPr>
      <w:hyperlink w:anchor="_Toc21396" w:history="1">
        <w:r>
          <w:rPr>
            <w:rFonts w:ascii="仿宋" w:eastAsia="仿宋" w:hAnsi="仿宋" w:cs="仿宋" w:hint="eastAsia"/>
            <w:lang w:eastAsia="zh-CN"/>
          </w:rPr>
          <w:t>(一)、人才需求与规划</w:t>
        </w:r>
        <w:r>
          <w:tab/>
        </w:r>
        <w:r>
          <w:fldChar w:fldCharType="begin"/>
        </w:r>
        <w:r>
          <w:instrText xml:space="preserve"> PAGEREF _Toc21396 \h </w:instrText>
        </w:r>
        <w:r>
          <w:fldChar w:fldCharType="separate"/>
        </w:r>
        <w:r>
          <w:t>22</w:t>
        </w:r>
        <w:r>
          <w:fldChar w:fldCharType="end"/>
        </w:r>
      </w:hyperlink>
    </w:p>
    <w:p>
      <w:pPr>
        <w:pStyle w:val="TOC2"/>
        <w:tabs>
          <w:tab w:val="right" w:leader="dot" w:pos="8306"/>
        </w:tabs>
      </w:pPr>
      <w:hyperlink w:anchor="_Toc32331" w:history="1">
        <w:r>
          <w:rPr>
            <w:rFonts w:ascii="仿宋" w:eastAsia="仿宋" w:hAnsi="仿宋" w:cs="仿宋" w:hint="eastAsia"/>
            <w:lang w:eastAsia="zh-CN"/>
          </w:rPr>
          <w:t>(二)、培训与发展计划</w:t>
        </w:r>
        <w:r>
          <w:tab/>
        </w:r>
        <w:r>
          <w:fldChar w:fldCharType="begin"/>
        </w:r>
        <w:r>
          <w:instrText xml:space="preserve"> PAGEREF _Toc32331 \h </w:instrText>
        </w:r>
        <w:r>
          <w:fldChar w:fldCharType="separate"/>
        </w:r>
        <w:r>
          <w:t>22</w:t>
        </w:r>
        <w:r>
          <w:fldChar w:fldCharType="end"/>
        </w:r>
      </w:hyperlink>
    </w:p>
    <w:p>
      <w:pPr>
        <w:pStyle w:val="TOC1"/>
        <w:tabs>
          <w:tab w:val="right" w:leader="dot" w:pos="8306"/>
        </w:tabs>
      </w:pPr>
      <w:hyperlink w:anchor="_Toc6641" w:history="1">
        <w:r>
          <w:rPr>
            <w:rFonts w:ascii="仿宋" w:eastAsia="仿宋" w:hAnsi="仿宋" w:cs="仿宋" w:hint="eastAsia"/>
            <w:lang w:eastAsia="zh-CN"/>
          </w:rPr>
          <w:t>八、都市情感项目环境影响分析</w:t>
        </w:r>
        <w:r>
          <w:tab/>
        </w:r>
        <w:r>
          <w:fldChar w:fldCharType="begin"/>
        </w:r>
        <w:r>
          <w:instrText xml:space="preserve"> PAGEREF _Toc6641 \h </w:instrText>
        </w:r>
        <w:r>
          <w:fldChar w:fldCharType="separate"/>
        </w:r>
        <w:r>
          <w:t>23</w:t>
        </w:r>
        <w:r>
          <w:fldChar w:fldCharType="end"/>
        </w:r>
      </w:hyperlink>
    </w:p>
    <w:p>
      <w:pPr>
        <w:pStyle w:val="TOC2"/>
        <w:tabs>
          <w:tab w:val="right" w:leader="dot" w:pos="8306"/>
        </w:tabs>
      </w:pPr>
      <w:hyperlink w:anchor="_Toc23121" w:history="1">
        <w:r>
          <w:rPr>
            <w:rFonts w:ascii="仿宋" w:eastAsia="仿宋" w:hAnsi="仿宋" w:cs="仿宋" w:hint="eastAsia"/>
            <w:lang w:eastAsia="zh-CN"/>
          </w:rPr>
          <w:t>(一)、建设区域环境质量现状</w:t>
        </w:r>
        <w:r>
          <w:tab/>
        </w:r>
        <w:r>
          <w:fldChar w:fldCharType="begin"/>
        </w:r>
        <w:r>
          <w:instrText xml:space="preserve"> PAGEREF _Toc23121 \h </w:instrText>
        </w:r>
        <w:r>
          <w:fldChar w:fldCharType="separate"/>
        </w:r>
        <w:r>
          <w:t>23</w:t>
        </w:r>
        <w:r>
          <w:fldChar w:fldCharType="end"/>
        </w:r>
      </w:hyperlink>
    </w:p>
    <w:p>
      <w:pPr>
        <w:pStyle w:val="TOC2"/>
        <w:tabs>
          <w:tab w:val="right" w:leader="dot" w:pos="8306"/>
        </w:tabs>
      </w:pPr>
      <w:hyperlink w:anchor="_Toc27433" w:history="1">
        <w:r>
          <w:rPr>
            <w:rFonts w:ascii="仿宋" w:eastAsia="仿宋" w:hAnsi="仿宋" w:cs="仿宋" w:hint="eastAsia"/>
            <w:lang w:eastAsia="zh-CN"/>
          </w:rPr>
          <w:t>(二)、建设期环境保护</w:t>
        </w:r>
        <w:r>
          <w:tab/>
        </w:r>
        <w:r>
          <w:fldChar w:fldCharType="begin"/>
        </w:r>
        <w:r>
          <w:instrText xml:space="preserve"> PAGEREF _Toc27433 \h </w:instrText>
        </w:r>
        <w:r>
          <w:fldChar w:fldCharType="separate"/>
        </w:r>
        <w:r>
          <w:t>24</w:t>
        </w:r>
        <w:r>
          <w:fldChar w:fldCharType="end"/>
        </w:r>
      </w:hyperlink>
    </w:p>
    <w:p>
      <w:pPr>
        <w:pStyle w:val="TOC2"/>
        <w:tabs>
          <w:tab w:val="right" w:leader="dot" w:pos="8306"/>
        </w:tabs>
      </w:pPr>
      <w:hyperlink w:anchor="_Toc24295" w:history="1">
        <w:r>
          <w:rPr>
            <w:rFonts w:ascii="仿宋" w:eastAsia="仿宋" w:hAnsi="仿宋" w:cs="仿宋" w:hint="eastAsia"/>
            <w:lang w:eastAsia="zh-CN"/>
          </w:rPr>
          <w:t>(三)、运营期环境保护</w:t>
        </w:r>
        <w:r>
          <w:tab/>
        </w:r>
        <w:r>
          <w:fldChar w:fldCharType="begin"/>
        </w:r>
        <w:r>
          <w:instrText xml:space="preserve"> PAGEREF _Toc24295 \h </w:instrText>
        </w:r>
        <w:r>
          <w:fldChar w:fldCharType="separate"/>
        </w:r>
        <w:r>
          <w:t>26</w:t>
        </w:r>
        <w:r>
          <w:fldChar w:fldCharType="end"/>
        </w:r>
      </w:hyperlink>
    </w:p>
    <w:p>
      <w:pPr>
        <w:pStyle w:val="TOC2"/>
        <w:tabs>
          <w:tab w:val="right" w:leader="dot" w:pos="8306"/>
        </w:tabs>
      </w:pPr>
      <w:hyperlink w:anchor="_Toc31823" w:history="1">
        <w:r>
          <w:rPr>
            <w:rFonts w:ascii="仿宋" w:eastAsia="仿宋" w:hAnsi="仿宋" w:cs="仿宋" w:hint="eastAsia"/>
            <w:lang w:eastAsia="zh-CN"/>
          </w:rPr>
          <w:t>(四)、都市情感项目建设对区域经济的影响</w:t>
        </w:r>
        <w:r>
          <w:tab/>
        </w:r>
        <w:r>
          <w:fldChar w:fldCharType="begin"/>
        </w:r>
        <w:r>
          <w:instrText xml:space="preserve"> PAGEREF _Toc31823 \h </w:instrText>
        </w:r>
        <w:r>
          <w:fldChar w:fldCharType="separate"/>
        </w:r>
        <w:r>
          <w:t>27</w:t>
        </w:r>
        <w:r>
          <w:fldChar w:fldCharType="end"/>
        </w:r>
      </w:hyperlink>
    </w:p>
    <w:p>
      <w:pPr>
        <w:pStyle w:val="TOC2"/>
        <w:tabs>
          <w:tab w:val="right" w:leader="dot" w:pos="8306"/>
        </w:tabs>
      </w:pPr>
      <w:hyperlink w:anchor="_Toc14301" w:history="1">
        <w:r>
          <w:rPr>
            <w:rFonts w:ascii="仿宋" w:eastAsia="仿宋" w:hAnsi="仿宋" w:cs="仿宋" w:hint="eastAsia"/>
            <w:lang w:eastAsia="zh-CN"/>
          </w:rPr>
          <w:t>(五)、废弃物处理</w:t>
        </w:r>
        <w:r>
          <w:tab/>
        </w:r>
        <w:r>
          <w:fldChar w:fldCharType="begin"/>
        </w:r>
        <w:r>
          <w:instrText xml:space="preserve"> PAGEREF _Toc14301 \h </w:instrText>
        </w:r>
        <w:r>
          <w:fldChar w:fldCharType="separate"/>
        </w:r>
        <w:r>
          <w:t>29</w:t>
        </w:r>
        <w:r>
          <w:fldChar w:fldCharType="end"/>
        </w:r>
      </w:hyperlink>
    </w:p>
    <w:p>
      <w:pPr>
        <w:pStyle w:val="TOC2"/>
        <w:tabs>
          <w:tab w:val="right" w:leader="dot" w:pos="8306"/>
        </w:tabs>
      </w:pPr>
      <w:hyperlink w:anchor="_Toc4309" w:history="1">
        <w:r>
          <w:rPr>
            <w:rFonts w:ascii="仿宋" w:eastAsia="仿宋" w:hAnsi="仿宋" w:cs="仿宋" w:hint="eastAsia"/>
            <w:lang w:eastAsia="zh-CN"/>
          </w:rPr>
          <w:t>(六)、特殊环境影响分析</w:t>
        </w:r>
        <w:r>
          <w:tab/>
        </w:r>
        <w:r>
          <w:fldChar w:fldCharType="begin"/>
        </w:r>
        <w:r>
          <w:instrText xml:space="preserve"> PAGEREF _Toc4309 \h </w:instrText>
        </w:r>
        <w:r>
          <w:fldChar w:fldCharType="separate"/>
        </w:r>
        <w:r>
          <w:t>30</w:t>
        </w:r>
        <w:r>
          <w:fldChar w:fldCharType="end"/>
        </w:r>
      </w:hyperlink>
    </w:p>
    <w:p>
      <w:pPr>
        <w:pStyle w:val="TOC2"/>
        <w:tabs>
          <w:tab w:val="right" w:leader="dot" w:pos="8306"/>
        </w:tabs>
      </w:pPr>
      <w:hyperlink w:anchor="_Toc20024" w:history="1">
        <w:r>
          <w:rPr>
            <w:rFonts w:ascii="仿宋" w:eastAsia="仿宋" w:hAnsi="仿宋" w:cs="仿宋" w:hint="eastAsia"/>
            <w:lang w:eastAsia="zh-CN"/>
          </w:rPr>
          <w:t>(七)、清洁生产</w:t>
        </w:r>
        <w:r>
          <w:tab/>
        </w:r>
        <w:r>
          <w:fldChar w:fldCharType="begin"/>
        </w:r>
        <w:r>
          <w:instrText xml:space="preserve"> PAGEREF _Toc20024 \h </w:instrText>
        </w:r>
        <w:r>
          <w:fldChar w:fldCharType="separate"/>
        </w:r>
        <w:r>
          <w:t>31</w:t>
        </w:r>
        <w:r>
          <w:fldChar w:fldCharType="end"/>
        </w:r>
      </w:hyperlink>
    </w:p>
    <w:p>
      <w:pPr>
        <w:pStyle w:val="TOC2"/>
        <w:tabs>
          <w:tab w:val="right" w:leader="dot" w:pos="8306"/>
        </w:tabs>
      </w:pPr>
      <w:hyperlink w:anchor="_Toc15256" w:history="1">
        <w:r>
          <w:rPr>
            <w:rFonts w:ascii="仿宋" w:eastAsia="仿宋" w:hAnsi="仿宋" w:cs="仿宋" w:hint="eastAsia"/>
            <w:lang w:eastAsia="zh-CN"/>
          </w:rPr>
          <w:t>(八)、环境保护综合评价</w:t>
        </w:r>
        <w:r>
          <w:tab/>
        </w:r>
        <w:r>
          <w:fldChar w:fldCharType="begin"/>
        </w:r>
        <w:r>
          <w:instrText xml:space="preserve"> PAGEREF _Toc15256 \h </w:instrText>
        </w:r>
        <w:r>
          <w:fldChar w:fldCharType="separate"/>
        </w:r>
        <w:r>
          <w:t>32</w:t>
        </w:r>
        <w:r>
          <w:fldChar w:fldCharType="end"/>
        </w:r>
      </w:hyperlink>
    </w:p>
    <w:p>
      <w:pPr>
        <w:pStyle w:val="TOC1"/>
        <w:tabs>
          <w:tab w:val="right" w:leader="dot" w:pos="8306"/>
        </w:tabs>
      </w:pPr>
      <w:hyperlink w:anchor="_Toc18316" w:history="1">
        <w:r>
          <w:rPr>
            <w:rFonts w:ascii="仿宋" w:eastAsia="仿宋" w:hAnsi="仿宋" w:cs="仿宋" w:hint="eastAsia"/>
            <w:lang w:eastAsia="zh-CN"/>
          </w:rPr>
          <w:t>九、都市情感项目财务管理</w:t>
        </w:r>
        <w:r>
          <w:tab/>
        </w:r>
        <w:r>
          <w:fldChar w:fldCharType="begin"/>
        </w:r>
        <w:r>
          <w:instrText xml:space="preserve"> PAGEREF _Toc18316 \h </w:instrText>
        </w:r>
        <w:r>
          <w:fldChar w:fldCharType="separate"/>
        </w:r>
        <w:r>
          <w:t>34</w:t>
        </w:r>
        <w:r>
          <w:fldChar w:fldCharType="end"/>
        </w:r>
      </w:hyperlink>
    </w:p>
    <w:p>
      <w:pPr>
        <w:pStyle w:val="TOC2"/>
        <w:tabs>
          <w:tab w:val="right" w:leader="dot" w:pos="8306"/>
        </w:tabs>
      </w:pPr>
      <w:hyperlink w:anchor="_Toc6502" w:history="1">
        <w:r>
          <w:rPr>
            <w:rFonts w:ascii="仿宋" w:eastAsia="仿宋" w:hAnsi="仿宋" w:cs="仿宋" w:hint="eastAsia"/>
            <w:lang w:eastAsia="zh-CN"/>
          </w:rPr>
          <w:t>(一)、资金需求大</w:t>
        </w:r>
        <w:r>
          <w:tab/>
        </w:r>
        <w:r>
          <w:fldChar w:fldCharType="begin"/>
        </w:r>
        <w:r>
          <w:instrText xml:space="preserve"> PAGEREF _Toc6502 \h </w:instrText>
        </w:r>
        <w:r>
          <w:fldChar w:fldCharType="separate"/>
        </w:r>
        <w:r>
          <w:t>34</w:t>
        </w:r>
        <w:r>
          <w:fldChar w:fldCharType="end"/>
        </w:r>
      </w:hyperlink>
    </w:p>
    <w:p>
      <w:pPr>
        <w:pStyle w:val="TOC2"/>
        <w:tabs>
          <w:tab w:val="right" w:leader="dot" w:pos="8306"/>
        </w:tabs>
      </w:pPr>
      <w:hyperlink w:anchor="_Toc11496" w:history="1">
        <w:r>
          <w:rPr>
            <w:rFonts w:ascii="仿宋" w:eastAsia="仿宋" w:hAnsi="仿宋" w:cs="仿宋" w:hint="eastAsia"/>
            <w:lang w:eastAsia="zh-CN"/>
          </w:rPr>
          <w:t>(二)、研发周期长</w:t>
        </w:r>
        <w:r>
          <w:tab/>
        </w:r>
        <w:r>
          <w:fldChar w:fldCharType="begin"/>
        </w:r>
        <w:r>
          <w:instrText xml:space="preserve"> PAGEREF _Toc11496 \h </w:instrText>
        </w:r>
        <w:r>
          <w:fldChar w:fldCharType="separate"/>
        </w:r>
        <w:r>
          <w:t>35</w:t>
        </w:r>
        <w:r>
          <w:fldChar w:fldCharType="end"/>
        </w:r>
      </w:hyperlink>
    </w:p>
    <w:p>
      <w:pPr>
        <w:pStyle w:val="TOC2"/>
        <w:tabs>
          <w:tab w:val="right" w:leader="dot" w:pos="8306"/>
        </w:tabs>
      </w:pPr>
      <w:hyperlink w:anchor="_Toc22685" w:history="1">
        <w:r>
          <w:rPr>
            <w:rFonts w:ascii="仿宋" w:eastAsia="仿宋" w:hAnsi="仿宋" w:cs="仿宋" w:hint="eastAsia"/>
            <w:lang w:eastAsia="zh-CN"/>
          </w:rPr>
          <w:t>(三)、市场风险大</w:t>
        </w:r>
        <w:r>
          <w:tab/>
        </w:r>
        <w:r>
          <w:fldChar w:fldCharType="begin"/>
        </w:r>
        <w:r>
          <w:instrText xml:space="preserve"> PAGEREF _Toc22685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189" w:history="1">
        <w:r>
          <w:rPr>
            <w:rFonts w:ascii="仿宋" w:eastAsia="仿宋" w:hAnsi="仿宋" w:cs="仿宋" w:hint="eastAsia"/>
            <w:lang w:eastAsia="zh-CN"/>
          </w:rPr>
          <w:t>(四)、利润率高</w:t>
        </w:r>
        <w:r>
          <w:tab/>
        </w:r>
        <w:r>
          <w:fldChar w:fldCharType="begin"/>
        </w:r>
        <w:r>
          <w:instrText xml:space="preserve"> PAGEREF _Toc24189 \h </w:instrText>
        </w:r>
        <w:r>
          <w:fldChar w:fldCharType="separate"/>
        </w:r>
        <w:r>
          <w:t>39</w:t>
        </w:r>
        <w:r>
          <w:fldChar w:fldCharType="end"/>
        </w:r>
      </w:hyperlink>
    </w:p>
    <w:p>
      <w:pPr>
        <w:pStyle w:val="TOC1"/>
        <w:tabs>
          <w:tab w:val="right" w:leader="dot" w:pos="8306"/>
        </w:tabs>
      </w:pPr>
      <w:hyperlink w:anchor="_Toc16082" w:history="1">
        <w:r>
          <w:rPr>
            <w:rFonts w:ascii="仿宋" w:eastAsia="仿宋" w:hAnsi="仿宋" w:cs="仿宋" w:hint="eastAsia"/>
            <w:lang w:eastAsia="zh-CN"/>
          </w:rPr>
          <w:t>十、都市情感项目经营效益</w:t>
        </w:r>
        <w:r>
          <w:tab/>
        </w:r>
        <w:r>
          <w:fldChar w:fldCharType="begin"/>
        </w:r>
        <w:r>
          <w:instrText xml:space="preserve"> PAGEREF _Toc16082 \h </w:instrText>
        </w:r>
        <w:r>
          <w:fldChar w:fldCharType="separate"/>
        </w:r>
        <w:r>
          <w:t>41</w:t>
        </w:r>
        <w:r>
          <w:fldChar w:fldCharType="end"/>
        </w:r>
      </w:hyperlink>
    </w:p>
    <w:p>
      <w:pPr>
        <w:pStyle w:val="TOC2"/>
        <w:tabs>
          <w:tab w:val="right" w:leader="dot" w:pos="8306"/>
        </w:tabs>
      </w:pPr>
      <w:hyperlink w:anchor="_Toc24870" w:history="1">
        <w:r>
          <w:rPr>
            <w:rFonts w:ascii="仿宋" w:eastAsia="仿宋" w:hAnsi="仿宋" w:cs="仿宋" w:hint="eastAsia"/>
            <w:lang w:eastAsia="zh-CN"/>
          </w:rPr>
          <w:t>(一)、经济评价财务测算</w:t>
        </w:r>
        <w:r>
          <w:tab/>
        </w:r>
        <w:r>
          <w:fldChar w:fldCharType="begin"/>
        </w:r>
        <w:r>
          <w:instrText xml:space="preserve"> PAGEREF _Toc24870 \h </w:instrText>
        </w:r>
        <w:r>
          <w:fldChar w:fldCharType="separate"/>
        </w:r>
        <w:r>
          <w:t>41</w:t>
        </w:r>
        <w:r>
          <w:fldChar w:fldCharType="end"/>
        </w:r>
      </w:hyperlink>
    </w:p>
    <w:p>
      <w:pPr>
        <w:pStyle w:val="TOC2"/>
        <w:tabs>
          <w:tab w:val="right" w:leader="dot" w:pos="8306"/>
        </w:tabs>
      </w:pPr>
      <w:hyperlink w:anchor="_Toc9378" w:history="1">
        <w:r>
          <w:rPr>
            <w:rFonts w:ascii="仿宋" w:eastAsia="仿宋" w:hAnsi="仿宋" w:cs="仿宋" w:hint="eastAsia"/>
            <w:lang w:eastAsia="zh-CN"/>
          </w:rPr>
          <w:t>(二)、都市情感项目盈利能力分析</w:t>
        </w:r>
        <w:r>
          <w:tab/>
        </w:r>
        <w:r>
          <w:fldChar w:fldCharType="begin"/>
        </w:r>
        <w:r>
          <w:instrText xml:space="preserve"> PAGEREF _Toc9378 \h </w:instrText>
        </w:r>
        <w:r>
          <w:fldChar w:fldCharType="separate"/>
        </w:r>
        <w:r>
          <w:t>42</w:t>
        </w:r>
        <w:r>
          <w:fldChar w:fldCharType="end"/>
        </w:r>
      </w:hyperlink>
    </w:p>
    <w:p>
      <w:pPr>
        <w:pStyle w:val="TOC1"/>
        <w:tabs>
          <w:tab w:val="right" w:leader="dot" w:pos="8306"/>
        </w:tabs>
      </w:pPr>
      <w:hyperlink w:anchor="_Toc15733" w:history="1">
        <w:r>
          <w:rPr>
            <w:rFonts w:ascii="仿宋" w:eastAsia="仿宋" w:hAnsi="仿宋" w:cs="仿宋" w:hint="eastAsia"/>
            <w:lang w:eastAsia="zh-CN"/>
          </w:rPr>
          <w:t>十一、都市情感项目投资规划</w:t>
        </w:r>
        <w:r>
          <w:tab/>
        </w:r>
        <w:r>
          <w:fldChar w:fldCharType="begin"/>
        </w:r>
        <w:r>
          <w:instrText xml:space="preserve"> PAGEREF _Toc15733 \h </w:instrText>
        </w:r>
        <w:r>
          <w:fldChar w:fldCharType="separate"/>
        </w:r>
        <w:r>
          <w:t>43</w:t>
        </w:r>
        <w:r>
          <w:fldChar w:fldCharType="end"/>
        </w:r>
      </w:hyperlink>
    </w:p>
    <w:p>
      <w:pPr>
        <w:pStyle w:val="TOC2"/>
        <w:tabs>
          <w:tab w:val="right" w:leader="dot" w:pos="8306"/>
        </w:tabs>
      </w:pPr>
      <w:hyperlink w:anchor="_Toc24859" w:history="1">
        <w:r>
          <w:rPr>
            <w:rFonts w:ascii="仿宋" w:eastAsia="仿宋" w:hAnsi="仿宋" w:cs="仿宋" w:hint="eastAsia"/>
            <w:lang w:eastAsia="zh-CN"/>
          </w:rPr>
          <w:t>(一)、都市情感项目总投资估算</w:t>
        </w:r>
        <w:r>
          <w:tab/>
        </w:r>
        <w:r>
          <w:fldChar w:fldCharType="begin"/>
        </w:r>
        <w:r>
          <w:instrText xml:space="preserve"> PAGEREF _Toc24859 \h </w:instrText>
        </w:r>
        <w:r>
          <w:fldChar w:fldCharType="separate"/>
        </w:r>
        <w:r>
          <w:t>43</w:t>
        </w:r>
        <w:r>
          <w:fldChar w:fldCharType="end"/>
        </w:r>
      </w:hyperlink>
    </w:p>
    <w:p>
      <w:pPr>
        <w:pStyle w:val="TOC2"/>
        <w:tabs>
          <w:tab w:val="right" w:leader="dot" w:pos="8306"/>
        </w:tabs>
      </w:pPr>
      <w:hyperlink w:anchor="_Toc9209" w:history="1">
        <w:r>
          <w:rPr>
            <w:rFonts w:ascii="仿宋" w:eastAsia="仿宋" w:hAnsi="仿宋" w:cs="仿宋" w:hint="eastAsia"/>
            <w:lang w:eastAsia="zh-CN"/>
          </w:rPr>
          <w:t>(二)、资金筹措</w:t>
        </w:r>
        <w:r>
          <w:tab/>
        </w:r>
        <w:r>
          <w:fldChar w:fldCharType="begin"/>
        </w:r>
        <w:r>
          <w:instrText xml:space="preserve"> PAGEREF _Toc9209 \h </w:instrText>
        </w:r>
        <w:r>
          <w:fldChar w:fldCharType="separate"/>
        </w:r>
        <w:r>
          <w:t>44</w:t>
        </w:r>
        <w:r>
          <w:fldChar w:fldCharType="end"/>
        </w:r>
      </w:hyperlink>
    </w:p>
    <w:p>
      <w:pPr>
        <w:pStyle w:val="TOC1"/>
        <w:tabs>
          <w:tab w:val="right" w:leader="dot" w:pos="8306"/>
        </w:tabs>
      </w:pPr>
      <w:hyperlink w:anchor="_Toc10593" w:history="1">
        <w:r>
          <w:rPr>
            <w:rFonts w:ascii="仿宋" w:eastAsia="仿宋" w:hAnsi="仿宋" w:cs="仿宋" w:hint="eastAsia"/>
            <w:lang w:eastAsia="zh-CN"/>
          </w:rPr>
          <w:t>十二、都市情感项目人力资源管理</w:t>
        </w:r>
        <w:r>
          <w:tab/>
        </w:r>
        <w:r>
          <w:fldChar w:fldCharType="begin"/>
        </w:r>
        <w:r>
          <w:instrText xml:space="preserve"> PAGEREF _Toc10593 \h </w:instrText>
        </w:r>
        <w:r>
          <w:fldChar w:fldCharType="separate"/>
        </w:r>
        <w:r>
          <w:t>45</w:t>
        </w:r>
        <w:r>
          <w:fldChar w:fldCharType="end"/>
        </w:r>
      </w:hyperlink>
    </w:p>
    <w:p>
      <w:pPr>
        <w:pStyle w:val="TOC2"/>
        <w:tabs>
          <w:tab w:val="right" w:leader="dot" w:pos="8306"/>
        </w:tabs>
      </w:pPr>
      <w:hyperlink w:anchor="_Toc26834" w:history="1">
        <w:r>
          <w:rPr>
            <w:rFonts w:ascii="仿宋" w:eastAsia="仿宋" w:hAnsi="仿宋" w:cs="仿宋" w:hint="eastAsia"/>
            <w:lang w:eastAsia="zh-CN"/>
          </w:rPr>
          <w:t>(一)、建立健全的预算管理制度</w:t>
        </w:r>
        <w:r>
          <w:tab/>
        </w:r>
        <w:r>
          <w:fldChar w:fldCharType="begin"/>
        </w:r>
        <w:r>
          <w:instrText xml:space="preserve"> PAGEREF _Toc26834 \h </w:instrText>
        </w:r>
        <w:r>
          <w:fldChar w:fldCharType="separate"/>
        </w:r>
        <w:r>
          <w:t>45</w:t>
        </w:r>
        <w:r>
          <w:fldChar w:fldCharType="end"/>
        </w:r>
      </w:hyperlink>
    </w:p>
    <w:p>
      <w:pPr>
        <w:pStyle w:val="TOC2"/>
        <w:tabs>
          <w:tab w:val="right" w:leader="dot" w:pos="8306"/>
        </w:tabs>
      </w:pPr>
      <w:hyperlink w:anchor="_Toc20085" w:history="1">
        <w:r>
          <w:rPr>
            <w:rFonts w:ascii="仿宋" w:eastAsia="仿宋" w:hAnsi="仿宋" w:cs="仿宋" w:hint="eastAsia"/>
            <w:lang w:eastAsia="zh-CN"/>
          </w:rPr>
          <w:t>(二)、加强资金流动监控</w:t>
        </w:r>
        <w:r>
          <w:tab/>
        </w:r>
        <w:r>
          <w:fldChar w:fldCharType="begin"/>
        </w:r>
        <w:r>
          <w:instrText xml:space="preserve"> PAGEREF _Toc20085 \h </w:instrText>
        </w:r>
        <w:r>
          <w:fldChar w:fldCharType="separate"/>
        </w:r>
        <w:r>
          <w:t>46</w:t>
        </w:r>
        <w:r>
          <w:fldChar w:fldCharType="end"/>
        </w:r>
      </w:hyperlink>
    </w:p>
    <w:p>
      <w:pPr>
        <w:pStyle w:val="TOC2"/>
        <w:tabs>
          <w:tab w:val="right" w:leader="dot" w:pos="8306"/>
        </w:tabs>
      </w:pPr>
      <w:hyperlink w:anchor="_Toc14548" w:history="1">
        <w:r>
          <w:rPr>
            <w:rFonts w:ascii="仿宋" w:eastAsia="仿宋" w:hAnsi="仿宋" w:cs="仿宋" w:hint="eastAsia"/>
            <w:lang w:eastAsia="zh-CN"/>
          </w:rPr>
          <w:t>(三)、制定完善的风险控制机制</w:t>
        </w:r>
        <w:r>
          <w:tab/>
        </w:r>
        <w:r>
          <w:fldChar w:fldCharType="begin"/>
        </w:r>
        <w:r>
          <w:instrText xml:space="preserve"> PAGEREF _Toc14548 \h </w:instrText>
        </w:r>
        <w:r>
          <w:fldChar w:fldCharType="separate"/>
        </w:r>
        <w:r>
          <w:t>47</w:t>
        </w:r>
        <w:r>
          <w:fldChar w:fldCharType="end"/>
        </w:r>
      </w:hyperlink>
    </w:p>
    <w:p>
      <w:pPr>
        <w:pStyle w:val="TOC2"/>
        <w:tabs>
          <w:tab w:val="right" w:leader="dot" w:pos="8306"/>
        </w:tabs>
      </w:pPr>
      <w:hyperlink w:anchor="_Toc21073" w:history="1">
        <w:r>
          <w:rPr>
            <w:rFonts w:ascii="仿宋" w:eastAsia="仿宋" w:hAnsi="仿宋" w:cs="仿宋" w:hint="eastAsia"/>
            <w:lang w:eastAsia="zh-CN"/>
          </w:rPr>
          <w:t>(四)、优化成本管理</w:t>
        </w:r>
        <w:r>
          <w:tab/>
        </w:r>
        <w:r>
          <w:fldChar w:fldCharType="begin"/>
        </w:r>
        <w:r>
          <w:instrText xml:space="preserve"> PAGEREF _Toc21073 \h </w:instrText>
        </w:r>
        <w:r>
          <w:fldChar w:fldCharType="separate"/>
        </w:r>
        <w:r>
          <w:t>49</w:t>
        </w:r>
        <w:r>
          <w:fldChar w:fldCharType="end"/>
        </w:r>
      </w:hyperlink>
    </w:p>
    <w:p>
      <w:pPr>
        <w:pStyle w:val="TOC1"/>
        <w:tabs>
          <w:tab w:val="right" w:leader="dot" w:pos="8306"/>
        </w:tabs>
      </w:pPr>
      <w:hyperlink w:anchor="_Toc15553" w:history="1">
        <w:r>
          <w:rPr>
            <w:rFonts w:ascii="仿宋" w:eastAsia="仿宋" w:hAnsi="仿宋" w:cs="仿宋" w:hint="eastAsia"/>
            <w:lang w:eastAsia="zh-CN"/>
          </w:rPr>
          <w:t>十三、都市情感项目实施时间节点</w:t>
        </w:r>
        <w:r>
          <w:tab/>
        </w:r>
        <w:r>
          <w:fldChar w:fldCharType="begin"/>
        </w:r>
        <w:r>
          <w:instrText xml:space="preserve"> PAGEREF _Toc15553 \h </w:instrText>
        </w:r>
        <w:r>
          <w:fldChar w:fldCharType="separate"/>
        </w:r>
        <w:r>
          <w:t>50</w:t>
        </w:r>
        <w:r>
          <w:fldChar w:fldCharType="end"/>
        </w:r>
      </w:hyperlink>
    </w:p>
    <w:p>
      <w:pPr>
        <w:pStyle w:val="TOC2"/>
        <w:tabs>
          <w:tab w:val="right" w:leader="dot" w:pos="8306"/>
        </w:tabs>
      </w:pPr>
      <w:hyperlink w:anchor="_Toc22187" w:history="1">
        <w:r>
          <w:rPr>
            <w:rFonts w:ascii="仿宋" w:eastAsia="仿宋" w:hAnsi="仿宋" w:cs="仿宋" w:hint="eastAsia"/>
            <w:lang w:eastAsia="zh-CN"/>
          </w:rPr>
          <w:t>(一)、都市情感项目启动阶段时间节点</w:t>
        </w:r>
        <w:r>
          <w:tab/>
        </w:r>
        <w:r>
          <w:fldChar w:fldCharType="begin"/>
        </w:r>
        <w:r>
          <w:instrText xml:space="preserve"> PAGEREF _Toc22187 \h </w:instrText>
        </w:r>
        <w:r>
          <w:fldChar w:fldCharType="separate"/>
        </w:r>
        <w:r>
          <w:t>50</w:t>
        </w:r>
        <w:r>
          <w:fldChar w:fldCharType="end"/>
        </w:r>
      </w:hyperlink>
    </w:p>
    <w:p>
      <w:pPr>
        <w:pStyle w:val="TOC2"/>
        <w:tabs>
          <w:tab w:val="right" w:leader="dot" w:pos="8306"/>
        </w:tabs>
      </w:pPr>
      <w:hyperlink w:anchor="_Toc17258" w:history="1">
        <w:r>
          <w:rPr>
            <w:rFonts w:ascii="仿宋" w:eastAsia="仿宋" w:hAnsi="仿宋" w:cs="仿宋" w:hint="eastAsia"/>
            <w:lang w:eastAsia="zh-CN"/>
          </w:rPr>
          <w:t>(二)、都市情感项目执行阶段时间节点</w:t>
        </w:r>
        <w:r>
          <w:tab/>
        </w:r>
        <w:r>
          <w:fldChar w:fldCharType="begin"/>
        </w:r>
        <w:r>
          <w:instrText xml:space="preserve"> PAGEREF _Toc17258 \h </w:instrText>
        </w:r>
        <w:r>
          <w:fldChar w:fldCharType="separate"/>
        </w:r>
        <w:r>
          <w:t>51</w:t>
        </w:r>
        <w:r>
          <w:fldChar w:fldCharType="end"/>
        </w:r>
      </w:hyperlink>
    </w:p>
    <w:p>
      <w:pPr>
        <w:pStyle w:val="TOC2"/>
        <w:tabs>
          <w:tab w:val="right" w:leader="dot" w:pos="8306"/>
        </w:tabs>
      </w:pPr>
      <w:hyperlink w:anchor="_Toc15143" w:history="1">
        <w:r>
          <w:rPr>
            <w:rFonts w:ascii="仿宋" w:eastAsia="仿宋" w:hAnsi="仿宋" w:cs="仿宋" w:hint="eastAsia"/>
            <w:lang w:eastAsia="zh-CN"/>
          </w:rPr>
          <w:t>(三)、都市情感项目完成阶段时间节点</w:t>
        </w:r>
        <w:r>
          <w:tab/>
        </w:r>
        <w:r>
          <w:fldChar w:fldCharType="begin"/>
        </w:r>
        <w:r>
          <w:instrText xml:space="preserve"> PAGEREF _Toc15143 \h </w:instrText>
        </w:r>
        <w:r>
          <w:fldChar w:fldCharType="separate"/>
        </w:r>
        <w:r>
          <w:t>52</w:t>
        </w:r>
        <w:r>
          <w:fldChar w:fldCharType="end"/>
        </w:r>
      </w:hyperlink>
    </w:p>
    <w:p>
      <w:pPr>
        <w:pStyle w:val="TOC1"/>
        <w:tabs>
          <w:tab w:val="right" w:leader="dot" w:pos="8306"/>
        </w:tabs>
      </w:pPr>
      <w:hyperlink w:anchor="_Toc4529" w:history="1">
        <w:r>
          <w:rPr>
            <w:rFonts w:ascii="仿宋" w:eastAsia="仿宋" w:hAnsi="仿宋" w:cs="仿宋" w:hint="eastAsia"/>
            <w:lang w:eastAsia="zh-CN"/>
          </w:rPr>
          <w:t>十四、利益相关者分析与沟通计划</w:t>
        </w:r>
        <w:r>
          <w:tab/>
        </w:r>
        <w:r>
          <w:fldChar w:fldCharType="begin"/>
        </w:r>
        <w:r>
          <w:instrText xml:space="preserve"> PAGEREF _Toc4529 \h </w:instrText>
        </w:r>
        <w:r>
          <w:fldChar w:fldCharType="separate"/>
        </w:r>
        <w:r>
          <w:t>53</w:t>
        </w:r>
        <w:r>
          <w:fldChar w:fldCharType="end"/>
        </w:r>
      </w:hyperlink>
    </w:p>
    <w:p>
      <w:pPr>
        <w:pStyle w:val="TOC2"/>
        <w:tabs>
          <w:tab w:val="right" w:leader="dot" w:pos="8306"/>
        </w:tabs>
      </w:pPr>
      <w:hyperlink w:anchor="_Toc11711" w:history="1">
        <w:r>
          <w:rPr>
            <w:rFonts w:ascii="仿宋" w:eastAsia="仿宋" w:hAnsi="仿宋" w:cs="仿宋" w:hint="eastAsia"/>
            <w:lang w:eastAsia="zh-CN"/>
          </w:rPr>
          <w:t>(一)、利益相关者分析</w:t>
        </w:r>
        <w:r>
          <w:tab/>
        </w:r>
        <w:r>
          <w:fldChar w:fldCharType="begin"/>
        </w:r>
        <w:r>
          <w:instrText xml:space="preserve"> PAGEREF _Toc11711 \h </w:instrText>
        </w:r>
        <w:r>
          <w:fldChar w:fldCharType="separate"/>
        </w:r>
        <w:r>
          <w:t>53</w:t>
        </w:r>
        <w:r>
          <w:fldChar w:fldCharType="end"/>
        </w:r>
      </w:hyperlink>
    </w:p>
    <w:p>
      <w:pPr>
        <w:pStyle w:val="TOC2"/>
        <w:tabs>
          <w:tab w:val="right" w:leader="dot" w:pos="8306"/>
        </w:tabs>
      </w:pPr>
      <w:hyperlink w:anchor="_Toc12227" w:history="1">
        <w:r>
          <w:rPr>
            <w:rFonts w:ascii="仿宋" w:eastAsia="仿宋" w:hAnsi="仿宋" w:cs="仿宋" w:hint="eastAsia"/>
            <w:lang w:eastAsia="zh-CN"/>
          </w:rPr>
          <w:t>(二)、沟通计划</w:t>
        </w:r>
        <w:r>
          <w:tab/>
        </w:r>
        <w:r>
          <w:fldChar w:fldCharType="begin"/>
        </w:r>
        <w:r>
          <w:instrText xml:space="preserve"> PAGEREF _Toc12227 \h </w:instrText>
        </w:r>
        <w:r>
          <w:fldChar w:fldCharType="separate"/>
        </w:r>
        <w:r>
          <w:t>54</w:t>
        </w:r>
        <w:r>
          <w:fldChar w:fldCharType="end"/>
        </w:r>
      </w:hyperlink>
    </w:p>
    <w:p>
      <w:pPr>
        <w:pStyle w:val="TOC1"/>
        <w:tabs>
          <w:tab w:val="right" w:leader="dot" w:pos="8306"/>
        </w:tabs>
      </w:pPr>
      <w:hyperlink w:anchor="_Toc18333" w:history="1">
        <w:r>
          <w:rPr>
            <w:rFonts w:ascii="仿宋" w:eastAsia="仿宋" w:hAnsi="仿宋" w:cs="仿宋" w:hint="eastAsia"/>
            <w:lang w:eastAsia="zh-CN"/>
          </w:rPr>
          <w:t>十五、都市情感项目治理与监督</w:t>
        </w:r>
        <w:r>
          <w:tab/>
        </w:r>
        <w:r>
          <w:fldChar w:fldCharType="begin"/>
        </w:r>
        <w:r>
          <w:instrText xml:space="preserve"> PAGEREF _Toc18333 \h </w:instrText>
        </w:r>
        <w:r>
          <w:fldChar w:fldCharType="separate"/>
        </w:r>
        <w:r>
          <w:t>56</w:t>
        </w:r>
        <w:r>
          <w:fldChar w:fldCharType="end"/>
        </w:r>
      </w:hyperlink>
    </w:p>
    <w:p>
      <w:pPr>
        <w:pStyle w:val="TOC2"/>
        <w:tabs>
          <w:tab w:val="right" w:leader="dot" w:pos="8306"/>
        </w:tabs>
      </w:pPr>
      <w:hyperlink w:anchor="_Toc1288" w:history="1">
        <w:r>
          <w:rPr>
            <w:rFonts w:ascii="仿宋" w:eastAsia="仿宋" w:hAnsi="仿宋" w:cs="仿宋" w:hint="eastAsia"/>
            <w:lang w:eastAsia="zh-CN"/>
          </w:rPr>
          <w:t>(一)、都市情感项目治理结构</w:t>
        </w:r>
        <w:r>
          <w:tab/>
        </w:r>
        <w:r>
          <w:fldChar w:fldCharType="begin"/>
        </w:r>
        <w:r>
          <w:instrText xml:space="preserve"> PAGEREF _Toc1288 \h </w:instrText>
        </w:r>
        <w:r>
          <w:fldChar w:fldCharType="separate"/>
        </w:r>
        <w:r>
          <w:t>56</w:t>
        </w:r>
        <w:r>
          <w:fldChar w:fldCharType="end"/>
        </w:r>
      </w:hyperlink>
    </w:p>
    <w:p>
      <w:pPr>
        <w:pStyle w:val="TOC2"/>
        <w:tabs>
          <w:tab w:val="right" w:leader="dot" w:pos="8306"/>
        </w:tabs>
      </w:pPr>
      <w:hyperlink w:anchor="_Toc25041" w:history="1">
        <w:r>
          <w:rPr>
            <w:rFonts w:ascii="仿宋" w:eastAsia="仿宋" w:hAnsi="仿宋" w:cs="仿宋" w:hint="eastAsia"/>
            <w:lang w:eastAsia="zh-CN"/>
          </w:rPr>
          <w:t>(二)、监督与审计</w:t>
        </w:r>
        <w:r>
          <w:tab/>
        </w:r>
        <w:r>
          <w:fldChar w:fldCharType="begin"/>
        </w:r>
        <w:r>
          <w:instrText xml:space="preserve"> PAGEREF _Toc25041 \h </w:instrText>
        </w:r>
        <w:r>
          <w:fldChar w:fldCharType="separate"/>
        </w:r>
        <w:r>
          <w:t>57</w:t>
        </w:r>
        <w:r>
          <w:fldChar w:fldCharType="end"/>
        </w:r>
      </w:hyperlink>
    </w:p>
    <w:p>
      <w:pPr>
        <w:pStyle w:val="TOC1"/>
        <w:tabs>
          <w:tab w:val="right" w:leader="dot" w:pos="8306"/>
        </w:tabs>
      </w:pPr>
      <w:hyperlink w:anchor="_Toc24720" w:history="1">
        <w:r>
          <w:rPr>
            <w:rFonts w:ascii="仿宋" w:eastAsia="仿宋" w:hAnsi="仿宋" w:cs="仿宋" w:hint="eastAsia"/>
            <w:lang w:eastAsia="zh-CN"/>
          </w:rPr>
          <w:t>十六、风险识别与分类</w:t>
        </w:r>
        <w:r>
          <w:tab/>
        </w:r>
        <w:r>
          <w:fldChar w:fldCharType="begin"/>
        </w:r>
        <w:r>
          <w:instrText xml:space="preserve"> PAGEREF _Toc24720 \h </w:instrText>
        </w:r>
        <w:r>
          <w:fldChar w:fldCharType="separate"/>
        </w:r>
        <w:r>
          <w:t>58</w:t>
        </w:r>
        <w:r>
          <w:fldChar w:fldCharType="end"/>
        </w:r>
      </w:hyperlink>
    </w:p>
    <w:p>
      <w:pPr>
        <w:pStyle w:val="TOC2"/>
        <w:tabs>
          <w:tab w:val="right" w:leader="dot" w:pos="8306"/>
        </w:tabs>
      </w:pPr>
      <w:hyperlink w:anchor="_Toc26739" w:history="1">
        <w:r>
          <w:rPr>
            <w:rFonts w:ascii="仿宋" w:eastAsia="仿宋" w:hAnsi="仿宋" w:cs="仿宋" w:hint="eastAsia"/>
            <w:lang w:eastAsia="zh-CN"/>
          </w:rPr>
          <w:t>(一)、风险识别</w:t>
        </w:r>
        <w:r>
          <w:tab/>
        </w:r>
        <w:r>
          <w:fldChar w:fldCharType="begin"/>
        </w:r>
        <w:r>
          <w:instrText xml:space="preserve"> PAGEREF _Toc26739 \h </w:instrText>
        </w:r>
        <w:r>
          <w:fldChar w:fldCharType="separate"/>
        </w:r>
        <w:r>
          <w:t>58</w:t>
        </w:r>
        <w:r>
          <w:fldChar w:fldCharType="end"/>
        </w:r>
      </w:hyperlink>
    </w:p>
    <w:p>
      <w:pPr>
        <w:pStyle w:val="TOC2"/>
        <w:tabs>
          <w:tab w:val="right" w:leader="dot" w:pos="8306"/>
        </w:tabs>
      </w:pPr>
      <w:hyperlink w:anchor="_Toc14868" w:history="1">
        <w:r>
          <w:rPr>
            <w:rFonts w:ascii="仿宋" w:eastAsia="仿宋" w:hAnsi="仿宋" w:cs="仿宋" w:hint="eastAsia"/>
            <w:lang w:eastAsia="zh-CN"/>
          </w:rPr>
          <w:t>(二)、风险分类</w:t>
        </w:r>
        <w:r>
          <w:tab/>
        </w:r>
        <w:r>
          <w:fldChar w:fldCharType="begin"/>
        </w:r>
        <w:r>
          <w:instrText xml:space="preserve"> PAGEREF _Toc14868 \h </w:instrText>
        </w:r>
        <w:r>
          <w:fldChar w:fldCharType="separate"/>
        </w:r>
        <w:r>
          <w:t>60</w:t>
        </w:r>
        <w:r>
          <w:fldChar w:fldCharType="end"/>
        </w:r>
      </w:hyperlink>
    </w:p>
    <w:p>
      <w:pPr>
        <w:pStyle w:val="TOC1"/>
        <w:tabs>
          <w:tab w:val="right" w:leader="dot" w:pos="8306"/>
        </w:tabs>
      </w:pPr>
      <w:hyperlink w:anchor="_Toc26689" w:history="1">
        <w:r>
          <w:rPr>
            <w:rFonts w:ascii="仿宋" w:eastAsia="仿宋" w:hAnsi="仿宋" w:cs="仿宋" w:hint="eastAsia"/>
            <w:lang w:eastAsia="zh-CN"/>
          </w:rPr>
          <w:t>十七、都市情感项目工程方案分析</w:t>
        </w:r>
        <w:r>
          <w:tab/>
        </w:r>
        <w:r>
          <w:fldChar w:fldCharType="begin"/>
        </w:r>
        <w:r>
          <w:instrText xml:space="preserve"> PAGEREF _Toc26689 \h </w:instrText>
        </w:r>
        <w:r>
          <w:fldChar w:fldCharType="separate"/>
        </w:r>
        <w:r>
          <w:t>61</w:t>
        </w:r>
        <w:r>
          <w:fldChar w:fldCharType="end"/>
        </w:r>
      </w:hyperlink>
    </w:p>
    <w:p>
      <w:pPr>
        <w:pStyle w:val="TOC2"/>
        <w:tabs>
          <w:tab w:val="right" w:leader="dot" w:pos="8306"/>
        </w:tabs>
      </w:pPr>
      <w:hyperlink w:anchor="_Toc6076" w:history="1">
        <w:r>
          <w:rPr>
            <w:rFonts w:ascii="仿宋" w:eastAsia="仿宋" w:hAnsi="仿宋" w:cs="仿宋" w:hint="eastAsia"/>
            <w:lang w:eastAsia="zh-CN"/>
          </w:rPr>
          <w:t>(一)、建筑工程设计原则</w:t>
        </w:r>
        <w:r>
          <w:tab/>
        </w:r>
        <w:r>
          <w:fldChar w:fldCharType="begin"/>
        </w:r>
        <w:r>
          <w:instrText xml:space="preserve"> PAGEREF _Toc6076 \h </w:instrText>
        </w:r>
        <w:r>
          <w:fldChar w:fldCharType="separate"/>
        </w:r>
        <w:r>
          <w:t>61</w:t>
        </w:r>
        <w:r>
          <w:fldChar w:fldCharType="end"/>
        </w:r>
      </w:hyperlink>
    </w:p>
    <w:p>
      <w:pPr>
        <w:pStyle w:val="TOC2"/>
        <w:tabs>
          <w:tab w:val="right" w:leader="dot" w:pos="8306"/>
        </w:tabs>
      </w:pPr>
      <w:hyperlink w:anchor="_Toc12724" w:history="1">
        <w:r>
          <w:rPr>
            <w:rFonts w:ascii="仿宋" w:eastAsia="仿宋" w:hAnsi="仿宋" w:cs="仿宋" w:hint="eastAsia"/>
            <w:lang w:eastAsia="zh-CN"/>
          </w:rPr>
          <w:t>(二)、土建工程建设指标</w:t>
        </w:r>
        <w:r>
          <w:tab/>
        </w:r>
        <w:r>
          <w:fldChar w:fldCharType="begin"/>
        </w:r>
        <w:r>
          <w:instrText xml:space="preserve"> PAGEREF _Toc12724 \h </w:instrText>
        </w:r>
        <w:r>
          <w:fldChar w:fldCharType="separate"/>
        </w:r>
        <w:r>
          <w:t>65</w:t>
        </w:r>
        <w:r>
          <w:fldChar w:fldCharType="end"/>
        </w:r>
      </w:hyperlink>
    </w:p>
    <w:p>
      <w:pPr>
        <w:pStyle w:val="TOC1"/>
        <w:tabs>
          <w:tab w:val="right" w:leader="dot" w:pos="8306"/>
        </w:tabs>
      </w:pPr>
      <w:hyperlink w:anchor="_Toc10052" w:history="1">
        <w:r>
          <w:rPr>
            <w:rFonts w:ascii="仿宋" w:eastAsia="仿宋" w:hAnsi="仿宋" w:cs="仿宋" w:hint="eastAsia"/>
            <w:lang w:eastAsia="zh-CN"/>
          </w:rPr>
          <w:t>十八、营销与推广策略</w:t>
        </w:r>
        <w:r>
          <w:tab/>
        </w:r>
        <w:r>
          <w:fldChar w:fldCharType="begin"/>
        </w:r>
        <w:r>
          <w:instrText xml:space="preserve"> PAGEREF _Toc10052 \h </w:instrText>
        </w:r>
        <w:r>
          <w:fldChar w:fldCharType="separate"/>
        </w:r>
        <w:r>
          <w:t>66</w:t>
        </w:r>
        <w:r>
          <w:fldChar w:fldCharType="end"/>
        </w:r>
      </w:hyperlink>
    </w:p>
    <w:p>
      <w:pPr>
        <w:pStyle w:val="TOC2"/>
        <w:tabs>
          <w:tab w:val="right" w:leader="dot" w:pos="8306"/>
        </w:tabs>
      </w:pPr>
      <w:hyperlink w:anchor="_Toc1560" w:history="1">
        <w:r>
          <w:rPr>
            <w:rFonts w:ascii="仿宋" w:eastAsia="仿宋" w:hAnsi="仿宋" w:cs="仿宋" w:hint="eastAsia"/>
            <w:lang w:eastAsia="zh-CN"/>
          </w:rPr>
          <w:t>(一)、产品/服务定位与特点</w:t>
        </w:r>
        <w:r>
          <w:tab/>
        </w:r>
        <w:r>
          <w:fldChar w:fldCharType="begin"/>
        </w:r>
        <w:r>
          <w:instrText xml:space="preserve"> PAGEREF _Toc1560 \h </w:instrText>
        </w:r>
        <w:r>
          <w:fldChar w:fldCharType="separate"/>
        </w:r>
        <w:r>
          <w:t>66</w:t>
        </w:r>
        <w:r>
          <w:fldChar w:fldCharType="end"/>
        </w:r>
      </w:hyperlink>
    </w:p>
    <w:p>
      <w:pPr>
        <w:pStyle w:val="TOC2"/>
        <w:tabs>
          <w:tab w:val="right" w:leader="dot" w:pos="8306"/>
        </w:tabs>
      </w:pPr>
      <w:hyperlink w:anchor="_Toc19779" w:history="1">
        <w:r>
          <w:rPr>
            <w:rFonts w:ascii="仿宋" w:eastAsia="仿宋" w:hAnsi="仿宋" w:cs="仿宋" w:hint="eastAsia"/>
            <w:lang w:eastAsia="zh-CN"/>
          </w:rPr>
          <w:t>(二)、市场定位与竞争分析</w:t>
        </w:r>
        <w:r>
          <w:tab/>
        </w:r>
        <w:r>
          <w:fldChar w:fldCharType="begin"/>
        </w:r>
        <w:r>
          <w:instrText xml:space="preserve"> PAGEREF _Toc19779 \h </w:instrText>
        </w:r>
        <w:r>
          <w:fldChar w:fldCharType="separate"/>
        </w:r>
        <w:r>
          <w:t>68</w:t>
        </w:r>
        <w:r>
          <w:fldChar w:fldCharType="end"/>
        </w:r>
      </w:hyperlink>
    </w:p>
    <w:p>
      <w:pPr>
        <w:pStyle w:val="TOC2"/>
        <w:tabs>
          <w:tab w:val="right" w:leader="dot" w:pos="8306"/>
        </w:tabs>
      </w:pPr>
      <w:hyperlink w:anchor="_Toc9787" w:history="1">
        <w:r>
          <w:rPr>
            <w:rFonts w:ascii="仿宋" w:eastAsia="仿宋" w:hAnsi="仿宋" w:cs="仿宋" w:hint="eastAsia"/>
            <w:lang w:eastAsia="zh-CN"/>
          </w:rPr>
          <w:t>(三)、营销渠道与策略</w:t>
        </w:r>
        <w:r>
          <w:tab/>
        </w:r>
        <w:r>
          <w:fldChar w:fldCharType="begin"/>
        </w:r>
        <w:r>
          <w:instrText xml:space="preserve"> PAGEREF _Toc9787 \h </w:instrText>
        </w:r>
        <w:r>
          <w:fldChar w:fldCharType="separate"/>
        </w:r>
        <w:r>
          <w:t>69</w:t>
        </w:r>
        <w:r>
          <w:fldChar w:fldCharType="end"/>
        </w:r>
      </w:hyperlink>
    </w:p>
    <w:p>
      <w:pPr>
        <w:pStyle w:val="TOC2"/>
        <w:tabs>
          <w:tab w:val="right" w:leader="dot" w:pos="8306"/>
        </w:tabs>
      </w:pPr>
      <w:hyperlink w:anchor="_Toc17304" w:history="1">
        <w:r>
          <w:rPr>
            <w:rFonts w:ascii="仿宋" w:eastAsia="仿宋" w:hAnsi="仿宋" w:cs="仿宋" w:hint="eastAsia"/>
            <w:lang w:eastAsia="zh-CN"/>
          </w:rPr>
          <w:t>(四)、推广与宣传活动</w:t>
        </w:r>
        <w:r>
          <w:tab/>
        </w:r>
        <w:r>
          <w:fldChar w:fldCharType="begin"/>
        </w:r>
        <w:r>
          <w:instrText xml:space="preserve"> PAGEREF _Toc17304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281"/>
      <w:r>
        <w:rPr>
          <w:rFonts w:ascii="仿宋" w:eastAsia="仿宋" w:hAnsi="仿宋" w:cs="仿宋" w:hint="eastAsia"/>
          <w:sz w:val="28"/>
          <w:lang w:eastAsia="zh-CN"/>
        </w:rPr>
        <w:t>一、都市情感项目建设背景及必要性分析</w:t>
      </w:r>
      <w:bookmarkEnd w:id="2"/>
    </w:p>
    <w:p>
      <w:pPr>
        <w:pStyle w:val="Heading2"/>
        <w:rPr>
          <w:rFonts w:ascii="仿宋" w:eastAsia="仿宋" w:hAnsi="仿宋" w:cs="仿宋" w:hint="eastAsia"/>
          <w:lang w:eastAsia="zh-CN"/>
        </w:rPr>
      </w:pPr>
      <w:bookmarkStart w:id="3" w:name="_Toc16565"/>
      <w:r>
        <w:rPr>
          <w:rFonts w:ascii="仿宋" w:eastAsia="仿宋" w:hAnsi="仿宋" w:cs="仿宋" w:hint="eastAsia"/>
          <w:lang w:eastAsia="zh-CN"/>
        </w:rPr>
        <w:t>(一)、都市情感项目背景分析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都市情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都市情感项目在这个潮流中的定位。同时，我们将关注行业内涌现的新兴机遇，以便都市情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都市情感项目提供了强大的发展动力。我们将聚焦于行业内最新的技术发展趋势，包括但不限于人工智能、大数据分析、物联网等领域。通过深度的技术研究，我们将确保都市情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都市情感项目发展的源泉。我们将投入更多的精力对市场需求进行深入剖析，超越表面的需求，深入挖掘潜在的市场痛点和机遇。通过对市场需求的细致了解，都市情感项目将更有针对性地设计解决方案，满足市场的多样化需求，从而更好地促进都市情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都市情感项目战略至关重要。我们将对竞争态势进行更为深入的分析，包括但不限于市场份额、产品特点、客户满意度等多个维度。通过深度的竞争分析，都市情感项目将能够更准确地把握市场脉搏，制定具有竞争力的都市情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都市情感项目的发展具有直接的影响。我们将进行更为全面的法规和政策分析，了解行业发展中的潜在法律风险和合规挑战。通过充分了解和遵守相关法规，都市情感项目将确保在法律框架内合法合规运营，为都市情感项目的稳健发展提供有力支持。</w:t>
      </w:r>
    </w:p>
    <w:p>
      <w:pPr>
        <w:pStyle w:val="Heading2"/>
        <w:ind w:firstLine="560" w:firstLineChars="200"/>
        <w:rPr>
          <w:rFonts w:ascii="仿宋" w:eastAsia="仿宋" w:hAnsi="仿宋" w:cs="仿宋" w:hint="eastAsia"/>
          <w:sz w:val="28"/>
          <w:lang w:eastAsia="zh-CN"/>
        </w:rPr>
      </w:pPr>
      <w:bookmarkStart w:id="4" w:name="_Toc529"/>
      <w:r>
        <w:rPr>
          <w:rFonts w:ascii="仿宋" w:eastAsia="仿宋" w:hAnsi="仿宋" w:cs="仿宋" w:hint="eastAsia"/>
          <w:sz w:val="28"/>
          <w:lang w:eastAsia="zh-CN"/>
        </w:rPr>
        <w:t>(二)、都市情感项目建设必要性分析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的迫切性源于对行业发展趋势的深刻洞察。我们正处于一个行业变革的时代，科技创新、数字化转型成为企业发展的关键动力。都市情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不仅仅是为了跟上潮流，更是为了通过技术创新推动企业的持续发展。通过引入先进的技术和解决方案，都市情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都市情感项目的建设成为必然选择，通过提高产品质量、拓展服务领域，从而在竞争中获得更多的机会。都市情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都市情感项目建设的必要性体现在对客户需求更精准的满足。通过都市情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建设的背后是对企业持续创新的追求。只有通过不断创新，企业才能在竞争中立于不败之地。都市情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503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0901"/>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都市情感项目的技术管理特点体现在其创新导向。通过引入最先进的技术趋势和解决方案，都市情感项目致力于提升科技含量、提高质量和效率水平。这意味着我们将采用最新的工具和方法，确保都市情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都市情感项目技术管理的显著特征。通过整合不同领域的技术资源，我们实现了跨学科的协同工作。这有助于优化技术架构，提高整体效能。此外，整合性策略还促进了不同技术团队之间的紧密沟通和高效合作，确保都市情感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都市情感项目所采用的技术。通过不断优化技术方案，都市情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都市情感项目团队将在都市情感项目初期识别可能的技术风险，并采取相应的预防和应对措施。通过建立健全的风险评估机制，都市情感项目能够在实施过程中及时发现并解决潜在的技术问题，保障都市情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都市情感项目中，技术将成为都市情感项目成功的有力支持。这一深度剖析揭示了技术管理在都市情感项目实施中的关键作用，为都市情感项目的技术基础奠定了坚实的基础。</w:t>
      </w:r>
    </w:p>
    <w:p>
      <w:pPr>
        <w:pStyle w:val="Heading2"/>
        <w:ind w:firstLine="560" w:firstLineChars="200"/>
        <w:rPr>
          <w:rFonts w:ascii="仿宋" w:eastAsia="仿宋" w:hAnsi="仿宋" w:cs="仿宋" w:hint="eastAsia"/>
          <w:sz w:val="28"/>
          <w:lang w:eastAsia="zh-CN"/>
        </w:rPr>
      </w:pPr>
      <w:bookmarkStart w:id="7" w:name="_Toc23729"/>
      <w:r>
        <w:rPr>
          <w:rFonts w:ascii="仿宋" w:eastAsia="仿宋" w:hAnsi="仿宋" w:cs="仿宋" w:hint="eastAsia"/>
          <w:sz w:val="28"/>
          <w:lang w:eastAsia="zh-CN"/>
        </w:rPr>
        <w:t>(二)、都市情感项目工艺技术设计方案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都市情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生产经营活动方面，都市情感项目将严格按照相关行业规范要求进行组织。通过有效控制产品质量，都市情感项目将致力于为顾客提供优质的都市情感项目产品和良好的服务。这体现了都市情感项目对于生产活动合规性和质量标准的高度重视，为都市情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都市情感项目注重生态效益和清洁生产原则。都市情感项目建设将紧密结合地方特色经济发展，与社会经济发展规划和区域环境保护规划方案相协调一致。通过与当地区域自然生态系统的结合，都市情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都市情感项目产品具有多样化的客户需求和个性化的特点。因此，都市情感项目产品规格品种多样，且单批生产数量较小。为满足这一特点，都市情感项目承办单位将建设先进的柔性制造生产线。通过广泛应用柔性制造技术，都市情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都市情感项目采用的技术具有较高的技术含量和自动化水平，处于国内先进水平。这一技术选用不仅体现了对生产效率、质量和环境友好性的高标准要求，同时为都市情感项目的可持续发展奠定了坚实的基础。</w:t>
      </w:r>
    </w:p>
    <w:p>
      <w:pPr>
        <w:pStyle w:val="Heading2"/>
        <w:ind w:firstLine="560" w:firstLineChars="200"/>
        <w:rPr>
          <w:rFonts w:ascii="仿宋" w:eastAsia="仿宋" w:hAnsi="仿宋" w:cs="仿宋" w:hint="eastAsia"/>
          <w:sz w:val="28"/>
          <w:lang w:eastAsia="zh-CN"/>
        </w:rPr>
      </w:pPr>
      <w:bookmarkStart w:id="8" w:name="_Toc5079"/>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为确保都市情感项目的高效生产和技术实施，我们制定了一套精心设计的设备选型方案，以满足都市情感项目生产、质量和环保的要求。该方案的主要特点如下：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都市情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针对都市情感项目产品的多样性和小批量生产的特点，我们将建设柔性制造生产线。通过在设备选型中考虑柔性制造技术，可以灵活应对不同产品规格和生产需求，实现生产线的高度灵活性和适应性。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2131"/>
      <w:r>
        <w:rPr>
          <w:rFonts w:ascii="仿宋" w:eastAsia="仿宋" w:hAnsi="仿宋" w:cs="仿宋" w:hint="eastAsia"/>
          <w:sz w:val="28"/>
          <w:lang w:eastAsia="zh-CN"/>
        </w:rPr>
        <w:t>三、都市情感项目选址可行性分析</w:t>
      </w:r>
      <w:bookmarkEnd w:id="9"/>
    </w:p>
    <w:p>
      <w:pPr>
        <w:pStyle w:val="Heading2"/>
        <w:rPr>
          <w:rFonts w:ascii="仿宋" w:eastAsia="仿宋" w:hAnsi="仿宋" w:cs="仿宋" w:hint="eastAsia"/>
          <w:lang w:eastAsia="zh-CN"/>
        </w:rPr>
      </w:pPr>
      <w:bookmarkStart w:id="10" w:name="_Toc23929"/>
      <w:r>
        <w:rPr>
          <w:rFonts w:ascii="仿宋" w:eastAsia="仿宋" w:hAnsi="仿宋" w:cs="仿宋" w:hint="eastAsia"/>
          <w:lang w:eastAsia="zh-CN"/>
        </w:rPr>
        <w:t>(一)、都市情感项目选址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该都市情感项目选址位于XX省XX市XX区XXX街道</w:t>
      </w:r>
    </w:p>
    <w:p>
      <w:pPr>
        <w:pStyle w:val="Heading2"/>
        <w:ind w:firstLine="560" w:firstLineChars="200"/>
        <w:rPr>
          <w:rFonts w:ascii="仿宋" w:eastAsia="仿宋" w:hAnsi="仿宋" w:cs="仿宋" w:hint="eastAsia"/>
          <w:sz w:val="28"/>
          <w:lang w:eastAsia="zh-CN"/>
        </w:rPr>
      </w:pPr>
      <w:bookmarkStart w:id="11" w:name="_Toc17917"/>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都市情感项目的征地面积将根据都市情感项目的实际规模和需求进行精确规划。具体面积XXX平方米，旨在确保都市情感项目不仅能够满足当前的发展需求，还能够预留空间以适应未来的扩展。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净用地面积是在征地面积基础上去除不可利用面积后的实际可开发用地。具体面积XXX平方米，考虑到环保、交通、安全等多方面因素，以确保都市情感项目在整体利用效率上达到最优。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都市情感项目计划建设的建筑总规模具体面积XXX平方米。这一规模的确定综合考虑了都市情感项目的性质、规模，以及城市规划的相关要求，确保建筑布局与周边环境协调一致。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绿地率是都市情感项目用地中被规划为绿地的比例。具体面积XXX平方米，旨在通过合理规划绿地，改善都市情感项目周边环境，提升居民生活质量，并符合城市整体绿化规划。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容积率是用地上可以建设的建筑总体积与用地面积之比。具体面积XXX，通过合理的容积率规划，确保都市情感项目建筑规模与周边环境和谐共生。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确保都市情感项目选址与当地城市规划相一致，具体面积XXX平方米。通过与城市规划部门深入沟通，确保都市情感项目不仅符合城市的整体发展方向，还能够融入城市的发展布局，为城市的长远发展贡献力量。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都市情感项目选址符合当地产业政策，具体面积XXX平方米。这包括都市情感项目对当地经济的促进作用，以及对相关产业的带动效应，确保都市情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用地总体要求必须符合环保和可持续发展的原则，具体面积XXX平方米。通过采用绿色建筑设计、节能减排等措施，确保都市情感项目在建设和运营过程中对环境的影响最小化，达到可持续发展的要求。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确保都市情感项目选址具备必要的公共设施配套，具体面积XXX平方米。这包括交通便利性、教育、医疗等基础设施，以提高居民生活品质，使得都市情感项目选址更具吸引力。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考虑用地总体要求对当地社会稳定性的影响，具体面积XXX平方米。通过深入了解当地社区反馈，确保都市情感项目的选址和建设过程对当地社会和谐稳定产生积极作用。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都市情感项目选址不仅符合法规和规划，还在实际操作中具有可行性。这一全面规划将为都市情感项目的成功实施提供坚实的基础，确保都市情感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5452"/>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都市情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都市情感项目的设备规划和空间设计中，我们将采取灵活设备布局的措施。设备布局将根据实际需求进行灵活设计，避免不必要的浪费。通过合理规划设备摆放位置，我们将提高设备的利用率，减少设备间距，以确保都市情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都市情感项目内部引入共享设施的概念，例如共享会议室、办公区等。通过这种方式，我们可以减少对资源的重复建设，提高资源共享效率，从而减小都市情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0554"/>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都市情感项目的总图布置中，我们将不同功能区域进行明确的规划，以最大程度满足都市情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21135"/>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都市情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都市情感项目对环境的影响是综合评价的重要因素之一。我们将详细考虑选址周边的自然环境、生态保护区、水源地等情况，确保都市情感项目的建设和运营对环境影响最小化，并符合当地的环保法规标准。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对选址的评价还需充分考虑当地政府的产业政策和法规。我们将详细了解都市情感项目所在地的相关政策，确保都市情感项目的规划和运营与当地法规相符，降低不必要的法律风险。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考虑到社会稳定性对企业运营的重要性，我们将评估选址地区的社会安全情况、劳工关系、社区反馈等方面，以确保都市情感项目的建设和运营不会受到社会稳定性的负面影响。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最后，我们将综合考虑用地成本，包括土地购置费用、土地开发成本等。通过对用地成本的详细评估，我们能够做出更为精确的经济效益分析，为都市情感项目的投资决策提供有力支持。</w:t>
      </w:r>
    </w:p>
    <w:p>
      <w:pPr>
        <w:pStyle w:val="Heading1"/>
        <w:ind w:firstLine="560" w:firstLineChars="200"/>
        <w:rPr>
          <w:rFonts w:ascii="仿宋" w:eastAsia="仿宋" w:hAnsi="仿宋" w:cs="仿宋" w:hint="eastAsia"/>
          <w:sz w:val="28"/>
          <w:lang w:eastAsia="zh-CN"/>
        </w:rPr>
      </w:pPr>
      <w:bookmarkStart w:id="15" w:name="_Toc10017"/>
      <w:r>
        <w:rPr>
          <w:rFonts w:ascii="仿宋" w:eastAsia="仿宋" w:hAnsi="仿宋" w:cs="仿宋" w:hint="eastAsia"/>
          <w:sz w:val="28"/>
          <w:lang w:eastAsia="zh-CN"/>
        </w:rPr>
        <w:t>四、都市情感项目危机管理</w:t>
      </w:r>
      <w:bookmarkEnd w:id="15"/>
    </w:p>
    <w:p>
      <w:pPr>
        <w:pStyle w:val="Heading2"/>
        <w:rPr>
          <w:rFonts w:ascii="仿宋" w:eastAsia="仿宋" w:hAnsi="仿宋" w:cs="仿宋" w:hint="eastAsia"/>
          <w:lang w:eastAsia="zh-CN"/>
        </w:rPr>
      </w:pPr>
      <w:bookmarkStart w:id="16" w:name="_Toc30693"/>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都市情感项目危机管理中，危机预警与识别是确保都市情感项目稳健运行的核心步骤。通过建立全面的监测机制，都市情感项目团队旨在及时发现和理解潜在的风险和危机因素，以便采取及时的预防和应对措施，确保都市情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首先，通过深入的风险评估，都市情感项目团队全面分析了整个都市情感项目和各个阶段可能存在的威胁。这包括准确评估每个潜在风险的发生概率和可能影响的程度，为后续危机预警提供了有力支持。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都市情感项目团队着重于明确定义都市情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实时监测作为危机预警的关键手段，通过对都市情感项目进展的持续监控，团队能够及时发现潜在问题并作出迅速反应。都市情感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在这一阶段，团队的专业素养和反应速度将发挥至关重要的作用，以确保潜在危机能够在初期得到有效的处理，最大程度地减轻负面影响。通过危机预警与识别，都市情感项目得以更有序、可控地推进。</w:t>
      </w:r>
    </w:p>
    <w:p>
      <w:pPr>
        <w:pStyle w:val="Heading2"/>
        <w:ind w:firstLine="560" w:firstLineChars="200"/>
        <w:rPr>
          <w:rFonts w:ascii="仿宋" w:eastAsia="仿宋" w:hAnsi="仿宋" w:cs="仿宋" w:hint="eastAsia"/>
          <w:sz w:val="28"/>
          <w:lang w:eastAsia="zh-CN"/>
        </w:rPr>
      </w:pPr>
      <w:bookmarkStart w:id="17" w:name="_Toc6558"/>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在危机发生时，都市情感项目团队立即行动，成立了应急小组。该小组的任务是迅速制定并实施紧急应对措施，以最小化潜在损失。以下是采取的主要措施：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暂停都市情感项目进度：为遏制危机蔓延，都市情感项目暂时停止进行，以便全面评估当前状况。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资源重新分配：重新评估都市情感项目资源的分配，确保最大限度地减小损失。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实时沟通：与关键利益相关者建立实时沟通机制，向他们传递都市情感项目危机的实际状况，保障都市情感项目核心利益。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在紧急应对的同时，都市情感项目团队强调了团队协作和有效沟通的重要性。以下是团队协作的关键举措：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信息共享机制：建立了信息共享平台，确保团队成员能够及时获取都市情感项目危机的实时信息。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https://d.book118.com/466221151032010044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都市情感项目规划设计蓝图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540F9A"/>
    <w:rsid w:val="13540F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6622115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2024-02-03T18:45:00Z</dcterms:created>
  <dcterms:modified xsi:type="dcterms:W3CDTF">2024-02-03T18:45:48Z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DB0363A0B4F74907929E14626357FA0D_11</vt:lpwstr>
  </property>
  <property fmtid="{D5CDD505-2E9C-101B-9397-08002B2CF9AE}" pid="3" name="KSOProductBuildVer">
    <vt:lpwstr>2052-12.1.0.16250</vt:lpwstr>
  </property>
</Properties>
</file>