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96" w:history="1">
        <w:r>
          <w:rPr>
            <w:rFonts w:ascii="仿宋" w:eastAsia="仿宋" w:hAnsi="仿宋" w:cs="仿宋" w:hint="eastAsia"/>
            <w:lang w:eastAsia="zh-CN"/>
          </w:rPr>
          <w:t>序言</w:t>
        </w:r>
        <w:r>
          <w:tab/>
        </w:r>
        <w:r>
          <w:fldChar w:fldCharType="begin"/>
        </w:r>
        <w:r>
          <w:instrText xml:space="preserve"> PAGEREF _Toc9396 \h </w:instrText>
        </w:r>
        <w:r>
          <w:fldChar w:fldCharType="separate"/>
        </w:r>
        <w:r>
          <w:t>4</w:t>
        </w:r>
        <w:r>
          <w:fldChar w:fldCharType="end"/>
        </w:r>
      </w:hyperlink>
    </w:p>
    <w:p>
      <w:pPr>
        <w:pStyle w:val="TOC1"/>
        <w:tabs>
          <w:tab w:val="right" w:leader="dot" w:pos="8306"/>
        </w:tabs>
      </w:pPr>
      <w:hyperlink w:anchor="_Toc30239" w:history="1">
        <w:r>
          <w:rPr>
            <w:rFonts w:ascii="仿宋" w:eastAsia="仿宋" w:hAnsi="仿宋" w:cs="仿宋" w:hint="eastAsia"/>
            <w:lang w:eastAsia="zh-CN"/>
          </w:rPr>
          <w:t>一、社会影响分析</w:t>
        </w:r>
        <w:r>
          <w:tab/>
        </w:r>
        <w:r>
          <w:fldChar w:fldCharType="begin"/>
        </w:r>
        <w:r>
          <w:instrText xml:space="preserve"> PAGEREF _Toc30239 \h </w:instrText>
        </w:r>
        <w:r>
          <w:fldChar w:fldCharType="separate"/>
        </w:r>
        <w:r>
          <w:t>4</w:t>
        </w:r>
        <w:r>
          <w:fldChar w:fldCharType="end"/>
        </w:r>
      </w:hyperlink>
    </w:p>
    <w:p>
      <w:pPr>
        <w:pStyle w:val="TOC2"/>
        <w:tabs>
          <w:tab w:val="right" w:leader="dot" w:pos="8306"/>
        </w:tabs>
      </w:pPr>
      <w:hyperlink w:anchor="_Toc9898" w:history="1">
        <w:r>
          <w:rPr>
            <w:rFonts w:ascii="仿宋" w:eastAsia="仿宋" w:hAnsi="仿宋" w:cs="仿宋" w:hint="eastAsia"/>
            <w:lang w:eastAsia="zh-CN"/>
          </w:rPr>
          <w:t>(一)、社会影响效果分析</w:t>
        </w:r>
        <w:r>
          <w:tab/>
        </w:r>
        <w:r>
          <w:fldChar w:fldCharType="begin"/>
        </w:r>
        <w:r>
          <w:instrText xml:space="preserve"> PAGEREF _Toc9898 \h </w:instrText>
        </w:r>
        <w:r>
          <w:fldChar w:fldCharType="separate"/>
        </w:r>
        <w:r>
          <w:t>4</w:t>
        </w:r>
        <w:r>
          <w:fldChar w:fldCharType="end"/>
        </w:r>
      </w:hyperlink>
    </w:p>
    <w:p>
      <w:pPr>
        <w:pStyle w:val="TOC2"/>
        <w:tabs>
          <w:tab w:val="right" w:leader="dot" w:pos="8306"/>
        </w:tabs>
      </w:pPr>
      <w:hyperlink w:anchor="_Toc30225" w:history="1">
        <w:r>
          <w:rPr>
            <w:rFonts w:ascii="仿宋" w:eastAsia="仿宋" w:hAnsi="仿宋" w:cs="仿宋" w:hint="eastAsia"/>
            <w:lang w:eastAsia="zh-CN"/>
          </w:rPr>
          <w:t>(二)、社会适应性分析</w:t>
        </w:r>
        <w:r>
          <w:tab/>
        </w:r>
        <w:r>
          <w:fldChar w:fldCharType="begin"/>
        </w:r>
        <w:r>
          <w:instrText xml:space="preserve"> PAGEREF _Toc30225 \h </w:instrText>
        </w:r>
        <w:r>
          <w:fldChar w:fldCharType="separate"/>
        </w:r>
        <w:r>
          <w:t>6</w:t>
        </w:r>
        <w:r>
          <w:fldChar w:fldCharType="end"/>
        </w:r>
      </w:hyperlink>
    </w:p>
    <w:p>
      <w:pPr>
        <w:pStyle w:val="TOC2"/>
        <w:tabs>
          <w:tab w:val="right" w:leader="dot" w:pos="8306"/>
        </w:tabs>
      </w:pPr>
      <w:hyperlink w:anchor="_Toc13940" w:history="1">
        <w:r>
          <w:rPr>
            <w:rFonts w:ascii="仿宋" w:eastAsia="仿宋" w:hAnsi="仿宋" w:cs="仿宋" w:hint="eastAsia"/>
            <w:lang w:eastAsia="zh-CN"/>
          </w:rPr>
          <w:t>(三)、社会风险及对策分析</w:t>
        </w:r>
        <w:r>
          <w:tab/>
        </w:r>
        <w:r>
          <w:fldChar w:fldCharType="begin"/>
        </w:r>
        <w:r>
          <w:instrText xml:space="preserve"> PAGEREF _Toc13940 \h </w:instrText>
        </w:r>
        <w:r>
          <w:fldChar w:fldCharType="separate"/>
        </w:r>
        <w:r>
          <w:t>8</w:t>
        </w:r>
        <w:r>
          <w:fldChar w:fldCharType="end"/>
        </w:r>
      </w:hyperlink>
    </w:p>
    <w:p>
      <w:pPr>
        <w:pStyle w:val="TOC1"/>
        <w:tabs>
          <w:tab w:val="right" w:leader="dot" w:pos="8306"/>
        </w:tabs>
      </w:pPr>
      <w:hyperlink w:anchor="_Toc13433" w:history="1">
        <w:r>
          <w:rPr>
            <w:rFonts w:ascii="仿宋" w:eastAsia="仿宋" w:hAnsi="仿宋" w:cs="仿宋" w:hint="eastAsia"/>
            <w:lang w:eastAsia="zh-CN"/>
          </w:rPr>
          <w:t>二、建设风险评估分析</w:t>
        </w:r>
        <w:r>
          <w:tab/>
        </w:r>
        <w:r>
          <w:fldChar w:fldCharType="begin"/>
        </w:r>
        <w:r>
          <w:instrText xml:space="preserve"> PAGEREF _Toc13433 \h </w:instrText>
        </w:r>
        <w:r>
          <w:fldChar w:fldCharType="separate"/>
        </w:r>
        <w:r>
          <w:t>11</w:t>
        </w:r>
        <w:r>
          <w:fldChar w:fldCharType="end"/>
        </w:r>
      </w:hyperlink>
    </w:p>
    <w:p>
      <w:pPr>
        <w:pStyle w:val="TOC2"/>
        <w:tabs>
          <w:tab w:val="right" w:leader="dot" w:pos="8306"/>
        </w:tabs>
      </w:pPr>
      <w:hyperlink w:anchor="_Toc23567" w:history="1">
        <w:r>
          <w:rPr>
            <w:rFonts w:ascii="仿宋" w:eastAsia="仿宋" w:hAnsi="仿宋" w:cs="仿宋" w:hint="eastAsia"/>
            <w:lang w:eastAsia="zh-CN"/>
          </w:rPr>
          <w:t>(一)、政策风险分析</w:t>
        </w:r>
        <w:r>
          <w:tab/>
        </w:r>
        <w:r>
          <w:fldChar w:fldCharType="begin"/>
        </w:r>
        <w:r>
          <w:instrText xml:space="preserve"> PAGEREF _Toc23567 \h </w:instrText>
        </w:r>
        <w:r>
          <w:fldChar w:fldCharType="separate"/>
        </w:r>
        <w:r>
          <w:t>11</w:t>
        </w:r>
        <w:r>
          <w:fldChar w:fldCharType="end"/>
        </w:r>
      </w:hyperlink>
    </w:p>
    <w:p>
      <w:pPr>
        <w:pStyle w:val="TOC2"/>
        <w:tabs>
          <w:tab w:val="right" w:leader="dot" w:pos="8306"/>
        </w:tabs>
      </w:pPr>
      <w:hyperlink w:anchor="_Toc8906" w:history="1">
        <w:r>
          <w:rPr>
            <w:rFonts w:ascii="仿宋" w:eastAsia="仿宋" w:hAnsi="仿宋" w:cs="仿宋" w:hint="eastAsia"/>
            <w:lang w:eastAsia="zh-CN"/>
          </w:rPr>
          <w:t>(二)、社会风险分析</w:t>
        </w:r>
        <w:r>
          <w:tab/>
        </w:r>
        <w:r>
          <w:fldChar w:fldCharType="begin"/>
        </w:r>
        <w:r>
          <w:instrText xml:space="preserve"> PAGEREF _Toc8906 \h </w:instrText>
        </w:r>
        <w:r>
          <w:fldChar w:fldCharType="separate"/>
        </w:r>
        <w:r>
          <w:t>12</w:t>
        </w:r>
        <w:r>
          <w:fldChar w:fldCharType="end"/>
        </w:r>
      </w:hyperlink>
    </w:p>
    <w:p>
      <w:pPr>
        <w:pStyle w:val="TOC2"/>
        <w:tabs>
          <w:tab w:val="right" w:leader="dot" w:pos="8306"/>
        </w:tabs>
      </w:pPr>
      <w:hyperlink w:anchor="_Toc28367" w:history="1">
        <w:r>
          <w:rPr>
            <w:rFonts w:ascii="仿宋" w:eastAsia="仿宋" w:hAnsi="仿宋" w:cs="仿宋" w:hint="eastAsia"/>
            <w:lang w:eastAsia="zh-CN"/>
          </w:rPr>
          <w:t>(三)、市场风险分析</w:t>
        </w:r>
        <w:r>
          <w:tab/>
        </w:r>
        <w:r>
          <w:fldChar w:fldCharType="begin"/>
        </w:r>
        <w:r>
          <w:instrText xml:space="preserve"> PAGEREF _Toc28367 \h </w:instrText>
        </w:r>
        <w:r>
          <w:fldChar w:fldCharType="separate"/>
        </w:r>
        <w:r>
          <w:t>14</w:t>
        </w:r>
        <w:r>
          <w:fldChar w:fldCharType="end"/>
        </w:r>
      </w:hyperlink>
    </w:p>
    <w:p>
      <w:pPr>
        <w:pStyle w:val="TOC2"/>
        <w:tabs>
          <w:tab w:val="right" w:leader="dot" w:pos="8306"/>
        </w:tabs>
      </w:pPr>
      <w:hyperlink w:anchor="_Toc24595" w:history="1">
        <w:r>
          <w:rPr>
            <w:rFonts w:ascii="仿宋" w:eastAsia="仿宋" w:hAnsi="仿宋" w:cs="仿宋" w:hint="eastAsia"/>
            <w:lang w:eastAsia="zh-CN"/>
          </w:rPr>
          <w:t>(四)、资金风险分析</w:t>
        </w:r>
        <w:r>
          <w:tab/>
        </w:r>
        <w:r>
          <w:fldChar w:fldCharType="begin"/>
        </w:r>
        <w:r>
          <w:instrText xml:space="preserve"> PAGEREF _Toc24595 \h </w:instrText>
        </w:r>
        <w:r>
          <w:fldChar w:fldCharType="separate"/>
        </w:r>
        <w:r>
          <w:t>15</w:t>
        </w:r>
        <w:r>
          <w:fldChar w:fldCharType="end"/>
        </w:r>
      </w:hyperlink>
    </w:p>
    <w:p>
      <w:pPr>
        <w:pStyle w:val="TOC2"/>
        <w:tabs>
          <w:tab w:val="right" w:leader="dot" w:pos="8306"/>
        </w:tabs>
      </w:pPr>
      <w:hyperlink w:anchor="_Toc10882" w:history="1">
        <w:r>
          <w:rPr>
            <w:rFonts w:ascii="仿宋" w:eastAsia="仿宋" w:hAnsi="仿宋" w:cs="仿宋" w:hint="eastAsia"/>
            <w:lang w:eastAsia="zh-CN"/>
          </w:rPr>
          <w:t>(五)、技术风险分析</w:t>
        </w:r>
        <w:r>
          <w:tab/>
        </w:r>
        <w:r>
          <w:fldChar w:fldCharType="begin"/>
        </w:r>
        <w:r>
          <w:instrText xml:space="preserve"> PAGEREF _Toc10882 \h </w:instrText>
        </w:r>
        <w:r>
          <w:fldChar w:fldCharType="separate"/>
        </w:r>
        <w:r>
          <w:t>16</w:t>
        </w:r>
        <w:r>
          <w:fldChar w:fldCharType="end"/>
        </w:r>
      </w:hyperlink>
    </w:p>
    <w:p>
      <w:pPr>
        <w:pStyle w:val="TOC2"/>
        <w:tabs>
          <w:tab w:val="right" w:leader="dot" w:pos="8306"/>
        </w:tabs>
      </w:pPr>
      <w:hyperlink w:anchor="_Toc22004" w:history="1">
        <w:r>
          <w:rPr>
            <w:rFonts w:ascii="仿宋" w:eastAsia="仿宋" w:hAnsi="仿宋" w:cs="仿宋" w:hint="eastAsia"/>
            <w:lang w:eastAsia="zh-CN"/>
          </w:rPr>
          <w:t>(六)、财务风险分析</w:t>
        </w:r>
        <w:r>
          <w:tab/>
        </w:r>
        <w:r>
          <w:fldChar w:fldCharType="begin"/>
        </w:r>
        <w:r>
          <w:instrText xml:space="preserve"> PAGEREF _Toc22004 \h </w:instrText>
        </w:r>
        <w:r>
          <w:fldChar w:fldCharType="separate"/>
        </w:r>
        <w:r>
          <w:t>17</w:t>
        </w:r>
        <w:r>
          <w:fldChar w:fldCharType="end"/>
        </w:r>
      </w:hyperlink>
    </w:p>
    <w:p>
      <w:pPr>
        <w:pStyle w:val="TOC2"/>
        <w:tabs>
          <w:tab w:val="right" w:leader="dot" w:pos="8306"/>
        </w:tabs>
      </w:pPr>
      <w:hyperlink w:anchor="_Toc17166" w:history="1">
        <w:r>
          <w:rPr>
            <w:rFonts w:ascii="仿宋" w:eastAsia="仿宋" w:hAnsi="仿宋" w:cs="仿宋" w:hint="eastAsia"/>
            <w:lang w:eastAsia="zh-CN"/>
          </w:rPr>
          <w:t>(七)、管理风险分析</w:t>
        </w:r>
        <w:r>
          <w:tab/>
        </w:r>
        <w:r>
          <w:fldChar w:fldCharType="begin"/>
        </w:r>
        <w:r>
          <w:instrText xml:space="preserve"> PAGEREF _Toc17166 \h </w:instrText>
        </w:r>
        <w:r>
          <w:fldChar w:fldCharType="separate"/>
        </w:r>
        <w:r>
          <w:t>19</w:t>
        </w:r>
        <w:r>
          <w:fldChar w:fldCharType="end"/>
        </w:r>
      </w:hyperlink>
    </w:p>
    <w:p>
      <w:pPr>
        <w:pStyle w:val="TOC2"/>
        <w:tabs>
          <w:tab w:val="right" w:leader="dot" w:pos="8306"/>
        </w:tabs>
      </w:pPr>
      <w:hyperlink w:anchor="_Toc15969" w:history="1">
        <w:r>
          <w:rPr>
            <w:rFonts w:ascii="仿宋" w:eastAsia="仿宋" w:hAnsi="仿宋" w:cs="仿宋" w:hint="eastAsia"/>
            <w:lang w:eastAsia="zh-CN"/>
          </w:rPr>
          <w:t>(八)、其它风险分析</w:t>
        </w:r>
        <w:r>
          <w:tab/>
        </w:r>
        <w:r>
          <w:fldChar w:fldCharType="begin"/>
        </w:r>
        <w:r>
          <w:instrText xml:space="preserve"> PAGEREF _Toc15969 \h </w:instrText>
        </w:r>
        <w:r>
          <w:fldChar w:fldCharType="separate"/>
        </w:r>
        <w:r>
          <w:t>20</w:t>
        </w:r>
        <w:r>
          <w:fldChar w:fldCharType="end"/>
        </w:r>
      </w:hyperlink>
    </w:p>
    <w:p>
      <w:pPr>
        <w:pStyle w:val="TOC2"/>
        <w:tabs>
          <w:tab w:val="right" w:leader="dot" w:pos="8306"/>
        </w:tabs>
      </w:pPr>
      <w:hyperlink w:anchor="_Toc4532" w:history="1">
        <w:r>
          <w:rPr>
            <w:rFonts w:ascii="仿宋" w:eastAsia="仿宋" w:hAnsi="仿宋" w:cs="仿宋" w:hint="eastAsia"/>
            <w:lang w:eastAsia="zh-CN"/>
          </w:rPr>
          <w:t>(九)、社会影响评估</w:t>
        </w:r>
        <w:r>
          <w:tab/>
        </w:r>
        <w:r>
          <w:fldChar w:fldCharType="begin"/>
        </w:r>
        <w:r>
          <w:instrText xml:space="preserve"> PAGEREF _Toc4532 \h </w:instrText>
        </w:r>
        <w:r>
          <w:fldChar w:fldCharType="separate"/>
        </w:r>
        <w:r>
          <w:t>22</w:t>
        </w:r>
        <w:r>
          <w:fldChar w:fldCharType="end"/>
        </w:r>
      </w:hyperlink>
    </w:p>
    <w:p>
      <w:pPr>
        <w:pStyle w:val="TOC1"/>
        <w:tabs>
          <w:tab w:val="right" w:leader="dot" w:pos="8306"/>
        </w:tabs>
      </w:pPr>
      <w:hyperlink w:anchor="_Toc24649" w:history="1">
        <w:r>
          <w:rPr>
            <w:rFonts w:ascii="仿宋" w:eastAsia="仿宋" w:hAnsi="仿宋" w:cs="仿宋" w:hint="eastAsia"/>
            <w:lang w:eastAsia="zh-CN"/>
          </w:rPr>
          <w:t>三、硬度计项目概论</w:t>
        </w:r>
        <w:r>
          <w:tab/>
        </w:r>
        <w:r>
          <w:fldChar w:fldCharType="begin"/>
        </w:r>
        <w:r>
          <w:instrText xml:space="preserve"> PAGEREF _Toc24649 \h </w:instrText>
        </w:r>
        <w:r>
          <w:fldChar w:fldCharType="separate"/>
        </w:r>
        <w:r>
          <w:t>24</w:t>
        </w:r>
        <w:r>
          <w:fldChar w:fldCharType="end"/>
        </w:r>
      </w:hyperlink>
    </w:p>
    <w:p>
      <w:pPr>
        <w:pStyle w:val="TOC2"/>
        <w:tabs>
          <w:tab w:val="right" w:leader="dot" w:pos="8306"/>
        </w:tabs>
      </w:pPr>
      <w:hyperlink w:anchor="_Toc4497" w:history="1">
        <w:r>
          <w:rPr>
            <w:rFonts w:ascii="仿宋" w:eastAsia="仿宋" w:hAnsi="仿宋" w:cs="仿宋" w:hint="eastAsia"/>
            <w:lang w:eastAsia="zh-CN"/>
          </w:rPr>
          <w:t>(一)、项目申报单位概况</w:t>
        </w:r>
        <w:r>
          <w:tab/>
        </w:r>
        <w:r>
          <w:fldChar w:fldCharType="begin"/>
        </w:r>
        <w:r>
          <w:instrText xml:space="preserve"> PAGEREF _Toc4497 \h </w:instrText>
        </w:r>
        <w:r>
          <w:fldChar w:fldCharType="separate"/>
        </w:r>
        <w:r>
          <w:t>24</w:t>
        </w:r>
        <w:r>
          <w:fldChar w:fldCharType="end"/>
        </w:r>
      </w:hyperlink>
    </w:p>
    <w:p>
      <w:pPr>
        <w:pStyle w:val="TOC2"/>
        <w:tabs>
          <w:tab w:val="right" w:leader="dot" w:pos="8306"/>
        </w:tabs>
      </w:pPr>
      <w:hyperlink w:anchor="_Toc662" w:history="1">
        <w:r>
          <w:rPr>
            <w:rFonts w:ascii="仿宋" w:eastAsia="仿宋" w:hAnsi="仿宋" w:cs="仿宋" w:hint="eastAsia"/>
            <w:lang w:eastAsia="zh-CN"/>
          </w:rPr>
          <w:t>(二)、项目概况</w:t>
        </w:r>
        <w:r>
          <w:tab/>
        </w:r>
        <w:r>
          <w:fldChar w:fldCharType="begin"/>
        </w:r>
        <w:r>
          <w:instrText xml:space="preserve"> PAGEREF _Toc662 \h </w:instrText>
        </w:r>
        <w:r>
          <w:fldChar w:fldCharType="separate"/>
        </w:r>
        <w:r>
          <w:t>25</w:t>
        </w:r>
        <w:r>
          <w:fldChar w:fldCharType="end"/>
        </w:r>
      </w:hyperlink>
    </w:p>
    <w:p>
      <w:pPr>
        <w:pStyle w:val="TOC1"/>
        <w:tabs>
          <w:tab w:val="right" w:leader="dot" w:pos="8306"/>
        </w:tabs>
      </w:pPr>
      <w:hyperlink w:anchor="_Toc19743" w:history="1">
        <w:r>
          <w:rPr>
            <w:rFonts w:ascii="仿宋" w:eastAsia="仿宋" w:hAnsi="仿宋" w:cs="仿宋" w:hint="eastAsia"/>
            <w:lang w:eastAsia="zh-CN"/>
          </w:rPr>
          <w:t>四、经济影响分析</w:t>
        </w:r>
        <w:r>
          <w:tab/>
        </w:r>
        <w:r>
          <w:fldChar w:fldCharType="begin"/>
        </w:r>
        <w:r>
          <w:instrText xml:space="preserve"> PAGEREF _Toc19743 \h </w:instrText>
        </w:r>
        <w:r>
          <w:fldChar w:fldCharType="separate"/>
        </w:r>
        <w:r>
          <w:t>28</w:t>
        </w:r>
        <w:r>
          <w:fldChar w:fldCharType="end"/>
        </w:r>
      </w:hyperlink>
    </w:p>
    <w:p>
      <w:pPr>
        <w:pStyle w:val="TOC2"/>
        <w:tabs>
          <w:tab w:val="right" w:leader="dot" w:pos="8306"/>
        </w:tabs>
      </w:pPr>
      <w:hyperlink w:anchor="_Toc20523" w:history="1">
        <w:r>
          <w:rPr>
            <w:rFonts w:ascii="仿宋" w:eastAsia="仿宋" w:hAnsi="仿宋" w:cs="仿宋" w:hint="eastAsia"/>
            <w:lang w:eastAsia="zh-CN"/>
          </w:rPr>
          <w:t>(一)、经济费用效益或费用效果分析</w:t>
        </w:r>
        <w:r>
          <w:tab/>
        </w:r>
        <w:r>
          <w:fldChar w:fldCharType="begin"/>
        </w:r>
        <w:r>
          <w:instrText xml:space="preserve"> PAGEREF _Toc20523 \h </w:instrText>
        </w:r>
        <w:r>
          <w:fldChar w:fldCharType="separate"/>
        </w:r>
        <w:r>
          <w:t>28</w:t>
        </w:r>
        <w:r>
          <w:fldChar w:fldCharType="end"/>
        </w:r>
      </w:hyperlink>
    </w:p>
    <w:p>
      <w:pPr>
        <w:pStyle w:val="TOC2"/>
        <w:tabs>
          <w:tab w:val="right" w:leader="dot" w:pos="8306"/>
        </w:tabs>
      </w:pPr>
      <w:hyperlink w:anchor="_Toc11456" w:history="1">
        <w:r>
          <w:rPr>
            <w:rFonts w:ascii="仿宋" w:eastAsia="仿宋" w:hAnsi="仿宋" w:cs="仿宋" w:hint="eastAsia"/>
            <w:lang w:eastAsia="zh-CN"/>
          </w:rPr>
          <w:t>(二)、行业影响分析</w:t>
        </w:r>
        <w:r>
          <w:tab/>
        </w:r>
        <w:r>
          <w:fldChar w:fldCharType="begin"/>
        </w:r>
        <w:r>
          <w:instrText xml:space="preserve"> PAGEREF _Toc11456 \h </w:instrText>
        </w:r>
        <w:r>
          <w:fldChar w:fldCharType="separate"/>
        </w:r>
        <w:r>
          <w:t>30</w:t>
        </w:r>
        <w:r>
          <w:fldChar w:fldCharType="end"/>
        </w:r>
      </w:hyperlink>
    </w:p>
    <w:p>
      <w:pPr>
        <w:pStyle w:val="TOC2"/>
        <w:tabs>
          <w:tab w:val="right" w:leader="dot" w:pos="8306"/>
        </w:tabs>
      </w:pPr>
      <w:hyperlink w:anchor="_Toc31940" w:history="1">
        <w:r>
          <w:rPr>
            <w:rFonts w:ascii="仿宋" w:eastAsia="仿宋" w:hAnsi="仿宋" w:cs="仿宋" w:hint="eastAsia"/>
            <w:lang w:eastAsia="zh-CN"/>
          </w:rPr>
          <w:t>(三)、区域经济影响分析</w:t>
        </w:r>
        <w:r>
          <w:tab/>
        </w:r>
        <w:r>
          <w:fldChar w:fldCharType="begin"/>
        </w:r>
        <w:r>
          <w:instrText xml:space="preserve"> PAGEREF _Toc31940 \h </w:instrText>
        </w:r>
        <w:r>
          <w:fldChar w:fldCharType="separate"/>
        </w:r>
        <w:r>
          <w:t>32</w:t>
        </w:r>
        <w:r>
          <w:fldChar w:fldCharType="end"/>
        </w:r>
      </w:hyperlink>
    </w:p>
    <w:p>
      <w:pPr>
        <w:pStyle w:val="TOC2"/>
        <w:tabs>
          <w:tab w:val="right" w:leader="dot" w:pos="8306"/>
        </w:tabs>
      </w:pPr>
      <w:hyperlink w:anchor="_Toc22169" w:history="1">
        <w:r>
          <w:rPr>
            <w:rFonts w:ascii="仿宋" w:eastAsia="仿宋" w:hAnsi="仿宋" w:cs="仿宋" w:hint="eastAsia"/>
            <w:lang w:eastAsia="zh-CN"/>
          </w:rPr>
          <w:t>(四)、宏观经济影响分析</w:t>
        </w:r>
        <w:r>
          <w:tab/>
        </w:r>
        <w:r>
          <w:fldChar w:fldCharType="begin"/>
        </w:r>
        <w:r>
          <w:instrText xml:space="preserve"> PAGEREF _Toc22169 \h </w:instrText>
        </w:r>
        <w:r>
          <w:fldChar w:fldCharType="separate"/>
        </w:r>
        <w:r>
          <w:t>32</w:t>
        </w:r>
        <w:r>
          <w:fldChar w:fldCharType="end"/>
        </w:r>
      </w:hyperlink>
    </w:p>
    <w:p>
      <w:pPr>
        <w:pStyle w:val="TOC1"/>
        <w:tabs>
          <w:tab w:val="right" w:leader="dot" w:pos="8306"/>
        </w:tabs>
      </w:pPr>
      <w:hyperlink w:anchor="_Toc14824" w:history="1">
        <w:r>
          <w:rPr>
            <w:rFonts w:ascii="仿宋" w:eastAsia="仿宋" w:hAnsi="仿宋" w:cs="仿宋" w:hint="eastAsia"/>
            <w:lang w:eastAsia="zh-CN"/>
          </w:rPr>
          <w:t>五、项目选址研究</w:t>
        </w:r>
        <w:r>
          <w:tab/>
        </w:r>
        <w:r>
          <w:fldChar w:fldCharType="begin"/>
        </w:r>
        <w:r>
          <w:instrText xml:space="preserve"> PAGEREF _Toc14824 \h </w:instrText>
        </w:r>
        <w:r>
          <w:fldChar w:fldCharType="separate"/>
        </w:r>
        <w:r>
          <w:t>34</w:t>
        </w:r>
        <w:r>
          <w:fldChar w:fldCharType="end"/>
        </w:r>
      </w:hyperlink>
    </w:p>
    <w:p>
      <w:pPr>
        <w:pStyle w:val="TOC2"/>
        <w:tabs>
          <w:tab w:val="right" w:leader="dot" w:pos="8306"/>
        </w:tabs>
      </w:pPr>
      <w:hyperlink w:anchor="_Toc4677" w:history="1">
        <w:r>
          <w:rPr>
            <w:rFonts w:ascii="仿宋" w:eastAsia="仿宋" w:hAnsi="仿宋" w:cs="仿宋" w:hint="eastAsia"/>
            <w:lang w:eastAsia="zh-CN"/>
          </w:rPr>
          <w:t>(一)、项目选址原则</w:t>
        </w:r>
        <w:r>
          <w:tab/>
        </w:r>
        <w:r>
          <w:fldChar w:fldCharType="begin"/>
        </w:r>
        <w:r>
          <w:instrText xml:space="preserve"> PAGEREF _Toc4677 \h </w:instrText>
        </w:r>
        <w:r>
          <w:fldChar w:fldCharType="separate"/>
        </w:r>
        <w:r>
          <w:t>34</w:t>
        </w:r>
        <w:r>
          <w:fldChar w:fldCharType="end"/>
        </w:r>
      </w:hyperlink>
    </w:p>
    <w:p>
      <w:pPr>
        <w:pStyle w:val="TOC2"/>
        <w:tabs>
          <w:tab w:val="right" w:leader="dot" w:pos="8306"/>
        </w:tabs>
      </w:pPr>
      <w:hyperlink w:anchor="_Toc17477" w:history="1">
        <w:r>
          <w:rPr>
            <w:rFonts w:ascii="仿宋" w:eastAsia="仿宋" w:hAnsi="仿宋" w:cs="仿宋" w:hint="eastAsia"/>
            <w:lang w:eastAsia="zh-CN"/>
          </w:rPr>
          <w:t>(二)、项目选址</w:t>
        </w:r>
        <w:r>
          <w:tab/>
        </w:r>
        <w:r>
          <w:fldChar w:fldCharType="begin"/>
        </w:r>
        <w:r>
          <w:instrText xml:space="preserve"> PAGEREF _Toc17477 \h </w:instrText>
        </w:r>
        <w:r>
          <w:fldChar w:fldCharType="separate"/>
        </w:r>
        <w:r>
          <w:t>37</w:t>
        </w:r>
        <w:r>
          <w:fldChar w:fldCharType="end"/>
        </w:r>
      </w:hyperlink>
    </w:p>
    <w:p>
      <w:pPr>
        <w:pStyle w:val="TOC2"/>
        <w:tabs>
          <w:tab w:val="right" w:leader="dot" w:pos="8306"/>
        </w:tabs>
      </w:pPr>
      <w:hyperlink w:anchor="_Toc30506" w:history="1">
        <w:r>
          <w:rPr>
            <w:rFonts w:ascii="仿宋" w:eastAsia="仿宋" w:hAnsi="仿宋" w:cs="仿宋" w:hint="eastAsia"/>
            <w:lang w:eastAsia="zh-CN"/>
          </w:rPr>
          <w:t>(三)、建设条件分析</w:t>
        </w:r>
        <w:r>
          <w:tab/>
        </w:r>
        <w:r>
          <w:fldChar w:fldCharType="begin"/>
        </w:r>
        <w:r>
          <w:instrText xml:space="preserve"> PAGEREF _Toc30506 \h </w:instrText>
        </w:r>
        <w:r>
          <w:fldChar w:fldCharType="separate"/>
        </w:r>
        <w:r>
          <w:t>39</w:t>
        </w:r>
        <w:r>
          <w:fldChar w:fldCharType="end"/>
        </w:r>
      </w:hyperlink>
    </w:p>
    <w:p>
      <w:pPr>
        <w:pStyle w:val="TOC2"/>
        <w:tabs>
          <w:tab w:val="right" w:leader="dot" w:pos="8306"/>
        </w:tabs>
      </w:pPr>
      <w:hyperlink w:anchor="_Toc21820" w:history="1">
        <w:r>
          <w:rPr>
            <w:rFonts w:ascii="仿宋" w:eastAsia="仿宋" w:hAnsi="仿宋" w:cs="仿宋" w:hint="eastAsia"/>
            <w:lang w:eastAsia="zh-CN"/>
          </w:rPr>
          <w:t>(四)、用地控制指标</w:t>
        </w:r>
        <w:r>
          <w:tab/>
        </w:r>
        <w:r>
          <w:fldChar w:fldCharType="begin"/>
        </w:r>
        <w:r>
          <w:instrText xml:space="preserve"> PAGEREF _Toc21820 \h </w:instrText>
        </w:r>
        <w:r>
          <w:fldChar w:fldCharType="separate"/>
        </w:r>
        <w:r>
          <w:t>41</w:t>
        </w:r>
        <w:r>
          <w:fldChar w:fldCharType="end"/>
        </w:r>
      </w:hyperlink>
    </w:p>
    <w:p>
      <w:pPr>
        <w:pStyle w:val="TOC2"/>
        <w:tabs>
          <w:tab w:val="right" w:leader="dot" w:pos="8306"/>
        </w:tabs>
      </w:pPr>
      <w:hyperlink w:anchor="_Toc8825" w:history="1">
        <w:r>
          <w:rPr>
            <w:rFonts w:ascii="仿宋" w:eastAsia="仿宋" w:hAnsi="仿宋" w:cs="仿宋" w:hint="eastAsia"/>
            <w:lang w:eastAsia="zh-CN"/>
          </w:rPr>
          <w:t>(五)、地总体要求</w:t>
        </w:r>
        <w:r>
          <w:tab/>
        </w:r>
        <w:r>
          <w:fldChar w:fldCharType="begin"/>
        </w:r>
        <w:r>
          <w:instrText xml:space="preserve"> PAGEREF _Toc8825 \h </w:instrText>
        </w:r>
        <w:r>
          <w:fldChar w:fldCharType="separate"/>
        </w:r>
        <w:r>
          <w:t>42</w:t>
        </w:r>
        <w:r>
          <w:fldChar w:fldCharType="end"/>
        </w:r>
      </w:hyperlink>
    </w:p>
    <w:p>
      <w:pPr>
        <w:pStyle w:val="TOC2"/>
        <w:tabs>
          <w:tab w:val="right" w:leader="dot" w:pos="8306"/>
        </w:tabs>
      </w:pPr>
      <w:hyperlink w:anchor="_Toc24923" w:history="1">
        <w:r>
          <w:rPr>
            <w:rFonts w:ascii="仿宋" w:eastAsia="仿宋" w:hAnsi="仿宋" w:cs="仿宋" w:hint="eastAsia"/>
            <w:lang w:eastAsia="zh-CN"/>
          </w:rPr>
          <w:t>(六)、节约用地措施</w:t>
        </w:r>
        <w:r>
          <w:tab/>
        </w:r>
        <w:r>
          <w:fldChar w:fldCharType="begin"/>
        </w:r>
        <w:r>
          <w:instrText xml:space="preserve"> PAGEREF _Toc24923 \h </w:instrText>
        </w:r>
        <w:r>
          <w:fldChar w:fldCharType="separate"/>
        </w:r>
        <w:r>
          <w:t>43</w:t>
        </w:r>
        <w:r>
          <w:fldChar w:fldCharType="end"/>
        </w:r>
      </w:hyperlink>
    </w:p>
    <w:p>
      <w:pPr>
        <w:pStyle w:val="TOC2"/>
        <w:tabs>
          <w:tab w:val="right" w:leader="dot" w:pos="8306"/>
        </w:tabs>
      </w:pPr>
      <w:hyperlink w:anchor="_Toc23067" w:history="1">
        <w:r>
          <w:rPr>
            <w:rFonts w:ascii="仿宋" w:eastAsia="仿宋" w:hAnsi="仿宋" w:cs="仿宋" w:hint="eastAsia"/>
            <w:lang w:eastAsia="zh-CN"/>
          </w:rPr>
          <w:t>(七)、选址综合评价</w:t>
        </w:r>
        <w:r>
          <w:tab/>
        </w:r>
        <w:r>
          <w:fldChar w:fldCharType="begin"/>
        </w:r>
        <w:r>
          <w:instrText xml:space="preserve"> PAGEREF _Toc23067 \h </w:instrText>
        </w:r>
        <w:r>
          <w:fldChar w:fldCharType="separate"/>
        </w:r>
        <w:r>
          <w:t>45</w:t>
        </w:r>
        <w:r>
          <w:fldChar w:fldCharType="end"/>
        </w:r>
      </w:hyperlink>
    </w:p>
    <w:p>
      <w:pPr>
        <w:pStyle w:val="TOC1"/>
        <w:tabs>
          <w:tab w:val="right" w:leader="dot" w:pos="8306"/>
        </w:tabs>
      </w:pPr>
      <w:hyperlink w:anchor="_Toc5143" w:history="1">
        <w:r>
          <w:rPr>
            <w:rFonts w:ascii="仿宋" w:eastAsia="仿宋" w:hAnsi="仿宋" w:cs="仿宋" w:hint="eastAsia"/>
            <w:lang w:eastAsia="zh-CN"/>
          </w:rPr>
          <w:t>六、发展规划、产业政策和行业准入分析</w:t>
        </w:r>
        <w:r>
          <w:tab/>
        </w:r>
        <w:r>
          <w:fldChar w:fldCharType="begin"/>
        </w:r>
        <w:r>
          <w:instrText xml:space="preserve"> PAGEREF _Toc5143 \h </w:instrText>
        </w:r>
        <w:r>
          <w:fldChar w:fldCharType="separate"/>
        </w:r>
        <w:r>
          <w:t>46</w:t>
        </w:r>
        <w:r>
          <w:fldChar w:fldCharType="end"/>
        </w:r>
      </w:hyperlink>
    </w:p>
    <w:p>
      <w:pPr>
        <w:pStyle w:val="TOC2"/>
        <w:tabs>
          <w:tab w:val="right" w:leader="dot" w:pos="8306"/>
        </w:tabs>
      </w:pPr>
      <w:hyperlink w:anchor="_Toc27675" w:history="1">
        <w:r>
          <w:rPr>
            <w:rFonts w:ascii="仿宋" w:eastAsia="仿宋" w:hAnsi="仿宋" w:cs="仿宋" w:hint="eastAsia"/>
            <w:lang w:eastAsia="zh-CN"/>
          </w:rPr>
          <w:t>(一)、发展规划分析</w:t>
        </w:r>
        <w:r>
          <w:tab/>
        </w:r>
        <w:r>
          <w:fldChar w:fldCharType="begin"/>
        </w:r>
        <w:r>
          <w:instrText xml:space="preserve"> PAGEREF _Toc27675 \h </w:instrText>
        </w:r>
        <w:r>
          <w:fldChar w:fldCharType="separate"/>
        </w:r>
        <w:r>
          <w:t>46</w:t>
        </w:r>
        <w:r>
          <w:fldChar w:fldCharType="end"/>
        </w:r>
      </w:hyperlink>
    </w:p>
    <w:p>
      <w:pPr>
        <w:pStyle w:val="TOC2"/>
        <w:tabs>
          <w:tab w:val="right" w:leader="dot" w:pos="8306"/>
        </w:tabs>
      </w:pPr>
      <w:hyperlink w:anchor="_Toc14867" w:history="1">
        <w:r>
          <w:rPr>
            <w:rFonts w:ascii="仿宋" w:eastAsia="仿宋" w:hAnsi="仿宋" w:cs="仿宋" w:hint="eastAsia"/>
            <w:lang w:eastAsia="zh-CN"/>
          </w:rPr>
          <w:t>(二)、产业政策分析</w:t>
        </w:r>
        <w:r>
          <w:tab/>
        </w:r>
        <w:r>
          <w:fldChar w:fldCharType="begin"/>
        </w:r>
        <w:r>
          <w:instrText xml:space="preserve"> PAGEREF _Toc14867 \h </w:instrText>
        </w:r>
        <w:r>
          <w:fldChar w:fldCharType="separate"/>
        </w:r>
        <w:r>
          <w:t>47</w:t>
        </w:r>
        <w:r>
          <w:fldChar w:fldCharType="end"/>
        </w:r>
      </w:hyperlink>
    </w:p>
    <w:p>
      <w:pPr>
        <w:pStyle w:val="TOC2"/>
        <w:tabs>
          <w:tab w:val="right" w:leader="dot" w:pos="8306"/>
        </w:tabs>
      </w:pPr>
      <w:hyperlink w:anchor="_Toc22095" w:history="1">
        <w:r>
          <w:rPr>
            <w:rFonts w:ascii="仿宋" w:eastAsia="仿宋" w:hAnsi="仿宋" w:cs="仿宋" w:hint="eastAsia"/>
            <w:lang w:eastAsia="zh-CN"/>
          </w:rPr>
          <w:t>(三)、行业准入分析</w:t>
        </w:r>
        <w:r>
          <w:tab/>
        </w:r>
        <w:r>
          <w:fldChar w:fldCharType="begin"/>
        </w:r>
        <w:r>
          <w:instrText xml:space="preserve"> PAGEREF _Toc22095 \h </w:instrText>
        </w:r>
        <w:r>
          <w:fldChar w:fldCharType="separate"/>
        </w:r>
        <w:r>
          <w:t>49</w:t>
        </w:r>
        <w:r>
          <w:fldChar w:fldCharType="end"/>
        </w:r>
      </w:hyperlink>
    </w:p>
    <w:p>
      <w:pPr>
        <w:pStyle w:val="TOC1"/>
        <w:tabs>
          <w:tab w:val="right" w:leader="dot" w:pos="8306"/>
        </w:tabs>
      </w:pPr>
      <w:hyperlink w:anchor="_Toc5793" w:history="1">
        <w:r>
          <w:rPr>
            <w:rFonts w:ascii="仿宋" w:eastAsia="仿宋" w:hAnsi="仿宋" w:cs="仿宋" w:hint="eastAsia"/>
            <w:lang w:eastAsia="zh-CN"/>
          </w:rPr>
          <w:t>七、资金管理与财务规划</w:t>
        </w:r>
        <w:r>
          <w:tab/>
        </w:r>
        <w:r>
          <w:fldChar w:fldCharType="begin"/>
        </w:r>
        <w:r>
          <w:instrText xml:space="preserve"> PAGEREF _Toc5793 \h </w:instrText>
        </w:r>
        <w:r>
          <w:fldChar w:fldCharType="separate"/>
        </w:r>
        <w:r>
          <w:t>50</w:t>
        </w:r>
        <w:r>
          <w:fldChar w:fldCharType="end"/>
        </w:r>
      </w:hyperlink>
    </w:p>
    <w:p>
      <w:pPr>
        <w:pStyle w:val="TOC2"/>
        <w:tabs>
          <w:tab w:val="right" w:leader="dot" w:pos="8306"/>
        </w:tabs>
      </w:pPr>
      <w:hyperlink w:anchor="_Toc24648" w:history="1">
        <w:r>
          <w:rPr>
            <w:rFonts w:ascii="仿宋" w:eastAsia="仿宋" w:hAnsi="仿宋" w:cs="仿宋" w:hint="eastAsia"/>
            <w:lang w:eastAsia="zh-CN"/>
          </w:rPr>
          <w:t>(一)、项目资金来源与筹措</w:t>
        </w:r>
        <w:r>
          <w:tab/>
        </w:r>
        <w:r>
          <w:fldChar w:fldCharType="begin"/>
        </w:r>
        <w:r>
          <w:instrText xml:space="preserve"> PAGEREF _Toc24648 \h </w:instrText>
        </w:r>
        <w:r>
          <w:fldChar w:fldCharType="separate"/>
        </w:r>
        <w:r>
          <w:t>50</w:t>
        </w:r>
        <w:r>
          <w:fldChar w:fldCharType="end"/>
        </w:r>
      </w:hyperlink>
    </w:p>
    <w:p>
      <w:pPr>
        <w:pStyle w:val="TOC2"/>
        <w:tabs>
          <w:tab w:val="right" w:leader="dot" w:pos="8306"/>
        </w:tabs>
      </w:pPr>
      <w:hyperlink w:anchor="_Toc18031" w:history="1">
        <w:r>
          <w:rPr>
            <w:rFonts w:ascii="仿宋" w:eastAsia="仿宋" w:hAnsi="仿宋" w:cs="仿宋" w:hint="eastAsia"/>
            <w:lang w:eastAsia="zh-CN"/>
          </w:rPr>
          <w:t>(二)、资金使用与监管</w:t>
        </w:r>
        <w:r>
          <w:tab/>
        </w:r>
        <w:r>
          <w:fldChar w:fldCharType="begin"/>
        </w:r>
        <w:r>
          <w:instrText xml:space="preserve"> PAGEREF _Toc18031 \h </w:instrText>
        </w:r>
        <w:r>
          <w:fldChar w:fldCharType="separate"/>
        </w:r>
        <w:r>
          <w:t>52</w:t>
        </w:r>
        <w:r>
          <w:fldChar w:fldCharType="end"/>
        </w:r>
      </w:hyperlink>
    </w:p>
    <w:p>
      <w:pPr>
        <w:pStyle w:val="TOC2"/>
        <w:tabs>
          <w:tab w:val="right" w:leader="dot" w:pos="8306"/>
        </w:tabs>
      </w:pPr>
      <w:hyperlink w:anchor="_Toc25047" w:history="1">
        <w:r>
          <w:rPr>
            <w:rFonts w:ascii="仿宋" w:eastAsia="仿宋" w:hAnsi="仿宋" w:cs="仿宋" w:hint="eastAsia"/>
            <w:lang w:eastAsia="zh-CN"/>
          </w:rPr>
          <w:t>(三)、财务规划与预测</w:t>
        </w:r>
        <w:r>
          <w:tab/>
        </w:r>
        <w:r>
          <w:fldChar w:fldCharType="begin"/>
        </w:r>
        <w:r>
          <w:instrText xml:space="preserve"> PAGEREF _Toc25047 \h </w:instrText>
        </w:r>
        <w:r>
          <w:fldChar w:fldCharType="separate"/>
        </w:r>
        <w:r>
          <w:t>53</w:t>
        </w:r>
        <w:r>
          <w:fldChar w:fldCharType="end"/>
        </w:r>
      </w:hyperlink>
    </w:p>
    <w:p>
      <w:pPr>
        <w:pStyle w:val="TOC1"/>
        <w:tabs>
          <w:tab w:val="right" w:leader="dot" w:pos="8306"/>
        </w:tabs>
      </w:pPr>
      <w:hyperlink w:anchor="_Toc8315" w:history="1">
        <w:r>
          <w:rPr>
            <w:rFonts w:ascii="仿宋" w:eastAsia="仿宋" w:hAnsi="仿宋" w:cs="仿宋" w:hint="eastAsia"/>
            <w:lang w:eastAsia="zh-CN"/>
          </w:rPr>
          <w:t>八、环境保护与治理方案</w:t>
        </w:r>
        <w:r>
          <w:tab/>
        </w:r>
        <w:r>
          <w:fldChar w:fldCharType="begin"/>
        </w:r>
        <w:r>
          <w:instrText xml:space="preserve"> PAGEREF _Toc8315 \h </w:instrText>
        </w:r>
        <w:r>
          <w:fldChar w:fldCharType="separate"/>
        </w:r>
        <w:r>
          <w:t>54</w:t>
        </w:r>
        <w:r>
          <w:fldChar w:fldCharType="end"/>
        </w:r>
      </w:hyperlink>
    </w:p>
    <w:p>
      <w:pPr>
        <w:pStyle w:val="TOC2"/>
        <w:tabs>
          <w:tab w:val="right" w:leader="dot" w:pos="8306"/>
        </w:tabs>
      </w:pPr>
      <w:hyperlink w:anchor="_Toc679" w:history="1">
        <w:r>
          <w:rPr>
            <w:rFonts w:ascii="仿宋" w:eastAsia="仿宋" w:hAnsi="仿宋" w:cs="仿宋" w:hint="eastAsia"/>
            <w:lang w:eastAsia="zh-CN"/>
          </w:rPr>
          <w:t>(一)、项目环境影响评估</w:t>
        </w:r>
        <w:r>
          <w:tab/>
        </w:r>
        <w:r>
          <w:fldChar w:fldCharType="begin"/>
        </w:r>
        <w:r>
          <w:instrText xml:space="preserve"> PAGEREF _Toc679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19" w:history="1">
        <w:r>
          <w:rPr>
            <w:rFonts w:ascii="仿宋" w:eastAsia="仿宋" w:hAnsi="仿宋" w:cs="仿宋" w:hint="eastAsia"/>
            <w:lang w:eastAsia="zh-CN"/>
          </w:rPr>
          <w:t>(二)、环境保护措施与治理方案</w:t>
        </w:r>
        <w:r>
          <w:tab/>
        </w:r>
        <w:r>
          <w:fldChar w:fldCharType="begin"/>
        </w:r>
        <w:r>
          <w:instrText xml:space="preserve"> PAGEREF _Toc20419 \h </w:instrText>
        </w:r>
        <w:r>
          <w:fldChar w:fldCharType="separate"/>
        </w:r>
        <w:r>
          <w:t>54</w:t>
        </w:r>
        <w:r>
          <w:fldChar w:fldCharType="end"/>
        </w:r>
      </w:hyperlink>
    </w:p>
    <w:p>
      <w:pPr>
        <w:pStyle w:val="TOC1"/>
        <w:tabs>
          <w:tab w:val="right" w:leader="dot" w:pos="8306"/>
        </w:tabs>
      </w:pPr>
      <w:hyperlink w:anchor="_Toc25536" w:history="1">
        <w:r>
          <w:rPr>
            <w:rFonts w:ascii="仿宋" w:eastAsia="仿宋" w:hAnsi="仿宋" w:cs="仿宋" w:hint="eastAsia"/>
            <w:lang w:eastAsia="zh-CN"/>
          </w:rPr>
          <w:t>九、项目质量与标准</w:t>
        </w:r>
        <w:r>
          <w:tab/>
        </w:r>
        <w:r>
          <w:fldChar w:fldCharType="begin"/>
        </w:r>
        <w:r>
          <w:instrText xml:space="preserve"> PAGEREF _Toc25536 \h </w:instrText>
        </w:r>
        <w:r>
          <w:fldChar w:fldCharType="separate"/>
        </w:r>
        <w:r>
          <w:t>55</w:t>
        </w:r>
        <w:r>
          <w:fldChar w:fldCharType="end"/>
        </w:r>
      </w:hyperlink>
    </w:p>
    <w:p>
      <w:pPr>
        <w:pStyle w:val="TOC2"/>
        <w:tabs>
          <w:tab w:val="right" w:leader="dot" w:pos="8306"/>
        </w:tabs>
      </w:pPr>
      <w:hyperlink w:anchor="_Toc29512" w:history="1">
        <w:r>
          <w:rPr>
            <w:rFonts w:ascii="仿宋" w:eastAsia="仿宋" w:hAnsi="仿宋" w:cs="仿宋" w:hint="eastAsia"/>
            <w:lang w:eastAsia="zh-CN"/>
          </w:rPr>
          <w:t>(一)、质量保障体系</w:t>
        </w:r>
        <w:r>
          <w:tab/>
        </w:r>
        <w:r>
          <w:fldChar w:fldCharType="begin"/>
        </w:r>
        <w:r>
          <w:instrText xml:space="preserve"> PAGEREF _Toc29512 \h </w:instrText>
        </w:r>
        <w:r>
          <w:fldChar w:fldCharType="separate"/>
        </w:r>
        <w:r>
          <w:t>55</w:t>
        </w:r>
        <w:r>
          <w:fldChar w:fldCharType="end"/>
        </w:r>
      </w:hyperlink>
    </w:p>
    <w:p>
      <w:pPr>
        <w:pStyle w:val="TOC2"/>
        <w:tabs>
          <w:tab w:val="right" w:leader="dot" w:pos="8306"/>
        </w:tabs>
      </w:pPr>
      <w:hyperlink w:anchor="_Toc27109" w:history="1">
        <w:r>
          <w:rPr>
            <w:rFonts w:ascii="仿宋" w:eastAsia="仿宋" w:hAnsi="仿宋" w:cs="仿宋" w:hint="eastAsia"/>
            <w:lang w:eastAsia="zh-CN"/>
          </w:rPr>
          <w:t>(二)、标准化作业流程</w:t>
        </w:r>
        <w:r>
          <w:tab/>
        </w:r>
        <w:r>
          <w:fldChar w:fldCharType="begin"/>
        </w:r>
        <w:r>
          <w:instrText xml:space="preserve"> PAGEREF _Toc27109 \h </w:instrText>
        </w:r>
        <w:r>
          <w:fldChar w:fldCharType="separate"/>
        </w:r>
        <w:r>
          <w:t>57</w:t>
        </w:r>
        <w:r>
          <w:fldChar w:fldCharType="end"/>
        </w:r>
      </w:hyperlink>
    </w:p>
    <w:p>
      <w:pPr>
        <w:pStyle w:val="TOC2"/>
        <w:tabs>
          <w:tab w:val="right" w:leader="dot" w:pos="8306"/>
        </w:tabs>
      </w:pPr>
      <w:hyperlink w:anchor="_Toc16224" w:history="1">
        <w:r>
          <w:rPr>
            <w:rFonts w:ascii="仿宋" w:eastAsia="仿宋" w:hAnsi="仿宋" w:cs="仿宋" w:hint="eastAsia"/>
            <w:lang w:eastAsia="zh-CN"/>
          </w:rPr>
          <w:t>(三)、质量监控与评估</w:t>
        </w:r>
        <w:r>
          <w:tab/>
        </w:r>
        <w:r>
          <w:fldChar w:fldCharType="begin"/>
        </w:r>
        <w:r>
          <w:instrText xml:space="preserve"> PAGEREF _Toc16224 \h </w:instrText>
        </w:r>
        <w:r>
          <w:fldChar w:fldCharType="separate"/>
        </w:r>
        <w:r>
          <w:t>58</w:t>
        </w:r>
        <w:r>
          <w:fldChar w:fldCharType="end"/>
        </w:r>
      </w:hyperlink>
    </w:p>
    <w:p>
      <w:pPr>
        <w:pStyle w:val="TOC2"/>
        <w:tabs>
          <w:tab w:val="right" w:leader="dot" w:pos="8306"/>
        </w:tabs>
      </w:pPr>
      <w:hyperlink w:anchor="_Toc22575" w:history="1">
        <w:r>
          <w:rPr>
            <w:rFonts w:ascii="仿宋" w:eastAsia="仿宋" w:hAnsi="仿宋" w:cs="仿宋" w:hint="eastAsia"/>
            <w:lang w:eastAsia="zh-CN"/>
          </w:rPr>
          <w:t>(四)、质量改进计划</w:t>
        </w:r>
        <w:r>
          <w:tab/>
        </w:r>
        <w:r>
          <w:fldChar w:fldCharType="begin"/>
        </w:r>
        <w:r>
          <w:instrText xml:space="preserve"> PAGEREF _Toc22575 \h </w:instrText>
        </w:r>
        <w:r>
          <w:fldChar w:fldCharType="separate"/>
        </w:r>
        <w:r>
          <w:t>59</w:t>
        </w:r>
        <w:r>
          <w:fldChar w:fldCharType="end"/>
        </w:r>
      </w:hyperlink>
    </w:p>
    <w:p>
      <w:pPr>
        <w:pStyle w:val="TOC1"/>
        <w:tabs>
          <w:tab w:val="right" w:leader="dot" w:pos="8306"/>
        </w:tabs>
      </w:pPr>
      <w:hyperlink w:anchor="_Toc12909" w:history="1">
        <w:r>
          <w:rPr>
            <w:rFonts w:ascii="仿宋" w:eastAsia="仿宋" w:hAnsi="仿宋" w:cs="仿宋" w:hint="eastAsia"/>
            <w:lang w:eastAsia="zh-CN"/>
          </w:rPr>
          <w:t>十、土地利用与规划方案</w:t>
        </w:r>
        <w:r>
          <w:tab/>
        </w:r>
        <w:r>
          <w:fldChar w:fldCharType="begin"/>
        </w:r>
        <w:r>
          <w:instrText xml:space="preserve"> PAGEREF _Toc12909 \h </w:instrText>
        </w:r>
        <w:r>
          <w:fldChar w:fldCharType="separate"/>
        </w:r>
        <w:r>
          <w:t>60</w:t>
        </w:r>
        <w:r>
          <w:fldChar w:fldCharType="end"/>
        </w:r>
      </w:hyperlink>
    </w:p>
    <w:p>
      <w:pPr>
        <w:pStyle w:val="TOC2"/>
        <w:tabs>
          <w:tab w:val="right" w:leader="dot" w:pos="8306"/>
        </w:tabs>
      </w:pPr>
      <w:hyperlink w:anchor="_Toc9313" w:history="1">
        <w:r>
          <w:rPr>
            <w:rFonts w:ascii="仿宋" w:eastAsia="仿宋" w:hAnsi="仿宋" w:cs="仿宋" w:hint="eastAsia"/>
            <w:lang w:eastAsia="zh-CN"/>
          </w:rPr>
          <w:t>(一)、项目用地情况分析</w:t>
        </w:r>
        <w:r>
          <w:tab/>
        </w:r>
        <w:r>
          <w:fldChar w:fldCharType="begin"/>
        </w:r>
        <w:r>
          <w:instrText xml:space="preserve"> PAGEREF _Toc9313 \h </w:instrText>
        </w:r>
        <w:r>
          <w:fldChar w:fldCharType="separate"/>
        </w:r>
        <w:r>
          <w:t>60</w:t>
        </w:r>
        <w:r>
          <w:fldChar w:fldCharType="end"/>
        </w:r>
      </w:hyperlink>
    </w:p>
    <w:p>
      <w:pPr>
        <w:pStyle w:val="TOC2"/>
        <w:tabs>
          <w:tab w:val="right" w:leader="dot" w:pos="8306"/>
        </w:tabs>
      </w:pPr>
      <w:hyperlink w:anchor="_Toc16496" w:history="1">
        <w:r>
          <w:rPr>
            <w:rFonts w:ascii="仿宋" w:eastAsia="仿宋" w:hAnsi="仿宋" w:cs="仿宋" w:hint="eastAsia"/>
            <w:lang w:eastAsia="zh-CN"/>
          </w:rPr>
          <w:t>(二)、土地利用规划方案</w:t>
        </w:r>
        <w:r>
          <w:tab/>
        </w:r>
        <w:r>
          <w:fldChar w:fldCharType="begin"/>
        </w:r>
        <w:r>
          <w:instrText xml:space="preserve"> PAGEREF _Toc16496 \h </w:instrText>
        </w:r>
        <w:r>
          <w:fldChar w:fldCharType="separate"/>
        </w:r>
        <w:r>
          <w:t>61</w:t>
        </w:r>
        <w:r>
          <w:fldChar w:fldCharType="end"/>
        </w:r>
      </w:hyperlink>
    </w:p>
    <w:p>
      <w:pPr>
        <w:pStyle w:val="TOC1"/>
        <w:tabs>
          <w:tab w:val="right" w:leader="dot" w:pos="8306"/>
        </w:tabs>
      </w:pPr>
      <w:hyperlink w:anchor="_Toc31409" w:history="1">
        <w:r>
          <w:rPr>
            <w:rFonts w:ascii="仿宋" w:eastAsia="仿宋" w:hAnsi="仿宋" w:cs="仿宋" w:hint="eastAsia"/>
            <w:lang w:eastAsia="zh-CN"/>
          </w:rPr>
          <w:t>十一、安全与应急管理</w:t>
        </w:r>
        <w:r>
          <w:tab/>
        </w:r>
        <w:r>
          <w:fldChar w:fldCharType="begin"/>
        </w:r>
        <w:r>
          <w:instrText xml:space="preserve"> PAGEREF _Toc31409 \h </w:instrText>
        </w:r>
        <w:r>
          <w:fldChar w:fldCharType="separate"/>
        </w:r>
        <w:r>
          <w:t>63</w:t>
        </w:r>
        <w:r>
          <w:fldChar w:fldCharType="end"/>
        </w:r>
      </w:hyperlink>
    </w:p>
    <w:p>
      <w:pPr>
        <w:pStyle w:val="TOC2"/>
        <w:tabs>
          <w:tab w:val="right" w:leader="dot" w:pos="8306"/>
        </w:tabs>
      </w:pPr>
      <w:hyperlink w:anchor="_Toc13332" w:history="1">
        <w:r>
          <w:rPr>
            <w:rFonts w:ascii="仿宋" w:eastAsia="仿宋" w:hAnsi="仿宋" w:cs="仿宋" w:hint="eastAsia"/>
            <w:lang w:eastAsia="zh-CN"/>
          </w:rPr>
          <w:t>(一)、安全生产管理</w:t>
        </w:r>
        <w:r>
          <w:tab/>
        </w:r>
        <w:r>
          <w:fldChar w:fldCharType="begin"/>
        </w:r>
        <w:r>
          <w:instrText xml:space="preserve"> PAGEREF _Toc13332 \h </w:instrText>
        </w:r>
        <w:r>
          <w:fldChar w:fldCharType="separate"/>
        </w:r>
        <w:r>
          <w:t>63</w:t>
        </w:r>
        <w:r>
          <w:fldChar w:fldCharType="end"/>
        </w:r>
      </w:hyperlink>
    </w:p>
    <w:p>
      <w:pPr>
        <w:pStyle w:val="TOC2"/>
        <w:tabs>
          <w:tab w:val="right" w:leader="dot" w:pos="8306"/>
        </w:tabs>
      </w:pPr>
      <w:hyperlink w:anchor="_Toc21800" w:history="1">
        <w:r>
          <w:rPr>
            <w:rFonts w:ascii="仿宋" w:eastAsia="仿宋" w:hAnsi="仿宋" w:cs="仿宋" w:hint="eastAsia"/>
            <w:lang w:eastAsia="zh-CN"/>
          </w:rPr>
          <w:t>(二)、应急预案与响应</w:t>
        </w:r>
        <w:r>
          <w:tab/>
        </w:r>
        <w:r>
          <w:fldChar w:fldCharType="begin"/>
        </w:r>
        <w:r>
          <w:instrText xml:space="preserve"> PAGEREF _Toc21800 \h </w:instrText>
        </w:r>
        <w:r>
          <w:fldChar w:fldCharType="separate"/>
        </w:r>
        <w:r>
          <w:t>64</w:t>
        </w:r>
        <w:r>
          <w:fldChar w:fldCharType="end"/>
        </w:r>
      </w:hyperlink>
    </w:p>
    <w:p>
      <w:pPr>
        <w:pStyle w:val="TOC1"/>
        <w:tabs>
          <w:tab w:val="right" w:leader="dot" w:pos="8306"/>
        </w:tabs>
      </w:pPr>
      <w:hyperlink w:anchor="_Toc14625" w:history="1">
        <w:r>
          <w:rPr>
            <w:rFonts w:ascii="仿宋" w:eastAsia="仿宋" w:hAnsi="仿宋" w:cs="仿宋" w:hint="eastAsia"/>
            <w:lang w:eastAsia="zh-CN"/>
          </w:rPr>
          <w:t>十二、项目进度计划</w:t>
        </w:r>
        <w:r>
          <w:tab/>
        </w:r>
        <w:r>
          <w:fldChar w:fldCharType="begin"/>
        </w:r>
        <w:r>
          <w:instrText xml:space="preserve"> PAGEREF _Toc14625 \h </w:instrText>
        </w:r>
        <w:r>
          <w:fldChar w:fldCharType="separate"/>
        </w:r>
        <w:r>
          <w:t>66</w:t>
        </w:r>
        <w:r>
          <w:fldChar w:fldCharType="end"/>
        </w:r>
      </w:hyperlink>
    </w:p>
    <w:p>
      <w:pPr>
        <w:pStyle w:val="TOC2"/>
        <w:tabs>
          <w:tab w:val="right" w:leader="dot" w:pos="8306"/>
        </w:tabs>
      </w:pPr>
      <w:hyperlink w:anchor="_Toc27340" w:history="1">
        <w:r>
          <w:rPr>
            <w:rFonts w:ascii="仿宋" w:eastAsia="仿宋" w:hAnsi="仿宋" w:cs="仿宋" w:hint="eastAsia"/>
            <w:lang w:eastAsia="zh-CN"/>
          </w:rPr>
          <w:t>(一)、建设周期</w:t>
        </w:r>
        <w:r>
          <w:tab/>
        </w:r>
        <w:r>
          <w:fldChar w:fldCharType="begin"/>
        </w:r>
        <w:r>
          <w:instrText xml:space="preserve"> PAGEREF _Toc27340 \h </w:instrText>
        </w:r>
        <w:r>
          <w:fldChar w:fldCharType="separate"/>
        </w:r>
        <w:r>
          <w:t>66</w:t>
        </w:r>
        <w:r>
          <w:fldChar w:fldCharType="end"/>
        </w:r>
      </w:hyperlink>
    </w:p>
    <w:p>
      <w:pPr>
        <w:pStyle w:val="TOC2"/>
        <w:tabs>
          <w:tab w:val="right" w:leader="dot" w:pos="8306"/>
        </w:tabs>
      </w:pPr>
      <w:hyperlink w:anchor="_Toc25463" w:history="1">
        <w:r>
          <w:rPr>
            <w:rFonts w:ascii="仿宋" w:eastAsia="仿宋" w:hAnsi="仿宋" w:cs="仿宋" w:hint="eastAsia"/>
            <w:lang w:eastAsia="zh-CN"/>
          </w:rPr>
          <w:t>(二)、建设进度</w:t>
        </w:r>
        <w:r>
          <w:tab/>
        </w:r>
        <w:r>
          <w:fldChar w:fldCharType="begin"/>
        </w:r>
        <w:r>
          <w:instrText xml:space="preserve"> PAGEREF _Toc25463 \h </w:instrText>
        </w:r>
        <w:r>
          <w:fldChar w:fldCharType="separate"/>
        </w:r>
        <w:r>
          <w:t>66</w:t>
        </w:r>
        <w:r>
          <w:fldChar w:fldCharType="end"/>
        </w:r>
      </w:hyperlink>
    </w:p>
    <w:p>
      <w:pPr>
        <w:pStyle w:val="TOC2"/>
        <w:tabs>
          <w:tab w:val="right" w:leader="dot" w:pos="8306"/>
        </w:tabs>
      </w:pPr>
      <w:hyperlink w:anchor="_Toc7459" w:history="1">
        <w:r>
          <w:rPr>
            <w:rFonts w:ascii="仿宋" w:eastAsia="仿宋" w:hAnsi="仿宋" w:cs="仿宋" w:hint="eastAsia"/>
            <w:lang w:eastAsia="zh-CN"/>
          </w:rPr>
          <w:t>(三)、进度安排注意事项</w:t>
        </w:r>
        <w:r>
          <w:tab/>
        </w:r>
        <w:r>
          <w:fldChar w:fldCharType="begin"/>
        </w:r>
        <w:r>
          <w:instrText xml:space="preserve"> PAGEREF _Toc7459 \h </w:instrText>
        </w:r>
        <w:r>
          <w:fldChar w:fldCharType="separate"/>
        </w:r>
        <w:r>
          <w:t>67</w:t>
        </w:r>
        <w:r>
          <w:fldChar w:fldCharType="end"/>
        </w:r>
      </w:hyperlink>
    </w:p>
    <w:p>
      <w:pPr>
        <w:pStyle w:val="TOC2"/>
        <w:tabs>
          <w:tab w:val="right" w:leader="dot" w:pos="8306"/>
        </w:tabs>
      </w:pPr>
      <w:hyperlink w:anchor="_Toc24326" w:history="1">
        <w:r>
          <w:rPr>
            <w:rFonts w:ascii="仿宋" w:eastAsia="仿宋" w:hAnsi="仿宋" w:cs="仿宋" w:hint="eastAsia"/>
            <w:lang w:eastAsia="zh-CN"/>
          </w:rPr>
          <w:t>(四)、人力资源配置</w:t>
        </w:r>
        <w:r>
          <w:tab/>
        </w:r>
        <w:r>
          <w:fldChar w:fldCharType="begin"/>
        </w:r>
        <w:r>
          <w:instrText xml:space="preserve"> PAGEREF _Toc24326 \h </w:instrText>
        </w:r>
        <w:r>
          <w:fldChar w:fldCharType="separate"/>
        </w:r>
        <w:r>
          <w:t>68</w:t>
        </w:r>
        <w:r>
          <w:fldChar w:fldCharType="end"/>
        </w:r>
      </w:hyperlink>
    </w:p>
    <w:p>
      <w:pPr>
        <w:pStyle w:val="TOC2"/>
        <w:tabs>
          <w:tab w:val="right" w:leader="dot" w:pos="8306"/>
        </w:tabs>
      </w:pPr>
      <w:hyperlink w:anchor="_Toc32474" w:history="1">
        <w:r>
          <w:rPr>
            <w:rFonts w:ascii="仿宋" w:eastAsia="仿宋" w:hAnsi="仿宋" w:cs="仿宋" w:hint="eastAsia"/>
            <w:lang w:eastAsia="zh-CN"/>
          </w:rPr>
          <w:t>(五)、员工培训</w:t>
        </w:r>
        <w:r>
          <w:tab/>
        </w:r>
        <w:r>
          <w:fldChar w:fldCharType="begin"/>
        </w:r>
        <w:r>
          <w:instrText xml:space="preserve"> PAGEREF _Toc32474 \h </w:instrText>
        </w:r>
        <w:r>
          <w:fldChar w:fldCharType="separate"/>
        </w:r>
        <w:r>
          <w:t>70</w:t>
        </w:r>
        <w:r>
          <w:fldChar w:fldCharType="end"/>
        </w:r>
      </w:hyperlink>
    </w:p>
    <w:p>
      <w:pPr>
        <w:pStyle w:val="TOC2"/>
        <w:tabs>
          <w:tab w:val="right" w:leader="dot" w:pos="8306"/>
        </w:tabs>
      </w:pPr>
      <w:hyperlink w:anchor="_Toc6235" w:history="1">
        <w:r>
          <w:rPr>
            <w:rFonts w:ascii="仿宋" w:eastAsia="仿宋" w:hAnsi="仿宋" w:cs="仿宋" w:hint="eastAsia"/>
            <w:lang w:eastAsia="zh-CN"/>
          </w:rPr>
          <w:t>(六)、项目实施保障</w:t>
        </w:r>
        <w:r>
          <w:tab/>
        </w:r>
        <w:r>
          <w:fldChar w:fldCharType="begin"/>
        </w:r>
        <w:r>
          <w:instrText xml:space="preserve"> PAGEREF _Toc6235 \h </w:instrText>
        </w:r>
        <w:r>
          <w:fldChar w:fldCharType="separate"/>
        </w:r>
        <w:r>
          <w:t>71</w:t>
        </w:r>
        <w:r>
          <w:fldChar w:fldCharType="end"/>
        </w:r>
      </w:hyperlink>
    </w:p>
    <w:p>
      <w:pPr>
        <w:pStyle w:val="TOC2"/>
        <w:tabs>
          <w:tab w:val="right" w:leader="dot" w:pos="8306"/>
        </w:tabs>
      </w:pPr>
      <w:hyperlink w:anchor="_Toc9359" w:history="1">
        <w:r>
          <w:rPr>
            <w:rFonts w:ascii="仿宋" w:eastAsia="仿宋" w:hAnsi="仿宋" w:cs="仿宋" w:hint="eastAsia"/>
            <w:lang w:eastAsia="zh-CN"/>
          </w:rPr>
          <w:t>(七)、安全规范管理</w:t>
        </w:r>
        <w:r>
          <w:tab/>
        </w:r>
        <w:r>
          <w:fldChar w:fldCharType="begin"/>
        </w:r>
        <w:r>
          <w:instrText xml:space="preserve"> PAGEREF _Toc9359 \h </w:instrText>
        </w:r>
        <w:r>
          <w:fldChar w:fldCharType="separate"/>
        </w:r>
        <w:r>
          <w:t>72</w:t>
        </w:r>
        <w:r>
          <w:fldChar w:fldCharType="end"/>
        </w:r>
      </w:hyperlink>
    </w:p>
    <w:p>
      <w:pPr>
        <w:pStyle w:val="TOC1"/>
        <w:tabs>
          <w:tab w:val="right" w:leader="dot" w:pos="8306"/>
        </w:tabs>
      </w:pPr>
      <w:hyperlink w:anchor="_Toc27322" w:history="1">
        <w:r>
          <w:rPr>
            <w:rFonts w:ascii="仿宋" w:eastAsia="仿宋" w:hAnsi="仿宋" w:cs="仿宋" w:hint="eastAsia"/>
            <w:lang w:eastAsia="zh-CN"/>
          </w:rPr>
          <w:t>十三、企业合规与伦理</w:t>
        </w:r>
        <w:r>
          <w:tab/>
        </w:r>
        <w:r>
          <w:fldChar w:fldCharType="begin"/>
        </w:r>
        <w:r>
          <w:instrText xml:space="preserve"> PAGEREF _Toc27322 \h </w:instrText>
        </w:r>
        <w:r>
          <w:fldChar w:fldCharType="separate"/>
        </w:r>
        <w:r>
          <w:t>73</w:t>
        </w:r>
        <w:r>
          <w:fldChar w:fldCharType="end"/>
        </w:r>
      </w:hyperlink>
    </w:p>
    <w:p>
      <w:pPr>
        <w:pStyle w:val="TOC2"/>
        <w:tabs>
          <w:tab w:val="right" w:leader="dot" w:pos="8306"/>
        </w:tabs>
      </w:pPr>
      <w:hyperlink w:anchor="_Toc14615" w:history="1">
        <w:r>
          <w:rPr>
            <w:rFonts w:ascii="仿宋" w:eastAsia="仿宋" w:hAnsi="仿宋" w:cs="仿宋" w:hint="eastAsia"/>
            <w:lang w:eastAsia="zh-CN"/>
          </w:rPr>
          <w:t>(一)、合规政策与程序</w:t>
        </w:r>
        <w:r>
          <w:tab/>
        </w:r>
        <w:r>
          <w:fldChar w:fldCharType="begin"/>
        </w:r>
        <w:r>
          <w:instrText xml:space="preserve"> PAGEREF _Toc14615 \h </w:instrText>
        </w:r>
        <w:r>
          <w:fldChar w:fldCharType="separate"/>
        </w:r>
        <w:r>
          <w:t>73</w:t>
        </w:r>
        <w:r>
          <w:fldChar w:fldCharType="end"/>
        </w:r>
      </w:hyperlink>
    </w:p>
    <w:p>
      <w:pPr>
        <w:pStyle w:val="TOC2"/>
        <w:tabs>
          <w:tab w:val="right" w:leader="dot" w:pos="8306"/>
        </w:tabs>
      </w:pPr>
      <w:hyperlink w:anchor="_Toc2010" w:history="1">
        <w:r>
          <w:rPr>
            <w:rFonts w:ascii="仿宋" w:eastAsia="仿宋" w:hAnsi="仿宋" w:cs="仿宋" w:hint="eastAsia"/>
            <w:lang w:eastAsia="zh-CN"/>
          </w:rPr>
          <w:t>(二)、伦理规范与培训</w:t>
        </w:r>
        <w:r>
          <w:tab/>
        </w:r>
        <w:r>
          <w:fldChar w:fldCharType="begin"/>
        </w:r>
        <w:r>
          <w:instrText xml:space="preserve"> PAGEREF _Toc2010 \h </w:instrText>
        </w:r>
        <w:r>
          <w:fldChar w:fldCharType="separate"/>
        </w:r>
        <w:r>
          <w:t>75</w:t>
        </w:r>
        <w:r>
          <w:fldChar w:fldCharType="end"/>
        </w:r>
      </w:hyperlink>
    </w:p>
    <w:p>
      <w:pPr>
        <w:pStyle w:val="TOC2"/>
        <w:tabs>
          <w:tab w:val="right" w:leader="dot" w:pos="8306"/>
        </w:tabs>
      </w:pPr>
      <w:hyperlink w:anchor="_Toc22702" w:history="1">
        <w:r>
          <w:rPr>
            <w:rFonts w:ascii="仿宋" w:eastAsia="仿宋" w:hAnsi="仿宋" w:cs="仿宋" w:hint="eastAsia"/>
            <w:lang w:eastAsia="zh-CN"/>
          </w:rPr>
          <w:t>(三)、合规风险评估</w:t>
        </w:r>
        <w:r>
          <w:tab/>
        </w:r>
        <w:r>
          <w:fldChar w:fldCharType="begin"/>
        </w:r>
        <w:r>
          <w:instrText xml:space="preserve"> PAGEREF _Toc22702 \h </w:instrText>
        </w:r>
        <w:r>
          <w:fldChar w:fldCharType="separate"/>
        </w:r>
        <w:r>
          <w:t>75</w:t>
        </w:r>
        <w:r>
          <w:fldChar w:fldCharType="end"/>
        </w:r>
      </w:hyperlink>
    </w:p>
    <w:p>
      <w:pPr>
        <w:pStyle w:val="TOC2"/>
        <w:tabs>
          <w:tab w:val="right" w:leader="dot" w:pos="8306"/>
        </w:tabs>
      </w:pPr>
      <w:hyperlink w:anchor="_Toc11974" w:history="1">
        <w:r>
          <w:rPr>
            <w:rFonts w:ascii="仿宋" w:eastAsia="仿宋" w:hAnsi="仿宋" w:cs="仿宋" w:hint="eastAsia"/>
            <w:lang w:eastAsia="zh-CN"/>
          </w:rPr>
          <w:t>(四)、合规监督与执行</w:t>
        </w:r>
        <w:r>
          <w:tab/>
        </w:r>
        <w:r>
          <w:fldChar w:fldCharType="begin"/>
        </w:r>
        <w:r>
          <w:instrText xml:space="preserve"> PAGEREF _Toc11974 \h </w:instrText>
        </w:r>
        <w:r>
          <w:fldChar w:fldCharType="separate"/>
        </w:r>
        <w:r>
          <w:t>77</w:t>
        </w:r>
        <w:r>
          <w:fldChar w:fldCharType="end"/>
        </w:r>
      </w:hyperlink>
    </w:p>
    <w:p>
      <w:pPr>
        <w:pStyle w:val="TOC1"/>
        <w:tabs>
          <w:tab w:val="right" w:leader="dot" w:pos="8306"/>
        </w:tabs>
      </w:pPr>
      <w:hyperlink w:anchor="_Toc4856" w:history="1">
        <w:r>
          <w:rPr>
            <w:rFonts w:ascii="仿宋" w:eastAsia="仿宋" w:hAnsi="仿宋" w:cs="仿宋" w:hint="eastAsia"/>
            <w:lang w:eastAsia="zh-CN"/>
          </w:rPr>
          <w:t>十四、合作与交流机制建立</w:t>
        </w:r>
        <w:r>
          <w:tab/>
        </w:r>
        <w:r>
          <w:fldChar w:fldCharType="begin"/>
        </w:r>
        <w:r>
          <w:instrText xml:space="preserve"> PAGEREF _Toc4856 \h </w:instrText>
        </w:r>
        <w:r>
          <w:fldChar w:fldCharType="separate"/>
        </w:r>
        <w:r>
          <w:t>77</w:t>
        </w:r>
        <w:r>
          <w:fldChar w:fldCharType="end"/>
        </w:r>
      </w:hyperlink>
    </w:p>
    <w:p>
      <w:pPr>
        <w:pStyle w:val="TOC2"/>
        <w:tabs>
          <w:tab w:val="right" w:leader="dot" w:pos="8306"/>
        </w:tabs>
      </w:pPr>
      <w:hyperlink w:anchor="_Toc12902" w:history="1">
        <w:r>
          <w:rPr>
            <w:rFonts w:ascii="仿宋" w:eastAsia="仿宋" w:hAnsi="仿宋" w:cs="仿宋" w:hint="eastAsia"/>
            <w:lang w:eastAsia="zh-CN"/>
          </w:rPr>
          <w:t>(一)、合作伙伴选择与合作方式</w:t>
        </w:r>
        <w:r>
          <w:tab/>
        </w:r>
        <w:r>
          <w:fldChar w:fldCharType="begin"/>
        </w:r>
        <w:r>
          <w:instrText xml:space="preserve"> PAGEREF _Toc12902 \h </w:instrText>
        </w:r>
        <w:r>
          <w:fldChar w:fldCharType="separate"/>
        </w:r>
        <w:r>
          <w:t>77</w:t>
        </w:r>
        <w:r>
          <w:fldChar w:fldCharType="end"/>
        </w:r>
      </w:hyperlink>
    </w:p>
    <w:p>
      <w:pPr>
        <w:pStyle w:val="TOC2"/>
        <w:tabs>
          <w:tab w:val="right" w:leader="dot" w:pos="8306"/>
        </w:tabs>
      </w:pPr>
      <w:hyperlink w:anchor="_Toc12732" w:history="1">
        <w:r>
          <w:rPr>
            <w:rFonts w:ascii="仿宋" w:eastAsia="仿宋" w:hAnsi="仿宋" w:cs="仿宋" w:hint="eastAsia"/>
            <w:lang w:eastAsia="zh-CN"/>
          </w:rPr>
          <w:t>(二)、交流与合作平台搭建</w:t>
        </w:r>
        <w:r>
          <w:tab/>
        </w:r>
        <w:r>
          <w:fldChar w:fldCharType="begin"/>
        </w:r>
        <w:r>
          <w:instrText xml:space="preserve"> PAGEREF _Toc12732 \h </w:instrText>
        </w:r>
        <w:r>
          <w:fldChar w:fldCharType="separate"/>
        </w:r>
        <w:r>
          <w:t>79</w:t>
        </w:r>
        <w:r>
          <w:fldChar w:fldCharType="end"/>
        </w:r>
      </w:hyperlink>
    </w:p>
    <w:p>
      <w:pPr>
        <w:pStyle w:val="TOC1"/>
        <w:tabs>
          <w:tab w:val="right" w:leader="dot" w:pos="8306"/>
        </w:tabs>
      </w:pPr>
      <w:hyperlink w:anchor="_Toc5572" w:history="1">
        <w:r>
          <w:rPr>
            <w:rFonts w:ascii="仿宋" w:eastAsia="仿宋" w:hAnsi="仿宋" w:cs="仿宋" w:hint="eastAsia"/>
            <w:lang w:eastAsia="zh-CN"/>
          </w:rPr>
          <w:t>十五、法律法规与政策遵循</w:t>
        </w:r>
        <w:r>
          <w:tab/>
        </w:r>
        <w:r>
          <w:fldChar w:fldCharType="begin"/>
        </w:r>
        <w:r>
          <w:instrText xml:space="preserve"> PAGEREF _Toc5572 \h </w:instrText>
        </w:r>
        <w:r>
          <w:fldChar w:fldCharType="separate"/>
        </w:r>
        <w:r>
          <w:t>80</w:t>
        </w:r>
        <w:r>
          <w:fldChar w:fldCharType="end"/>
        </w:r>
      </w:hyperlink>
    </w:p>
    <w:p>
      <w:pPr>
        <w:pStyle w:val="TOC2"/>
        <w:tabs>
          <w:tab w:val="right" w:leader="dot" w:pos="8306"/>
        </w:tabs>
      </w:pPr>
      <w:hyperlink w:anchor="_Toc4798" w:history="1">
        <w:r>
          <w:rPr>
            <w:rFonts w:ascii="仿宋" w:eastAsia="仿宋" w:hAnsi="仿宋" w:cs="仿宋" w:hint="eastAsia"/>
            <w:lang w:eastAsia="zh-CN"/>
          </w:rPr>
          <w:t>(一)、法律法规遵守</w:t>
        </w:r>
        <w:r>
          <w:tab/>
        </w:r>
        <w:r>
          <w:fldChar w:fldCharType="begin"/>
        </w:r>
        <w:r>
          <w:instrText xml:space="preserve"> PAGEREF _Toc4798 \h </w:instrText>
        </w:r>
        <w:r>
          <w:fldChar w:fldCharType="separate"/>
        </w:r>
        <w:r>
          <w:t>80</w:t>
        </w:r>
        <w:r>
          <w:fldChar w:fldCharType="end"/>
        </w:r>
      </w:hyperlink>
    </w:p>
    <w:p>
      <w:pPr>
        <w:pStyle w:val="TOC2"/>
        <w:tabs>
          <w:tab w:val="right" w:leader="dot" w:pos="8306"/>
        </w:tabs>
      </w:pPr>
      <w:hyperlink w:anchor="_Toc29451" w:history="1">
        <w:r>
          <w:rPr>
            <w:rFonts w:ascii="仿宋" w:eastAsia="仿宋" w:hAnsi="仿宋" w:cs="仿宋" w:hint="eastAsia"/>
            <w:lang w:eastAsia="zh-CN"/>
          </w:rPr>
          <w:t>(二)、政策导向与利用</w:t>
        </w:r>
        <w:r>
          <w:tab/>
        </w:r>
        <w:r>
          <w:fldChar w:fldCharType="begin"/>
        </w:r>
        <w:r>
          <w:instrText xml:space="preserve"> PAGEREF _Toc29451 \h </w:instrText>
        </w:r>
        <w:r>
          <w:fldChar w:fldCharType="separate"/>
        </w:r>
        <w:r>
          <w:t>81</w:t>
        </w:r>
        <w:r>
          <w:fldChar w:fldCharType="end"/>
        </w:r>
      </w:hyperlink>
    </w:p>
    <w:p>
      <w:pPr>
        <w:pStyle w:val="TOC1"/>
        <w:tabs>
          <w:tab w:val="right" w:leader="dot" w:pos="8306"/>
        </w:tabs>
      </w:pPr>
      <w:hyperlink w:anchor="_Toc5413" w:history="1">
        <w:r>
          <w:rPr>
            <w:rFonts w:ascii="仿宋" w:eastAsia="仿宋" w:hAnsi="仿宋" w:cs="仿宋" w:hint="eastAsia"/>
            <w:lang w:eastAsia="zh-CN"/>
          </w:rPr>
          <w:t>十六、设施与设备管理</w:t>
        </w:r>
        <w:r>
          <w:tab/>
        </w:r>
        <w:r>
          <w:fldChar w:fldCharType="begin"/>
        </w:r>
        <w:r>
          <w:instrText xml:space="preserve"> PAGEREF _Toc5413 \h </w:instrText>
        </w:r>
        <w:r>
          <w:fldChar w:fldCharType="separate"/>
        </w:r>
        <w:r>
          <w:t>82</w:t>
        </w:r>
        <w:r>
          <w:fldChar w:fldCharType="end"/>
        </w:r>
      </w:hyperlink>
    </w:p>
    <w:p>
      <w:pPr>
        <w:pStyle w:val="TOC2"/>
        <w:tabs>
          <w:tab w:val="right" w:leader="dot" w:pos="8306"/>
        </w:tabs>
      </w:pPr>
      <w:hyperlink w:anchor="_Toc19397" w:history="1">
        <w:r>
          <w:rPr>
            <w:rFonts w:ascii="仿宋" w:eastAsia="仿宋" w:hAnsi="仿宋" w:cs="仿宋" w:hint="eastAsia"/>
            <w:lang w:eastAsia="zh-CN"/>
          </w:rPr>
          <w:t>(一)、设施规划与配置</w:t>
        </w:r>
        <w:r>
          <w:tab/>
        </w:r>
        <w:r>
          <w:fldChar w:fldCharType="begin"/>
        </w:r>
        <w:r>
          <w:instrText xml:space="preserve"> PAGEREF _Toc19397 \h </w:instrText>
        </w:r>
        <w:r>
          <w:fldChar w:fldCharType="separate"/>
        </w:r>
        <w:r>
          <w:t>82</w:t>
        </w:r>
        <w:r>
          <w:fldChar w:fldCharType="end"/>
        </w:r>
      </w:hyperlink>
    </w:p>
    <w:p>
      <w:pPr>
        <w:pStyle w:val="TOC2"/>
        <w:tabs>
          <w:tab w:val="right" w:leader="dot" w:pos="8306"/>
        </w:tabs>
      </w:pPr>
      <w:hyperlink w:anchor="_Toc24396" w:history="1">
        <w:r>
          <w:rPr>
            <w:rFonts w:ascii="仿宋" w:eastAsia="仿宋" w:hAnsi="仿宋" w:cs="仿宋" w:hint="eastAsia"/>
            <w:lang w:eastAsia="zh-CN"/>
          </w:rPr>
          <w:t>(二)、设备采购与维护管理</w:t>
        </w:r>
        <w:r>
          <w:tab/>
        </w:r>
        <w:r>
          <w:fldChar w:fldCharType="begin"/>
        </w:r>
        <w:r>
          <w:instrText xml:space="preserve"> PAGEREF _Toc24396 \h </w:instrText>
        </w:r>
        <w:r>
          <w:fldChar w:fldCharType="separate"/>
        </w:r>
        <w:r>
          <w:t>83</w:t>
        </w:r>
        <w:r>
          <w:fldChar w:fldCharType="end"/>
        </w:r>
      </w:hyperlink>
    </w:p>
    <w:p>
      <w:pPr>
        <w:pStyle w:val="TOC2"/>
        <w:tabs>
          <w:tab w:val="right" w:leader="dot" w:pos="8306"/>
        </w:tabs>
      </w:pPr>
      <w:hyperlink w:anchor="_Toc5108" w:history="1">
        <w:r>
          <w:rPr>
            <w:rFonts w:ascii="仿宋" w:eastAsia="仿宋" w:hAnsi="仿宋" w:cs="仿宋" w:hint="eastAsia"/>
            <w:lang w:eastAsia="zh-CN"/>
          </w:rPr>
          <w:t>(三)、设施设备升级策略</w:t>
        </w:r>
        <w:r>
          <w:tab/>
        </w:r>
        <w:r>
          <w:fldChar w:fldCharType="begin"/>
        </w:r>
        <w:r>
          <w:instrText xml:space="preserve"> PAGEREF _Toc5108 \h </w:instrText>
        </w:r>
        <w:r>
          <w:fldChar w:fldCharType="separate"/>
        </w:r>
        <w:r>
          <w:t>84</w:t>
        </w:r>
        <w:r>
          <w:fldChar w:fldCharType="end"/>
        </w:r>
      </w:hyperlink>
    </w:p>
    <w:p>
      <w:pPr>
        <w:pStyle w:val="TOC1"/>
        <w:tabs>
          <w:tab w:val="right" w:leader="dot" w:pos="8306"/>
        </w:tabs>
      </w:pPr>
      <w:hyperlink w:anchor="_Toc10229" w:history="1">
        <w:r>
          <w:rPr>
            <w:rFonts w:ascii="仿宋" w:eastAsia="仿宋" w:hAnsi="仿宋" w:cs="仿宋" w:hint="eastAsia"/>
            <w:lang w:eastAsia="zh-CN"/>
          </w:rPr>
          <w:t>十七、成果转化与推广应用</w:t>
        </w:r>
        <w:r>
          <w:tab/>
        </w:r>
        <w:r>
          <w:fldChar w:fldCharType="begin"/>
        </w:r>
        <w:r>
          <w:instrText xml:space="preserve"> PAGEREF _Toc10229 \h </w:instrText>
        </w:r>
        <w:r>
          <w:fldChar w:fldCharType="separate"/>
        </w:r>
        <w:r>
          <w:t>84</w:t>
        </w:r>
        <w:r>
          <w:fldChar w:fldCharType="end"/>
        </w:r>
      </w:hyperlink>
    </w:p>
    <w:p>
      <w:pPr>
        <w:pStyle w:val="TOC2"/>
        <w:tabs>
          <w:tab w:val="right" w:leader="dot" w:pos="8306"/>
        </w:tabs>
      </w:pPr>
      <w:hyperlink w:anchor="_Toc5873" w:history="1">
        <w:r>
          <w:rPr>
            <w:rFonts w:ascii="仿宋" w:eastAsia="仿宋" w:hAnsi="仿宋" w:cs="仿宋" w:hint="eastAsia"/>
            <w:lang w:eastAsia="zh-CN"/>
          </w:rPr>
          <w:t>(一)、成果转化策略制定</w:t>
        </w:r>
        <w:r>
          <w:tab/>
        </w:r>
        <w:r>
          <w:fldChar w:fldCharType="begin"/>
        </w:r>
        <w:r>
          <w:instrText xml:space="preserve"> PAGEREF _Toc5873 \h </w:instrText>
        </w:r>
        <w:r>
          <w:fldChar w:fldCharType="separate"/>
        </w:r>
        <w:r>
          <w:t>84</w:t>
        </w:r>
        <w:r>
          <w:fldChar w:fldCharType="end"/>
        </w:r>
      </w:hyperlink>
    </w:p>
    <w:p>
      <w:pPr>
        <w:pStyle w:val="TOC2"/>
        <w:tabs>
          <w:tab w:val="right" w:leader="dot" w:pos="8306"/>
        </w:tabs>
      </w:pPr>
      <w:hyperlink w:anchor="_Toc17973" w:history="1">
        <w:r>
          <w:rPr>
            <w:rFonts w:ascii="仿宋" w:eastAsia="仿宋" w:hAnsi="仿宋" w:cs="仿宋" w:hint="eastAsia"/>
            <w:lang w:eastAsia="zh-CN"/>
          </w:rPr>
          <w:t>(二)、成果推广应用方案</w:t>
        </w:r>
        <w:r>
          <w:tab/>
        </w:r>
        <w:r>
          <w:fldChar w:fldCharType="begin"/>
        </w:r>
        <w:r>
          <w:instrText xml:space="preserve"> PAGEREF _Toc17973 \h </w:instrText>
        </w:r>
        <w:r>
          <w:fldChar w:fldCharType="separate"/>
        </w:r>
        <w:r>
          <w:t>86</w:t>
        </w:r>
        <w:r>
          <w:fldChar w:fldCharType="end"/>
        </w:r>
      </w:hyperlink>
    </w:p>
    <w:p>
      <w:pPr>
        <w:pStyle w:val="TOC1"/>
        <w:tabs>
          <w:tab w:val="right" w:leader="dot" w:pos="8306"/>
        </w:tabs>
      </w:pPr>
      <w:hyperlink w:anchor="_Toc3121" w:history="1">
        <w:r>
          <w:rPr>
            <w:rFonts w:ascii="仿宋" w:eastAsia="仿宋" w:hAnsi="仿宋" w:cs="仿宋" w:hint="eastAsia"/>
            <w:lang w:eastAsia="zh-CN"/>
          </w:rPr>
          <w:t>十八、产业协同与集群发展</w:t>
        </w:r>
        <w:r>
          <w:tab/>
        </w:r>
        <w:r>
          <w:fldChar w:fldCharType="begin"/>
        </w:r>
        <w:r>
          <w:instrText xml:space="preserve"> PAGEREF _Toc3121 \h </w:instrText>
        </w:r>
        <w:r>
          <w:fldChar w:fldCharType="separate"/>
        </w:r>
        <w:r>
          <w:t>87</w:t>
        </w:r>
        <w:r>
          <w:fldChar w:fldCharType="end"/>
        </w:r>
      </w:hyperlink>
    </w:p>
    <w:p>
      <w:pPr>
        <w:pStyle w:val="TOC2"/>
        <w:tabs>
          <w:tab w:val="right" w:leader="dot" w:pos="8306"/>
        </w:tabs>
      </w:pPr>
      <w:hyperlink w:anchor="_Toc9616" w:history="1">
        <w:r>
          <w:rPr>
            <w:rFonts w:ascii="仿宋" w:eastAsia="仿宋" w:hAnsi="仿宋" w:cs="仿宋" w:hint="eastAsia"/>
            <w:lang w:eastAsia="zh-CN"/>
          </w:rPr>
          <w:t>(一)、产业协同机制建设</w:t>
        </w:r>
        <w:r>
          <w:tab/>
        </w:r>
        <w:r>
          <w:fldChar w:fldCharType="begin"/>
        </w:r>
        <w:r>
          <w:instrText xml:space="preserve"> PAGEREF _Toc9616 \h </w:instrText>
        </w:r>
        <w:r>
          <w:fldChar w:fldCharType="separate"/>
        </w:r>
        <w:r>
          <w:t>87</w:t>
        </w:r>
        <w:r>
          <w:fldChar w:fldCharType="end"/>
        </w:r>
      </w:hyperlink>
    </w:p>
    <w:p>
      <w:pPr>
        <w:pStyle w:val="TOC2"/>
        <w:tabs>
          <w:tab w:val="right" w:leader="dot" w:pos="8306"/>
        </w:tabs>
      </w:pPr>
      <w:hyperlink w:anchor="_Toc9069" w:history="1">
        <w:r>
          <w:rPr>
            <w:rFonts w:ascii="仿宋" w:eastAsia="仿宋" w:hAnsi="仿宋" w:cs="仿宋" w:hint="eastAsia"/>
            <w:lang w:eastAsia="zh-CN"/>
          </w:rPr>
          <w:t>(二)、产业集群培育与发展</w:t>
        </w:r>
        <w:r>
          <w:tab/>
        </w:r>
        <w:r>
          <w:fldChar w:fldCharType="begin"/>
        </w:r>
        <w:r>
          <w:instrText xml:space="preserve"> PAGEREF _Toc9069 \h </w:instrText>
        </w:r>
        <w:r>
          <w:fldChar w:fldCharType="separate"/>
        </w:r>
        <w:r>
          <w:t>88</w:t>
        </w:r>
        <w:r>
          <w:fldChar w:fldCharType="end"/>
        </w:r>
      </w:hyperlink>
    </w:p>
    <w:p>
      <w:pPr>
        <w:pStyle w:val="TOC1"/>
        <w:tabs>
          <w:tab w:val="right" w:leader="dot" w:pos="8306"/>
        </w:tabs>
      </w:pPr>
      <w:hyperlink w:anchor="_Toc26650" w:history="1">
        <w:r>
          <w:rPr>
            <w:rFonts w:ascii="仿宋" w:eastAsia="仿宋" w:hAnsi="仿宋" w:cs="仿宋" w:hint="eastAsia"/>
            <w:lang w:eastAsia="zh-CN"/>
          </w:rPr>
          <w:t>十九、知识产权管理与保护</w:t>
        </w:r>
        <w:r>
          <w:tab/>
        </w:r>
        <w:r>
          <w:fldChar w:fldCharType="begin"/>
        </w:r>
        <w:r>
          <w:instrText xml:space="preserve"> PAGEREF _Toc26650 \h </w:instrText>
        </w:r>
        <w:r>
          <w:fldChar w:fldCharType="separate"/>
        </w:r>
        <w:r>
          <w:t>89</w:t>
        </w:r>
        <w:r>
          <w:fldChar w:fldCharType="end"/>
        </w:r>
      </w:hyperlink>
    </w:p>
    <w:p>
      <w:pPr>
        <w:pStyle w:val="TOC2"/>
        <w:tabs>
          <w:tab w:val="right" w:leader="dot" w:pos="8306"/>
        </w:tabs>
      </w:pPr>
      <w:hyperlink w:anchor="_Toc19128" w:history="1">
        <w:r>
          <w:rPr>
            <w:rFonts w:ascii="仿宋" w:eastAsia="仿宋" w:hAnsi="仿宋" w:cs="仿宋" w:hint="eastAsia"/>
            <w:lang w:eastAsia="zh-CN"/>
          </w:rPr>
          <w:t>(一)、知识产权管理体系建设</w:t>
        </w:r>
        <w:r>
          <w:tab/>
        </w:r>
        <w:r>
          <w:fldChar w:fldCharType="begin"/>
        </w:r>
        <w:r>
          <w:instrText xml:space="preserve"> PAGEREF _Toc19128 \h </w:instrText>
        </w:r>
        <w:r>
          <w:fldChar w:fldCharType="separate"/>
        </w:r>
        <w:r>
          <w:t>89</w:t>
        </w:r>
        <w:r>
          <w:fldChar w:fldCharType="end"/>
        </w:r>
      </w:hyperlink>
    </w:p>
    <w:p>
      <w:pPr>
        <w:pStyle w:val="TOC2"/>
        <w:tabs>
          <w:tab w:val="right" w:leader="dot" w:pos="8306"/>
        </w:tabs>
      </w:pPr>
      <w:hyperlink w:anchor="_Toc3747" w:history="1">
        <w:r>
          <w:rPr>
            <w:rFonts w:ascii="仿宋" w:eastAsia="仿宋" w:hAnsi="仿宋" w:cs="仿宋" w:hint="eastAsia"/>
            <w:lang w:eastAsia="zh-CN"/>
          </w:rPr>
          <w:t>(二)、知识产权保护措施</w:t>
        </w:r>
        <w:r>
          <w:tab/>
        </w:r>
        <w:r>
          <w:fldChar w:fldCharType="begin"/>
        </w:r>
        <w:r>
          <w:instrText xml:space="preserve"> PAGEREF _Toc3747 \h </w:instrText>
        </w:r>
        <w:r>
          <w:fldChar w:fldCharType="separate"/>
        </w:r>
        <w:r>
          <w:t>90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050" w:history="1">
        <w:r>
          <w:rPr>
            <w:rFonts w:ascii="仿宋" w:eastAsia="仿宋" w:hAnsi="仿宋" w:cs="仿宋" w:hint="eastAsia"/>
            <w:lang w:eastAsia="zh-CN"/>
          </w:rPr>
          <w:t>二十、质量管理与控制</w:t>
        </w:r>
        <w:r>
          <w:tab/>
        </w:r>
        <w:r>
          <w:fldChar w:fldCharType="begin"/>
        </w:r>
        <w:r>
          <w:instrText xml:space="preserve"> PAGEREF _Toc18050 \h </w:instrText>
        </w:r>
        <w:r>
          <w:fldChar w:fldCharType="separate"/>
        </w:r>
        <w:r>
          <w:t>92</w:t>
        </w:r>
        <w:r>
          <w:fldChar w:fldCharType="end"/>
        </w:r>
      </w:hyperlink>
    </w:p>
    <w:p>
      <w:pPr>
        <w:pStyle w:val="TOC2"/>
        <w:tabs>
          <w:tab w:val="right" w:leader="dot" w:pos="8306"/>
        </w:tabs>
      </w:pPr>
      <w:hyperlink w:anchor="_Toc32563" w:history="1">
        <w:r>
          <w:rPr>
            <w:rFonts w:ascii="仿宋" w:eastAsia="仿宋" w:hAnsi="仿宋" w:cs="仿宋" w:hint="eastAsia"/>
            <w:lang w:eastAsia="zh-CN"/>
          </w:rPr>
          <w:t>(一)、质量管理体系建设</w:t>
        </w:r>
        <w:r>
          <w:tab/>
        </w:r>
        <w:r>
          <w:fldChar w:fldCharType="begin"/>
        </w:r>
        <w:r>
          <w:instrText xml:space="preserve"> PAGEREF _Toc32563 \h </w:instrText>
        </w:r>
        <w:r>
          <w:fldChar w:fldCharType="separate"/>
        </w:r>
        <w:r>
          <w:t>92</w:t>
        </w:r>
        <w:r>
          <w:fldChar w:fldCharType="end"/>
        </w:r>
      </w:hyperlink>
    </w:p>
    <w:p>
      <w:pPr>
        <w:pStyle w:val="TOC2"/>
        <w:tabs>
          <w:tab w:val="right" w:leader="dot" w:pos="8306"/>
        </w:tabs>
      </w:pPr>
      <w:hyperlink w:anchor="_Toc12969" w:history="1">
        <w:r>
          <w:rPr>
            <w:rFonts w:ascii="仿宋" w:eastAsia="仿宋" w:hAnsi="仿宋" w:cs="仿宋" w:hint="eastAsia"/>
            <w:lang w:eastAsia="zh-CN"/>
          </w:rPr>
          <w:t>(二)、质量控制措施</w:t>
        </w:r>
        <w:r>
          <w:tab/>
        </w:r>
        <w:r>
          <w:fldChar w:fldCharType="begin"/>
        </w:r>
        <w:r>
          <w:instrText xml:space="preserve"> PAGEREF _Toc12969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89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硬度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硬度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硬度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硬度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硬度计项目的社会影响是全面而深远的。从提供就业机会和提升公共服务，到促进社会结构和劳动市场的多元化，再到推动社会责任和伦理标准的提高，项目对于提升社区的经济、文化和社会福祉有着重要作用。通过这些正面影响，硬度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22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为了融入当地社区，硬度计项目需深入理解当地的文化特色和社会习俗。例如，项目在设计广告和市场推广活动时，应考虑使用当地语言和符合地方文化的表达方式。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硬度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9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为了确保硬度计项目的成功并最大限度地减轻潜在的社会风险，详细的风险分析和具体的应对策略至关重要。以下是针对项目可能面临的具体社会风险及相应对策的分析：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风险描述：硬度计项目可能遭遇社区抵制，尤其如果社区成员认为项目会破坏他们的生活环境或忽略他们的意见。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风险描述：硬度计项目的商业实践可能与当地的文化和价值观存在冲突，导致社会紧张和文化冲突。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风险描述：硬度计项目可能会增加对公共资源和基础设施的需求，给当地带来额外压力，例如在水资源、能源供应和交通系统方面。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风险描述：硬度计项目可能会引起当地社会结构和动态的变化，例如改变社区的人口组成和社交模式。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风险描述：在硬度计项目运营过程中，可能涉及大量个人和商业敏感信息，存在信息安全和隐私保护的风险。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43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356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https://d.book118.com/466232215200010043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34695C"/>
    <w:rsid w:val="623469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232215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2024-01-24T05:43:00Z</dcterms:created>
  <dcterms:modified xsi:type="dcterms:W3CDTF">2024-01-24T05:43:42Z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74C444DF176E4BE685D5D06FC0F48F97_11</vt:lpwstr>
  </property>
  <property fmtid="{D5CDD505-2E9C-101B-9397-08002B2CF9AE}" pid="3" name="KSOProductBuildVer">
    <vt:lpwstr>2052-12.1.0.16120</vt:lpwstr>
  </property>
</Properties>
</file>