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537B0" w14:paraId="474EBC12" w14:textId="3E10987A">
      <w:pPr>
        <w:spacing w:line="248" w:lineRule="auto"/>
      </w:pPr>
      <w:r>
        <mc:AlternateContent>
          <mc:Choice Requires="wps">
            <w:drawing>
              <wp:anchor distT="0" distB="0" distL="114300" distR="114300" simplePos="0" relativeHeight="251665408"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421899556"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0BDE0A23">
                            <w:pPr>
                              <w:rPr>
                                <w:color w:val="FFFFFF"/>
                              </w:rPr>
                            </w:pPr>
                            <w:r w:rsidRPr="00482012">
                              <w:rPr>
                                <w:rFonts w:hint="eastAsia"/>
                                <w:color w:val="FFFFFF"/>
                              </w:rPr>
                              <w:t>株上部嫩叶，叶片正反两面均匀周到；气候斑病的防治。各专业化植保服务队对所辖区域进行普防一次。（七）旺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492.7pt;margin-left:406.1pt;mso-wrap-distance-bottom:0;mso-wrap-distance-left:9pt;mso-wrap-distance-right:9pt;mso-wrap-distance-top:0;position:absolute;v-text-anchor:top;z-index:251664384" filled="f" fillcolor="this" stroked="f" strokeweight="0.5pt">
                <v:textbox>
                  <w:txbxContent>
                    <w:p w:rsidR="00482012" w:rsidRPr="00482012" w14:paraId="1CCCCDD1" w14:textId="0BDE0A23">
                      <w:pPr>
                        <w:rPr>
                          <w:color w:val="FFFFFF"/>
                        </w:rPr>
                      </w:pPr>
                      <w:r w:rsidRPr="00482012">
                        <w:rPr>
                          <w:rFonts w:hint="eastAsia"/>
                          <w:color w:val="FFFFFF"/>
                        </w:rPr>
                        <w:t>株上部嫩叶，叶片正反两面均匀周到；气候斑病的防治。各专业化植保服务队对所辖区域进行普防一次。（七）旺</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771872247"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56DF93A4">
                            <w:pPr>
                              <w:rPr>
                                <w:color w:val="FFFFFF"/>
                              </w:rPr>
                            </w:pPr>
                            <w:r w:rsidRPr="00482012">
                              <w:rPr>
                                <w:rFonts w:hint="eastAsia"/>
                                <w:color w:val="FFFFFF"/>
                              </w:rPr>
                              <w:t>主要问题，结合烟草</w:t>
                            </w:r>
                            <w:r w:rsidRPr="00482012">
                              <w:rPr>
                                <w:rFonts w:hint="eastAsia"/>
                                <w:color w:val="FFFFFF"/>
                              </w:rPr>
                              <w:t>GAP</w:t>
                            </w:r>
                            <w:r w:rsidRPr="00482012">
                              <w:rPr>
                                <w:rFonts w:hint="eastAsia"/>
                                <w:color w:val="FFFFFF"/>
                              </w:rPr>
                              <w:t>技术初步探讨了实现烟叶生产可持续发展的要点因素，指出推行烟草</w:t>
                            </w:r>
                            <w:r w:rsidRPr="00482012">
                              <w:rPr>
                                <w:rFonts w:hint="eastAsia"/>
                                <w:color w:val="FFFFFF"/>
                              </w:rPr>
                              <w:t>GAP</w:t>
                            </w:r>
                            <w:r w:rsidRPr="00482012">
                              <w:rPr>
                                <w:rFonts w:hint="eastAsia"/>
                                <w:color w:val="FFFFFF"/>
                              </w:rPr>
                              <w:t>技术对实现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42.7pt;margin-left:406.1pt;mso-wrap-distance-bottom:0;mso-wrap-distance-left:9pt;mso-wrap-distance-right:9pt;mso-wrap-distance-top:0;position:absolute;v-text-anchor:top;z-index:251662336" filled="f" fillcolor="this" stroked="f" strokeweight="0.5pt">
                <v:textbox>
                  <w:txbxContent>
                    <w:p w:rsidR="00482012" w:rsidRPr="00482012" w14:paraId="3BED2E88" w14:textId="56DF93A4">
                      <w:pPr>
                        <w:rPr>
                          <w:color w:val="FFFFFF"/>
                        </w:rPr>
                      </w:pPr>
                      <w:r w:rsidRPr="00482012">
                        <w:rPr>
                          <w:rFonts w:hint="eastAsia"/>
                          <w:color w:val="FFFFFF"/>
                        </w:rPr>
                        <w:t>主要问题，结合烟草</w:t>
                      </w:r>
                      <w:r w:rsidRPr="00482012">
                        <w:rPr>
                          <w:rFonts w:hint="eastAsia"/>
                          <w:color w:val="FFFFFF"/>
                        </w:rPr>
                        <w:t>GAP</w:t>
                      </w:r>
                      <w:r w:rsidRPr="00482012">
                        <w:rPr>
                          <w:rFonts w:hint="eastAsia"/>
                          <w:color w:val="FFFFFF"/>
                        </w:rPr>
                        <w:t>技术初步探讨了实现烟叶生产可持续发展的要点因素，指出推行烟草</w:t>
                      </w:r>
                      <w:r w:rsidRPr="00482012">
                        <w:rPr>
                          <w:rFonts w:hint="eastAsia"/>
                          <w:color w:val="FFFFFF"/>
                        </w:rPr>
                        <w:t>GAP</w:t>
                      </w:r>
                      <w:r w:rsidRPr="00482012">
                        <w:rPr>
                          <w:rFonts w:hint="eastAsia"/>
                          <w:color w:val="FFFFFF"/>
                        </w:rPr>
                        <w:t>技术对实现</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208285027"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61F04886">
                            <w:pPr>
                              <w:rPr>
                                <w:color w:val="FFFFFF"/>
                              </w:rPr>
                            </w:pPr>
                            <w:r w:rsidRPr="00482012">
                              <w:rPr>
                                <w:rFonts w:hint="eastAsia"/>
                                <w:color w:val="FFFFFF"/>
                              </w:rPr>
                              <w:t>强苗床湿度管理的同时，专业化植保队用波尔多液（</w:t>
                            </w:r>
                            <w:r w:rsidRPr="00482012">
                              <w:rPr>
                                <w:rFonts w:hint="eastAsia"/>
                                <w:color w:val="FFFFFF"/>
                              </w:rPr>
                              <w:t>1</w:t>
                            </w:r>
                            <w:r w:rsidRPr="00482012">
                              <w:rPr>
                                <w:rFonts w:hint="eastAsia"/>
                                <w:color w:val="FFFFFF"/>
                              </w:rPr>
                              <w:t>：</w:t>
                            </w:r>
                            <w:r w:rsidRPr="00482012">
                              <w:rPr>
                                <w:rFonts w:hint="eastAsia"/>
                                <w:color w:val="FFFFFF"/>
                              </w:rPr>
                              <w:t>1</w:t>
                            </w:r>
                            <w:r w:rsidRPr="00482012">
                              <w:rPr>
                                <w:rFonts w:hint="eastAsia"/>
                                <w:color w:val="FFFFFF"/>
                              </w:rPr>
                              <w:t>：</w:t>
                            </w:r>
                            <w:r w:rsidRPr="00482012">
                              <w:rPr>
                                <w:rFonts w:hint="eastAsia"/>
                                <w:color w:val="FFFFFF"/>
                              </w:rPr>
                              <w:t>150</w:t>
                            </w:r>
                            <w:r w:rsidRPr="00482012">
                              <w:rPr>
                                <w:rFonts w:hint="eastAsia"/>
                                <w:color w:val="FFFFFF"/>
                              </w:rPr>
                              <w:t>）普遍预防一次，对已发病苗床用</w:t>
                            </w:r>
                            <w:r w:rsidRPr="00482012">
                              <w:rPr>
                                <w:rFonts w:hint="eastAsia"/>
                                <w:color w:val="FFFFFF"/>
                              </w:rPr>
                              <w:t>25%</w:t>
                            </w:r>
                            <w:r w:rsidRPr="00482012">
                              <w:rPr>
                                <w:rFonts w:hint="eastAsia"/>
                                <w:color w:val="FFFFFF"/>
                              </w:rPr>
                              <w:t>甲霜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192.7pt;margin-left:406.1pt;mso-wrap-distance-bottom:0;mso-wrap-distance-left:9pt;mso-wrap-distance-right:9pt;mso-wrap-distance-top:0;position:absolute;v-text-anchor:top;z-index:251660288" filled="f" fillcolor="this" stroked="f" strokeweight="0.5pt">
                <v:textbox>
                  <w:txbxContent>
                    <w:p w:rsidR="00482012" w:rsidRPr="00482012" w14:paraId="742D813C" w14:textId="61F04886">
                      <w:pPr>
                        <w:rPr>
                          <w:color w:val="FFFFFF"/>
                        </w:rPr>
                      </w:pPr>
                      <w:r w:rsidRPr="00482012">
                        <w:rPr>
                          <w:rFonts w:hint="eastAsia"/>
                          <w:color w:val="FFFFFF"/>
                        </w:rPr>
                        <w:t>强苗床湿度管理的同时，专业化植保队用波尔多液（</w:t>
                      </w:r>
                      <w:r w:rsidRPr="00482012">
                        <w:rPr>
                          <w:rFonts w:hint="eastAsia"/>
                          <w:color w:val="FFFFFF"/>
                        </w:rPr>
                        <w:t>1</w:t>
                      </w:r>
                      <w:r w:rsidRPr="00482012">
                        <w:rPr>
                          <w:rFonts w:hint="eastAsia"/>
                          <w:color w:val="FFFFFF"/>
                        </w:rPr>
                        <w:t>：</w:t>
                      </w:r>
                      <w:r w:rsidRPr="00482012">
                        <w:rPr>
                          <w:rFonts w:hint="eastAsia"/>
                          <w:color w:val="FFFFFF"/>
                        </w:rPr>
                        <w:t>1</w:t>
                      </w:r>
                      <w:r w:rsidRPr="00482012">
                        <w:rPr>
                          <w:rFonts w:hint="eastAsia"/>
                          <w:color w:val="FFFFFF"/>
                        </w:rPr>
                        <w:t>：</w:t>
                      </w:r>
                      <w:r w:rsidRPr="00482012">
                        <w:rPr>
                          <w:rFonts w:hint="eastAsia"/>
                          <w:color w:val="FFFFFF"/>
                        </w:rPr>
                        <w:t>150</w:t>
                      </w:r>
                      <w:r w:rsidRPr="00482012">
                        <w:rPr>
                          <w:rFonts w:hint="eastAsia"/>
                          <w:color w:val="FFFFFF"/>
                        </w:rPr>
                        <w:t>）普遍预防一次，对已发病苗床用</w:t>
                      </w:r>
                      <w:r w:rsidRPr="00482012">
                        <w:rPr>
                          <w:rFonts w:hint="eastAsia"/>
                          <w:color w:val="FFFFFF"/>
                        </w:rPr>
                        <w:t>25%</w:t>
                      </w:r>
                      <w:r w:rsidRPr="00482012">
                        <w:rPr>
                          <w:rFonts w:hint="eastAsia"/>
                          <w:color w:val="FFFFFF"/>
                        </w:rPr>
                        <w:t>甲霜</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5405373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0A7D2FAB">
                            <w:pPr>
                              <w:rPr>
                                <w:color w:val="FFFFFF"/>
                              </w:rPr>
                            </w:pPr>
                            <w:r w:rsidRPr="00482012">
                              <w:rPr>
                                <w:rFonts w:hint="eastAsia"/>
                                <w:color w:val="FFFFFF"/>
                              </w:rPr>
                              <w:t>虫害发生情况，上报农药需求计划。与县局（分公司）对接农药物资的入库验收、供应、保管、发放和农药包装物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42.7pt;margin-left:406.1pt;mso-wrap-distance-bottom:0;mso-wrap-distance-left:9pt;mso-wrap-distance-right:9pt;mso-wrap-distance-top:0;position:absolute;v-text-anchor:top;z-index:251658240" filled="f" fillcolor="this" stroked="f" strokeweight="0.5pt">
                <v:textbox>
                  <w:txbxContent>
                    <w:p w:rsidR="00482012" w:rsidRPr="00482012" w14:paraId="3C22D8AF" w14:textId="0A7D2FAB">
                      <w:pPr>
                        <w:rPr>
                          <w:color w:val="FFFFFF"/>
                        </w:rPr>
                      </w:pPr>
                      <w:r w:rsidRPr="00482012">
                        <w:rPr>
                          <w:rFonts w:hint="eastAsia"/>
                          <w:color w:val="FFFFFF"/>
                        </w:rPr>
                        <w:t>虫害发生情况，上报农药需求计划。与县局（分公司）对接农药物资的入库验收、供应、保管、发放和农药包装物</w:t>
                      </w:r>
                    </w:p>
                  </w:txbxContent>
                </v:textbox>
              </v:shape>
            </w:pict>
          </mc:Fallback>
        </mc:AlternateContent>
      </w:r>
    </w:p>
    <w:p w:rsidR="00F537B0" w14:paraId="3291DB14" w14:textId="77777777">
      <w:pPr>
        <w:spacing w:line="248" w:lineRule="auto"/>
      </w:pPr>
    </w:p>
    <w:p w:rsidR="00F537B0" w14:paraId="208E4E42" w14:textId="77777777">
      <w:pPr>
        <w:spacing w:line="248" w:lineRule="auto"/>
      </w:pPr>
    </w:p>
    <w:p w:rsidR="00F537B0" w14:paraId="0E5CF21A" w14:textId="77777777">
      <w:pPr>
        <w:spacing w:line="248" w:lineRule="auto"/>
      </w:pPr>
    </w:p>
    <w:p w:rsidR="00F537B0" w14:paraId="1EC084CC" w14:textId="77777777">
      <w:pPr>
        <w:spacing w:line="249" w:lineRule="auto"/>
      </w:pPr>
    </w:p>
    <w:p w:rsidR="00F537B0" w14:paraId="5AB3462C" w14:textId="77777777">
      <w:pPr>
        <w:spacing w:line="249" w:lineRule="auto"/>
      </w:pPr>
    </w:p>
    <w:p w:rsidR="00F537B0" w14:paraId="2A97EB70" w14:textId="77777777">
      <w:pPr>
        <w:spacing w:line="249" w:lineRule="auto"/>
      </w:pPr>
    </w:p>
    <w:p w:rsidR="00F537B0" w14:paraId="212FFF48" w14:textId="77777777">
      <w:pPr>
        <w:spacing w:before="253" w:line="328" w:lineRule="auto"/>
        <w:ind w:left="1615" w:right="1563" w:firstLine="765"/>
        <w:rPr>
          <w:rFonts w:ascii="黑体" w:eastAsia="黑体" w:hAnsi="黑体" w:cs="黑体"/>
          <w:sz w:val="78"/>
          <w:szCs w:val="78"/>
        </w:rPr>
      </w:pPr>
      <w:r>
        <w:rPr>
          <w:rFonts w:ascii="黑体" w:eastAsia="黑体" w:hAnsi="黑体" w:cs="黑体"/>
          <w:spacing w:val="-3"/>
          <w:sz w:val="78"/>
          <w:szCs w:val="78"/>
        </w:rPr>
        <w:t>浙江中烟</w:t>
      </w:r>
      <w:r>
        <w:rPr>
          <w:rFonts w:ascii="黑体" w:eastAsia="黑体" w:hAnsi="黑体" w:cs="黑体"/>
          <w:spacing w:val="-3"/>
          <w:sz w:val="78"/>
          <w:szCs w:val="78"/>
        </w:rPr>
        <w:t>“</w:t>
      </w:r>
      <w:r>
        <w:rPr>
          <w:rFonts w:ascii="黑体" w:eastAsia="黑体" w:hAnsi="黑体" w:cs="黑体"/>
          <w:spacing w:val="-3"/>
          <w:sz w:val="78"/>
          <w:szCs w:val="78"/>
        </w:rPr>
        <w:t>利群</w:t>
      </w:r>
      <w:r>
        <w:rPr>
          <w:rFonts w:ascii="黑体" w:eastAsia="黑体" w:hAnsi="黑体" w:cs="黑体"/>
          <w:spacing w:val="-3"/>
          <w:sz w:val="78"/>
          <w:szCs w:val="78"/>
        </w:rPr>
        <w:t>”</w:t>
      </w:r>
      <w:r>
        <w:rPr>
          <w:rFonts w:ascii="黑体" w:eastAsia="黑体" w:hAnsi="黑体" w:cs="黑体"/>
          <w:spacing w:val="-3"/>
          <w:sz w:val="78"/>
          <w:szCs w:val="78"/>
        </w:rPr>
        <w:t>品牌</w:t>
      </w:r>
      <w:r>
        <w:rPr>
          <w:rFonts w:ascii="黑体" w:eastAsia="黑体" w:hAnsi="黑体" w:cs="黑体"/>
          <w:spacing w:val="1"/>
          <w:sz w:val="78"/>
          <w:szCs w:val="78"/>
        </w:rPr>
        <w:t xml:space="preserve">   </w:t>
      </w:r>
      <w:r>
        <w:rPr>
          <w:rFonts w:ascii="黑体" w:eastAsia="黑体" w:hAnsi="黑体" w:cs="黑体"/>
          <w:spacing w:val="-4"/>
          <w:sz w:val="78"/>
          <w:szCs w:val="78"/>
        </w:rPr>
        <w:t>南阳市方城县广阳基地单元</w:t>
      </w:r>
    </w:p>
    <w:p w:rsidR="00F537B0" w14:paraId="49612D98" w14:textId="77777777">
      <w:pPr>
        <w:spacing w:line="318" w:lineRule="auto"/>
      </w:pPr>
    </w:p>
    <w:p w:rsidR="00F537B0" w14:paraId="301F0227" w14:textId="77777777">
      <w:pPr>
        <w:spacing w:line="318" w:lineRule="auto"/>
      </w:pPr>
    </w:p>
    <w:p w:rsidR="00F537B0" w14:paraId="30A25528" w14:textId="77777777">
      <w:pPr>
        <w:spacing w:line="319" w:lineRule="auto"/>
      </w:pPr>
    </w:p>
    <w:p w:rsidR="00F537B0" w14:paraId="5EA9A1D7" w14:textId="77777777">
      <w:pPr>
        <w:spacing w:before="253" w:line="306" w:lineRule="auto"/>
        <w:ind w:left="4133" w:right="2333" w:hanging="1780"/>
        <w:rPr>
          <w:rFonts w:ascii="黑体" w:eastAsia="黑体" w:hAnsi="黑体" w:cs="黑体"/>
          <w:sz w:val="108"/>
          <w:szCs w:val="108"/>
        </w:rPr>
      </w:pPr>
      <w:r>
        <w:rPr>
          <w:rFonts w:ascii="黑体" w:eastAsia="黑体" w:hAnsi="黑体" w:cs="黑体"/>
          <w:spacing w:val="14"/>
          <w:sz w:val="78"/>
          <w:szCs w:val="78"/>
        </w:rPr>
        <w:t>优质烟叶生产</w:t>
      </w:r>
      <w:r>
        <w:rPr>
          <w:rFonts w:ascii="黑体" w:eastAsia="黑体" w:hAnsi="黑体" w:cs="黑体"/>
          <w:spacing w:val="-141"/>
          <w:sz w:val="78"/>
          <w:szCs w:val="78"/>
        </w:rPr>
        <w:t xml:space="preserve"> </w:t>
      </w:r>
      <w:r>
        <w:rPr>
          <w:rFonts w:ascii="黑体" w:eastAsia="黑体" w:hAnsi="黑体" w:cs="黑体"/>
          <w:spacing w:val="14"/>
          <w:sz w:val="78"/>
          <w:szCs w:val="78"/>
        </w:rPr>
        <w:t>GAP</w:t>
      </w:r>
      <w:r>
        <w:rPr>
          <w:rFonts w:ascii="黑体" w:eastAsia="黑体" w:hAnsi="黑体" w:cs="黑体"/>
          <w:spacing w:val="14"/>
          <w:sz w:val="78"/>
          <w:szCs w:val="78"/>
        </w:rPr>
        <w:t>管理</w:t>
      </w:r>
      <w:r>
        <w:rPr>
          <w:rFonts w:ascii="黑体" w:eastAsia="黑体" w:hAnsi="黑体" w:cs="黑体"/>
          <w:sz w:val="78"/>
          <w:szCs w:val="78"/>
        </w:rPr>
        <w:t xml:space="preserve"> </w:t>
      </w:r>
      <w:r>
        <w:rPr>
          <w:rFonts w:ascii="黑体" w:eastAsia="黑体" w:hAnsi="黑体" w:cs="黑体"/>
          <w:spacing w:val="-8"/>
          <w:sz w:val="108"/>
          <w:szCs w:val="108"/>
        </w:rPr>
        <w:t>操作规程</w:t>
      </w:r>
    </w:p>
    <w:p w:rsidR="00F537B0" w14:paraId="2CB2ABCB" w14:textId="77777777">
      <w:pPr>
        <w:spacing w:line="245" w:lineRule="auto"/>
      </w:pPr>
    </w:p>
    <w:p w:rsidR="00F537B0" w14:paraId="5D7559CB" w14:textId="77777777">
      <w:pPr>
        <w:spacing w:line="245" w:lineRule="auto"/>
      </w:pPr>
    </w:p>
    <w:p w:rsidR="00F537B0" w14:paraId="7A02B2C9" w14:textId="77777777">
      <w:pPr>
        <w:spacing w:line="245" w:lineRule="auto"/>
      </w:pPr>
    </w:p>
    <w:p w:rsidR="00F537B0" w14:paraId="5491B464" w14:textId="77777777">
      <w:pPr>
        <w:spacing w:line="245" w:lineRule="auto"/>
      </w:pPr>
    </w:p>
    <w:p w:rsidR="00F537B0" w14:paraId="74C24567" w14:textId="77777777">
      <w:pPr>
        <w:spacing w:line="245" w:lineRule="auto"/>
      </w:pPr>
    </w:p>
    <w:p w:rsidR="00F537B0" w14:paraId="5BED81E5" w14:textId="77777777">
      <w:pPr>
        <w:spacing w:line="245" w:lineRule="auto"/>
      </w:pPr>
    </w:p>
    <w:p w:rsidR="00F537B0" w14:paraId="419D033C" w14:textId="77777777">
      <w:pPr>
        <w:spacing w:line="245" w:lineRule="auto"/>
      </w:pPr>
    </w:p>
    <w:p w:rsidR="00F537B0" w14:paraId="3F91F4DB" w14:textId="77777777">
      <w:pPr>
        <w:spacing w:line="245" w:lineRule="auto"/>
      </w:pPr>
    </w:p>
    <w:p w:rsidR="00F537B0" w14:paraId="5D6B4A27" w14:textId="77777777">
      <w:pPr>
        <w:spacing w:line="245" w:lineRule="auto"/>
      </w:pPr>
    </w:p>
    <w:p w:rsidR="00F537B0" w14:paraId="780896C7" w14:textId="77777777">
      <w:pPr>
        <w:spacing w:line="245" w:lineRule="auto"/>
      </w:pPr>
    </w:p>
    <w:p w:rsidR="00F537B0" w14:paraId="7C8D3D9C" w14:textId="77777777">
      <w:pPr>
        <w:spacing w:line="245" w:lineRule="auto"/>
      </w:pPr>
    </w:p>
    <w:p w:rsidR="00F537B0" w14:paraId="51818A79" w14:textId="77777777">
      <w:pPr>
        <w:spacing w:line="245" w:lineRule="auto"/>
      </w:pPr>
    </w:p>
    <w:p w:rsidR="00F537B0" w14:paraId="71AA2716" w14:textId="77777777">
      <w:pPr>
        <w:spacing w:line="245" w:lineRule="auto"/>
      </w:pPr>
    </w:p>
    <w:p w:rsidR="00F537B0" w14:paraId="27AA5CBF" w14:textId="77777777">
      <w:pPr>
        <w:spacing w:line="245" w:lineRule="auto"/>
      </w:pPr>
    </w:p>
    <w:p w:rsidR="00F537B0" w14:paraId="4DB4D8A3" w14:textId="77777777">
      <w:pPr>
        <w:spacing w:line="245" w:lineRule="auto"/>
      </w:pPr>
    </w:p>
    <w:p w:rsidR="00F537B0" w14:paraId="2DE7C978" w14:textId="77777777">
      <w:pPr>
        <w:spacing w:line="245" w:lineRule="auto"/>
      </w:pPr>
    </w:p>
    <w:p w:rsidR="00F537B0" w14:paraId="3028DBC8" w14:textId="77777777">
      <w:pPr>
        <w:spacing w:line="245" w:lineRule="auto"/>
      </w:pPr>
    </w:p>
    <w:p w:rsidR="00F537B0" w14:paraId="2A8463AB" w14:textId="77777777">
      <w:pPr>
        <w:spacing w:line="245" w:lineRule="auto"/>
      </w:pPr>
    </w:p>
    <w:p w:rsidR="00F537B0" w14:paraId="33F0730F" w14:textId="77777777">
      <w:pPr>
        <w:spacing w:line="245" w:lineRule="auto"/>
      </w:pPr>
    </w:p>
    <w:p w:rsidR="00F537B0" w14:paraId="2A7ADB6B" w14:textId="77777777">
      <w:pPr>
        <w:spacing w:line="246" w:lineRule="auto"/>
      </w:pPr>
    </w:p>
    <w:p w:rsidR="00F537B0" w14:paraId="464070F6" w14:textId="77777777">
      <w:pPr>
        <w:spacing w:before="211" w:line="484" w:lineRule="auto"/>
        <w:ind w:left="1739" w:right="1708" w:firstLine="7"/>
        <w:rPr>
          <w:rFonts w:ascii="黑体" w:eastAsia="黑体" w:hAnsi="黑体" w:cs="黑体"/>
          <w:sz w:val="65"/>
          <w:szCs w:val="65"/>
        </w:rPr>
      </w:pPr>
      <w:r>
        <w:rPr>
          <w:rFonts w:ascii="黑体" w:eastAsia="黑体" w:hAnsi="黑体" w:cs="黑体"/>
          <w:spacing w:val="-27"/>
          <w:sz w:val="65"/>
          <w:szCs w:val="65"/>
        </w:rPr>
        <w:t>河</w:t>
      </w:r>
      <w:r>
        <w:rPr>
          <w:rFonts w:ascii="黑体" w:eastAsia="黑体" w:hAnsi="黑体" w:cs="黑体"/>
          <w:spacing w:val="-2"/>
          <w:sz w:val="65"/>
          <w:szCs w:val="65"/>
        </w:rPr>
        <w:t xml:space="preserve"> </w:t>
      </w:r>
      <w:r>
        <w:rPr>
          <w:rFonts w:ascii="黑体" w:eastAsia="黑体" w:hAnsi="黑体" w:cs="黑体"/>
          <w:spacing w:val="-27"/>
          <w:sz w:val="65"/>
          <w:szCs w:val="65"/>
        </w:rPr>
        <w:t>南</w:t>
      </w:r>
      <w:r>
        <w:rPr>
          <w:rFonts w:ascii="黑体" w:eastAsia="黑体" w:hAnsi="黑体" w:cs="黑体"/>
          <w:spacing w:val="-33"/>
          <w:sz w:val="65"/>
          <w:szCs w:val="65"/>
        </w:rPr>
        <w:t xml:space="preserve"> </w:t>
      </w:r>
      <w:r>
        <w:rPr>
          <w:rFonts w:ascii="黑体" w:eastAsia="黑体" w:hAnsi="黑体" w:cs="黑体"/>
          <w:spacing w:val="-27"/>
          <w:sz w:val="65"/>
          <w:szCs w:val="65"/>
        </w:rPr>
        <w:t>农</w:t>
      </w:r>
      <w:r>
        <w:rPr>
          <w:rFonts w:ascii="黑体" w:eastAsia="黑体" w:hAnsi="黑体" w:cs="黑体"/>
          <w:spacing w:val="-4"/>
          <w:sz w:val="65"/>
          <w:szCs w:val="65"/>
        </w:rPr>
        <w:t xml:space="preserve"> </w:t>
      </w:r>
      <w:r>
        <w:rPr>
          <w:rFonts w:ascii="黑体" w:eastAsia="黑体" w:hAnsi="黑体" w:cs="黑体"/>
          <w:spacing w:val="-27"/>
          <w:sz w:val="65"/>
          <w:szCs w:val="65"/>
        </w:rPr>
        <w:t>业</w:t>
      </w:r>
      <w:r>
        <w:rPr>
          <w:rFonts w:ascii="黑体" w:eastAsia="黑体" w:hAnsi="黑体" w:cs="黑体"/>
          <w:spacing w:val="-27"/>
          <w:sz w:val="65"/>
          <w:szCs w:val="65"/>
        </w:rPr>
        <w:t xml:space="preserve"> </w:t>
      </w:r>
      <w:r>
        <w:rPr>
          <w:rFonts w:ascii="黑体" w:eastAsia="黑体" w:hAnsi="黑体" w:cs="黑体"/>
          <w:spacing w:val="-27"/>
          <w:sz w:val="65"/>
          <w:szCs w:val="65"/>
        </w:rPr>
        <w:t>大</w:t>
      </w:r>
      <w:r>
        <w:rPr>
          <w:rFonts w:ascii="黑体" w:eastAsia="黑体" w:hAnsi="黑体" w:cs="黑体"/>
          <w:spacing w:val="-7"/>
          <w:sz w:val="65"/>
          <w:szCs w:val="65"/>
        </w:rPr>
        <w:t xml:space="preserve"> </w:t>
      </w:r>
      <w:r>
        <w:rPr>
          <w:rFonts w:ascii="黑体" w:eastAsia="黑体" w:hAnsi="黑体" w:cs="黑体"/>
          <w:spacing w:val="-27"/>
          <w:sz w:val="65"/>
          <w:szCs w:val="65"/>
        </w:rPr>
        <w:t>学</w:t>
      </w:r>
      <w:r>
        <w:rPr>
          <w:rFonts w:ascii="黑体" w:eastAsia="黑体" w:hAnsi="黑体" w:cs="黑体"/>
          <w:spacing w:val="-19"/>
          <w:sz w:val="65"/>
          <w:szCs w:val="65"/>
        </w:rPr>
        <w:t xml:space="preserve"> </w:t>
      </w:r>
      <w:r>
        <w:rPr>
          <w:rFonts w:ascii="黑体" w:eastAsia="黑体" w:hAnsi="黑体" w:cs="黑体"/>
          <w:spacing w:val="-27"/>
          <w:sz w:val="65"/>
          <w:szCs w:val="65"/>
        </w:rPr>
        <w:t>烟</w:t>
      </w:r>
      <w:r>
        <w:rPr>
          <w:rFonts w:ascii="黑体" w:eastAsia="黑体" w:hAnsi="黑体" w:cs="黑体"/>
          <w:spacing w:val="-14"/>
          <w:sz w:val="65"/>
          <w:szCs w:val="65"/>
        </w:rPr>
        <w:t xml:space="preserve"> </w:t>
      </w:r>
      <w:r>
        <w:rPr>
          <w:rFonts w:ascii="黑体" w:eastAsia="黑体" w:hAnsi="黑体" w:cs="黑体"/>
          <w:spacing w:val="-27"/>
          <w:sz w:val="65"/>
          <w:szCs w:val="65"/>
        </w:rPr>
        <w:t>草</w:t>
      </w:r>
      <w:r>
        <w:rPr>
          <w:rFonts w:ascii="黑体" w:eastAsia="黑体" w:hAnsi="黑体" w:cs="黑体"/>
          <w:spacing w:val="-7"/>
          <w:sz w:val="65"/>
          <w:szCs w:val="65"/>
        </w:rPr>
        <w:t xml:space="preserve"> </w:t>
      </w:r>
      <w:r>
        <w:rPr>
          <w:rFonts w:ascii="黑体" w:eastAsia="黑体" w:hAnsi="黑体" w:cs="黑体"/>
          <w:spacing w:val="-27"/>
          <w:sz w:val="65"/>
          <w:szCs w:val="65"/>
        </w:rPr>
        <w:t>学</w:t>
      </w:r>
      <w:r>
        <w:rPr>
          <w:rFonts w:ascii="黑体" w:eastAsia="黑体" w:hAnsi="黑体" w:cs="黑体"/>
          <w:spacing w:val="3"/>
          <w:sz w:val="65"/>
          <w:szCs w:val="65"/>
        </w:rPr>
        <w:t xml:space="preserve"> </w:t>
      </w:r>
      <w:r>
        <w:rPr>
          <w:rFonts w:ascii="黑体" w:eastAsia="黑体" w:hAnsi="黑体" w:cs="黑体"/>
          <w:spacing w:val="-27"/>
          <w:sz w:val="65"/>
          <w:szCs w:val="65"/>
        </w:rPr>
        <w:t>院</w:t>
      </w:r>
      <w:r>
        <w:rPr>
          <w:rFonts w:ascii="黑体" w:eastAsia="黑体" w:hAnsi="黑体" w:cs="黑体"/>
          <w:sz w:val="65"/>
          <w:szCs w:val="65"/>
        </w:rPr>
        <w:t xml:space="preserve"> </w:t>
      </w:r>
      <w:r>
        <w:rPr>
          <w:rFonts w:ascii="黑体" w:eastAsia="黑体" w:hAnsi="黑体" w:cs="黑体"/>
          <w:spacing w:val="45"/>
          <w:sz w:val="65"/>
          <w:szCs w:val="65"/>
        </w:rPr>
        <w:t>南阳市烟草公司方城县分公司</w:t>
      </w:r>
      <w:r>
        <w:rPr>
          <w:rFonts w:ascii="黑体" w:eastAsia="黑体" w:hAnsi="黑体" w:cs="黑体"/>
          <w:spacing w:val="9"/>
          <w:sz w:val="65"/>
          <w:szCs w:val="65"/>
        </w:rPr>
        <w:t xml:space="preserve"> </w:t>
      </w:r>
      <w:r>
        <w:rPr>
          <w:rFonts w:ascii="黑体" w:eastAsia="黑体" w:hAnsi="黑体" w:cs="黑体"/>
          <w:spacing w:val="13"/>
          <w:sz w:val="65"/>
          <w:szCs w:val="65"/>
        </w:rPr>
        <w:t>浙江</w:t>
      </w:r>
      <w:r>
        <w:rPr>
          <w:rFonts w:ascii="黑体" w:eastAsia="黑体" w:hAnsi="黑体" w:cs="黑体"/>
          <w:spacing w:val="-130"/>
          <w:sz w:val="65"/>
          <w:szCs w:val="65"/>
        </w:rPr>
        <w:t xml:space="preserve"> </w:t>
      </w:r>
      <w:r>
        <w:rPr>
          <w:rFonts w:ascii="黑体" w:eastAsia="黑体" w:hAnsi="黑体" w:cs="黑体"/>
          <w:spacing w:val="13"/>
          <w:sz w:val="65"/>
          <w:szCs w:val="65"/>
        </w:rPr>
        <w:t>中</w:t>
      </w:r>
      <w:r>
        <w:rPr>
          <w:rFonts w:ascii="黑体" w:eastAsia="黑体" w:hAnsi="黑体" w:cs="黑体"/>
          <w:spacing w:val="-193"/>
          <w:sz w:val="65"/>
          <w:szCs w:val="65"/>
        </w:rPr>
        <w:t xml:space="preserve"> </w:t>
      </w:r>
      <w:r>
        <w:rPr>
          <w:rFonts w:ascii="黑体" w:eastAsia="黑体" w:hAnsi="黑体" w:cs="黑体"/>
          <w:spacing w:val="13"/>
          <w:sz w:val="65"/>
          <w:szCs w:val="65"/>
        </w:rPr>
        <w:t>烟工</w:t>
      </w:r>
      <w:r>
        <w:rPr>
          <w:rFonts w:ascii="黑体" w:eastAsia="黑体" w:hAnsi="黑体" w:cs="黑体"/>
          <w:spacing w:val="-178"/>
          <w:sz w:val="65"/>
          <w:szCs w:val="65"/>
        </w:rPr>
        <w:t xml:space="preserve"> </w:t>
      </w:r>
      <w:r>
        <w:rPr>
          <w:rFonts w:ascii="黑体" w:eastAsia="黑体" w:hAnsi="黑体" w:cs="黑体"/>
          <w:spacing w:val="13"/>
          <w:sz w:val="65"/>
          <w:szCs w:val="65"/>
        </w:rPr>
        <w:t>业</w:t>
      </w:r>
      <w:r>
        <w:rPr>
          <w:rFonts w:ascii="黑体" w:eastAsia="黑体" w:hAnsi="黑体" w:cs="黑体"/>
          <w:spacing w:val="-192"/>
          <w:sz w:val="65"/>
          <w:szCs w:val="65"/>
        </w:rPr>
        <w:t xml:space="preserve"> </w:t>
      </w:r>
      <w:r>
        <w:rPr>
          <w:rFonts w:ascii="黑体" w:eastAsia="黑体" w:hAnsi="黑体" w:cs="黑体"/>
          <w:spacing w:val="13"/>
          <w:sz w:val="65"/>
          <w:szCs w:val="65"/>
        </w:rPr>
        <w:t>有</w:t>
      </w:r>
      <w:r>
        <w:rPr>
          <w:rFonts w:ascii="黑体" w:eastAsia="黑体" w:hAnsi="黑体" w:cs="黑体"/>
          <w:spacing w:val="-152"/>
          <w:sz w:val="65"/>
          <w:szCs w:val="65"/>
        </w:rPr>
        <w:t xml:space="preserve"> </w:t>
      </w:r>
      <w:r>
        <w:rPr>
          <w:rFonts w:ascii="黑体" w:eastAsia="黑体" w:hAnsi="黑体" w:cs="黑体"/>
          <w:spacing w:val="13"/>
          <w:sz w:val="65"/>
          <w:szCs w:val="65"/>
        </w:rPr>
        <w:t>限</w:t>
      </w:r>
      <w:r>
        <w:rPr>
          <w:rFonts w:ascii="黑体" w:eastAsia="黑体" w:hAnsi="黑体" w:cs="黑体"/>
          <w:spacing w:val="-182"/>
          <w:sz w:val="65"/>
          <w:szCs w:val="65"/>
        </w:rPr>
        <w:t xml:space="preserve"> </w:t>
      </w:r>
      <w:r>
        <w:rPr>
          <w:rFonts w:ascii="黑体" w:eastAsia="黑体" w:hAnsi="黑体" w:cs="黑体"/>
          <w:spacing w:val="13"/>
          <w:sz w:val="65"/>
          <w:szCs w:val="65"/>
        </w:rPr>
        <w:t>责任公</w:t>
      </w:r>
      <w:r>
        <w:rPr>
          <w:rFonts w:ascii="黑体" w:eastAsia="黑体" w:hAnsi="黑体" w:cs="黑体"/>
          <w:spacing w:val="-167"/>
          <w:sz w:val="65"/>
          <w:szCs w:val="65"/>
        </w:rPr>
        <w:t xml:space="preserve"> </w:t>
      </w:r>
      <w:r>
        <w:rPr>
          <w:rFonts w:ascii="黑体" w:eastAsia="黑体" w:hAnsi="黑体" w:cs="黑体"/>
          <w:spacing w:val="13"/>
          <w:sz w:val="65"/>
          <w:szCs w:val="65"/>
        </w:rPr>
        <w:t>司</w:t>
      </w:r>
    </w:p>
    <w:p w:rsidR="00F537B0" w14:paraId="313A6615" w14:textId="77777777">
      <w:pPr>
        <w:sectPr>
          <w:pgSz w:w="17860" w:h="25258"/>
          <w:pgMar w:top="2146" w:right="2678" w:bottom="0" w:left="2678" w:header="0" w:footer="0" w:gutter="0"/>
          <w:cols w:space="720"/>
        </w:sectPr>
      </w:pPr>
    </w:p>
    <w:p w:rsidR="00F537B0" w14:paraId="286B0FDE" w14:textId="1DE344CC">
      <w:r>
        <mc:AlternateContent>
          <mc:Choice Requires="wps">
            <w:drawing>
              <wp:anchor distT="0" distB="0" distL="114300" distR="114300" simplePos="0" relativeHeight="251673600"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70461041"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134542FF">
                            <w:pPr>
                              <w:rPr>
                                <w:color w:val="FFFFFF"/>
                              </w:rPr>
                            </w:pPr>
                            <w:r w:rsidRPr="00482012">
                              <w:rPr>
                                <w:rFonts w:hint="eastAsia"/>
                                <w:color w:val="FFFFFF"/>
                              </w:rPr>
                              <w:t>....................64</w:t>
                            </w:r>
                            <w:r w:rsidRPr="00482012">
                              <w:rPr>
                                <w:rFonts w:hint="eastAsia"/>
                                <w:color w:val="FFFFFF"/>
                              </w:rPr>
                              <w:t>附件五：清洁用水的检测记录</w:t>
                            </w:r>
                            <w:r w:rsidRPr="00482012">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492.7pt;margin-left:406.1pt;mso-wrap-distance-bottom:0;mso-wrap-distance-left:9pt;mso-wrap-distance-right:9pt;mso-wrap-distance-top:0;position:absolute;v-text-anchor:top;z-index:251672576" filled="f" fillcolor="this" stroked="f" strokeweight="0.5pt">
                <v:textbox>
                  <w:txbxContent>
                    <w:p w:rsidR="00482012" w:rsidRPr="00482012" w14:paraId="65EB4B87" w14:textId="134542FF">
                      <w:pPr>
                        <w:rPr>
                          <w:color w:val="FFFFFF"/>
                        </w:rPr>
                      </w:pPr>
                      <w:r w:rsidRPr="00482012">
                        <w:rPr>
                          <w:rFonts w:hint="eastAsia"/>
                          <w:color w:val="FFFFFF"/>
                        </w:rPr>
                        <w:t>....................64</w:t>
                      </w:r>
                      <w:r w:rsidRPr="00482012">
                        <w:rPr>
                          <w:rFonts w:hint="eastAsia"/>
                          <w:color w:val="FFFFFF"/>
                        </w:rPr>
                        <w:t>附件五：清洁用水的检测记录</w:t>
                      </w:r>
                      <w:r w:rsidRPr="00482012">
                        <w:rPr>
                          <w:rFonts w:hint="eastAsia"/>
                          <w:color w:val="FFFFFF"/>
                        </w:rPr>
                        <w:t>...............</w:t>
                      </w:r>
                    </w:p>
                  </w:txbxContent>
                </v:textbox>
              </v:shape>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227999647"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7C60C487">
                            <w:pPr>
                              <w:rPr>
                                <w:color w:val="FFFFFF"/>
                              </w:rPr>
                            </w:pPr>
                            <w:r w:rsidRPr="00482012">
                              <w:rPr>
                                <w:rFonts w:hint="eastAsia"/>
                                <w:color w:val="FFFFFF"/>
                              </w:rPr>
                              <w:t>注意搞好田间卫生。垄间沟中杂草较多的应及时除草，及时清理烟地边沟、中沟，确保烟田雨后沟无积水；将管理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342.7pt;margin-left:406.1pt;mso-wrap-distance-bottom:0;mso-wrap-distance-left:9pt;mso-wrap-distance-right:9pt;mso-wrap-distance-top:0;position:absolute;v-text-anchor:top;z-index:251670528" filled="f" fillcolor="this" stroked="f" strokeweight="0.5pt">
                <v:textbox>
                  <w:txbxContent>
                    <w:p w:rsidR="00482012" w:rsidRPr="00482012" w14:paraId="59014B44" w14:textId="7C60C487">
                      <w:pPr>
                        <w:rPr>
                          <w:color w:val="FFFFFF"/>
                        </w:rPr>
                      </w:pPr>
                      <w:r w:rsidRPr="00482012">
                        <w:rPr>
                          <w:rFonts w:hint="eastAsia"/>
                          <w:color w:val="FFFFFF"/>
                        </w:rPr>
                        <w:t>注意搞好田间卫生。垄间沟中杂草较多的应及时除草，及时清理烟地边沟、中沟，确保烟田雨后沟无积水；将管理</w:t>
                      </w:r>
                    </w:p>
                  </w:txbxContent>
                </v:textbox>
              </v:shap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2114501705"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53477045">
                            <w:pPr>
                              <w:rPr>
                                <w:color w:val="FFFFFF"/>
                              </w:rPr>
                            </w:pPr>
                            <w:r w:rsidRPr="00482012">
                              <w:rPr>
                                <w:rFonts w:hint="eastAsia"/>
                                <w:color w:val="FFFFFF"/>
                              </w:rPr>
                              <w:t>虫害发生情况，上报农药需求计划。与县局（分公司）对接农药物资的入库验收、供应、保管、发放和农药包装物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192.7pt;margin-left:406.1pt;mso-wrap-distance-bottom:0;mso-wrap-distance-left:9pt;mso-wrap-distance-right:9pt;mso-wrap-distance-top:0;position:absolute;v-text-anchor:top;z-index:251668480" filled="f" fillcolor="this" stroked="f" strokeweight="0.5pt">
                <v:textbox>
                  <w:txbxContent>
                    <w:p w:rsidR="00482012" w:rsidRPr="00482012" w14:paraId="7D053F25" w14:textId="53477045">
                      <w:pPr>
                        <w:rPr>
                          <w:color w:val="FFFFFF"/>
                        </w:rPr>
                      </w:pPr>
                      <w:r w:rsidRPr="00482012">
                        <w:rPr>
                          <w:rFonts w:hint="eastAsia"/>
                          <w:color w:val="FFFFFF"/>
                        </w:rPr>
                        <w:t>虫害发生情况，上报农药需求计划。与县局（分公司）对接农药物资的入库验收、供应、保管、发放和农药包装物</w:t>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188122423"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357DEAD6">
                            <w:pPr>
                              <w:rPr>
                                <w:color w:val="FFFFFF"/>
                              </w:rPr>
                            </w:pPr>
                            <w:r w:rsidRPr="00482012">
                              <w:rPr>
                                <w:rFonts w:hint="eastAsia"/>
                                <w:color w:val="FFFFFF"/>
                              </w:rPr>
                              <w:t>。验收合格后，进行确认入库处理，开具《入库验收单》。验收不合格的，不予入库。储存保管。储存地点要干净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42.7pt;margin-left:406.1pt;mso-wrap-distance-bottom:0;mso-wrap-distance-left:9pt;mso-wrap-distance-right:9pt;mso-wrap-distance-top:0;position:absolute;v-text-anchor:top;z-index:251666432" filled="f" fillcolor="this" stroked="f" strokeweight="0.5pt">
                <v:textbox>
                  <w:txbxContent>
                    <w:p w:rsidR="00482012" w:rsidRPr="00482012" w14:paraId="27FD10CB" w14:textId="357DEAD6">
                      <w:pPr>
                        <w:rPr>
                          <w:color w:val="FFFFFF"/>
                        </w:rPr>
                      </w:pPr>
                      <w:r w:rsidRPr="00482012">
                        <w:rPr>
                          <w:rFonts w:hint="eastAsia"/>
                          <w:color w:val="FFFFFF"/>
                        </w:rPr>
                        <w:t>。验收合格后，进行确认入库处理，开具《入库验收单》。验收不合格的，不予入库。储存保管。储存地点要干净</w:t>
                      </w:r>
                    </w:p>
                  </w:txbxContent>
                </v:textbox>
              </v:shape>
            </w:pict>
          </mc:Fallback>
        </mc:AlternateContent>
      </w:r>
    </w:p>
    <w:p w:rsidR="00F537B0" w14:paraId="2E4C8221" w14:textId="77777777"/>
    <w:p w:rsidR="00F537B0" w14:paraId="4828F498" w14:textId="77777777"/>
    <w:p w:rsidR="00F537B0" w14:paraId="663C456E" w14:textId="77777777"/>
    <w:p w:rsidR="00F537B0" w14:paraId="3140817A" w14:textId="77777777">
      <w:pPr>
        <w:spacing w:before="153"/>
        <w:ind w:firstLine="1716"/>
        <w:rPr>
          <w:rFonts w:ascii="宋体" w:eastAsia="宋体" w:hAnsi="宋体" w:cs="宋体"/>
          <w:sz w:val="47"/>
          <w:szCs w:val="47"/>
        </w:rPr>
      </w:pPr>
      <w:r>
        <w:rPr>
          <w:rFonts w:ascii="宋体" w:eastAsia="宋体" w:hAnsi="宋体" w:cs="宋体"/>
          <w:spacing w:val="-4"/>
          <w:sz w:val="47"/>
          <w:szCs w:val="47"/>
        </w:rPr>
        <w:t>2011</w:t>
      </w:r>
      <w:r>
        <w:rPr>
          <w:rFonts w:ascii="宋体" w:eastAsia="宋体" w:hAnsi="宋体" w:cs="宋体"/>
          <w:spacing w:val="-85"/>
          <w:sz w:val="47"/>
          <w:szCs w:val="47"/>
        </w:rPr>
        <w:t xml:space="preserve"> </w:t>
      </w:r>
      <w:r>
        <w:rPr>
          <w:rFonts w:ascii="宋体" w:eastAsia="宋体" w:hAnsi="宋体" w:cs="宋体"/>
          <w:spacing w:val="-4"/>
          <w:sz w:val="47"/>
          <w:szCs w:val="47"/>
        </w:rPr>
        <w:t>年</w:t>
      </w:r>
      <w:r>
        <w:rPr>
          <w:rFonts w:ascii="宋体" w:eastAsia="宋体" w:hAnsi="宋体" w:cs="宋体"/>
          <w:spacing w:val="-80"/>
          <w:sz w:val="47"/>
          <w:szCs w:val="47"/>
        </w:rPr>
        <w:t xml:space="preserve"> </w:t>
      </w:r>
      <w:r>
        <w:rPr>
          <w:rFonts w:ascii="宋体" w:eastAsia="宋体" w:hAnsi="宋体" w:cs="宋体"/>
          <w:spacing w:val="-4"/>
          <w:sz w:val="47"/>
          <w:szCs w:val="47"/>
        </w:rPr>
        <w:t>12</w:t>
      </w:r>
      <w:r>
        <w:rPr>
          <w:rFonts w:ascii="宋体" w:eastAsia="宋体" w:hAnsi="宋体" w:cs="宋体"/>
          <w:spacing w:val="-94"/>
          <w:sz w:val="47"/>
          <w:szCs w:val="47"/>
        </w:rPr>
        <w:t xml:space="preserve"> </w:t>
      </w:r>
      <w:r>
        <w:rPr>
          <w:rFonts w:ascii="宋体" w:eastAsia="宋体" w:hAnsi="宋体" w:cs="宋体"/>
          <w:spacing w:val="-4"/>
          <w:sz w:val="47"/>
          <w:szCs w:val="47"/>
        </w:rPr>
        <w:t>月发布</w:t>
      </w:r>
      <w:r>
        <w:rPr>
          <w:rFonts w:ascii="宋体" w:eastAsia="宋体" w:hAnsi="宋体" w:cs="宋体"/>
          <w:spacing w:val="6"/>
          <w:sz w:val="47"/>
          <w:szCs w:val="47"/>
        </w:rPr>
        <w:t xml:space="preserve">        </w:t>
      </w:r>
      <w:r>
        <w:rPr>
          <w:rFonts w:ascii="宋体" w:eastAsia="宋体" w:hAnsi="宋体" w:cs="宋体"/>
          <w:spacing w:val="-4"/>
          <w:sz w:val="47"/>
          <w:szCs w:val="47"/>
        </w:rPr>
        <w:t>2012</w:t>
      </w:r>
      <w:r>
        <w:rPr>
          <w:rFonts w:ascii="宋体" w:eastAsia="宋体" w:hAnsi="宋体" w:cs="宋体"/>
          <w:spacing w:val="-87"/>
          <w:sz w:val="47"/>
          <w:szCs w:val="47"/>
        </w:rPr>
        <w:t xml:space="preserve"> </w:t>
      </w:r>
      <w:r>
        <w:rPr>
          <w:rFonts w:ascii="宋体" w:eastAsia="宋体" w:hAnsi="宋体" w:cs="宋体"/>
          <w:spacing w:val="-4"/>
          <w:sz w:val="47"/>
          <w:szCs w:val="47"/>
        </w:rPr>
        <w:t>年</w:t>
      </w:r>
      <w:r>
        <w:rPr>
          <w:rFonts w:ascii="宋体" w:eastAsia="宋体" w:hAnsi="宋体" w:cs="宋体"/>
          <w:spacing w:val="-81"/>
          <w:sz w:val="47"/>
          <w:szCs w:val="47"/>
        </w:rPr>
        <w:t xml:space="preserve"> </w:t>
      </w:r>
      <w:r>
        <w:rPr>
          <w:rFonts w:ascii="宋体" w:eastAsia="宋体" w:hAnsi="宋体" w:cs="宋体"/>
          <w:spacing w:val="-4"/>
          <w:sz w:val="47"/>
          <w:szCs w:val="47"/>
        </w:rPr>
        <w:t>1</w:t>
      </w:r>
      <w:r>
        <w:rPr>
          <w:rFonts w:ascii="宋体" w:eastAsia="宋体" w:hAnsi="宋体" w:cs="宋体"/>
          <w:spacing w:val="-95"/>
          <w:sz w:val="47"/>
          <w:szCs w:val="47"/>
        </w:rPr>
        <w:t xml:space="preserve"> </w:t>
      </w:r>
      <w:r>
        <w:rPr>
          <w:rFonts w:ascii="宋体" w:eastAsia="宋体" w:hAnsi="宋体" w:cs="宋体"/>
          <w:spacing w:val="-4"/>
          <w:sz w:val="47"/>
          <w:szCs w:val="47"/>
        </w:rPr>
        <w:t>月实施</w:t>
      </w:r>
    </w:p>
    <w:p w:rsidR="00F537B0" w14:paraId="12B3EA1C" w14:textId="77777777"/>
    <w:p w:rsidR="00F537B0" w14:paraId="1B28DDE9" w14:textId="77777777"/>
    <w:p w:rsidR="00F537B0" w14:paraId="09D5EDCB" w14:textId="77777777"/>
    <w:p w:rsidR="00F537B0" w14:paraId="6F10366C" w14:textId="77777777"/>
    <w:p w:rsidR="00F537B0" w14:paraId="5C04B77B" w14:textId="77777777"/>
    <w:p w:rsidR="00F537B0" w14:paraId="3BFFD967" w14:textId="77777777"/>
    <w:p w:rsidR="00F537B0" w14:paraId="61441796" w14:textId="77777777"/>
    <w:p w:rsidR="00F537B0" w14:paraId="0C49C729" w14:textId="77777777"/>
    <w:p w:rsidR="00F537B0" w14:paraId="056A386E" w14:textId="77777777"/>
    <w:p w:rsidR="00F537B0" w14:paraId="570380D8" w14:textId="77777777"/>
    <w:p w:rsidR="00F537B0" w14:paraId="3C72B0BE" w14:textId="77777777"/>
    <w:p w:rsidR="00F537B0" w14:paraId="16F32D70" w14:textId="77777777"/>
    <w:p w:rsidR="00F537B0" w14:paraId="0A22CEF3" w14:textId="77777777"/>
    <w:p w:rsidR="00F537B0" w14:paraId="7469E8A9" w14:textId="77777777"/>
    <w:p w:rsidR="00F537B0" w14:paraId="1E0F97EE" w14:textId="77777777"/>
    <w:p w:rsidR="00F537B0" w14:paraId="574434BD" w14:textId="77777777"/>
    <w:p w:rsidR="00F537B0" w14:paraId="6EA82819" w14:textId="77777777"/>
    <w:p w:rsidR="00F537B0" w14:paraId="4417476F" w14:textId="77777777"/>
    <w:p w:rsidR="00F537B0" w14:paraId="4C1C4D02" w14:textId="77777777"/>
    <w:p w:rsidR="00F537B0" w14:paraId="74C31DD7" w14:textId="77777777"/>
    <w:p w:rsidR="00F537B0" w14:paraId="7C5CB252" w14:textId="77777777"/>
    <w:p w:rsidR="00F537B0" w14:paraId="0B31DF51" w14:textId="77777777"/>
    <w:p w:rsidR="00F537B0" w14:paraId="1350CCB8" w14:textId="77777777"/>
    <w:p w:rsidR="00F537B0" w14:paraId="1DCA5B5B" w14:textId="77777777"/>
    <w:p w:rsidR="00F537B0" w14:paraId="771F617C" w14:textId="77777777"/>
    <w:p w:rsidR="00F537B0" w14:paraId="09EBD16E" w14:textId="77777777"/>
    <w:p w:rsidR="00F537B0" w14:paraId="36CE1458" w14:textId="77777777"/>
    <w:p w:rsidR="00F537B0" w14:paraId="1AEF5454" w14:textId="77777777"/>
    <w:p w:rsidR="00F537B0" w14:paraId="6A82E49E" w14:textId="77777777"/>
    <w:p w:rsidR="00F537B0" w14:paraId="3A8973E4" w14:textId="77777777"/>
    <w:p w:rsidR="00F537B0" w14:paraId="462FBA49" w14:textId="77777777"/>
    <w:p w:rsidR="00F537B0" w14:paraId="300A4ECC" w14:textId="77777777"/>
    <w:p w:rsidR="00F537B0" w14:paraId="167DBE81" w14:textId="77777777"/>
    <w:p w:rsidR="00F537B0" w14:paraId="71021EE5" w14:textId="77777777"/>
    <w:p w:rsidR="00F537B0" w14:paraId="796834B1" w14:textId="77777777"/>
    <w:p w:rsidR="00F537B0" w14:paraId="2DBA7418" w14:textId="77777777"/>
    <w:p w:rsidR="00F537B0" w14:paraId="6504980E" w14:textId="77777777">
      <w:pPr>
        <w:spacing w:line="241" w:lineRule="auto"/>
      </w:pPr>
    </w:p>
    <w:p w:rsidR="00F537B0" w14:paraId="7C4A3B08" w14:textId="77777777">
      <w:pPr>
        <w:spacing w:line="241" w:lineRule="auto"/>
      </w:pPr>
    </w:p>
    <w:p w:rsidR="00F537B0" w14:paraId="46C79BF7" w14:textId="77777777">
      <w:pPr>
        <w:spacing w:line="241" w:lineRule="auto"/>
      </w:pPr>
    </w:p>
    <w:p w:rsidR="00F537B0" w14:paraId="72B72885" w14:textId="77777777">
      <w:pPr>
        <w:spacing w:line="241" w:lineRule="auto"/>
      </w:pPr>
    </w:p>
    <w:p w:rsidR="00F537B0" w14:paraId="779A75B1" w14:textId="77777777">
      <w:pPr>
        <w:spacing w:line="241" w:lineRule="auto"/>
      </w:pPr>
    </w:p>
    <w:p w:rsidR="00F537B0" w14:paraId="7BA1FF68" w14:textId="77777777">
      <w:pPr>
        <w:spacing w:line="241" w:lineRule="auto"/>
      </w:pPr>
    </w:p>
    <w:p w:rsidR="00F537B0" w14:paraId="10D03F95" w14:textId="77777777">
      <w:pPr>
        <w:spacing w:line="241" w:lineRule="auto"/>
      </w:pPr>
    </w:p>
    <w:p w:rsidR="00F537B0" w14:paraId="2023E1EA" w14:textId="77777777">
      <w:pPr>
        <w:spacing w:line="241" w:lineRule="auto"/>
      </w:pPr>
    </w:p>
    <w:p w:rsidR="00F537B0" w14:paraId="1B9E9CFC" w14:textId="77777777">
      <w:pPr>
        <w:spacing w:line="241" w:lineRule="auto"/>
      </w:pPr>
    </w:p>
    <w:p w:rsidR="00F537B0" w14:paraId="2EF93442" w14:textId="77777777">
      <w:pPr>
        <w:spacing w:line="241" w:lineRule="auto"/>
      </w:pPr>
    </w:p>
    <w:p w:rsidR="00F537B0" w14:paraId="2956911C" w14:textId="77777777">
      <w:pPr>
        <w:spacing w:line="241" w:lineRule="auto"/>
      </w:pPr>
    </w:p>
    <w:p w:rsidR="00F537B0" w14:paraId="79099D6F" w14:textId="77777777">
      <w:pPr>
        <w:spacing w:line="241" w:lineRule="auto"/>
      </w:pPr>
    </w:p>
    <w:p w:rsidR="00F537B0" w14:paraId="00E9A95C" w14:textId="77777777">
      <w:pPr>
        <w:spacing w:line="241" w:lineRule="auto"/>
      </w:pPr>
    </w:p>
    <w:p w:rsidR="00F537B0" w14:paraId="1F12CF9E" w14:textId="77777777">
      <w:pPr>
        <w:spacing w:line="241" w:lineRule="auto"/>
      </w:pPr>
    </w:p>
    <w:p w:rsidR="00F537B0" w14:paraId="2FB3A5C9" w14:textId="77777777">
      <w:pPr>
        <w:spacing w:line="241" w:lineRule="auto"/>
      </w:pPr>
    </w:p>
    <w:p w:rsidR="00F537B0" w14:paraId="19EBD6A4" w14:textId="77777777">
      <w:pPr>
        <w:spacing w:line="241" w:lineRule="auto"/>
      </w:pPr>
    </w:p>
    <w:p w:rsidR="00F537B0" w14:paraId="07961FC5" w14:textId="77777777">
      <w:pPr>
        <w:spacing w:line="241" w:lineRule="auto"/>
      </w:pPr>
    </w:p>
    <w:p w:rsidR="00F537B0" w14:paraId="254D7DA8" w14:textId="77777777">
      <w:pPr>
        <w:spacing w:line="241" w:lineRule="auto"/>
      </w:pPr>
    </w:p>
    <w:p w:rsidR="00F537B0" w14:paraId="28DA50E4" w14:textId="77777777">
      <w:pPr>
        <w:spacing w:line="241" w:lineRule="auto"/>
      </w:pPr>
    </w:p>
    <w:p w:rsidR="00F537B0" w14:paraId="5A5DF529" w14:textId="77777777">
      <w:pPr>
        <w:spacing w:line="241" w:lineRule="auto"/>
      </w:pPr>
    </w:p>
    <w:p w:rsidR="00F537B0" w14:paraId="6192FC2C" w14:textId="77777777">
      <w:pPr>
        <w:spacing w:line="241" w:lineRule="auto"/>
      </w:pPr>
    </w:p>
    <w:p w:rsidR="00F537B0" w14:paraId="5EE11713" w14:textId="77777777">
      <w:pPr>
        <w:spacing w:line="241" w:lineRule="auto"/>
      </w:pPr>
    </w:p>
    <w:p w:rsidR="00F537B0" w14:paraId="7C3F0DBD" w14:textId="77777777">
      <w:pPr>
        <w:spacing w:line="241" w:lineRule="auto"/>
      </w:pPr>
    </w:p>
    <w:p w:rsidR="00F537B0" w14:paraId="19FF03B3" w14:textId="77777777">
      <w:pPr>
        <w:spacing w:line="241" w:lineRule="auto"/>
      </w:pPr>
    </w:p>
    <w:p w:rsidR="00F537B0" w14:paraId="673D9D34" w14:textId="77777777">
      <w:pPr>
        <w:spacing w:line="241" w:lineRule="auto"/>
      </w:pPr>
    </w:p>
    <w:p w:rsidR="00F537B0" w14:paraId="41C4B00D" w14:textId="77777777">
      <w:pPr>
        <w:spacing w:line="241" w:lineRule="auto"/>
      </w:pPr>
    </w:p>
    <w:p w:rsidR="00F537B0" w14:paraId="31A2CC99" w14:textId="77777777">
      <w:pPr>
        <w:spacing w:line="241" w:lineRule="auto"/>
      </w:pPr>
    </w:p>
    <w:p w:rsidR="00F537B0" w14:paraId="4D8FD64F" w14:textId="77777777">
      <w:pPr>
        <w:spacing w:line="241" w:lineRule="auto"/>
      </w:pPr>
    </w:p>
    <w:p w:rsidR="00F537B0" w14:paraId="221D6E8A" w14:textId="77777777">
      <w:pPr>
        <w:spacing w:line="241" w:lineRule="auto"/>
      </w:pPr>
    </w:p>
    <w:p w:rsidR="00F537B0" w14:paraId="5E2675CE" w14:textId="77777777">
      <w:pPr>
        <w:spacing w:line="241" w:lineRule="auto"/>
      </w:pPr>
    </w:p>
    <w:p w:rsidR="00F537B0" w14:paraId="0482393B" w14:textId="77777777">
      <w:pPr>
        <w:spacing w:line="241" w:lineRule="auto"/>
      </w:pPr>
    </w:p>
    <w:p w:rsidR="00F537B0" w14:paraId="12DA344C" w14:textId="77777777">
      <w:pPr>
        <w:spacing w:line="241" w:lineRule="auto"/>
      </w:pPr>
    </w:p>
    <w:p w:rsidR="00F537B0" w14:paraId="5815135C" w14:textId="77777777">
      <w:pPr>
        <w:spacing w:line="241" w:lineRule="auto"/>
      </w:pPr>
    </w:p>
    <w:p w:rsidR="00F537B0" w14:paraId="3B94A2C3" w14:textId="77777777">
      <w:pPr>
        <w:spacing w:line="241" w:lineRule="auto"/>
      </w:pPr>
    </w:p>
    <w:p w:rsidR="00F537B0" w14:paraId="5034F3B9" w14:textId="77777777">
      <w:pPr>
        <w:spacing w:line="241" w:lineRule="auto"/>
      </w:pPr>
    </w:p>
    <w:p w:rsidR="00F537B0" w14:paraId="1A76D4BB" w14:textId="77777777">
      <w:pPr>
        <w:spacing w:line="241" w:lineRule="auto"/>
      </w:pPr>
    </w:p>
    <w:p w:rsidR="00F537B0" w14:paraId="5BCBB936" w14:textId="77777777">
      <w:pPr>
        <w:spacing w:line="241" w:lineRule="auto"/>
      </w:pPr>
    </w:p>
    <w:p w:rsidR="00F537B0" w14:paraId="318D3E0F" w14:textId="77777777">
      <w:pPr>
        <w:spacing w:line="241" w:lineRule="auto"/>
      </w:pPr>
    </w:p>
    <w:p w:rsidR="00F537B0" w14:paraId="12929F71" w14:textId="77777777">
      <w:pPr>
        <w:spacing w:line="241" w:lineRule="auto"/>
      </w:pPr>
    </w:p>
    <w:p w:rsidR="00F537B0" w14:paraId="1DFB6B4C" w14:textId="77777777">
      <w:pPr>
        <w:spacing w:line="241" w:lineRule="auto"/>
      </w:pPr>
    </w:p>
    <w:p w:rsidR="00F537B0" w14:paraId="515013C2" w14:textId="77777777">
      <w:pPr>
        <w:spacing w:line="241" w:lineRule="auto"/>
      </w:pPr>
    </w:p>
    <w:p w:rsidR="00F537B0" w14:paraId="0812C874" w14:textId="77777777">
      <w:pPr>
        <w:spacing w:line="241" w:lineRule="auto"/>
      </w:pPr>
    </w:p>
    <w:p w:rsidR="00F537B0" w14:paraId="53A0CED9" w14:textId="77777777">
      <w:pPr>
        <w:spacing w:line="241" w:lineRule="auto"/>
      </w:pPr>
    </w:p>
    <w:p w:rsidR="00F537B0" w14:paraId="5B2C4A53" w14:textId="77777777">
      <w:pPr>
        <w:spacing w:line="241" w:lineRule="auto"/>
      </w:pPr>
    </w:p>
    <w:p w:rsidR="00F537B0" w14:paraId="4D2C36C8" w14:textId="77777777">
      <w:pPr>
        <w:spacing w:line="241" w:lineRule="auto"/>
      </w:pPr>
    </w:p>
    <w:p w:rsidR="00F537B0" w14:paraId="343E6E53" w14:textId="77777777">
      <w:pPr>
        <w:spacing w:before="88" w:line="189" w:lineRule="auto"/>
        <w:ind w:firstLine="6195"/>
        <w:rPr>
          <w:rFonts w:ascii="宋体" w:eastAsia="宋体" w:hAnsi="宋体" w:cs="宋体"/>
          <w:sz w:val="27"/>
          <w:szCs w:val="27"/>
        </w:rPr>
      </w:pPr>
      <w:r>
        <w:rPr>
          <w:rFonts w:ascii="宋体" w:eastAsia="宋体" w:hAnsi="宋体" w:cs="宋体"/>
          <w:sz w:val="27"/>
          <w:szCs w:val="27"/>
        </w:rPr>
        <w:t>2</w:t>
      </w:r>
    </w:p>
    <w:p w:rsidR="00F537B0" w14:paraId="5A1B2D8F" w14:textId="77777777">
      <w:pPr>
        <w:sectPr>
          <w:pgSz w:w="17860" w:h="25258"/>
          <w:pgMar w:top="2146" w:right="2678" w:bottom="0" w:left="2678" w:header="0" w:footer="0" w:gutter="0"/>
          <w:pgNumType w:start="2"/>
          <w:cols w:space="720"/>
        </w:sectPr>
      </w:pPr>
    </w:p>
    <w:p w:rsidR="00F537B0" w14:paraId="5FAFA4C2" w14:textId="04085CEC">
      <w:pPr>
        <w:spacing w:before="329" w:line="623" w:lineRule="exact"/>
        <w:ind w:firstLine="6218"/>
        <w:rPr>
          <w:rFonts w:ascii="黑体" w:eastAsia="黑体" w:hAnsi="黑体" w:cs="黑体"/>
          <w:sz w:val="47"/>
          <w:szCs w:val="47"/>
        </w:rPr>
      </w:pPr>
      <w:r>
        <w:rPr>
          <w:rFonts w:ascii="黑体" w:eastAsia="黑体" w:hAnsi="黑体" w:cs="黑体"/>
          <w:spacing w:val="-16"/>
          <w:position w:val="3"/>
          <w:sz w:val="47"/>
          <w:szCs w:val="47"/>
          <w:lang w:val="zh-CN"/>
        </w:rPr>
        <mc:AlternateContent>
          <mc:Choice Requires="wps">
            <w:drawing>
              <wp:anchor distT="0" distB="0" distL="114300" distR="114300" simplePos="0" relativeHeight="251681792" behindDoc="0" locked="0" layoutInCell="1" allowOverlap="1">
                <wp:simplePos x="0" y="0"/>
                <wp:positionH relativeFrom="column">
                  <wp:posOffset>5389245</wp:posOffset>
                </wp:positionH>
                <wp:positionV relativeFrom="paragraph">
                  <wp:posOffset>6257290</wp:posOffset>
                </wp:positionV>
                <wp:extent cx="127000" cy="127000"/>
                <wp:effectExtent l="0" t="0" r="6350" b="6350"/>
                <wp:wrapNone/>
                <wp:docPr id="913329320"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38AEA729">
                            <w:pPr>
                              <w:rPr>
                                <w:color w:val="FFFFFF"/>
                              </w:rPr>
                            </w:pPr>
                            <w:r w:rsidRPr="00482012">
                              <w:rPr>
                                <w:rFonts w:hint="eastAsia"/>
                                <w:color w:val="FFFFFF"/>
                              </w:rPr>
                              <w:t>消毒处理。用</w:t>
                            </w:r>
                            <w:r w:rsidRPr="00482012">
                              <w:rPr>
                                <w:rFonts w:hint="eastAsia"/>
                                <w:color w:val="FFFFFF"/>
                              </w:rPr>
                              <w:t>10%</w:t>
                            </w:r>
                            <w:r w:rsidRPr="00482012">
                              <w:rPr>
                                <w:rFonts w:hint="eastAsia"/>
                                <w:color w:val="FFFFFF"/>
                              </w:rPr>
                              <w:t>的二氧化氯消毒药剂对旧盘进行消毒，采用喷雾将苗盘正反两面彻底浸湿，再用塑料薄膜密封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3" type="#_x0000_t202" style="width:10pt;height:10pt;margin-top:492.7pt;margin-left:424.35pt;mso-wrap-distance-bottom:0;mso-wrap-distance-left:9pt;mso-wrap-distance-right:9pt;mso-wrap-distance-top:0;position:absolute;v-text-anchor:top;z-index:251680768" filled="f" fillcolor="this" stroked="f" strokeweight="0.5pt">
                <v:textbox>
                  <w:txbxContent>
                    <w:p w:rsidR="00482012" w:rsidRPr="00482012" w14:paraId="6DC4A767" w14:textId="38AEA729">
                      <w:pPr>
                        <w:rPr>
                          <w:color w:val="FFFFFF"/>
                        </w:rPr>
                      </w:pPr>
                      <w:r w:rsidRPr="00482012">
                        <w:rPr>
                          <w:rFonts w:hint="eastAsia"/>
                          <w:color w:val="FFFFFF"/>
                        </w:rPr>
                        <w:t>消毒处理。用</w:t>
                      </w:r>
                      <w:r w:rsidRPr="00482012">
                        <w:rPr>
                          <w:rFonts w:hint="eastAsia"/>
                          <w:color w:val="FFFFFF"/>
                        </w:rPr>
                        <w:t>10%</w:t>
                      </w:r>
                      <w:r w:rsidRPr="00482012">
                        <w:rPr>
                          <w:rFonts w:hint="eastAsia"/>
                          <w:color w:val="FFFFFF"/>
                        </w:rPr>
                        <w:t>的二氧化氯消毒药剂对旧盘进行消毒，采用喷雾将苗盘正反两面彻底浸湿，再用塑料薄膜密封</w:t>
                      </w:r>
                    </w:p>
                  </w:txbxContent>
                </v:textbox>
              </v:shape>
            </w:pict>
          </mc:Fallback>
        </mc:AlternateContent>
      </w:r>
      <w:r>
        <w:rPr>
          <w:rFonts w:ascii="黑体" w:eastAsia="黑体" w:hAnsi="黑体" w:cs="黑体"/>
          <w:spacing w:val="-16"/>
          <w:position w:val="3"/>
          <w:sz w:val="47"/>
          <w:szCs w:val="47"/>
          <w:lang w:val="zh-CN"/>
        </w:rPr>
        <mc:AlternateContent>
          <mc:Choice Requires="wps">
            <w:drawing>
              <wp:anchor distT="0" distB="0" distL="114300" distR="114300" simplePos="0" relativeHeight="251679744" behindDoc="0" locked="0" layoutInCell="1" allowOverlap="1">
                <wp:simplePos x="0" y="0"/>
                <wp:positionH relativeFrom="column">
                  <wp:posOffset>5389245</wp:posOffset>
                </wp:positionH>
                <wp:positionV relativeFrom="paragraph">
                  <wp:posOffset>4352290</wp:posOffset>
                </wp:positionV>
                <wp:extent cx="127000" cy="127000"/>
                <wp:effectExtent l="0" t="0" r="6350" b="6350"/>
                <wp:wrapNone/>
                <wp:docPr id="827196131"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0ABA6EE1">
                            <w:pPr>
                              <w:rPr>
                                <w:color w:val="FFFFFF"/>
                              </w:rPr>
                            </w:pPr>
                            <w:r w:rsidRPr="00482012">
                              <w:rPr>
                                <w:rFonts w:hint="eastAsia"/>
                                <w:color w:val="FFFFFF"/>
                              </w:rPr>
                              <w:t>在</w:t>
                            </w:r>
                            <w:r w:rsidRPr="00482012">
                              <w:rPr>
                                <w:rFonts w:hint="eastAsia"/>
                                <w:color w:val="FFFFFF"/>
                              </w:rPr>
                              <w:t>2</w:t>
                            </w:r>
                            <w:r w:rsidRPr="00482012">
                              <w:rPr>
                                <w:rFonts w:hint="eastAsia"/>
                                <w:color w:val="FFFFFF"/>
                              </w:rPr>
                              <w:t>月</w:t>
                            </w:r>
                            <w:r w:rsidRPr="00482012">
                              <w:rPr>
                                <w:rFonts w:hint="eastAsia"/>
                                <w:color w:val="FFFFFF"/>
                              </w:rPr>
                              <w:t>20</w:t>
                            </w:r>
                            <w:r w:rsidRPr="00482012">
                              <w:rPr>
                                <w:rFonts w:hint="eastAsia"/>
                                <w:color w:val="FFFFFF"/>
                              </w:rPr>
                              <w:t>日前，由育苗专业队凭烟叶工作站负责人签发的出库通知单到仓库领取。（七）烟苗育苗专业服务队负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4" type="#_x0000_t202" style="width:10pt;height:10pt;margin-top:342.7pt;margin-left:424.35pt;mso-wrap-distance-bottom:0;mso-wrap-distance-left:9pt;mso-wrap-distance-right:9pt;mso-wrap-distance-top:0;position:absolute;v-text-anchor:top;z-index:251678720" filled="f" fillcolor="this" stroked="f" strokeweight="0.5pt">
                <v:textbox>
                  <w:txbxContent>
                    <w:p w:rsidR="00482012" w:rsidRPr="00482012" w14:paraId="79E48658" w14:textId="0ABA6EE1">
                      <w:pPr>
                        <w:rPr>
                          <w:color w:val="FFFFFF"/>
                        </w:rPr>
                      </w:pPr>
                      <w:r w:rsidRPr="00482012">
                        <w:rPr>
                          <w:rFonts w:hint="eastAsia"/>
                          <w:color w:val="FFFFFF"/>
                        </w:rPr>
                        <w:t>在</w:t>
                      </w:r>
                      <w:r w:rsidRPr="00482012">
                        <w:rPr>
                          <w:rFonts w:hint="eastAsia"/>
                          <w:color w:val="FFFFFF"/>
                        </w:rPr>
                        <w:t>2</w:t>
                      </w:r>
                      <w:r w:rsidRPr="00482012">
                        <w:rPr>
                          <w:rFonts w:hint="eastAsia"/>
                          <w:color w:val="FFFFFF"/>
                        </w:rPr>
                        <w:t>月</w:t>
                      </w:r>
                      <w:r w:rsidRPr="00482012">
                        <w:rPr>
                          <w:rFonts w:hint="eastAsia"/>
                          <w:color w:val="FFFFFF"/>
                        </w:rPr>
                        <w:t>20</w:t>
                      </w:r>
                      <w:r w:rsidRPr="00482012">
                        <w:rPr>
                          <w:rFonts w:hint="eastAsia"/>
                          <w:color w:val="FFFFFF"/>
                        </w:rPr>
                        <w:t>日前，由育苗专业队凭烟叶工作站负责人签发的出库通知单到仓库领取。（七）烟苗育苗专业服务队负</w:t>
                      </w:r>
                    </w:p>
                  </w:txbxContent>
                </v:textbox>
              </v:shape>
            </w:pict>
          </mc:Fallback>
        </mc:AlternateContent>
      </w:r>
      <w:r>
        <w:rPr>
          <w:rFonts w:ascii="黑体" w:eastAsia="黑体" w:hAnsi="黑体" w:cs="黑体"/>
          <w:spacing w:val="-16"/>
          <w:position w:val="3"/>
          <w:sz w:val="47"/>
          <w:szCs w:val="47"/>
          <w:lang w:val="zh-CN"/>
        </w:rPr>
        <mc:AlternateContent>
          <mc:Choice Requires="wps">
            <w:drawing>
              <wp:anchor distT="0" distB="0" distL="114300" distR="114300" simplePos="0" relativeHeight="251677696" behindDoc="0" locked="0" layoutInCell="1" allowOverlap="1">
                <wp:simplePos x="0" y="0"/>
                <wp:positionH relativeFrom="column">
                  <wp:posOffset>5389245</wp:posOffset>
                </wp:positionH>
                <wp:positionV relativeFrom="paragraph">
                  <wp:posOffset>2447290</wp:posOffset>
                </wp:positionV>
                <wp:extent cx="127000" cy="127000"/>
                <wp:effectExtent l="0" t="0" r="6350" b="6350"/>
                <wp:wrapNone/>
                <wp:docPr id="1056626194"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2B07EACC">
                            <w:pPr>
                              <w:rPr>
                                <w:color w:val="FFFFFF"/>
                              </w:rPr>
                            </w:pPr>
                            <w:r w:rsidRPr="00482012">
                              <w:rPr>
                                <w:rFonts w:hint="eastAsia"/>
                                <w:color w:val="FFFFFF"/>
                              </w:rPr>
                              <w:t>....................56</w:t>
                            </w:r>
                            <w:r w:rsidRPr="00482012">
                              <w:rPr>
                                <w:rFonts w:hint="eastAsia"/>
                                <w:color w:val="FFFFFF"/>
                              </w:rPr>
                              <w:t>十二、员工和烟农健康安全</w:t>
                            </w:r>
                            <w:r w:rsidRPr="00482012">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5" type="#_x0000_t202" style="width:10pt;height:10pt;margin-top:192.7pt;margin-left:424.35pt;mso-wrap-distance-bottom:0;mso-wrap-distance-left:9pt;mso-wrap-distance-right:9pt;mso-wrap-distance-top:0;position:absolute;v-text-anchor:top;z-index:251676672" filled="f" fillcolor="this" stroked="f" strokeweight="0.5pt">
                <v:textbox>
                  <w:txbxContent>
                    <w:p w:rsidR="00482012" w:rsidRPr="00482012" w14:paraId="6EF8040D" w14:textId="2B07EACC">
                      <w:pPr>
                        <w:rPr>
                          <w:color w:val="FFFFFF"/>
                        </w:rPr>
                      </w:pPr>
                      <w:r w:rsidRPr="00482012">
                        <w:rPr>
                          <w:rFonts w:hint="eastAsia"/>
                          <w:color w:val="FFFFFF"/>
                        </w:rPr>
                        <w:t>....................56</w:t>
                      </w:r>
                      <w:r w:rsidRPr="00482012">
                        <w:rPr>
                          <w:rFonts w:hint="eastAsia"/>
                          <w:color w:val="FFFFFF"/>
                        </w:rPr>
                        <w:t>十二、员工和烟农健康安全</w:t>
                      </w:r>
                      <w:r w:rsidRPr="00482012">
                        <w:rPr>
                          <w:rFonts w:hint="eastAsia"/>
                          <w:color w:val="FFFFFF"/>
                        </w:rPr>
                        <w:t>................</w:t>
                      </w:r>
                    </w:p>
                  </w:txbxContent>
                </v:textbox>
              </v:shape>
            </w:pict>
          </mc:Fallback>
        </mc:AlternateContent>
      </w:r>
      <w:r>
        <w:rPr>
          <w:rFonts w:ascii="黑体" w:eastAsia="黑体" w:hAnsi="黑体" w:cs="黑体"/>
          <w:spacing w:val="-16"/>
          <w:position w:val="3"/>
          <w:sz w:val="47"/>
          <w:szCs w:val="47"/>
          <w:lang w:val="zh-CN"/>
        </w:rPr>
        <mc:AlternateContent>
          <mc:Choice Requires="wps">
            <w:drawing>
              <wp:anchor distT="0" distB="0" distL="114300" distR="114300" simplePos="0" relativeHeight="251675648" behindDoc="0" locked="0" layoutInCell="1" allowOverlap="1">
                <wp:simplePos x="0" y="0"/>
                <wp:positionH relativeFrom="column">
                  <wp:posOffset>5389245</wp:posOffset>
                </wp:positionH>
                <wp:positionV relativeFrom="paragraph">
                  <wp:posOffset>542290</wp:posOffset>
                </wp:positionV>
                <wp:extent cx="127000" cy="127000"/>
                <wp:effectExtent l="0" t="0" r="6350" b="6350"/>
                <wp:wrapNone/>
                <wp:docPr id="184361444"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749B6D90">
                            <w:pPr>
                              <w:rPr>
                                <w:color w:val="FFFFFF"/>
                              </w:rPr>
                            </w:pPr>
                            <w:r w:rsidRPr="00482012">
                              <w:rPr>
                                <w:rFonts w:hint="eastAsia"/>
                                <w:color w:val="FFFFFF"/>
                              </w:rPr>
                              <w:t>膜根据育苗工作的实际需要采购底膜和地膜。验收入库。物资到站后，由有关负责人负责验收入库，并存放在指定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6" type="#_x0000_t202" style="width:10pt;height:10pt;margin-top:42.7pt;margin-left:424.35pt;mso-wrap-distance-bottom:0;mso-wrap-distance-left:9pt;mso-wrap-distance-right:9pt;mso-wrap-distance-top:0;position:absolute;v-text-anchor:top;z-index:251674624" filled="f" fillcolor="this" stroked="f" strokeweight="0.5pt">
                <v:textbox>
                  <w:txbxContent>
                    <w:p w:rsidR="00482012" w:rsidRPr="00482012" w14:paraId="1DCD6951" w14:textId="749B6D90">
                      <w:pPr>
                        <w:rPr>
                          <w:color w:val="FFFFFF"/>
                        </w:rPr>
                      </w:pPr>
                      <w:r w:rsidRPr="00482012">
                        <w:rPr>
                          <w:rFonts w:hint="eastAsia"/>
                          <w:color w:val="FFFFFF"/>
                        </w:rPr>
                        <w:t>膜根据育苗工作的实际需要采购底膜和地膜。验收入库。物资到站后，由有关负责人负责验收入库，并存放在指定</w:t>
                      </w:r>
                    </w:p>
                  </w:txbxContent>
                </v:textbox>
              </v:shape>
            </w:pict>
          </mc:Fallback>
        </mc:AlternateContent>
      </w:r>
      <w:r>
        <w:rPr>
          <w:rFonts w:ascii="黑体" w:eastAsia="黑体" w:hAnsi="黑体" w:cs="黑体"/>
          <w:spacing w:val="-16"/>
          <w:position w:val="3"/>
          <w:sz w:val="47"/>
          <w:szCs w:val="47"/>
        </w:rPr>
        <w:t>目录</w:t>
      </w:r>
    </w:p>
    <w:p w:rsidR="00F537B0" w14:paraId="70509033" w14:textId="77777777">
      <w:pPr>
        <w:spacing w:line="255" w:lineRule="auto"/>
      </w:pPr>
    </w:p>
    <w:p w:rsidR="00F537B0" w14:paraId="5DB8D9AE" w14:textId="77777777">
      <w:pPr>
        <w:spacing w:line="255" w:lineRule="auto"/>
      </w:pPr>
    </w:p>
    <w:p w:rsidR="00F537B0" w14:paraId="1783CA72" w14:textId="77777777">
      <w:pPr>
        <w:spacing w:line="255" w:lineRule="auto"/>
      </w:pPr>
    </w:p>
    <w:p w:rsidR="00F537B0" w14:paraId="35FA2FE9" w14:textId="77777777">
      <w:pPr>
        <w:spacing w:before="136" w:line="239" w:lineRule="auto"/>
        <w:ind w:firstLine="14"/>
        <w:rPr>
          <w:rFonts w:ascii="宋体" w:eastAsia="宋体" w:hAnsi="宋体" w:cs="宋体"/>
          <w:sz w:val="42"/>
          <w:szCs w:val="42"/>
        </w:rPr>
      </w:pPr>
      <w:r>
        <w:rPr>
          <w:rFonts w:ascii="宋体" w:eastAsia="宋体" w:hAnsi="宋体" w:cs="宋体"/>
          <w:spacing w:val="-12"/>
          <w:w w:val="59"/>
          <w:sz w:val="42"/>
          <w:szCs w:val="42"/>
        </w:rPr>
        <w:t>引</w:t>
      </w:r>
      <w:r>
        <w:rPr>
          <w:rFonts w:ascii="宋体" w:eastAsia="宋体" w:hAnsi="宋体" w:cs="宋体"/>
          <w:spacing w:val="59"/>
          <w:sz w:val="42"/>
          <w:szCs w:val="42"/>
        </w:rPr>
        <w:t xml:space="preserve">  </w:t>
      </w:r>
      <w:r>
        <w:rPr>
          <w:rFonts w:ascii="宋体" w:eastAsia="宋体" w:hAnsi="宋体" w:cs="宋体"/>
          <w:spacing w:val="-12"/>
          <w:w w:val="59"/>
          <w:sz w:val="42"/>
          <w:szCs w:val="42"/>
        </w:rPr>
        <w:t>言</w:t>
      </w:r>
      <w:r>
        <w:rPr>
          <w:rFonts w:ascii="宋体" w:eastAsia="宋体" w:hAnsi="宋体" w:cs="宋体"/>
          <w:spacing w:val="-12"/>
          <w:w w:val="59"/>
          <w:sz w:val="42"/>
          <w:szCs w:val="42"/>
        </w:rPr>
        <w:t>.......................................................</w:t>
      </w:r>
      <w:r>
        <w:rPr>
          <w:rFonts w:ascii="宋体" w:eastAsia="宋体" w:hAnsi="宋体" w:cs="宋体"/>
          <w:spacing w:val="2"/>
          <w:sz w:val="42"/>
          <w:szCs w:val="42"/>
        </w:rPr>
        <w:t xml:space="preserve">                            </w:t>
      </w:r>
      <w:r>
        <w:rPr>
          <w:rFonts w:ascii="宋体" w:eastAsia="宋体" w:hAnsi="宋体" w:cs="宋体"/>
          <w:spacing w:val="-12"/>
          <w:w w:val="59"/>
          <w:sz w:val="42"/>
          <w:szCs w:val="42"/>
        </w:rPr>
        <w:t>5</w:t>
      </w:r>
    </w:p>
    <w:p w:rsidR="00F537B0" w14:paraId="5A0CD5D5" w14:textId="77777777">
      <w:pPr>
        <w:spacing w:before="2" w:line="238" w:lineRule="auto"/>
        <w:ind w:firstLine="1"/>
        <w:rPr>
          <w:rFonts w:ascii="宋体" w:eastAsia="宋体" w:hAnsi="宋体" w:cs="宋体"/>
          <w:sz w:val="42"/>
          <w:szCs w:val="42"/>
        </w:rPr>
      </w:pPr>
      <w:r>
        <w:rPr>
          <w:rFonts w:ascii="宋体" w:eastAsia="宋体" w:hAnsi="宋体" w:cs="宋体"/>
          <w:spacing w:val="-2"/>
          <w:sz w:val="42"/>
          <w:szCs w:val="42"/>
        </w:rPr>
        <w:t>一、计划、合同管理</w:t>
      </w:r>
      <w:r>
        <w:rPr>
          <w:rFonts w:ascii="宋体" w:eastAsia="宋体" w:hAnsi="宋体" w:cs="宋体"/>
          <w:spacing w:val="-44"/>
          <w:sz w:val="42"/>
          <w:szCs w:val="42"/>
        </w:rPr>
        <w:t xml:space="preserve"> </w:t>
      </w:r>
      <w:r>
        <w:rPr>
          <w:rFonts w:ascii="宋体" w:eastAsia="宋体" w:hAnsi="宋体" w:cs="宋体"/>
          <w:spacing w:val="-12"/>
          <w:w w:val="56"/>
          <w:sz w:val="42"/>
          <w:szCs w:val="42"/>
        </w:rPr>
        <w:t>...........................................</w:t>
      </w:r>
      <w:r>
        <w:rPr>
          <w:rFonts w:ascii="宋体" w:eastAsia="宋体" w:hAnsi="宋体" w:cs="宋体"/>
          <w:spacing w:val="2"/>
          <w:sz w:val="42"/>
          <w:szCs w:val="42"/>
        </w:rPr>
        <w:t xml:space="preserve">                      </w:t>
      </w:r>
      <w:r>
        <w:rPr>
          <w:rFonts w:ascii="宋体" w:eastAsia="宋体" w:hAnsi="宋体" w:cs="宋体"/>
          <w:spacing w:val="-12"/>
          <w:w w:val="56"/>
          <w:sz w:val="42"/>
          <w:szCs w:val="42"/>
        </w:rPr>
        <w:t>8</w:t>
      </w:r>
    </w:p>
    <w:p w:rsidR="00F537B0" w14:paraId="39744491" w14:textId="77777777">
      <w:pPr>
        <w:spacing w:before="2" w:line="238" w:lineRule="auto"/>
        <w:ind w:firstLine="1226"/>
        <w:rPr>
          <w:rFonts w:ascii="宋体" w:eastAsia="宋体" w:hAnsi="宋体" w:cs="宋体"/>
          <w:sz w:val="42"/>
          <w:szCs w:val="42"/>
        </w:rPr>
      </w:pPr>
      <w:r>
        <w:rPr>
          <w:rFonts w:ascii="宋体" w:eastAsia="宋体" w:hAnsi="宋体" w:cs="宋体"/>
          <w:spacing w:val="-2"/>
          <w:sz w:val="42"/>
          <w:szCs w:val="42"/>
        </w:rPr>
        <w:t>（一）烟田种植规划</w:t>
      </w:r>
      <w:r>
        <w:rPr>
          <w:rFonts w:ascii="宋体" w:eastAsia="宋体" w:hAnsi="宋体" w:cs="宋体"/>
          <w:spacing w:val="6"/>
          <w:sz w:val="42"/>
          <w:szCs w:val="42"/>
        </w:rPr>
        <w:t xml:space="preserve"> </w:t>
      </w:r>
      <w:r>
        <w:rPr>
          <w:rFonts w:ascii="宋体" w:eastAsia="宋体" w:hAnsi="宋体" w:cs="宋体"/>
          <w:spacing w:val="-12"/>
          <w:w w:val="56"/>
          <w:sz w:val="42"/>
          <w:szCs w:val="42"/>
        </w:rPr>
        <w:t>.....................................</w:t>
      </w:r>
      <w:r>
        <w:rPr>
          <w:rFonts w:ascii="宋体" w:eastAsia="宋体" w:hAnsi="宋体" w:cs="宋体"/>
          <w:spacing w:val="1"/>
          <w:sz w:val="42"/>
          <w:szCs w:val="42"/>
        </w:rPr>
        <w:t xml:space="preserve">                   </w:t>
      </w:r>
      <w:r>
        <w:rPr>
          <w:rFonts w:ascii="宋体" w:eastAsia="宋体" w:hAnsi="宋体" w:cs="宋体"/>
          <w:spacing w:val="-12"/>
          <w:w w:val="56"/>
          <w:sz w:val="42"/>
          <w:szCs w:val="42"/>
        </w:rPr>
        <w:t>8</w:t>
      </w:r>
    </w:p>
    <w:p w:rsidR="00F537B0" w14:paraId="3C772FA4" w14:textId="77777777">
      <w:pPr>
        <w:spacing w:before="2" w:line="237" w:lineRule="auto"/>
        <w:ind w:firstLine="1226"/>
        <w:rPr>
          <w:rFonts w:ascii="宋体" w:eastAsia="宋体" w:hAnsi="宋体" w:cs="宋体"/>
          <w:sz w:val="42"/>
          <w:szCs w:val="42"/>
        </w:rPr>
      </w:pPr>
      <w:r>
        <w:rPr>
          <w:rFonts w:ascii="宋体" w:eastAsia="宋体" w:hAnsi="宋体" w:cs="宋体"/>
          <w:spacing w:val="-1"/>
          <w:sz w:val="42"/>
          <w:szCs w:val="42"/>
        </w:rPr>
        <w:t>（二）品种布局</w:t>
      </w:r>
      <w:r>
        <w:rPr>
          <w:rFonts w:ascii="宋体" w:eastAsia="宋体" w:hAnsi="宋体" w:cs="宋体"/>
          <w:spacing w:val="-16"/>
          <w:sz w:val="42"/>
          <w:szCs w:val="42"/>
        </w:rPr>
        <w:t xml:space="preserve"> </w:t>
      </w:r>
      <w:r>
        <w:rPr>
          <w:rFonts w:ascii="宋体" w:eastAsia="宋体" w:hAnsi="宋体" w:cs="宋体"/>
          <w:spacing w:val="-12"/>
          <w:w w:val="56"/>
          <w:sz w:val="42"/>
          <w:szCs w:val="42"/>
        </w:rPr>
        <w:t>.........................................</w:t>
      </w:r>
      <w:r>
        <w:rPr>
          <w:rFonts w:ascii="宋体" w:eastAsia="宋体" w:hAnsi="宋体" w:cs="宋体"/>
          <w:spacing w:val="1"/>
          <w:sz w:val="42"/>
          <w:szCs w:val="42"/>
        </w:rPr>
        <w:t xml:space="preserve">                     </w:t>
      </w:r>
      <w:r>
        <w:rPr>
          <w:rFonts w:ascii="宋体" w:eastAsia="宋体" w:hAnsi="宋体" w:cs="宋体"/>
          <w:spacing w:val="-12"/>
          <w:w w:val="56"/>
          <w:sz w:val="42"/>
          <w:szCs w:val="42"/>
        </w:rPr>
        <w:t>8</w:t>
      </w:r>
    </w:p>
    <w:p w:rsidR="00F537B0" w14:paraId="436B6C90" w14:textId="77777777">
      <w:pPr>
        <w:spacing w:before="7" w:line="239" w:lineRule="auto"/>
        <w:ind w:firstLine="1226"/>
        <w:rPr>
          <w:rFonts w:ascii="宋体" w:eastAsia="宋体" w:hAnsi="宋体" w:cs="宋体"/>
          <w:sz w:val="42"/>
          <w:szCs w:val="42"/>
        </w:rPr>
      </w:pPr>
      <w:r>
        <w:rPr>
          <w:rFonts w:ascii="宋体" w:eastAsia="宋体" w:hAnsi="宋体" w:cs="宋体"/>
          <w:spacing w:val="1"/>
          <w:sz w:val="42"/>
          <w:szCs w:val="42"/>
        </w:rPr>
        <w:t>（三）合同签订</w:t>
      </w:r>
      <w:r>
        <w:rPr>
          <w:rFonts w:ascii="宋体" w:eastAsia="宋体" w:hAnsi="宋体" w:cs="宋体"/>
          <w:spacing w:val="-30"/>
          <w:sz w:val="42"/>
          <w:szCs w:val="42"/>
        </w:rPr>
        <w:t xml:space="preserve"> </w:t>
      </w:r>
      <w:r>
        <w:rPr>
          <w:rFonts w:ascii="宋体" w:eastAsia="宋体" w:hAnsi="宋体" w:cs="宋体"/>
          <w:spacing w:val="-12"/>
          <w:w w:val="56"/>
          <w:sz w:val="42"/>
          <w:szCs w:val="42"/>
        </w:rPr>
        <w:t>.........................................</w:t>
      </w:r>
      <w:r>
        <w:rPr>
          <w:rFonts w:ascii="宋体" w:eastAsia="宋体" w:hAnsi="宋体" w:cs="宋体"/>
          <w:spacing w:val="1"/>
          <w:sz w:val="42"/>
          <w:szCs w:val="42"/>
        </w:rPr>
        <w:t xml:space="preserve">                     </w:t>
      </w:r>
      <w:r>
        <w:rPr>
          <w:rFonts w:ascii="宋体" w:eastAsia="宋体" w:hAnsi="宋体" w:cs="宋体"/>
          <w:spacing w:val="-12"/>
          <w:w w:val="56"/>
          <w:sz w:val="42"/>
          <w:szCs w:val="42"/>
        </w:rPr>
        <w:t>8</w:t>
      </w:r>
    </w:p>
    <w:p w:rsidR="00F537B0" w14:paraId="0B309CD1" w14:textId="77777777">
      <w:pPr>
        <w:spacing w:line="238" w:lineRule="auto"/>
        <w:ind w:firstLine="1"/>
        <w:rPr>
          <w:rFonts w:ascii="宋体" w:eastAsia="宋体" w:hAnsi="宋体" w:cs="宋体"/>
          <w:sz w:val="42"/>
          <w:szCs w:val="42"/>
        </w:rPr>
      </w:pPr>
      <w:r>
        <w:rPr>
          <w:rFonts w:ascii="宋体" w:eastAsia="宋体" w:hAnsi="宋体" w:cs="宋体"/>
          <w:spacing w:val="-1"/>
          <w:sz w:val="42"/>
          <w:szCs w:val="42"/>
        </w:rPr>
        <w:t>二、烟用物资管理</w:t>
      </w:r>
      <w:r>
        <w:rPr>
          <w:rFonts w:ascii="宋体" w:eastAsia="宋体" w:hAnsi="宋体" w:cs="宋体"/>
          <w:spacing w:val="-69"/>
          <w:sz w:val="42"/>
          <w:szCs w:val="42"/>
        </w:rPr>
        <w:t xml:space="preserve"> </w:t>
      </w:r>
      <w:r>
        <w:rPr>
          <w:rFonts w:ascii="宋体" w:eastAsia="宋体" w:hAnsi="宋体" w:cs="宋体"/>
          <w:spacing w:val="-12"/>
          <w:w w:val="57"/>
          <w:sz w:val="42"/>
          <w:szCs w:val="42"/>
        </w:rPr>
        <w:t>............................................</w:t>
      </w:r>
      <w:r>
        <w:rPr>
          <w:rFonts w:ascii="宋体" w:eastAsia="宋体" w:hAnsi="宋体" w:cs="宋体"/>
          <w:spacing w:val="7"/>
          <w:sz w:val="42"/>
          <w:szCs w:val="42"/>
        </w:rPr>
        <w:t xml:space="preserve">                      </w:t>
      </w:r>
      <w:r>
        <w:rPr>
          <w:rFonts w:ascii="宋体" w:eastAsia="宋体" w:hAnsi="宋体" w:cs="宋体"/>
          <w:spacing w:val="-12"/>
          <w:w w:val="57"/>
          <w:sz w:val="42"/>
          <w:szCs w:val="42"/>
        </w:rPr>
        <w:t>10</w:t>
      </w:r>
    </w:p>
    <w:p w:rsidR="00F537B0" w14:paraId="62FCC2DC" w14:textId="77777777">
      <w:pPr>
        <w:spacing w:before="2" w:line="239" w:lineRule="auto"/>
        <w:ind w:firstLine="1226"/>
        <w:rPr>
          <w:rFonts w:ascii="宋体" w:eastAsia="宋体" w:hAnsi="宋体" w:cs="宋体"/>
          <w:sz w:val="42"/>
          <w:szCs w:val="42"/>
        </w:rPr>
      </w:pPr>
      <w:r>
        <w:rPr>
          <w:rFonts w:ascii="宋体" w:eastAsia="宋体" w:hAnsi="宋体" w:cs="宋体"/>
          <w:sz w:val="42"/>
          <w:szCs w:val="42"/>
        </w:rPr>
        <w:t>（一）种子</w:t>
      </w:r>
      <w:r>
        <w:rPr>
          <w:rFonts w:ascii="宋体" w:eastAsia="宋体" w:hAnsi="宋体" w:cs="宋体"/>
          <w:spacing w:val="-42"/>
          <w:sz w:val="42"/>
          <w:szCs w:val="42"/>
        </w:rPr>
        <w:t xml:space="preserve"> </w:t>
      </w:r>
      <w:r>
        <w:rPr>
          <w:rFonts w:ascii="宋体" w:eastAsia="宋体" w:hAnsi="宋体" w:cs="宋体"/>
          <w:spacing w:val="-12"/>
          <w:w w:val="57"/>
          <w:sz w:val="42"/>
          <w:szCs w:val="42"/>
        </w:rPr>
        <w:t>............................................</w:t>
      </w:r>
      <w:r>
        <w:rPr>
          <w:rFonts w:ascii="宋体" w:eastAsia="宋体" w:hAnsi="宋体" w:cs="宋体"/>
          <w:spacing w:val="7"/>
          <w:sz w:val="42"/>
          <w:szCs w:val="42"/>
        </w:rPr>
        <w:t xml:space="preserve">                      </w:t>
      </w:r>
      <w:r>
        <w:rPr>
          <w:rFonts w:ascii="宋体" w:eastAsia="宋体" w:hAnsi="宋体" w:cs="宋体"/>
          <w:spacing w:val="-12"/>
          <w:w w:val="57"/>
          <w:sz w:val="42"/>
          <w:szCs w:val="42"/>
        </w:rPr>
        <w:t>10</w:t>
      </w:r>
    </w:p>
    <w:p w:rsidR="00F537B0" w14:paraId="15CC4FF6" w14:textId="77777777">
      <w:pPr>
        <w:spacing w:before="6" w:line="237" w:lineRule="auto"/>
        <w:ind w:firstLine="1226"/>
        <w:rPr>
          <w:rFonts w:ascii="宋体" w:eastAsia="宋体" w:hAnsi="宋体" w:cs="宋体"/>
          <w:sz w:val="42"/>
          <w:szCs w:val="42"/>
        </w:rPr>
      </w:pPr>
      <w:r>
        <w:rPr>
          <w:rFonts w:ascii="宋体" w:eastAsia="宋体" w:hAnsi="宋体" w:cs="宋体"/>
          <w:spacing w:val="1"/>
          <w:sz w:val="42"/>
          <w:szCs w:val="42"/>
        </w:rPr>
        <w:t>（二）肥料</w:t>
      </w:r>
      <w:r>
        <w:rPr>
          <w:rFonts w:ascii="宋体" w:eastAsia="宋体" w:hAnsi="宋体" w:cs="宋体"/>
          <w:spacing w:val="-47"/>
          <w:sz w:val="42"/>
          <w:szCs w:val="42"/>
        </w:rPr>
        <w:t xml:space="preserve"> </w:t>
      </w:r>
      <w:r>
        <w:rPr>
          <w:rFonts w:ascii="宋体" w:eastAsia="宋体" w:hAnsi="宋体" w:cs="宋体"/>
          <w:spacing w:val="-12"/>
          <w:w w:val="57"/>
          <w:sz w:val="42"/>
          <w:szCs w:val="42"/>
        </w:rPr>
        <w:t>............................................</w:t>
      </w:r>
      <w:r>
        <w:rPr>
          <w:rFonts w:ascii="宋体" w:eastAsia="宋体" w:hAnsi="宋体" w:cs="宋体"/>
          <w:spacing w:val="7"/>
          <w:sz w:val="42"/>
          <w:szCs w:val="42"/>
        </w:rPr>
        <w:t xml:space="preserve">                      </w:t>
      </w:r>
      <w:r>
        <w:rPr>
          <w:rFonts w:ascii="宋体" w:eastAsia="宋体" w:hAnsi="宋体" w:cs="宋体"/>
          <w:spacing w:val="-12"/>
          <w:w w:val="57"/>
          <w:sz w:val="42"/>
          <w:szCs w:val="42"/>
        </w:rPr>
        <w:t>11</w:t>
      </w:r>
    </w:p>
    <w:p w:rsidR="00F537B0" w14:paraId="5A244245" w14:textId="77777777">
      <w:pPr>
        <w:spacing w:before="3" w:line="239" w:lineRule="auto"/>
        <w:ind w:firstLine="1226"/>
        <w:rPr>
          <w:rFonts w:ascii="宋体" w:eastAsia="宋体" w:hAnsi="宋体" w:cs="宋体"/>
          <w:sz w:val="42"/>
          <w:szCs w:val="42"/>
        </w:rPr>
      </w:pPr>
      <w:r>
        <w:rPr>
          <w:rFonts w:ascii="宋体" w:eastAsia="宋体" w:hAnsi="宋体" w:cs="宋体"/>
          <w:sz w:val="42"/>
          <w:szCs w:val="42"/>
        </w:rPr>
        <w:t>（三）农药</w:t>
      </w:r>
      <w:r>
        <w:rPr>
          <w:rFonts w:ascii="宋体" w:eastAsia="宋体" w:hAnsi="宋体" w:cs="宋体"/>
          <w:spacing w:val="-42"/>
          <w:sz w:val="42"/>
          <w:szCs w:val="42"/>
        </w:rPr>
        <w:t xml:space="preserve"> </w:t>
      </w:r>
      <w:r>
        <w:rPr>
          <w:rFonts w:ascii="宋体" w:eastAsia="宋体" w:hAnsi="宋体" w:cs="宋体"/>
          <w:spacing w:val="-12"/>
          <w:w w:val="57"/>
          <w:sz w:val="42"/>
          <w:szCs w:val="42"/>
        </w:rPr>
        <w:t>............................................</w:t>
      </w:r>
      <w:r>
        <w:rPr>
          <w:rFonts w:ascii="宋体" w:eastAsia="宋体" w:hAnsi="宋体" w:cs="宋体"/>
          <w:spacing w:val="7"/>
          <w:sz w:val="42"/>
          <w:szCs w:val="42"/>
        </w:rPr>
        <w:t xml:space="preserve">                      </w:t>
      </w:r>
      <w:r>
        <w:rPr>
          <w:rFonts w:ascii="宋体" w:eastAsia="宋体" w:hAnsi="宋体" w:cs="宋体"/>
          <w:spacing w:val="-12"/>
          <w:w w:val="57"/>
          <w:sz w:val="42"/>
          <w:szCs w:val="42"/>
        </w:rPr>
        <w:t>12</w:t>
      </w:r>
    </w:p>
    <w:p w:rsidR="00F537B0" w14:paraId="3C0F29DB" w14:textId="77777777">
      <w:pPr>
        <w:spacing w:before="2" w:line="238" w:lineRule="auto"/>
        <w:ind w:firstLine="1226"/>
        <w:rPr>
          <w:rFonts w:ascii="宋体" w:eastAsia="宋体" w:hAnsi="宋体" w:cs="宋体"/>
          <w:sz w:val="42"/>
          <w:szCs w:val="42"/>
        </w:rPr>
      </w:pPr>
      <w:r>
        <w:rPr>
          <w:rFonts w:ascii="宋体" w:eastAsia="宋体" w:hAnsi="宋体" w:cs="宋体"/>
          <w:sz w:val="42"/>
          <w:szCs w:val="42"/>
        </w:rPr>
        <w:t>（四）农（地）膜</w:t>
      </w:r>
      <w:r>
        <w:rPr>
          <w:rFonts w:ascii="宋体" w:eastAsia="宋体" w:hAnsi="宋体" w:cs="宋体"/>
          <w:spacing w:val="-15"/>
          <w:sz w:val="42"/>
          <w:szCs w:val="42"/>
        </w:rPr>
        <w:t xml:space="preserve"> </w:t>
      </w:r>
      <w:r>
        <w:rPr>
          <w:rFonts w:ascii="宋体" w:eastAsia="宋体" w:hAnsi="宋体" w:cs="宋体"/>
          <w:spacing w:val="-12"/>
          <w:w w:val="57"/>
          <w:sz w:val="42"/>
          <w:szCs w:val="42"/>
        </w:rPr>
        <w:t>......................................</w:t>
      </w:r>
      <w:r>
        <w:rPr>
          <w:rFonts w:ascii="宋体" w:eastAsia="宋体" w:hAnsi="宋体" w:cs="宋体"/>
          <w:spacing w:val="8"/>
          <w:sz w:val="42"/>
          <w:szCs w:val="42"/>
        </w:rPr>
        <w:t xml:space="preserve">                   </w:t>
      </w:r>
      <w:r>
        <w:rPr>
          <w:rFonts w:ascii="宋体" w:eastAsia="宋体" w:hAnsi="宋体" w:cs="宋体"/>
          <w:spacing w:val="-12"/>
          <w:w w:val="57"/>
          <w:sz w:val="42"/>
          <w:szCs w:val="42"/>
        </w:rPr>
        <w:t>14</w:t>
      </w:r>
    </w:p>
    <w:p w:rsidR="00F537B0" w14:paraId="2CC599C4" w14:textId="77777777">
      <w:pPr>
        <w:spacing w:line="238" w:lineRule="auto"/>
        <w:ind w:firstLine="1226"/>
        <w:rPr>
          <w:rFonts w:ascii="宋体" w:eastAsia="宋体" w:hAnsi="宋体" w:cs="宋体"/>
          <w:sz w:val="42"/>
          <w:szCs w:val="42"/>
        </w:rPr>
      </w:pPr>
      <w:r>
        <w:rPr>
          <w:rFonts w:ascii="宋体" w:eastAsia="宋体" w:hAnsi="宋体" w:cs="宋体"/>
          <w:spacing w:val="2"/>
          <w:sz w:val="42"/>
          <w:szCs w:val="42"/>
        </w:rPr>
        <w:t>（五）育苗浮盘</w:t>
      </w:r>
      <w:r>
        <w:rPr>
          <w:rFonts w:ascii="宋体" w:eastAsia="宋体" w:hAnsi="宋体" w:cs="宋体"/>
          <w:spacing w:val="-38"/>
          <w:sz w:val="42"/>
          <w:szCs w:val="42"/>
        </w:rPr>
        <w:t xml:space="preserve"> </w:t>
      </w:r>
      <w:r>
        <w:rPr>
          <w:rFonts w:ascii="宋体" w:eastAsia="宋体" w:hAnsi="宋体" w:cs="宋体"/>
          <w:spacing w:val="-12"/>
          <w:w w:val="57"/>
          <w:sz w:val="42"/>
          <w:szCs w:val="42"/>
        </w:rPr>
        <w:t>........................................</w:t>
      </w:r>
      <w:r>
        <w:rPr>
          <w:rFonts w:ascii="宋体" w:eastAsia="宋体" w:hAnsi="宋体" w:cs="宋体"/>
          <w:spacing w:val="8"/>
          <w:sz w:val="42"/>
          <w:szCs w:val="42"/>
        </w:rPr>
        <w:t xml:space="preserve">                    </w:t>
      </w:r>
      <w:r>
        <w:rPr>
          <w:rFonts w:ascii="宋体" w:eastAsia="宋体" w:hAnsi="宋体" w:cs="宋体"/>
          <w:spacing w:val="-12"/>
          <w:w w:val="57"/>
          <w:sz w:val="42"/>
          <w:szCs w:val="42"/>
        </w:rPr>
        <w:t>15</w:t>
      </w:r>
    </w:p>
    <w:p w:rsidR="00F537B0" w14:paraId="33A8BA90" w14:textId="77777777">
      <w:pPr>
        <w:spacing w:before="6" w:line="238" w:lineRule="auto"/>
        <w:ind w:firstLine="1226"/>
        <w:rPr>
          <w:rFonts w:ascii="宋体" w:eastAsia="宋体" w:hAnsi="宋体" w:cs="宋体"/>
          <w:sz w:val="42"/>
          <w:szCs w:val="42"/>
        </w:rPr>
      </w:pPr>
      <w:r>
        <w:rPr>
          <w:rFonts w:ascii="宋体" w:eastAsia="宋体" w:hAnsi="宋体" w:cs="宋体"/>
          <w:sz w:val="42"/>
          <w:szCs w:val="42"/>
        </w:rPr>
        <w:t>（六）育苗基质</w:t>
      </w:r>
      <w:r>
        <w:rPr>
          <w:rFonts w:ascii="宋体" w:eastAsia="宋体" w:hAnsi="宋体" w:cs="宋体"/>
          <w:spacing w:val="-24"/>
          <w:sz w:val="42"/>
          <w:szCs w:val="42"/>
        </w:rPr>
        <w:t xml:space="preserve"> </w:t>
      </w:r>
      <w:r>
        <w:rPr>
          <w:rFonts w:ascii="宋体" w:eastAsia="宋体" w:hAnsi="宋体" w:cs="宋体"/>
          <w:spacing w:val="-12"/>
          <w:w w:val="57"/>
          <w:sz w:val="42"/>
          <w:szCs w:val="42"/>
        </w:rPr>
        <w:t>........................................</w:t>
      </w:r>
      <w:r>
        <w:rPr>
          <w:rFonts w:ascii="宋体" w:eastAsia="宋体" w:hAnsi="宋体" w:cs="宋体"/>
          <w:spacing w:val="8"/>
          <w:sz w:val="42"/>
          <w:szCs w:val="42"/>
        </w:rPr>
        <w:t xml:space="preserve">                    </w:t>
      </w:r>
      <w:r>
        <w:rPr>
          <w:rFonts w:ascii="宋体" w:eastAsia="宋体" w:hAnsi="宋体" w:cs="宋体"/>
          <w:spacing w:val="-12"/>
          <w:w w:val="57"/>
          <w:sz w:val="42"/>
          <w:szCs w:val="42"/>
        </w:rPr>
        <w:t>16</w:t>
      </w:r>
    </w:p>
    <w:p w:rsidR="00F537B0" w14:paraId="6B09EF4A" w14:textId="77777777">
      <w:pPr>
        <w:spacing w:before="2" w:line="239" w:lineRule="auto"/>
        <w:ind w:firstLine="1226"/>
        <w:rPr>
          <w:rFonts w:ascii="宋体" w:eastAsia="宋体" w:hAnsi="宋体" w:cs="宋体"/>
          <w:sz w:val="42"/>
          <w:szCs w:val="42"/>
        </w:rPr>
      </w:pPr>
      <w:r>
        <w:rPr>
          <w:rFonts w:ascii="宋体" w:eastAsia="宋体" w:hAnsi="宋体" w:cs="宋体"/>
          <w:spacing w:val="-1"/>
          <w:sz w:val="42"/>
          <w:szCs w:val="42"/>
        </w:rPr>
        <w:t>（七）烟苗</w:t>
      </w:r>
      <w:r>
        <w:rPr>
          <w:rFonts w:ascii="宋体" w:eastAsia="宋体" w:hAnsi="宋体" w:cs="宋体"/>
          <w:spacing w:val="-37"/>
          <w:sz w:val="42"/>
          <w:szCs w:val="42"/>
        </w:rPr>
        <w:t xml:space="preserve"> </w:t>
      </w:r>
      <w:r>
        <w:rPr>
          <w:rFonts w:ascii="宋体" w:eastAsia="宋体" w:hAnsi="宋体" w:cs="宋体"/>
          <w:spacing w:val="-12"/>
          <w:w w:val="57"/>
          <w:sz w:val="42"/>
          <w:szCs w:val="42"/>
        </w:rPr>
        <w:t>............................................</w:t>
      </w:r>
      <w:r>
        <w:rPr>
          <w:rFonts w:ascii="宋体" w:eastAsia="宋体" w:hAnsi="宋体" w:cs="宋体"/>
          <w:spacing w:val="7"/>
          <w:sz w:val="42"/>
          <w:szCs w:val="42"/>
        </w:rPr>
        <w:t xml:space="preserve">                      </w:t>
      </w:r>
      <w:r>
        <w:rPr>
          <w:rFonts w:ascii="宋体" w:eastAsia="宋体" w:hAnsi="宋体" w:cs="宋体"/>
          <w:spacing w:val="-12"/>
          <w:w w:val="57"/>
          <w:sz w:val="42"/>
          <w:szCs w:val="42"/>
        </w:rPr>
        <w:t>17</w:t>
      </w:r>
    </w:p>
    <w:p w:rsidR="00F537B0" w14:paraId="772DE6EF" w14:textId="77777777">
      <w:pPr>
        <w:spacing w:line="238" w:lineRule="auto"/>
        <w:ind w:firstLine="8"/>
        <w:rPr>
          <w:rFonts w:ascii="宋体" w:eastAsia="宋体" w:hAnsi="宋体" w:cs="宋体"/>
          <w:sz w:val="42"/>
          <w:szCs w:val="42"/>
        </w:rPr>
      </w:pPr>
      <w:r>
        <w:rPr>
          <w:rFonts w:ascii="宋体" w:eastAsia="宋体" w:hAnsi="宋体" w:cs="宋体"/>
          <w:spacing w:val="-2"/>
          <w:sz w:val="42"/>
          <w:szCs w:val="42"/>
        </w:rPr>
        <w:t>三、壮苗培育管理</w:t>
      </w:r>
      <w:r>
        <w:rPr>
          <w:rFonts w:ascii="宋体" w:eastAsia="宋体" w:hAnsi="宋体" w:cs="宋体"/>
          <w:spacing w:val="-68"/>
          <w:sz w:val="42"/>
          <w:szCs w:val="42"/>
        </w:rPr>
        <w:t xml:space="preserve"> </w:t>
      </w:r>
      <w:r>
        <w:rPr>
          <w:rFonts w:ascii="宋体" w:eastAsia="宋体" w:hAnsi="宋体" w:cs="宋体"/>
          <w:spacing w:val="-12"/>
          <w:w w:val="57"/>
          <w:sz w:val="42"/>
          <w:szCs w:val="42"/>
        </w:rPr>
        <w:t>............................................</w:t>
      </w:r>
      <w:r>
        <w:rPr>
          <w:rFonts w:ascii="宋体" w:eastAsia="宋体" w:hAnsi="宋体" w:cs="宋体"/>
          <w:spacing w:val="7"/>
          <w:sz w:val="42"/>
          <w:szCs w:val="42"/>
        </w:rPr>
        <w:t xml:space="preserve">                      </w:t>
      </w:r>
      <w:r>
        <w:rPr>
          <w:rFonts w:ascii="宋体" w:eastAsia="宋体" w:hAnsi="宋体" w:cs="宋体"/>
          <w:spacing w:val="-12"/>
          <w:w w:val="57"/>
          <w:sz w:val="42"/>
          <w:szCs w:val="42"/>
        </w:rPr>
        <w:t>19</w:t>
      </w:r>
    </w:p>
    <w:p w:rsidR="00F537B0" w14:paraId="3701652C" w14:textId="77777777">
      <w:pPr>
        <w:spacing w:before="6" w:line="238" w:lineRule="auto"/>
        <w:ind w:firstLine="1226"/>
        <w:rPr>
          <w:rFonts w:ascii="宋体" w:eastAsia="宋体" w:hAnsi="宋体" w:cs="宋体"/>
          <w:sz w:val="42"/>
          <w:szCs w:val="42"/>
        </w:rPr>
      </w:pPr>
      <w:r>
        <w:rPr>
          <w:rFonts w:ascii="宋体" w:eastAsia="宋体" w:hAnsi="宋体" w:cs="宋体"/>
          <w:spacing w:val="1"/>
          <w:sz w:val="42"/>
          <w:szCs w:val="42"/>
        </w:rPr>
        <w:t>（一）壮苗标准</w:t>
      </w:r>
      <w:r>
        <w:rPr>
          <w:rFonts w:ascii="宋体" w:eastAsia="宋体" w:hAnsi="宋体" w:cs="宋体"/>
          <w:spacing w:val="-31"/>
          <w:sz w:val="42"/>
          <w:szCs w:val="42"/>
        </w:rPr>
        <w:t xml:space="preserve"> </w:t>
      </w:r>
      <w:r>
        <w:rPr>
          <w:rFonts w:ascii="宋体" w:eastAsia="宋体" w:hAnsi="宋体" w:cs="宋体"/>
          <w:spacing w:val="-12"/>
          <w:w w:val="57"/>
          <w:sz w:val="42"/>
          <w:szCs w:val="42"/>
        </w:rPr>
        <w:t>........................................</w:t>
      </w:r>
      <w:r>
        <w:rPr>
          <w:rFonts w:ascii="宋体" w:eastAsia="宋体" w:hAnsi="宋体" w:cs="宋体"/>
          <w:spacing w:val="8"/>
          <w:sz w:val="42"/>
          <w:szCs w:val="42"/>
        </w:rPr>
        <w:t xml:space="preserve">                    </w:t>
      </w:r>
      <w:r>
        <w:rPr>
          <w:rFonts w:ascii="宋体" w:eastAsia="宋体" w:hAnsi="宋体" w:cs="宋体"/>
          <w:spacing w:val="-12"/>
          <w:w w:val="57"/>
          <w:sz w:val="42"/>
          <w:szCs w:val="42"/>
        </w:rPr>
        <w:t>19</w:t>
      </w:r>
    </w:p>
    <w:p w:rsidR="00F537B0" w14:paraId="4B9316AF" w14:textId="77777777">
      <w:pPr>
        <w:spacing w:before="2" w:line="238" w:lineRule="auto"/>
        <w:ind w:firstLine="1226"/>
        <w:rPr>
          <w:rFonts w:ascii="宋体" w:eastAsia="宋体" w:hAnsi="宋体" w:cs="宋体"/>
          <w:sz w:val="42"/>
          <w:szCs w:val="42"/>
        </w:rPr>
      </w:pPr>
      <w:r>
        <w:rPr>
          <w:rFonts w:ascii="宋体" w:eastAsia="宋体" w:hAnsi="宋体" w:cs="宋体"/>
          <w:sz w:val="42"/>
          <w:szCs w:val="42"/>
        </w:rPr>
        <w:t>（二）育苗前准备</w:t>
      </w:r>
      <w:r>
        <w:rPr>
          <w:rFonts w:ascii="宋体" w:eastAsia="宋体" w:hAnsi="宋体" w:cs="宋体"/>
          <w:spacing w:val="-15"/>
          <w:sz w:val="42"/>
          <w:szCs w:val="42"/>
        </w:rPr>
        <w:t xml:space="preserve"> </w:t>
      </w:r>
      <w:r>
        <w:rPr>
          <w:rFonts w:ascii="宋体" w:eastAsia="宋体" w:hAnsi="宋体" w:cs="宋体"/>
          <w:spacing w:val="-12"/>
          <w:w w:val="57"/>
          <w:sz w:val="42"/>
          <w:szCs w:val="42"/>
        </w:rPr>
        <w:t>......................................</w:t>
      </w:r>
      <w:r>
        <w:rPr>
          <w:rFonts w:ascii="宋体" w:eastAsia="宋体" w:hAnsi="宋体" w:cs="宋体"/>
          <w:spacing w:val="8"/>
          <w:sz w:val="42"/>
          <w:szCs w:val="42"/>
        </w:rPr>
        <w:t xml:space="preserve">                   </w:t>
      </w:r>
      <w:r>
        <w:rPr>
          <w:rFonts w:ascii="宋体" w:eastAsia="宋体" w:hAnsi="宋体" w:cs="宋体"/>
          <w:spacing w:val="-12"/>
          <w:w w:val="57"/>
          <w:sz w:val="42"/>
          <w:szCs w:val="42"/>
        </w:rPr>
        <w:t>19</w:t>
      </w:r>
    </w:p>
    <w:p w:rsidR="00F537B0" w14:paraId="64DA1F46" w14:textId="77777777">
      <w:pPr>
        <w:spacing w:before="2" w:line="238" w:lineRule="auto"/>
        <w:ind w:firstLine="1226"/>
        <w:rPr>
          <w:rFonts w:ascii="宋体" w:eastAsia="宋体" w:hAnsi="宋体" w:cs="宋体"/>
          <w:sz w:val="42"/>
          <w:szCs w:val="42"/>
        </w:rPr>
      </w:pPr>
      <w:r>
        <w:rPr>
          <w:rFonts w:ascii="宋体" w:eastAsia="宋体" w:hAnsi="宋体" w:cs="宋体"/>
          <w:spacing w:val="-2"/>
          <w:sz w:val="42"/>
          <w:szCs w:val="42"/>
        </w:rPr>
        <w:t>（三）播种</w:t>
      </w:r>
      <w:r>
        <w:rPr>
          <w:rFonts w:ascii="宋体" w:eastAsia="宋体" w:hAnsi="宋体" w:cs="宋体"/>
          <w:spacing w:val="-9"/>
          <w:sz w:val="42"/>
          <w:szCs w:val="42"/>
        </w:rPr>
        <w:t xml:space="preserve"> </w:t>
      </w:r>
      <w:r>
        <w:rPr>
          <w:rFonts w:ascii="宋体" w:eastAsia="宋体" w:hAnsi="宋体" w:cs="宋体"/>
          <w:spacing w:val="-12"/>
          <w:w w:val="57"/>
          <w:sz w:val="42"/>
          <w:szCs w:val="42"/>
        </w:rPr>
        <w:t>............................................</w:t>
      </w:r>
      <w:r>
        <w:rPr>
          <w:rFonts w:ascii="宋体" w:eastAsia="宋体" w:hAnsi="宋体" w:cs="宋体"/>
          <w:spacing w:val="6"/>
          <w:sz w:val="42"/>
          <w:szCs w:val="42"/>
        </w:rPr>
        <w:t xml:space="preserve">                      </w:t>
      </w:r>
      <w:r>
        <w:rPr>
          <w:rFonts w:ascii="宋体" w:eastAsia="宋体" w:hAnsi="宋体" w:cs="宋体"/>
          <w:spacing w:val="-12"/>
          <w:w w:val="57"/>
          <w:sz w:val="42"/>
          <w:szCs w:val="42"/>
        </w:rPr>
        <w:t>20</w:t>
      </w:r>
    </w:p>
    <w:p w:rsidR="00F537B0" w14:paraId="1EEEA942" w14:textId="77777777">
      <w:pPr>
        <w:spacing w:before="7" w:line="238" w:lineRule="auto"/>
        <w:ind w:firstLine="1226"/>
        <w:rPr>
          <w:rFonts w:ascii="宋体" w:eastAsia="宋体" w:hAnsi="宋体" w:cs="宋体"/>
          <w:sz w:val="42"/>
          <w:szCs w:val="42"/>
        </w:rPr>
      </w:pPr>
      <w:r>
        <w:rPr>
          <w:rFonts w:ascii="宋体" w:eastAsia="宋体" w:hAnsi="宋体" w:cs="宋体"/>
          <w:spacing w:val="1"/>
          <w:sz w:val="42"/>
          <w:szCs w:val="42"/>
        </w:rPr>
        <w:t>（四）苗期管理</w:t>
      </w:r>
      <w:r>
        <w:rPr>
          <w:rFonts w:ascii="宋体" w:eastAsia="宋体" w:hAnsi="宋体" w:cs="宋体"/>
          <w:spacing w:val="-7"/>
          <w:sz w:val="42"/>
          <w:szCs w:val="42"/>
        </w:rPr>
        <w:t xml:space="preserve"> </w:t>
      </w:r>
      <w:r>
        <w:rPr>
          <w:rFonts w:ascii="宋体" w:eastAsia="宋体" w:hAnsi="宋体" w:cs="宋体"/>
          <w:spacing w:val="-12"/>
          <w:w w:val="57"/>
          <w:sz w:val="42"/>
          <w:szCs w:val="42"/>
        </w:rPr>
        <w:t>........................................</w:t>
      </w:r>
      <w:r>
        <w:rPr>
          <w:rFonts w:ascii="宋体" w:eastAsia="宋体" w:hAnsi="宋体" w:cs="宋体"/>
          <w:spacing w:val="7"/>
          <w:sz w:val="42"/>
          <w:szCs w:val="42"/>
        </w:rPr>
        <w:t xml:space="preserve">                    </w:t>
      </w:r>
      <w:r>
        <w:rPr>
          <w:rFonts w:ascii="宋体" w:eastAsia="宋体" w:hAnsi="宋体" w:cs="宋体"/>
          <w:spacing w:val="-12"/>
          <w:w w:val="57"/>
          <w:sz w:val="42"/>
          <w:szCs w:val="42"/>
        </w:rPr>
        <w:t>20</w:t>
      </w:r>
    </w:p>
    <w:p w:rsidR="00F537B0" w14:paraId="44E000E0" w14:textId="77777777">
      <w:pPr>
        <w:spacing w:before="2" w:line="238" w:lineRule="auto"/>
        <w:ind w:firstLine="1226"/>
        <w:rPr>
          <w:rFonts w:ascii="宋体" w:eastAsia="宋体" w:hAnsi="宋体" w:cs="宋体"/>
          <w:sz w:val="42"/>
          <w:szCs w:val="42"/>
        </w:rPr>
      </w:pPr>
      <w:r>
        <w:rPr>
          <w:rFonts w:ascii="宋体" w:eastAsia="宋体" w:hAnsi="宋体" w:cs="宋体"/>
          <w:spacing w:val="1"/>
          <w:sz w:val="42"/>
          <w:szCs w:val="42"/>
        </w:rPr>
        <w:t>（五）场地管理</w:t>
      </w:r>
      <w:r>
        <w:rPr>
          <w:rFonts w:ascii="宋体" w:eastAsia="宋体" w:hAnsi="宋体" w:cs="宋体"/>
          <w:spacing w:val="-7"/>
          <w:sz w:val="42"/>
          <w:szCs w:val="42"/>
        </w:rPr>
        <w:t xml:space="preserve"> </w:t>
      </w:r>
      <w:r>
        <w:rPr>
          <w:rFonts w:ascii="宋体" w:eastAsia="宋体" w:hAnsi="宋体" w:cs="宋体"/>
          <w:spacing w:val="-12"/>
          <w:w w:val="57"/>
          <w:sz w:val="42"/>
          <w:szCs w:val="42"/>
        </w:rPr>
        <w:t>........................................</w:t>
      </w:r>
      <w:r>
        <w:rPr>
          <w:rFonts w:ascii="宋体" w:eastAsia="宋体" w:hAnsi="宋体" w:cs="宋体"/>
          <w:spacing w:val="7"/>
          <w:sz w:val="42"/>
          <w:szCs w:val="42"/>
        </w:rPr>
        <w:t xml:space="preserve">                    </w:t>
      </w:r>
      <w:r>
        <w:rPr>
          <w:rFonts w:ascii="宋体" w:eastAsia="宋体" w:hAnsi="宋体" w:cs="宋体"/>
          <w:spacing w:val="-12"/>
          <w:w w:val="57"/>
          <w:sz w:val="42"/>
          <w:szCs w:val="42"/>
        </w:rPr>
        <w:t>22</w:t>
      </w:r>
    </w:p>
    <w:p w:rsidR="00F537B0" w14:paraId="608E582E" w14:textId="77777777">
      <w:pPr>
        <w:spacing w:before="2" w:line="238" w:lineRule="auto"/>
        <w:ind w:firstLine="44"/>
        <w:rPr>
          <w:rFonts w:ascii="宋体" w:eastAsia="宋体" w:hAnsi="宋体" w:cs="宋体"/>
          <w:sz w:val="42"/>
          <w:szCs w:val="42"/>
        </w:rPr>
      </w:pPr>
      <w:r>
        <w:rPr>
          <w:rFonts w:ascii="宋体" w:eastAsia="宋体" w:hAnsi="宋体" w:cs="宋体"/>
          <w:spacing w:val="-6"/>
          <w:sz w:val="42"/>
          <w:szCs w:val="42"/>
        </w:rPr>
        <w:t>四、大田生产技术管理</w:t>
      </w:r>
      <w:r>
        <w:rPr>
          <w:rFonts w:ascii="宋体" w:eastAsia="宋体" w:hAnsi="宋体" w:cs="宋体"/>
          <w:spacing w:val="-25"/>
          <w:sz w:val="42"/>
          <w:szCs w:val="42"/>
        </w:rPr>
        <w:t xml:space="preserve"> </w:t>
      </w:r>
      <w:r>
        <w:rPr>
          <w:rFonts w:ascii="宋体" w:eastAsia="宋体" w:hAnsi="宋体" w:cs="宋体"/>
          <w:spacing w:val="-12"/>
          <w:w w:val="57"/>
          <w:sz w:val="42"/>
          <w:szCs w:val="42"/>
        </w:rPr>
        <w:t>........................................</w:t>
      </w:r>
      <w:r>
        <w:rPr>
          <w:rFonts w:ascii="宋体" w:eastAsia="宋体" w:hAnsi="宋体" w:cs="宋体"/>
          <w:spacing w:val="7"/>
          <w:sz w:val="42"/>
          <w:szCs w:val="42"/>
        </w:rPr>
        <w:t xml:space="preserve">                    </w:t>
      </w:r>
      <w:r>
        <w:rPr>
          <w:rFonts w:ascii="宋体" w:eastAsia="宋体" w:hAnsi="宋体" w:cs="宋体"/>
          <w:spacing w:val="-12"/>
          <w:w w:val="57"/>
          <w:sz w:val="42"/>
          <w:szCs w:val="42"/>
        </w:rPr>
        <w:t>24</w:t>
      </w:r>
    </w:p>
    <w:p w:rsidR="00F537B0" w14:paraId="4FD9CF80" w14:textId="77777777">
      <w:pPr>
        <w:spacing w:before="1" w:line="241" w:lineRule="auto"/>
        <w:ind w:firstLine="1226"/>
        <w:rPr>
          <w:rFonts w:ascii="宋体" w:eastAsia="宋体" w:hAnsi="宋体" w:cs="宋体"/>
          <w:sz w:val="42"/>
          <w:szCs w:val="42"/>
        </w:rPr>
      </w:pPr>
      <w:r>
        <w:rPr>
          <w:rFonts w:ascii="宋体" w:eastAsia="宋体" w:hAnsi="宋体" w:cs="宋体"/>
          <w:sz w:val="42"/>
          <w:szCs w:val="42"/>
        </w:rPr>
        <w:t>（一）整地</w:t>
      </w:r>
      <w:r>
        <w:rPr>
          <w:rFonts w:ascii="宋体" w:eastAsia="宋体" w:hAnsi="宋体" w:cs="宋体"/>
          <w:spacing w:val="-19"/>
          <w:sz w:val="42"/>
          <w:szCs w:val="42"/>
        </w:rPr>
        <w:t xml:space="preserve"> </w:t>
      </w:r>
      <w:r>
        <w:rPr>
          <w:rFonts w:ascii="宋体" w:eastAsia="宋体" w:hAnsi="宋体" w:cs="宋体"/>
          <w:spacing w:val="-12"/>
          <w:w w:val="57"/>
          <w:sz w:val="42"/>
          <w:szCs w:val="42"/>
        </w:rPr>
        <w:t>............................................</w:t>
      </w:r>
      <w:r>
        <w:rPr>
          <w:rFonts w:ascii="宋体" w:eastAsia="宋体" w:hAnsi="宋体" w:cs="宋体"/>
          <w:spacing w:val="6"/>
          <w:sz w:val="42"/>
          <w:szCs w:val="42"/>
        </w:rPr>
        <w:t xml:space="preserve">                      </w:t>
      </w:r>
      <w:r>
        <w:rPr>
          <w:rFonts w:ascii="宋体" w:eastAsia="宋体" w:hAnsi="宋体" w:cs="宋体"/>
          <w:spacing w:val="-12"/>
          <w:w w:val="57"/>
          <w:sz w:val="42"/>
          <w:szCs w:val="42"/>
        </w:rPr>
        <w:t>24</w:t>
      </w:r>
    </w:p>
    <w:p w:rsidR="00F537B0" w14:paraId="71FA45D4" w14:textId="77777777">
      <w:pPr>
        <w:spacing w:before="2" w:line="238" w:lineRule="auto"/>
        <w:ind w:firstLine="1226"/>
        <w:rPr>
          <w:rFonts w:ascii="宋体" w:eastAsia="宋体" w:hAnsi="宋体" w:cs="宋体"/>
          <w:sz w:val="42"/>
          <w:szCs w:val="42"/>
        </w:rPr>
      </w:pPr>
      <w:r>
        <w:rPr>
          <w:rFonts w:ascii="宋体" w:eastAsia="宋体" w:hAnsi="宋体" w:cs="宋体"/>
          <w:spacing w:val="-1"/>
          <w:sz w:val="42"/>
          <w:szCs w:val="42"/>
        </w:rPr>
        <w:t>（二）移栽</w:t>
      </w:r>
      <w:r>
        <w:rPr>
          <w:rFonts w:ascii="宋体" w:eastAsia="宋体" w:hAnsi="宋体" w:cs="宋体"/>
          <w:spacing w:val="-14"/>
          <w:sz w:val="42"/>
          <w:szCs w:val="42"/>
        </w:rPr>
        <w:t xml:space="preserve"> </w:t>
      </w:r>
      <w:r>
        <w:rPr>
          <w:rFonts w:ascii="宋体" w:eastAsia="宋体" w:hAnsi="宋体" w:cs="宋体"/>
          <w:spacing w:val="-12"/>
          <w:w w:val="57"/>
          <w:sz w:val="42"/>
          <w:szCs w:val="42"/>
        </w:rPr>
        <w:t>............................................</w:t>
      </w:r>
      <w:r>
        <w:rPr>
          <w:rFonts w:ascii="宋体" w:eastAsia="宋体" w:hAnsi="宋体" w:cs="宋体"/>
          <w:spacing w:val="6"/>
          <w:sz w:val="42"/>
          <w:szCs w:val="42"/>
        </w:rPr>
        <w:t xml:space="preserve">                      </w:t>
      </w:r>
      <w:r>
        <w:rPr>
          <w:rFonts w:ascii="宋体" w:eastAsia="宋体" w:hAnsi="宋体" w:cs="宋体"/>
          <w:spacing w:val="-12"/>
          <w:w w:val="57"/>
          <w:sz w:val="42"/>
          <w:szCs w:val="42"/>
        </w:rPr>
        <w:t>25</w:t>
      </w:r>
    </w:p>
    <w:p w:rsidR="00F537B0" w14:paraId="2955B82C" w14:textId="77777777">
      <w:pPr>
        <w:spacing w:line="238" w:lineRule="auto"/>
        <w:ind w:firstLine="1226"/>
        <w:rPr>
          <w:rFonts w:ascii="宋体" w:eastAsia="宋体" w:hAnsi="宋体" w:cs="宋体"/>
          <w:sz w:val="42"/>
          <w:szCs w:val="42"/>
        </w:rPr>
      </w:pPr>
      <w:r>
        <w:rPr>
          <w:rFonts w:ascii="宋体" w:eastAsia="宋体" w:hAnsi="宋体" w:cs="宋体"/>
          <w:spacing w:val="1"/>
          <w:sz w:val="42"/>
          <w:szCs w:val="42"/>
        </w:rPr>
        <w:t>（三）田间管理</w:t>
      </w:r>
      <w:r>
        <w:rPr>
          <w:rFonts w:ascii="宋体" w:eastAsia="宋体" w:hAnsi="宋体" w:cs="宋体"/>
          <w:spacing w:val="-7"/>
          <w:sz w:val="42"/>
          <w:szCs w:val="42"/>
        </w:rPr>
        <w:t xml:space="preserve"> </w:t>
      </w:r>
      <w:r>
        <w:rPr>
          <w:rFonts w:ascii="宋体" w:eastAsia="宋体" w:hAnsi="宋体" w:cs="宋体"/>
          <w:spacing w:val="-12"/>
          <w:w w:val="57"/>
          <w:sz w:val="42"/>
          <w:szCs w:val="42"/>
        </w:rPr>
        <w:t>........................................</w:t>
      </w:r>
      <w:r>
        <w:rPr>
          <w:rFonts w:ascii="宋体" w:eastAsia="宋体" w:hAnsi="宋体" w:cs="宋体"/>
          <w:spacing w:val="7"/>
          <w:sz w:val="42"/>
          <w:szCs w:val="42"/>
        </w:rPr>
        <w:t xml:space="preserve">                    </w:t>
      </w:r>
      <w:r>
        <w:rPr>
          <w:rFonts w:ascii="宋体" w:eastAsia="宋体" w:hAnsi="宋体" w:cs="宋体"/>
          <w:spacing w:val="-12"/>
          <w:w w:val="57"/>
          <w:sz w:val="42"/>
          <w:szCs w:val="42"/>
        </w:rPr>
        <w:t>26</w:t>
      </w:r>
    </w:p>
    <w:p w:rsidR="00F537B0" w14:paraId="58874806" w14:textId="77777777">
      <w:pPr>
        <w:spacing w:before="3" w:line="237" w:lineRule="auto"/>
        <w:ind w:firstLine="9"/>
        <w:rPr>
          <w:rFonts w:ascii="宋体" w:eastAsia="宋体" w:hAnsi="宋体" w:cs="宋体"/>
          <w:sz w:val="42"/>
          <w:szCs w:val="42"/>
        </w:rPr>
      </w:pPr>
      <w:r>
        <w:rPr>
          <w:rFonts w:ascii="宋体" w:eastAsia="宋体" w:hAnsi="宋体" w:cs="宋体"/>
          <w:spacing w:val="-2"/>
          <w:sz w:val="42"/>
          <w:szCs w:val="42"/>
        </w:rPr>
        <w:t>五、采烤、分级、收购管理</w:t>
      </w:r>
      <w:r>
        <w:rPr>
          <w:rFonts w:ascii="宋体" w:eastAsia="宋体" w:hAnsi="宋体" w:cs="宋体"/>
          <w:spacing w:val="-87"/>
          <w:sz w:val="42"/>
          <w:szCs w:val="42"/>
        </w:rPr>
        <w:t xml:space="preserve"> </w:t>
      </w:r>
      <w:r>
        <w:rPr>
          <w:rFonts w:ascii="宋体" w:eastAsia="宋体" w:hAnsi="宋体" w:cs="宋体"/>
          <w:spacing w:val="-12"/>
          <w:w w:val="58"/>
          <w:sz w:val="42"/>
          <w:szCs w:val="42"/>
        </w:rPr>
        <w:t>....................................</w:t>
      </w:r>
      <w:r>
        <w:rPr>
          <w:rFonts w:ascii="宋体" w:eastAsia="宋体" w:hAnsi="宋体" w:cs="宋体"/>
          <w:spacing w:val="7"/>
          <w:sz w:val="42"/>
          <w:szCs w:val="42"/>
        </w:rPr>
        <w:t xml:space="preserve">                  </w:t>
      </w:r>
      <w:r>
        <w:rPr>
          <w:rFonts w:ascii="宋体" w:eastAsia="宋体" w:hAnsi="宋体" w:cs="宋体"/>
          <w:spacing w:val="-12"/>
          <w:w w:val="58"/>
          <w:sz w:val="42"/>
          <w:szCs w:val="42"/>
        </w:rPr>
        <w:t>28</w:t>
      </w:r>
    </w:p>
    <w:p w:rsidR="00F537B0" w14:paraId="58E2F86D" w14:textId="77777777">
      <w:pPr>
        <w:spacing w:before="8" w:line="237" w:lineRule="auto"/>
        <w:ind w:firstLine="1226"/>
        <w:rPr>
          <w:rFonts w:ascii="宋体" w:eastAsia="宋体" w:hAnsi="宋体" w:cs="宋体"/>
          <w:sz w:val="42"/>
          <w:szCs w:val="42"/>
        </w:rPr>
      </w:pPr>
      <w:r>
        <w:rPr>
          <w:rFonts w:ascii="宋体" w:eastAsia="宋体" w:hAnsi="宋体" w:cs="宋体"/>
          <w:spacing w:val="1"/>
          <w:sz w:val="42"/>
          <w:szCs w:val="42"/>
        </w:rPr>
        <w:t>（一）采收</w:t>
      </w:r>
      <w:r>
        <w:rPr>
          <w:rFonts w:ascii="宋体" w:eastAsia="宋体" w:hAnsi="宋体" w:cs="宋体"/>
          <w:spacing w:val="-24"/>
          <w:sz w:val="42"/>
          <w:szCs w:val="42"/>
        </w:rPr>
        <w:t xml:space="preserve"> </w:t>
      </w:r>
      <w:r>
        <w:rPr>
          <w:rFonts w:ascii="宋体" w:eastAsia="宋体" w:hAnsi="宋体" w:cs="宋体"/>
          <w:spacing w:val="-12"/>
          <w:w w:val="57"/>
          <w:sz w:val="42"/>
          <w:szCs w:val="42"/>
        </w:rPr>
        <w:t>............................................</w:t>
      </w:r>
      <w:r>
        <w:rPr>
          <w:rFonts w:ascii="宋体" w:eastAsia="宋体" w:hAnsi="宋体" w:cs="宋体"/>
          <w:spacing w:val="6"/>
          <w:sz w:val="42"/>
          <w:szCs w:val="42"/>
        </w:rPr>
        <w:t xml:space="preserve">                      </w:t>
      </w:r>
      <w:r>
        <w:rPr>
          <w:rFonts w:ascii="宋体" w:eastAsia="宋体" w:hAnsi="宋体" w:cs="宋体"/>
          <w:spacing w:val="-12"/>
          <w:w w:val="57"/>
          <w:sz w:val="42"/>
          <w:szCs w:val="42"/>
        </w:rPr>
        <w:t>28</w:t>
      </w:r>
    </w:p>
    <w:p w:rsidR="00F537B0" w14:paraId="16615D2B" w14:textId="77777777">
      <w:pPr>
        <w:spacing w:before="4" w:line="238" w:lineRule="auto"/>
        <w:ind w:firstLine="1226"/>
        <w:rPr>
          <w:rFonts w:ascii="宋体" w:eastAsia="宋体" w:hAnsi="宋体" w:cs="宋体"/>
          <w:sz w:val="42"/>
          <w:szCs w:val="42"/>
        </w:rPr>
      </w:pPr>
      <w:r>
        <w:rPr>
          <w:rFonts w:ascii="宋体" w:eastAsia="宋体" w:hAnsi="宋体" w:cs="宋体"/>
          <w:sz w:val="42"/>
          <w:szCs w:val="42"/>
        </w:rPr>
        <w:t>（二）烘烤</w:t>
      </w:r>
      <w:r>
        <w:rPr>
          <w:rFonts w:ascii="宋体" w:eastAsia="宋体" w:hAnsi="宋体" w:cs="宋体"/>
          <w:spacing w:val="-19"/>
          <w:sz w:val="42"/>
          <w:szCs w:val="42"/>
        </w:rPr>
        <w:t xml:space="preserve"> </w:t>
      </w:r>
      <w:r>
        <w:rPr>
          <w:rFonts w:ascii="宋体" w:eastAsia="宋体" w:hAnsi="宋体" w:cs="宋体"/>
          <w:spacing w:val="-12"/>
          <w:w w:val="57"/>
          <w:sz w:val="42"/>
          <w:szCs w:val="42"/>
        </w:rPr>
        <w:t>............................................</w:t>
      </w:r>
      <w:r>
        <w:rPr>
          <w:rFonts w:ascii="宋体" w:eastAsia="宋体" w:hAnsi="宋体" w:cs="宋体"/>
          <w:spacing w:val="6"/>
          <w:sz w:val="42"/>
          <w:szCs w:val="42"/>
        </w:rPr>
        <w:t xml:space="preserve">                      </w:t>
      </w:r>
      <w:r>
        <w:rPr>
          <w:rFonts w:ascii="宋体" w:eastAsia="宋体" w:hAnsi="宋体" w:cs="宋体"/>
          <w:spacing w:val="-12"/>
          <w:w w:val="57"/>
          <w:sz w:val="42"/>
          <w:szCs w:val="42"/>
        </w:rPr>
        <w:t>29</w:t>
      </w:r>
    </w:p>
    <w:p w:rsidR="00F537B0" w14:paraId="303FFFDB" w14:textId="77777777">
      <w:pPr>
        <w:spacing w:before="1" w:line="239" w:lineRule="auto"/>
        <w:ind w:firstLine="1226"/>
        <w:rPr>
          <w:rFonts w:ascii="宋体" w:eastAsia="宋体" w:hAnsi="宋体" w:cs="宋体"/>
          <w:sz w:val="42"/>
          <w:szCs w:val="42"/>
        </w:rPr>
      </w:pPr>
      <w:r>
        <w:rPr>
          <w:rFonts w:ascii="宋体" w:eastAsia="宋体" w:hAnsi="宋体" w:cs="宋体"/>
          <w:spacing w:val="1"/>
          <w:sz w:val="42"/>
          <w:szCs w:val="42"/>
        </w:rPr>
        <w:t>（三）专业化分级</w:t>
      </w:r>
      <w:r>
        <w:rPr>
          <w:rFonts w:ascii="宋体" w:eastAsia="宋体" w:hAnsi="宋体" w:cs="宋体"/>
          <w:spacing w:val="3"/>
          <w:sz w:val="42"/>
          <w:szCs w:val="42"/>
        </w:rPr>
        <w:t xml:space="preserve"> </w:t>
      </w:r>
      <w:r>
        <w:rPr>
          <w:rFonts w:ascii="宋体" w:eastAsia="宋体" w:hAnsi="宋体" w:cs="宋体"/>
          <w:spacing w:val="-12"/>
          <w:w w:val="57"/>
          <w:sz w:val="42"/>
          <w:szCs w:val="42"/>
        </w:rPr>
        <w:t>......................................</w:t>
      </w:r>
      <w:r>
        <w:rPr>
          <w:rFonts w:ascii="宋体" w:eastAsia="宋体" w:hAnsi="宋体" w:cs="宋体"/>
          <w:spacing w:val="7"/>
          <w:sz w:val="42"/>
          <w:szCs w:val="42"/>
        </w:rPr>
        <w:t xml:space="preserve">                   </w:t>
      </w:r>
      <w:r>
        <w:rPr>
          <w:rFonts w:ascii="宋体" w:eastAsia="宋体" w:hAnsi="宋体" w:cs="宋体"/>
          <w:spacing w:val="-12"/>
          <w:w w:val="57"/>
          <w:sz w:val="42"/>
          <w:szCs w:val="42"/>
        </w:rPr>
        <w:t>33</w:t>
      </w:r>
    </w:p>
    <w:p w:rsidR="00F537B0" w14:paraId="2247481B" w14:textId="77777777">
      <w:pPr>
        <w:spacing w:before="5" w:line="239" w:lineRule="auto"/>
        <w:rPr>
          <w:rFonts w:ascii="宋体" w:eastAsia="宋体" w:hAnsi="宋体" w:cs="宋体"/>
          <w:sz w:val="42"/>
          <w:szCs w:val="42"/>
        </w:rPr>
      </w:pPr>
      <w:r>
        <w:rPr>
          <w:rFonts w:ascii="宋体" w:eastAsia="宋体" w:hAnsi="宋体" w:cs="宋体"/>
          <w:spacing w:val="-13"/>
          <w:sz w:val="42"/>
          <w:szCs w:val="42"/>
        </w:rPr>
        <w:t>六、病虫害综合防治（</w:t>
      </w:r>
      <w:r>
        <w:rPr>
          <w:rFonts w:ascii="宋体" w:eastAsia="宋体" w:hAnsi="宋体" w:cs="宋体"/>
          <w:spacing w:val="-48"/>
          <w:sz w:val="42"/>
          <w:szCs w:val="42"/>
        </w:rPr>
        <w:t xml:space="preserve"> </w:t>
      </w:r>
      <w:r>
        <w:rPr>
          <w:rFonts w:ascii="宋体" w:eastAsia="宋体" w:hAnsi="宋体" w:cs="宋体"/>
          <w:spacing w:val="-13"/>
          <w:w w:val="65"/>
          <w:sz w:val="42"/>
          <w:szCs w:val="42"/>
        </w:rPr>
        <w:t>IPM</w:t>
      </w:r>
      <w:r>
        <w:rPr>
          <w:rFonts w:ascii="宋体" w:eastAsia="宋体" w:hAnsi="宋体" w:cs="宋体"/>
          <w:spacing w:val="-13"/>
          <w:w w:val="65"/>
          <w:sz w:val="42"/>
          <w:szCs w:val="42"/>
        </w:rPr>
        <w:t>）</w:t>
      </w:r>
      <w:r>
        <w:rPr>
          <w:rFonts w:ascii="宋体" w:eastAsia="宋体" w:hAnsi="宋体" w:cs="宋体"/>
          <w:spacing w:val="-13"/>
          <w:w w:val="65"/>
          <w:sz w:val="42"/>
          <w:szCs w:val="42"/>
        </w:rPr>
        <w:t>...................................</w:t>
      </w:r>
      <w:r>
        <w:rPr>
          <w:rFonts w:ascii="宋体" w:eastAsia="宋体" w:hAnsi="宋体" w:cs="宋体"/>
          <w:spacing w:val="1"/>
          <w:sz w:val="42"/>
          <w:szCs w:val="42"/>
        </w:rPr>
        <w:t xml:space="preserve">                  </w:t>
      </w:r>
      <w:r>
        <w:rPr>
          <w:rFonts w:ascii="宋体" w:eastAsia="宋体" w:hAnsi="宋体" w:cs="宋体"/>
          <w:spacing w:val="-13"/>
          <w:w w:val="65"/>
          <w:sz w:val="42"/>
          <w:szCs w:val="42"/>
        </w:rPr>
        <w:t>35</w:t>
      </w:r>
    </w:p>
    <w:p w:rsidR="00F537B0" w14:paraId="23A5FB98" w14:textId="77777777">
      <w:pPr>
        <w:spacing w:before="2" w:line="238" w:lineRule="auto"/>
        <w:ind w:firstLine="1226"/>
        <w:rPr>
          <w:rFonts w:ascii="宋体" w:eastAsia="宋体" w:hAnsi="宋体" w:cs="宋体"/>
          <w:sz w:val="42"/>
          <w:szCs w:val="42"/>
        </w:rPr>
      </w:pPr>
      <w:r>
        <w:rPr>
          <w:rFonts w:ascii="宋体" w:eastAsia="宋体" w:hAnsi="宋体" w:cs="宋体"/>
          <w:sz w:val="42"/>
          <w:szCs w:val="42"/>
        </w:rPr>
        <w:t>（一）防治流程</w:t>
      </w:r>
      <w:r>
        <w:rPr>
          <w:rFonts w:ascii="宋体" w:eastAsia="宋体" w:hAnsi="宋体" w:cs="宋体"/>
          <w:spacing w:val="2"/>
          <w:sz w:val="42"/>
          <w:szCs w:val="42"/>
        </w:rPr>
        <w:t xml:space="preserve"> </w:t>
      </w:r>
      <w:r>
        <w:rPr>
          <w:rFonts w:ascii="宋体" w:eastAsia="宋体" w:hAnsi="宋体" w:cs="宋体"/>
          <w:spacing w:val="-12"/>
          <w:w w:val="57"/>
          <w:sz w:val="42"/>
          <w:szCs w:val="42"/>
        </w:rPr>
        <w:t>........................................</w:t>
      </w:r>
      <w:r>
        <w:rPr>
          <w:rFonts w:ascii="宋体" w:eastAsia="宋体" w:hAnsi="宋体" w:cs="宋体"/>
          <w:spacing w:val="7"/>
          <w:sz w:val="42"/>
          <w:szCs w:val="42"/>
        </w:rPr>
        <w:t xml:space="preserve">                    </w:t>
      </w:r>
      <w:r>
        <w:rPr>
          <w:rFonts w:ascii="宋体" w:eastAsia="宋体" w:hAnsi="宋体" w:cs="宋体"/>
          <w:spacing w:val="-12"/>
          <w:w w:val="57"/>
          <w:sz w:val="42"/>
          <w:szCs w:val="42"/>
        </w:rPr>
        <w:t>35</w:t>
      </w:r>
    </w:p>
    <w:p w:rsidR="00F537B0" w14:paraId="31B1AA25" w14:textId="77777777">
      <w:pPr>
        <w:spacing w:before="2" w:line="238" w:lineRule="auto"/>
        <w:ind w:firstLine="1226"/>
        <w:rPr>
          <w:rFonts w:ascii="宋体" w:eastAsia="宋体" w:hAnsi="宋体" w:cs="宋体"/>
          <w:sz w:val="42"/>
          <w:szCs w:val="42"/>
        </w:rPr>
      </w:pPr>
      <w:r>
        <w:rPr>
          <w:rFonts w:ascii="宋体" w:eastAsia="宋体" w:hAnsi="宋体" w:cs="宋体"/>
          <w:sz w:val="42"/>
          <w:szCs w:val="42"/>
        </w:rPr>
        <w:t>（二）工作要求</w:t>
      </w:r>
      <w:r>
        <w:rPr>
          <w:rFonts w:ascii="宋体" w:eastAsia="宋体" w:hAnsi="宋体" w:cs="宋体"/>
          <w:spacing w:val="2"/>
          <w:sz w:val="42"/>
          <w:szCs w:val="42"/>
        </w:rPr>
        <w:t xml:space="preserve"> </w:t>
      </w:r>
      <w:r>
        <w:rPr>
          <w:rFonts w:ascii="宋体" w:eastAsia="宋体" w:hAnsi="宋体" w:cs="宋体"/>
          <w:spacing w:val="-12"/>
          <w:w w:val="57"/>
          <w:sz w:val="42"/>
          <w:szCs w:val="42"/>
        </w:rPr>
        <w:t>........................................</w:t>
      </w:r>
      <w:r>
        <w:rPr>
          <w:rFonts w:ascii="宋体" w:eastAsia="宋体" w:hAnsi="宋体" w:cs="宋体"/>
          <w:spacing w:val="7"/>
          <w:sz w:val="42"/>
          <w:szCs w:val="42"/>
        </w:rPr>
        <w:t xml:space="preserve">                    </w:t>
      </w:r>
      <w:r>
        <w:rPr>
          <w:rFonts w:ascii="宋体" w:eastAsia="宋体" w:hAnsi="宋体" w:cs="宋体"/>
          <w:spacing w:val="-12"/>
          <w:w w:val="57"/>
          <w:sz w:val="42"/>
          <w:szCs w:val="42"/>
        </w:rPr>
        <w:t>36</w:t>
      </w:r>
    </w:p>
    <w:p w:rsidR="00F537B0" w14:paraId="07D92290" w14:textId="77777777">
      <w:pPr>
        <w:spacing w:before="2" w:line="238" w:lineRule="auto"/>
        <w:ind w:firstLine="1226"/>
        <w:rPr>
          <w:rFonts w:ascii="宋体" w:eastAsia="宋体" w:hAnsi="宋体" w:cs="宋体"/>
          <w:sz w:val="42"/>
          <w:szCs w:val="42"/>
        </w:rPr>
      </w:pPr>
      <w:r>
        <w:rPr>
          <w:rFonts w:ascii="宋体" w:eastAsia="宋体" w:hAnsi="宋体" w:cs="宋体"/>
          <w:spacing w:val="-1"/>
          <w:sz w:val="42"/>
          <w:szCs w:val="42"/>
        </w:rPr>
        <w:t>（三）苗期病虫害防治</w:t>
      </w:r>
      <w:r>
        <w:rPr>
          <w:rFonts w:ascii="宋体" w:eastAsia="宋体" w:hAnsi="宋体" w:cs="宋体"/>
          <w:spacing w:val="-35"/>
          <w:sz w:val="42"/>
          <w:szCs w:val="42"/>
        </w:rPr>
        <w:t xml:space="preserve"> </w:t>
      </w:r>
      <w:r>
        <w:rPr>
          <w:rFonts w:ascii="宋体" w:eastAsia="宋体" w:hAnsi="宋体" w:cs="宋体"/>
          <w:spacing w:val="-12"/>
          <w:w w:val="58"/>
          <w:sz w:val="42"/>
          <w:szCs w:val="42"/>
        </w:rPr>
        <w:t>..................................</w:t>
      </w:r>
      <w:r>
        <w:rPr>
          <w:rFonts w:ascii="宋体" w:eastAsia="宋体" w:hAnsi="宋体" w:cs="宋体"/>
          <w:spacing w:val="7"/>
          <w:sz w:val="42"/>
          <w:szCs w:val="42"/>
        </w:rPr>
        <w:t xml:space="preserve">                 </w:t>
      </w:r>
      <w:r>
        <w:rPr>
          <w:rFonts w:ascii="宋体" w:eastAsia="宋体" w:hAnsi="宋体" w:cs="宋体"/>
          <w:spacing w:val="-12"/>
          <w:w w:val="58"/>
          <w:sz w:val="42"/>
          <w:szCs w:val="42"/>
        </w:rPr>
        <w:t>37</w:t>
      </w:r>
    </w:p>
    <w:p w:rsidR="00F537B0" w14:paraId="300FAEFA" w14:textId="77777777">
      <w:pPr>
        <w:spacing w:before="4" w:line="239" w:lineRule="auto"/>
        <w:ind w:firstLine="1226"/>
        <w:rPr>
          <w:rFonts w:ascii="宋体" w:eastAsia="宋体" w:hAnsi="宋体" w:cs="宋体"/>
          <w:sz w:val="42"/>
          <w:szCs w:val="42"/>
        </w:rPr>
      </w:pPr>
      <w:r>
        <w:rPr>
          <w:rFonts w:ascii="宋体" w:eastAsia="宋体" w:hAnsi="宋体" w:cs="宋体"/>
          <w:spacing w:val="-1"/>
          <w:sz w:val="42"/>
          <w:szCs w:val="42"/>
        </w:rPr>
        <w:t>（四）移栽、还苗期的病虫害防治</w:t>
      </w:r>
      <w:r>
        <w:rPr>
          <w:rFonts w:ascii="宋体" w:eastAsia="宋体" w:hAnsi="宋体" w:cs="宋体"/>
          <w:spacing w:val="-17"/>
          <w:sz w:val="42"/>
          <w:szCs w:val="42"/>
        </w:rPr>
        <w:t xml:space="preserve"> </w:t>
      </w:r>
      <w:r>
        <w:rPr>
          <w:rFonts w:ascii="宋体" w:eastAsia="宋体" w:hAnsi="宋体" w:cs="宋体"/>
          <w:spacing w:val="-12"/>
          <w:w w:val="59"/>
          <w:sz w:val="42"/>
          <w:szCs w:val="42"/>
        </w:rPr>
        <w:t>........................</w:t>
      </w:r>
      <w:r>
        <w:rPr>
          <w:rFonts w:ascii="宋体" w:eastAsia="宋体" w:hAnsi="宋体" w:cs="宋体"/>
          <w:spacing w:val="9"/>
          <w:sz w:val="42"/>
          <w:szCs w:val="42"/>
        </w:rPr>
        <w:t xml:space="preserve">            </w:t>
      </w:r>
      <w:r>
        <w:rPr>
          <w:rFonts w:ascii="宋体" w:eastAsia="宋体" w:hAnsi="宋体" w:cs="宋体"/>
          <w:spacing w:val="-12"/>
          <w:w w:val="59"/>
          <w:sz w:val="42"/>
          <w:szCs w:val="42"/>
        </w:rPr>
        <w:t>38</w:t>
      </w:r>
    </w:p>
    <w:p w:rsidR="00F537B0" w14:paraId="64B87D4B" w14:textId="77777777">
      <w:pPr>
        <w:spacing w:line="238" w:lineRule="auto"/>
        <w:ind w:firstLine="1226"/>
        <w:rPr>
          <w:rFonts w:ascii="宋体" w:eastAsia="宋体" w:hAnsi="宋体" w:cs="宋体"/>
          <w:sz w:val="42"/>
          <w:szCs w:val="42"/>
        </w:rPr>
      </w:pPr>
      <w:r>
        <w:rPr>
          <w:rFonts w:ascii="宋体" w:eastAsia="宋体" w:hAnsi="宋体" w:cs="宋体"/>
          <w:spacing w:val="-1"/>
          <w:sz w:val="42"/>
          <w:szCs w:val="42"/>
        </w:rPr>
        <w:t>（五）还苗期到团棵期病虫害防治</w:t>
      </w:r>
      <w:r>
        <w:rPr>
          <w:rFonts w:ascii="宋体" w:eastAsia="宋体" w:hAnsi="宋体" w:cs="宋体"/>
          <w:spacing w:val="-17"/>
          <w:sz w:val="42"/>
          <w:szCs w:val="42"/>
        </w:rPr>
        <w:t xml:space="preserve"> </w:t>
      </w:r>
      <w:r>
        <w:rPr>
          <w:rFonts w:ascii="宋体" w:eastAsia="宋体" w:hAnsi="宋体" w:cs="宋体"/>
          <w:spacing w:val="-12"/>
          <w:w w:val="59"/>
          <w:sz w:val="42"/>
          <w:szCs w:val="42"/>
        </w:rPr>
        <w:t>........................</w:t>
      </w:r>
      <w:r>
        <w:rPr>
          <w:rFonts w:ascii="宋体" w:eastAsia="宋体" w:hAnsi="宋体" w:cs="宋体"/>
          <w:spacing w:val="9"/>
          <w:sz w:val="42"/>
          <w:szCs w:val="42"/>
        </w:rPr>
        <w:t xml:space="preserve">            </w:t>
      </w:r>
      <w:r>
        <w:rPr>
          <w:rFonts w:ascii="宋体" w:eastAsia="宋体" w:hAnsi="宋体" w:cs="宋体"/>
          <w:spacing w:val="-12"/>
          <w:w w:val="59"/>
          <w:sz w:val="42"/>
          <w:szCs w:val="42"/>
        </w:rPr>
        <w:t>38</w:t>
      </w:r>
    </w:p>
    <w:p w:rsidR="00F537B0" w14:paraId="14AB833C" w14:textId="77777777">
      <w:pPr>
        <w:spacing w:before="2" w:line="238" w:lineRule="auto"/>
        <w:ind w:firstLine="1226"/>
        <w:rPr>
          <w:rFonts w:ascii="宋体" w:eastAsia="宋体" w:hAnsi="宋体" w:cs="宋体"/>
          <w:sz w:val="42"/>
          <w:szCs w:val="42"/>
        </w:rPr>
      </w:pPr>
      <w:r>
        <w:rPr>
          <w:rFonts w:ascii="宋体" w:eastAsia="宋体" w:hAnsi="宋体" w:cs="宋体"/>
          <w:spacing w:val="-1"/>
          <w:sz w:val="42"/>
          <w:szCs w:val="42"/>
        </w:rPr>
        <w:t>（六）团棵期至旺长期病虫害防治</w:t>
      </w:r>
      <w:r>
        <w:rPr>
          <w:rFonts w:ascii="宋体" w:eastAsia="宋体" w:hAnsi="宋体" w:cs="宋体"/>
          <w:spacing w:val="-17"/>
          <w:sz w:val="42"/>
          <w:szCs w:val="42"/>
        </w:rPr>
        <w:t xml:space="preserve"> </w:t>
      </w:r>
      <w:r>
        <w:rPr>
          <w:rFonts w:ascii="宋体" w:eastAsia="宋体" w:hAnsi="宋体" w:cs="宋体"/>
          <w:spacing w:val="-12"/>
          <w:w w:val="59"/>
          <w:sz w:val="42"/>
          <w:szCs w:val="42"/>
        </w:rPr>
        <w:t>........................</w:t>
      </w:r>
      <w:r>
        <w:rPr>
          <w:rFonts w:ascii="宋体" w:eastAsia="宋体" w:hAnsi="宋体" w:cs="宋体"/>
          <w:spacing w:val="9"/>
          <w:sz w:val="42"/>
          <w:szCs w:val="42"/>
        </w:rPr>
        <w:t xml:space="preserve">            </w:t>
      </w:r>
      <w:r>
        <w:rPr>
          <w:rFonts w:ascii="宋体" w:eastAsia="宋体" w:hAnsi="宋体" w:cs="宋体"/>
          <w:spacing w:val="-12"/>
          <w:w w:val="59"/>
          <w:sz w:val="42"/>
          <w:szCs w:val="42"/>
        </w:rPr>
        <w:t>39</w:t>
      </w:r>
    </w:p>
    <w:p w:rsidR="00F537B0" w14:paraId="12D6583C" w14:textId="77777777">
      <w:pPr>
        <w:spacing w:line="317" w:lineRule="auto"/>
      </w:pPr>
    </w:p>
    <w:p w:rsidR="00F537B0" w14:paraId="4403BB8E" w14:textId="77777777">
      <w:pPr>
        <w:spacing w:line="317" w:lineRule="auto"/>
      </w:pPr>
    </w:p>
    <w:p w:rsidR="00F537B0" w14:paraId="5E3F148B" w14:textId="77777777">
      <w:pPr>
        <w:spacing w:line="318" w:lineRule="auto"/>
      </w:pPr>
    </w:p>
    <w:p w:rsidR="00F537B0" w14:paraId="35041028" w14:textId="77777777">
      <w:pPr>
        <w:spacing w:before="88" w:line="191" w:lineRule="auto"/>
        <w:ind w:firstLine="6558"/>
        <w:rPr>
          <w:rFonts w:ascii="宋体" w:eastAsia="宋体" w:hAnsi="宋体" w:cs="宋体"/>
          <w:sz w:val="27"/>
          <w:szCs w:val="27"/>
        </w:rPr>
      </w:pPr>
      <w:r>
        <w:rPr>
          <w:rFonts w:ascii="宋体" w:eastAsia="宋体" w:hAnsi="宋体" w:cs="宋体"/>
          <w:sz w:val="27"/>
          <w:szCs w:val="27"/>
        </w:rPr>
        <w:t>3</w:t>
      </w:r>
    </w:p>
    <w:p w:rsidR="00F537B0" w14:paraId="77ECAB70" w14:textId="77777777">
      <w:pPr>
        <w:sectPr>
          <w:pgSz w:w="17860" w:h="25258"/>
          <w:pgMar w:top="2146" w:right="2300" w:bottom="0" w:left="2313" w:header="0" w:footer="0" w:gutter="0"/>
          <w:pgNumType w:start="3"/>
          <w:cols w:space="720"/>
        </w:sectPr>
      </w:pPr>
    </w:p>
    <w:p w:rsidR="00F537B0" w14:paraId="4D79F0E1" w14:textId="2F7ABB69">
      <w:pPr>
        <w:spacing w:line="244" w:lineRule="auto"/>
      </w:pPr>
      <w:r>
        <mc:AlternateContent>
          <mc:Choice Requires="wps">
            <w:drawing>
              <wp:anchor distT="0" distB="0" distL="114300" distR="114300" simplePos="0" relativeHeight="251689984" behindDoc="0" locked="0" layoutInCell="1" allowOverlap="1">
                <wp:simplePos x="0" y="0"/>
                <wp:positionH relativeFrom="column">
                  <wp:posOffset>5392420</wp:posOffset>
                </wp:positionH>
                <wp:positionV relativeFrom="paragraph">
                  <wp:posOffset>6257290</wp:posOffset>
                </wp:positionV>
                <wp:extent cx="127000" cy="127000"/>
                <wp:effectExtent l="0" t="0" r="6350" b="6350"/>
                <wp:wrapNone/>
                <wp:docPr id="1902497188"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39B81609">
                            <w:pPr>
                              <w:rPr>
                                <w:color w:val="FFFFFF"/>
                              </w:rPr>
                            </w:pPr>
                            <w:r w:rsidRPr="00482012">
                              <w:rPr>
                                <w:rFonts w:hint="eastAsia"/>
                                <w:color w:val="FFFFFF"/>
                              </w:rPr>
                              <w:t>（二）品种布局根据浙江中烟群”品牌需求，结合本地生态条件，</w:t>
                            </w:r>
                            <w:r w:rsidRPr="00482012">
                              <w:rPr>
                                <w:rFonts w:hint="eastAsia"/>
                                <w:color w:val="FFFFFF"/>
                              </w:rPr>
                              <w:t>2012</w:t>
                            </w:r>
                            <w:r w:rsidRPr="00482012">
                              <w:rPr>
                                <w:rFonts w:hint="eastAsia"/>
                                <w:color w:val="FFFFFF"/>
                              </w:rPr>
                              <w:t>年由省公司统一供种，种植品种为云烟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37" type="#_x0000_t202" style="width:10pt;height:10pt;margin-top:492.7pt;margin-left:424.6pt;mso-wrap-distance-bottom:0;mso-wrap-distance-left:9pt;mso-wrap-distance-right:9pt;mso-wrap-distance-top:0;position:absolute;v-text-anchor:top;z-index:251688960" filled="f" fillcolor="this" stroked="f" strokeweight="0.5pt">
                <v:textbox>
                  <w:txbxContent>
                    <w:p w:rsidR="00482012" w:rsidRPr="00482012" w14:paraId="26D82518" w14:textId="39B81609">
                      <w:pPr>
                        <w:rPr>
                          <w:color w:val="FFFFFF"/>
                        </w:rPr>
                      </w:pPr>
                      <w:r w:rsidRPr="00482012">
                        <w:rPr>
                          <w:rFonts w:hint="eastAsia"/>
                          <w:color w:val="FFFFFF"/>
                        </w:rPr>
                        <w:t>（二）品种布局根据浙江中烟群”品牌需求，结合本地生态条件，</w:t>
                      </w:r>
                      <w:r w:rsidRPr="00482012">
                        <w:rPr>
                          <w:rFonts w:hint="eastAsia"/>
                          <w:color w:val="FFFFFF"/>
                        </w:rPr>
                        <w:t>2012</w:t>
                      </w:r>
                      <w:r w:rsidRPr="00482012">
                        <w:rPr>
                          <w:rFonts w:hint="eastAsia"/>
                          <w:color w:val="FFFFFF"/>
                        </w:rPr>
                        <w:t>年由省公司统一供种，种植品种为云烟</w:t>
                      </w:r>
                    </w:p>
                  </w:txbxContent>
                </v:textbox>
              </v:shape>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5392420</wp:posOffset>
                </wp:positionH>
                <wp:positionV relativeFrom="paragraph">
                  <wp:posOffset>4352290</wp:posOffset>
                </wp:positionV>
                <wp:extent cx="127000" cy="127000"/>
                <wp:effectExtent l="0" t="0" r="6350" b="6350"/>
                <wp:wrapNone/>
                <wp:docPr id="1716938922"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131AB498">
                            <w:pPr>
                              <w:rPr>
                                <w:color w:val="FFFFFF"/>
                              </w:rPr>
                            </w:pPr>
                            <w:r w:rsidRPr="00482012">
                              <w:rPr>
                                <w:rFonts w:hint="eastAsia"/>
                                <w:color w:val="FFFFFF"/>
                              </w:rPr>
                              <w:t>别、名称、剂型、规格及生产日期的农药都要单独存放，稳固堆放，不宜过高堆放，避开电源，避免阳光直射，并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38" type="#_x0000_t202" style="width:10pt;height:10pt;margin-top:342.7pt;margin-left:424.6pt;mso-wrap-distance-bottom:0;mso-wrap-distance-left:9pt;mso-wrap-distance-right:9pt;mso-wrap-distance-top:0;position:absolute;v-text-anchor:top;z-index:251686912" filled="f" fillcolor="this" stroked="f" strokeweight="0.5pt">
                <v:textbox>
                  <w:txbxContent>
                    <w:p w:rsidR="00482012" w:rsidRPr="00482012" w14:paraId="6B2DCE66" w14:textId="131AB498">
                      <w:pPr>
                        <w:rPr>
                          <w:color w:val="FFFFFF"/>
                        </w:rPr>
                      </w:pPr>
                      <w:r w:rsidRPr="00482012">
                        <w:rPr>
                          <w:rFonts w:hint="eastAsia"/>
                          <w:color w:val="FFFFFF"/>
                        </w:rPr>
                        <w:t>别、名称、剂型、规格及生产日期的农药都要单独存放，稳固堆放，不宜过高堆放，避开电源，避免阳光直射，并</w:t>
                      </w:r>
                    </w:p>
                  </w:txbxContent>
                </v:textbox>
              </v:shap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5392420</wp:posOffset>
                </wp:positionH>
                <wp:positionV relativeFrom="paragraph">
                  <wp:posOffset>2447290</wp:posOffset>
                </wp:positionV>
                <wp:extent cx="127000" cy="127000"/>
                <wp:effectExtent l="0" t="0" r="6350" b="6350"/>
                <wp:wrapNone/>
                <wp:docPr id="118241597"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37E273FD">
                            <w:pPr>
                              <w:rPr>
                                <w:color w:val="FFFFFF"/>
                              </w:rPr>
                            </w:pPr>
                            <w:r w:rsidRPr="00482012">
                              <w:rPr>
                                <w:rFonts w:hint="eastAsia"/>
                                <w:color w:val="FFFFFF"/>
                              </w:rPr>
                              <w:t>责壮苗培育，在广阳烟叶工作站和广阳综合服务合作社指导下培育烟苗。成苗后，以方城县烟草分公司与烟农（生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39" type="#_x0000_t202" style="width:10pt;height:10pt;margin-top:192.7pt;margin-left:424.6pt;mso-wrap-distance-bottom:0;mso-wrap-distance-left:9pt;mso-wrap-distance-right:9pt;mso-wrap-distance-top:0;position:absolute;v-text-anchor:top;z-index:251684864" filled="f" fillcolor="this" stroked="f" strokeweight="0.5pt">
                <v:textbox>
                  <w:txbxContent>
                    <w:p w:rsidR="00482012" w:rsidRPr="00482012" w14:paraId="1ED009E3" w14:textId="37E273FD">
                      <w:pPr>
                        <w:rPr>
                          <w:color w:val="FFFFFF"/>
                        </w:rPr>
                      </w:pPr>
                      <w:r w:rsidRPr="00482012">
                        <w:rPr>
                          <w:rFonts w:hint="eastAsia"/>
                          <w:color w:val="FFFFFF"/>
                        </w:rPr>
                        <w:t>责壮苗培育，在广阳烟叶工作站和广阳综合服务合作社指导下培育烟苗。成苗后，以方城县烟草分公司与烟农（生</w:t>
                      </w:r>
                    </w:p>
                  </w:txbxContent>
                </v:textbox>
              </v:shape>
            </w:pict>
          </mc:Fallback>
        </mc:AlternateContent>
      </w:r>
      <w:r>
        <mc:AlternateContent>
          <mc:Choice Requires="wps">
            <w:drawing>
              <wp:anchor distT="0" distB="0" distL="114300" distR="114300" simplePos="0" relativeHeight="251683840" behindDoc="0" locked="0" layoutInCell="1" allowOverlap="1">
                <wp:simplePos x="0" y="0"/>
                <wp:positionH relativeFrom="column">
                  <wp:posOffset>5392420</wp:posOffset>
                </wp:positionH>
                <wp:positionV relativeFrom="paragraph">
                  <wp:posOffset>542290</wp:posOffset>
                </wp:positionV>
                <wp:extent cx="127000" cy="127000"/>
                <wp:effectExtent l="0" t="0" r="6350" b="6350"/>
                <wp:wrapNone/>
                <wp:docPr id="1620926979"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0361D532">
                            <w:pPr>
                              <w:rPr>
                                <w:color w:val="FFFFFF"/>
                              </w:rPr>
                            </w:pPr>
                            <w:r w:rsidRPr="00482012">
                              <w:rPr>
                                <w:rFonts w:hint="eastAsia"/>
                                <w:color w:val="FFFFFF"/>
                              </w:rPr>
                              <w:t>每隔</w:t>
                            </w:r>
                            <w:r w:rsidRPr="00482012">
                              <w:rPr>
                                <w:rFonts w:hint="eastAsia"/>
                                <w:color w:val="FFFFFF"/>
                              </w:rPr>
                              <w:t>50</w:t>
                            </w:r>
                            <w:r w:rsidRPr="00482012">
                              <w:rPr>
                                <w:rFonts w:hint="eastAsia"/>
                                <w:color w:val="FFFFFF"/>
                              </w:rPr>
                              <w:t>米安装一盏杀虫灯诱杀害虫。在大棚四周</w:t>
                            </w:r>
                            <w:r w:rsidRPr="00482012">
                              <w:rPr>
                                <w:rFonts w:hint="eastAsia"/>
                                <w:color w:val="FFFFFF"/>
                              </w:rPr>
                              <w:t>10</w:t>
                            </w:r>
                            <w:r w:rsidRPr="00482012">
                              <w:rPr>
                                <w:rFonts w:hint="eastAsia"/>
                                <w:color w:val="FFFFFF"/>
                              </w:rPr>
                              <w:t>米远的位置，每隔</w:t>
                            </w:r>
                            <w:r w:rsidRPr="00482012">
                              <w:rPr>
                                <w:rFonts w:hint="eastAsia"/>
                                <w:color w:val="FFFFFF"/>
                              </w:rPr>
                              <w:t>2</w:t>
                            </w:r>
                            <w:r w:rsidRPr="00482012">
                              <w:rPr>
                                <w:rFonts w:hint="eastAsia"/>
                                <w:color w:val="FFFFFF"/>
                              </w:rPr>
                              <w:t>米安装一块黄板，诱杀蚜虫。在大棚四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0" type="#_x0000_t202" style="width:10pt;height:10pt;margin-top:42.7pt;margin-left:424.6pt;mso-wrap-distance-bottom:0;mso-wrap-distance-left:9pt;mso-wrap-distance-right:9pt;mso-wrap-distance-top:0;position:absolute;v-text-anchor:top;z-index:251682816" filled="f" fillcolor="this" stroked="f" strokeweight="0.5pt">
                <v:textbox>
                  <w:txbxContent>
                    <w:p w:rsidR="00482012" w:rsidRPr="00482012" w14:paraId="6489136B" w14:textId="0361D532">
                      <w:pPr>
                        <w:rPr>
                          <w:color w:val="FFFFFF"/>
                        </w:rPr>
                      </w:pPr>
                      <w:r w:rsidRPr="00482012">
                        <w:rPr>
                          <w:rFonts w:hint="eastAsia"/>
                          <w:color w:val="FFFFFF"/>
                        </w:rPr>
                        <w:t>每隔</w:t>
                      </w:r>
                      <w:r w:rsidRPr="00482012">
                        <w:rPr>
                          <w:rFonts w:hint="eastAsia"/>
                          <w:color w:val="FFFFFF"/>
                        </w:rPr>
                        <w:t>50</w:t>
                      </w:r>
                      <w:r w:rsidRPr="00482012">
                        <w:rPr>
                          <w:rFonts w:hint="eastAsia"/>
                          <w:color w:val="FFFFFF"/>
                        </w:rPr>
                        <w:t>米安装一盏杀虫灯诱杀害虫。在大棚四周</w:t>
                      </w:r>
                      <w:r w:rsidRPr="00482012">
                        <w:rPr>
                          <w:rFonts w:hint="eastAsia"/>
                          <w:color w:val="FFFFFF"/>
                        </w:rPr>
                        <w:t>10</w:t>
                      </w:r>
                      <w:r w:rsidRPr="00482012">
                        <w:rPr>
                          <w:rFonts w:hint="eastAsia"/>
                          <w:color w:val="FFFFFF"/>
                        </w:rPr>
                        <w:t>米远的位置，每隔</w:t>
                      </w:r>
                      <w:r w:rsidRPr="00482012">
                        <w:rPr>
                          <w:rFonts w:hint="eastAsia"/>
                          <w:color w:val="FFFFFF"/>
                        </w:rPr>
                        <w:t>2</w:t>
                      </w:r>
                      <w:r w:rsidRPr="00482012">
                        <w:rPr>
                          <w:rFonts w:hint="eastAsia"/>
                          <w:color w:val="FFFFFF"/>
                        </w:rPr>
                        <w:t>米安装一块黄板，诱杀蚜虫。在大棚四</w:t>
                      </w:r>
                    </w:p>
                  </w:txbxContent>
                </v:textbox>
              </v:shape>
            </w:pict>
          </mc:Fallback>
        </mc:AlternateContent>
      </w:r>
    </w:p>
    <w:p w:rsidR="00F537B0" w14:paraId="5A1AD80E" w14:textId="77777777">
      <w:pPr>
        <w:spacing w:before="137" w:line="237" w:lineRule="auto"/>
        <w:ind w:firstLine="1231"/>
        <w:rPr>
          <w:rFonts w:ascii="宋体" w:eastAsia="宋体" w:hAnsi="宋体" w:cs="宋体"/>
          <w:sz w:val="42"/>
          <w:szCs w:val="42"/>
        </w:rPr>
      </w:pPr>
      <w:r>
        <w:rPr>
          <w:rFonts w:ascii="宋体" w:eastAsia="宋体" w:hAnsi="宋体" w:cs="宋体"/>
          <w:spacing w:val="-1"/>
          <w:sz w:val="42"/>
          <w:szCs w:val="42"/>
        </w:rPr>
        <w:t>（七）旺长后期至采收结束病虫害防治</w:t>
      </w:r>
      <w:r>
        <w:rPr>
          <w:rFonts w:ascii="宋体" w:eastAsia="宋体" w:hAnsi="宋体" w:cs="宋体"/>
          <w:spacing w:val="21"/>
          <w:sz w:val="42"/>
          <w:szCs w:val="42"/>
        </w:rPr>
        <w:t xml:space="preserve"> </w:t>
      </w:r>
      <w:r>
        <w:rPr>
          <w:rFonts w:ascii="宋体" w:eastAsia="宋体" w:hAnsi="宋体" w:cs="宋体"/>
          <w:spacing w:val="-12"/>
          <w:w w:val="59"/>
          <w:sz w:val="42"/>
          <w:szCs w:val="42"/>
        </w:rPr>
        <w:t>....................</w:t>
      </w:r>
      <w:r>
        <w:rPr>
          <w:rFonts w:ascii="宋体" w:eastAsia="宋体" w:hAnsi="宋体" w:cs="宋体"/>
          <w:spacing w:val="10"/>
          <w:sz w:val="42"/>
          <w:szCs w:val="42"/>
        </w:rPr>
        <w:t xml:space="preserve">          </w:t>
      </w:r>
      <w:r>
        <w:rPr>
          <w:rFonts w:ascii="宋体" w:eastAsia="宋体" w:hAnsi="宋体" w:cs="宋体"/>
          <w:spacing w:val="-12"/>
          <w:w w:val="59"/>
          <w:sz w:val="42"/>
          <w:szCs w:val="42"/>
        </w:rPr>
        <w:t>39</w:t>
      </w:r>
    </w:p>
    <w:p w:rsidR="00F537B0" w14:paraId="52DF75A4" w14:textId="77777777">
      <w:pPr>
        <w:spacing w:before="3" w:line="239" w:lineRule="auto"/>
        <w:ind w:firstLine="3"/>
        <w:rPr>
          <w:rFonts w:ascii="宋体" w:eastAsia="宋体" w:hAnsi="宋体" w:cs="宋体"/>
          <w:sz w:val="42"/>
          <w:szCs w:val="42"/>
        </w:rPr>
      </w:pPr>
      <w:r>
        <w:rPr>
          <w:rFonts w:ascii="宋体" w:eastAsia="宋体" w:hAnsi="宋体" w:cs="宋体"/>
          <w:spacing w:val="-1"/>
          <w:sz w:val="42"/>
          <w:szCs w:val="42"/>
        </w:rPr>
        <w:t>七、非烟物质控制</w:t>
      </w:r>
      <w:r>
        <w:rPr>
          <w:rFonts w:ascii="宋体" w:eastAsia="宋体" w:hAnsi="宋体" w:cs="宋体"/>
          <w:spacing w:val="-45"/>
          <w:sz w:val="42"/>
          <w:szCs w:val="42"/>
        </w:rPr>
        <w:t xml:space="preserve"> </w:t>
      </w:r>
      <w:r>
        <w:rPr>
          <w:rFonts w:ascii="宋体" w:eastAsia="宋体" w:hAnsi="宋体" w:cs="宋体"/>
          <w:spacing w:val="-12"/>
          <w:w w:val="57"/>
          <w:sz w:val="42"/>
          <w:szCs w:val="42"/>
        </w:rPr>
        <w:t>............................................</w:t>
      </w:r>
      <w:r>
        <w:rPr>
          <w:rFonts w:ascii="宋体" w:eastAsia="宋体" w:hAnsi="宋体" w:cs="宋体"/>
          <w:spacing w:val="7"/>
          <w:sz w:val="42"/>
          <w:szCs w:val="42"/>
        </w:rPr>
        <w:t xml:space="preserve">                      </w:t>
      </w:r>
      <w:r>
        <w:rPr>
          <w:rFonts w:ascii="宋体" w:eastAsia="宋体" w:hAnsi="宋体" w:cs="宋体"/>
          <w:spacing w:val="-12"/>
          <w:w w:val="57"/>
          <w:sz w:val="42"/>
          <w:szCs w:val="42"/>
        </w:rPr>
        <w:t>40</w:t>
      </w:r>
    </w:p>
    <w:p w:rsidR="00F537B0" w14:paraId="61B0E546" w14:textId="77777777">
      <w:pPr>
        <w:spacing w:line="238" w:lineRule="auto"/>
        <w:ind w:firstLine="1231"/>
        <w:rPr>
          <w:rFonts w:ascii="宋体" w:eastAsia="宋体" w:hAnsi="宋体" w:cs="宋体"/>
          <w:sz w:val="42"/>
          <w:szCs w:val="42"/>
        </w:rPr>
      </w:pPr>
      <w:r>
        <w:rPr>
          <w:rFonts w:ascii="宋体" w:eastAsia="宋体" w:hAnsi="宋体" w:cs="宋体"/>
          <w:sz w:val="42"/>
          <w:szCs w:val="42"/>
        </w:rPr>
        <w:t>（一）生产过程控制措施</w:t>
      </w:r>
      <w:r>
        <w:rPr>
          <w:rFonts w:ascii="宋体" w:eastAsia="宋体" w:hAnsi="宋体" w:cs="宋体"/>
          <w:spacing w:val="-31"/>
          <w:sz w:val="42"/>
          <w:szCs w:val="42"/>
        </w:rPr>
        <w:t xml:space="preserve"> </w:t>
      </w:r>
      <w:r>
        <w:rPr>
          <w:rFonts w:ascii="宋体" w:eastAsia="宋体" w:hAnsi="宋体" w:cs="宋体"/>
          <w:spacing w:val="-12"/>
          <w:w w:val="58"/>
          <w:sz w:val="42"/>
          <w:szCs w:val="42"/>
        </w:rPr>
        <w:t>................................</w:t>
      </w:r>
      <w:r>
        <w:rPr>
          <w:rFonts w:ascii="宋体" w:eastAsia="宋体" w:hAnsi="宋体" w:cs="宋体"/>
          <w:spacing w:val="7"/>
          <w:sz w:val="42"/>
          <w:szCs w:val="42"/>
        </w:rPr>
        <w:t xml:space="preserve">                </w:t>
      </w:r>
      <w:r>
        <w:rPr>
          <w:rFonts w:ascii="宋体" w:eastAsia="宋体" w:hAnsi="宋体" w:cs="宋体"/>
          <w:spacing w:val="-12"/>
          <w:w w:val="58"/>
          <w:sz w:val="42"/>
          <w:szCs w:val="42"/>
        </w:rPr>
        <w:t>40</w:t>
      </w:r>
    </w:p>
    <w:p w:rsidR="00F537B0" w14:paraId="5A58A052" w14:textId="77777777">
      <w:pPr>
        <w:spacing w:before="5" w:line="238" w:lineRule="auto"/>
        <w:ind w:firstLine="1231"/>
        <w:rPr>
          <w:rFonts w:ascii="宋体" w:eastAsia="宋体" w:hAnsi="宋体" w:cs="宋体"/>
          <w:sz w:val="42"/>
          <w:szCs w:val="42"/>
        </w:rPr>
      </w:pPr>
      <w:r>
        <w:rPr>
          <w:rFonts w:ascii="宋体" w:eastAsia="宋体" w:hAnsi="宋体" w:cs="宋体"/>
          <w:sz w:val="42"/>
          <w:szCs w:val="42"/>
        </w:rPr>
        <w:t>（二）分级、收购环节控制措施</w:t>
      </w:r>
      <w:r>
        <w:rPr>
          <w:rFonts w:ascii="宋体" w:eastAsia="宋体" w:hAnsi="宋体" w:cs="宋体"/>
          <w:spacing w:val="10"/>
          <w:sz w:val="42"/>
          <w:szCs w:val="42"/>
        </w:rPr>
        <w:t xml:space="preserve"> </w:t>
      </w:r>
      <w:r>
        <w:rPr>
          <w:rFonts w:ascii="宋体" w:eastAsia="宋体" w:hAnsi="宋体" w:cs="宋体"/>
          <w:spacing w:val="-12"/>
          <w:w w:val="58"/>
          <w:sz w:val="42"/>
          <w:szCs w:val="42"/>
        </w:rPr>
        <w:t>..........................</w:t>
      </w:r>
      <w:r>
        <w:rPr>
          <w:rFonts w:ascii="宋体" w:eastAsia="宋体" w:hAnsi="宋体" w:cs="宋体"/>
          <w:spacing w:val="8"/>
          <w:sz w:val="42"/>
          <w:szCs w:val="42"/>
        </w:rPr>
        <w:t xml:space="preserve">             </w:t>
      </w:r>
      <w:r>
        <w:rPr>
          <w:rFonts w:ascii="宋体" w:eastAsia="宋体" w:hAnsi="宋体" w:cs="宋体"/>
          <w:spacing w:val="-12"/>
          <w:w w:val="58"/>
          <w:sz w:val="42"/>
          <w:szCs w:val="42"/>
        </w:rPr>
        <w:t>41</w:t>
      </w:r>
    </w:p>
    <w:p w:rsidR="00F537B0" w14:paraId="150B473A" w14:textId="77777777">
      <w:pPr>
        <w:spacing w:before="1" w:line="239" w:lineRule="auto"/>
        <w:rPr>
          <w:rFonts w:ascii="宋体" w:eastAsia="宋体" w:hAnsi="宋体" w:cs="宋体"/>
          <w:sz w:val="42"/>
          <w:szCs w:val="42"/>
        </w:rPr>
      </w:pPr>
      <w:r>
        <w:rPr>
          <w:rFonts w:ascii="宋体" w:eastAsia="宋体" w:hAnsi="宋体" w:cs="宋体"/>
          <w:spacing w:val="-1"/>
          <w:sz w:val="42"/>
          <w:szCs w:val="42"/>
        </w:rPr>
        <w:t>八、烟田选择及轮作制度</w:t>
      </w:r>
      <w:r>
        <w:rPr>
          <w:rFonts w:ascii="宋体" w:eastAsia="宋体" w:hAnsi="宋体" w:cs="宋体"/>
          <w:spacing w:val="-94"/>
          <w:sz w:val="42"/>
          <w:szCs w:val="42"/>
        </w:rPr>
        <w:t xml:space="preserve"> </w:t>
      </w:r>
      <w:r>
        <w:rPr>
          <w:rFonts w:ascii="宋体" w:eastAsia="宋体" w:hAnsi="宋体" w:cs="宋体"/>
          <w:spacing w:val="-12"/>
          <w:w w:val="58"/>
          <w:sz w:val="42"/>
          <w:szCs w:val="42"/>
        </w:rPr>
        <w:t>......................................</w:t>
      </w:r>
      <w:r>
        <w:rPr>
          <w:rFonts w:ascii="宋体" w:eastAsia="宋体" w:hAnsi="宋体" w:cs="宋体"/>
          <w:spacing w:val="7"/>
          <w:sz w:val="42"/>
          <w:szCs w:val="42"/>
        </w:rPr>
        <w:t xml:space="preserve">                   </w:t>
      </w:r>
      <w:r>
        <w:rPr>
          <w:rFonts w:ascii="宋体" w:eastAsia="宋体" w:hAnsi="宋体" w:cs="宋体"/>
          <w:spacing w:val="-12"/>
          <w:w w:val="58"/>
          <w:sz w:val="42"/>
          <w:szCs w:val="42"/>
        </w:rPr>
        <w:t>42</w:t>
      </w:r>
    </w:p>
    <w:p w:rsidR="00F537B0" w14:paraId="6CB842F3" w14:textId="77777777">
      <w:pPr>
        <w:spacing w:line="238" w:lineRule="auto"/>
        <w:ind w:firstLine="1231"/>
        <w:rPr>
          <w:rFonts w:ascii="宋体" w:eastAsia="宋体" w:hAnsi="宋体" w:cs="宋体"/>
          <w:sz w:val="42"/>
          <w:szCs w:val="42"/>
        </w:rPr>
      </w:pPr>
      <w:r>
        <w:rPr>
          <w:rFonts w:ascii="宋体" w:eastAsia="宋体" w:hAnsi="宋体" w:cs="宋体"/>
          <w:sz w:val="42"/>
          <w:szCs w:val="42"/>
        </w:rPr>
        <w:t>（一）植烟区选择</w:t>
      </w:r>
      <w:r>
        <w:rPr>
          <w:rFonts w:ascii="宋体" w:eastAsia="宋体" w:hAnsi="宋体" w:cs="宋体"/>
          <w:spacing w:val="-72"/>
          <w:sz w:val="42"/>
          <w:szCs w:val="42"/>
        </w:rPr>
        <w:t xml:space="preserve"> </w:t>
      </w:r>
      <w:r>
        <w:rPr>
          <w:rFonts w:ascii="宋体" w:eastAsia="宋体" w:hAnsi="宋体" w:cs="宋体"/>
          <w:spacing w:val="-12"/>
          <w:w w:val="58"/>
          <w:sz w:val="42"/>
          <w:szCs w:val="42"/>
        </w:rPr>
        <w:t>......................................</w:t>
      </w:r>
      <w:r>
        <w:rPr>
          <w:rFonts w:ascii="宋体" w:eastAsia="宋体" w:hAnsi="宋体" w:cs="宋体"/>
          <w:spacing w:val="7"/>
          <w:sz w:val="42"/>
          <w:szCs w:val="42"/>
        </w:rPr>
        <w:t xml:space="preserve">                   </w:t>
      </w:r>
      <w:r>
        <w:rPr>
          <w:rFonts w:ascii="宋体" w:eastAsia="宋体" w:hAnsi="宋体" w:cs="宋体"/>
          <w:spacing w:val="-12"/>
          <w:w w:val="58"/>
          <w:sz w:val="42"/>
          <w:szCs w:val="42"/>
        </w:rPr>
        <w:t>42</w:t>
      </w:r>
    </w:p>
    <w:p w:rsidR="00F537B0" w14:paraId="73ED5E08" w14:textId="77777777">
      <w:pPr>
        <w:spacing w:before="6" w:line="237" w:lineRule="auto"/>
        <w:ind w:firstLine="1231"/>
        <w:rPr>
          <w:rFonts w:ascii="宋体" w:eastAsia="宋体" w:hAnsi="宋体" w:cs="宋体"/>
          <w:sz w:val="42"/>
          <w:szCs w:val="42"/>
        </w:rPr>
      </w:pPr>
      <w:r>
        <w:rPr>
          <w:rFonts w:ascii="宋体" w:eastAsia="宋体" w:hAnsi="宋体" w:cs="宋体"/>
          <w:spacing w:val="-1"/>
          <w:sz w:val="42"/>
          <w:szCs w:val="42"/>
        </w:rPr>
        <w:t>（二）合理布局，建立以烟为主的种烟制度</w:t>
      </w:r>
      <w:r>
        <w:rPr>
          <w:rFonts w:ascii="宋体" w:eastAsia="宋体" w:hAnsi="宋体" w:cs="宋体"/>
          <w:spacing w:val="21"/>
          <w:sz w:val="42"/>
          <w:szCs w:val="42"/>
        </w:rPr>
        <w:t xml:space="preserve"> </w:t>
      </w:r>
      <w:r>
        <w:rPr>
          <w:rFonts w:ascii="宋体" w:eastAsia="宋体" w:hAnsi="宋体" w:cs="宋体"/>
          <w:spacing w:val="-12"/>
          <w:w w:val="60"/>
          <w:sz w:val="42"/>
          <w:szCs w:val="42"/>
        </w:rPr>
        <w:t>................</w:t>
      </w:r>
      <w:r>
        <w:rPr>
          <w:rFonts w:ascii="宋体" w:eastAsia="宋体" w:hAnsi="宋体" w:cs="宋体"/>
          <w:spacing w:val="11"/>
          <w:sz w:val="42"/>
          <w:szCs w:val="42"/>
        </w:rPr>
        <w:t xml:space="preserve">        </w:t>
      </w:r>
      <w:r>
        <w:rPr>
          <w:rFonts w:ascii="宋体" w:eastAsia="宋体" w:hAnsi="宋体" w:cs="宋体"/>
          <w:spacing w:val="-12"/>
          <w:w w:val="60"/>
          <w:sz w:val="42"/>
          <w:szCs w:val="42"/>
        </w:rPr>
        <w:t>43</w:t>
      </w:r>
    </w:p>
    <w:p w:rsidR="00F537B0" w14:paraId="743D5F8D" w14:textId="77777777">
      <w:pPr>
        <w:spacing w:before="4" w:line="239" w:lineRule="auto"/>
        <w:ind w:firstLine="1231"/>
        <w:rPr>
          <w:rFonts w:ascii="宋体" w:eastAsia="宋体" w:hAnsi="宋体" w:cs="宋体"/>
          <w:sz w:val="42"/>
          <w:szCs w:val="42"/>
        </w:rPr>
      </w:pPr>
      <w:r>
        <w:rPr>
          <w:rFonts w:ascii="宋体" w:eastAsia="宋体" w:hAnsi="宋体" w:cs="宋体"/>
          <w:sz w:val="42"/>
          <w:szCs w:val="42"/>
        </w:rPr>
        <w:t>（三）基础设施建设</w:t>
      </w:r>
      <w:r>
        <w:rPr>
          <w:rFonts w:ascii="宋体" w:eastAsia="宋体" w:hAnsi="宋体" w:cs="宋体"/>
          <w:spacing w:val="-58"/>
          <w:sz w:val="42"/>
          <w:szCs w:val="42"/>
        </w:rPr>
        <w:t xml:space="preserve"> </w:t>
      </w:r>
      <w:r>
        <w:rPr>
          <w:rFonts w:ascii="宋体" w:eastAsia="宋体" w:hAnsi="宋体" w:cs="宋体"/>
          <w:spacing w:val="-12"/>
          <w:w w:val="58"/>
          <w:sz w:val="42"/>
          <w:szCs w:val="42"/>
        </w:rPr>
        <w:t>....................................</w:t>
      </w:r>
      <w:r>
        <w:rPr>
          <w:rFonts w:ascii="宋体" w:eastAsia="宋体" w:hAnsi="宋体" w:cs="宋体"/>
          <w:spacing w:val="7"/>
          <w:sz w:val="42"/>
          <w:szCs w:val="42"/>
        </w:rPr>
        <w:t xml:space="preserve">                  </w:t>
      </w:r>
      <w:r>
        <w:rPr>
          <w:rFonts w:ascii="宋体" w:eastAsia="宋体" w:hAnsi="宋体" w:cs="宋体"/>
          <w:spacing w:val="-12"/>
          <w:w w:val="58"/>
          <w:sz w:val="42"/>
          <w:szCs w:val="42"/>
        </w:rPr>
        <w:t>43</w:t>
      </w:r>
    </w:p>
    <w:p w:rsidR="00F537B0" w14:paraId="71878DCB" w14:textId="77777777">
      <w:pPr>
        <w:spacing w:before="2" w:line="238" w:lineRule="auto"/>
        <w:ind w:firstLine="9"/>
        <w:rPr>
          <w:rFonts w:ascii="宋体" w:eastAsia="宋体" w:hAnsi="宋体" w:cs="宋体"/>
          <w:sz w:val="42"/>
          <w:szCs w:val="42"/>
        </w:rPr>
      </w:pPr>
      <w:r>
        <w:rPr>
          <w:rFonts w:ascii="宋体" w:eastAsia="宋体" w:hAnsi="宋体" w:cs="宋体"/>
          <w:spacing w:val="-2"/>
          <w:sz w:val="42"/>
          <w:szCs w:val="42"/>
        </w:rPr>
        <w:t>九、环境保护</w:t>
      </w:r>
      <w:r>
        <w:rPr>
          <w:rFonts w:ascii="宋体" w:eastAsia="宋体" w:hAnsi="宋体" w:cs="宋体"/>
          <w:spacing w:val="-65"/>
          <w:sz w:val="42"/>
          <w:szCs w:val="42"/>
        </w:rPr>
        <w:t xml:space="preserve"> </w:t>
      </w:r>
      <w:r>
        <w:rPr>
          <w:rFonts w:ascii="宋体" w:eastAsia="宋体" w:hAnsi="宋体" w:cs="宋体"/>
          <w:spacing w:val="-12"/>
          <w:w w:val="57"/>
          <w:sz w:val="42"/>
          <w:szCs w:val="42"/>
        </w:rPr>
        <w:t>................................................</w:t>
      </w:r>
      <w:r>
        <w:rPr>
          <w:rFonts w:ascii="宋体" w:eastAsia="宋体" w:hAnsi="宋体" w:cs="宋体"/>
          <w:spacing w:val="6"/>
          <w:sz w:val="42"/>
          <w:szCs w:val="42"/>
        </w:rPr>
        <w:t xml:space="preserve">                        </w:t>
      </w:r>
      <w:r>
        <w:rPr>
          <w:rFonts w:ascii="宋体" w:eastAsia="宋体" w:hAnsi="宋体" w:cs="宋体"/>
          <w:spacing w:val="-12"/>
          <w:w w:val="57"/>
          <w:sz w:val="42"/>
          <w:szCs w:val="42"/>
        </w:rPr>
        <w:t>45</w:t>
      </w:r>
    </w:p>
    <w:p w:rsidR="00F537B0" w14:paraId="7857A266" w14:textId="77777777">
      <w:pPr>
        <w:spacing w:line="238" w:lineRule="auto"/>
        <w:ind w:firstLine="1231"/>
        <w:rPr>
          <w:rFonts w:ascii="宋体" w:eastAsia="宋体" w:hAnsi="宋体" w:cs="宋体"/>
          <w:sz w:val="42"/>
          <w:szCs w:val="42"/>
        </w:rPr>
      </w:pPr>
      <w:r>
        <w:rPr>
          <w:rFonts w:ascii="宋体" w:eastAsia="宋体" w:hAnsi="宋体" w:cs="宋体"/>
          <w:spacing w:val="1"/>
          <w:sz w:val="42"/>
          <w:szCs w:val="42"/>
        </w:rPr>
        <w:t>（一）土壤管理</w:t>
      </w:r>
      <w:r>
        <w:rPr>
          <w:rFonts w:ascii="宋体" w:eastAsia="宋体" w:hAnsi="宋体" w:cs="宋体"/>
          <w:spacing w:val="-4"/>
          <w:sz w:val="42"/>
          <w:szCs w:val="42"/>
        </w:rPr>
        <w:t xml:space="preserve"> </w:t>
      </w:r>
      <w:r>
        <w:rPr>
          <w:rFonts w:ascii="宋体" w:eastAsia="宋体" w:hAnsi="宋体" w:cs="宋体"/>
          <w:spacing w:val="-12"/>
          <w:w w:val="57"/>
          <w:sz w:val="42"/>
          <w:szCs w:val="42"/>
        </w:rPr>
        <w:t>........................................</w:t>
      </w:r>
      <w:r>
        <w:rPr>
          <w:rFonts w:ascii="宋体" w:eastAsia="宋体" w:hAnsi="宋体" w:cs="宋体"/>
          <w:spacing w:val="6"/>
          <w:sz w:val="42"/>
          <w:szCs w:val="42"/>
        </w:rPr>
        <w:t xml:space="preserve">                    </w:t>
      </w:r>
      <w:r>
        <w:rPr>
          <w:rFonts w:ascii="宋体" w:eastAsia="宋体" w:hAnsi="宋体" w:cs="宋体"/>
          <w:spacing w:val="-12"/>
          <w:w w:val="57"/>
          <w:sz w:val="42"/>
          <w:szCs w:val="42"/>
        </w:rPr>
        <w:t>45</w:t>
      </w:r>
    </w:p>
    <w:p w:rsidR="00F537B0" w14:paraId="54FE146C" w14:textId="77777777">
      <w:pPr>
        <w:spacing w:before="7" w:line="238" w:lineRule="auto"/>
        <w:ind w:firstLine="1231"/>
        <w:rPr>
          <w:rFonts w:ascii="宋体" w:eastAsia="宋体" w:hAnsi="宋体" w:cs="宋体"/>
          <w:sz w:val="42"/>
          <w:szCs w:val="42"/>
        </w:rPr>
      </w:pPr>
      <w:r>
        <w:rPr>
          <w:rFonts w:ascii="宋体" w:eastAsia="宋体" w:hAnsi="宋体" w:cs="宋体"/>
          <w:spacing w:val="1"/>
          <w:sz w:val="42"/>
          <w:szCs w:val="42"/>
        </w:rPr>
        <w:t>（二）废弃物管理</w:t>
      </w:r>
      <w:r>
        <w:rPr>
          <w:rFonts w:ascii="宋体" w:eastAsia="宋体" w:hAnsi="宋体" w:cs="宋体"/>
          <w:spacing w:val="-80"/>
          <w:sz w:val="42"/>
          <w:szCs w:val="42"/>
        </w:rPr>
        <w:t xml:space="preserve"> </w:t>
      </w:r>
      <w:r>
        <w:rPr>
          <w:rFonts w:ascii="宋体" w:eastAsia="宋体" w:hAnsi="宋体" w:cs="宋体"/>
          <w:spacing w:val="-12"/>
          <w:w w:val="58"/>
          <w:sz w:val="42"/>
          <w:szCs w:val="42"/>
        </w:rPr>
        <w:t>......................................</w:t>
      </w:r>
      <w:r>
        <w:rPr>
          <w:rFonts w:ascii="宋体" w:eastAsia="宋体" w:hAnsi="宋体" w:cs="宋体"/>
          <w:spacing w:val="7"/>
          <w:sz w:val="42"/>
          <w:szCs w:val="42"/>
        </w:rPr>
        <w:t xml:space="preserve">                   </w:t>
      </w:r>
      <w:r>
        <w:rPr>
          <w:rFonts w:ascii="宋体" w:eastAsia="宋体" w:hAnsi="宋体" w:cs="宋体"/>
          <w:spacing w:val="-12"/>
          <w:w w:val="58"/>
          <w:sz w:val="42"/>
          <w:szCs w:val="42"/>
        </w:rPr>
        <w:t>47</w:t>
      </w:r>
    </w:p>
    <w:p w:rsidR="00F537B0" w14:paraId="32624655" w14:textId="77777777">
      <w:pPr>
        <w:spacing w:before="2" w:line="238" w:lineRule="auto"/>
        <w:ind w:firstLine="1231"/>
        <w:rPr>
          <w:rFonts w:ascii="宋体" w:eastAsia="宋体" w:hAnsi="宋体" w:cs="宋体"/>
          <w:sz w:val="42"/>
          <w:szCs w:val="42"/>
        </w:rPr>
      </w:pPr>
      <w:r>
        <w:rPr>
          <w:rFonts w:ascii="宋体" w:eastAsia="宋体" w:hAnsi="宋体" w:cs="宋体"/>
          <w:spacing w:val="1"/>
          <w:sz w:val="42"/>
          <w:szCs w:val="42"/>
        </w:rPr>
        <w:t>（三）植树造林</w:t>
      </w:r>
      <w:r>
        <w:rPr>
          <w:rFonts w:ascii="宋体" w:eastAsia="宋体" w:hAnsi="宋体" w:cs="宋体"/>
          <w:spacing w:val="-4"/>
          <w:sz w:val="42"/>
          <w:szCs w:val="42"/>
        </w:rPr>
        <w:t xml:space="preserve"> </w:t>
      </w:r>
      <w:r>
        <w:rPr>
          <w:rFonts w:ascii="宋体" w:eastAsia="宋体" w:hAnsi="宋体" w:cs="宋体"/>
          <w:spacing w:val="-12"/>
          <w:w w:val="57"/>
          <w:sz w:val="42"/>
          <w:szCs w:val="42"/>
        </w:rPr>
        <w:t>........................................</w:t>
      </w:r>
      <w:r>
        <w:rPr>
          <w:rFonts w:ascii="宋体" w:eastAsia="宋体" w:hAnsi="宋体" w:cs="宋体"/>
          <w:spacing w:val="6"/>
          <w:sz w:val="42"/>
          <w:szCs w:val="42"/>
        </w:rPr>
        <w:t xml:space="preserve">                    </w:t>
      </w:r>
      <w:r>
        <w:rPr>
          <w:rFonts w:ascii="宋体" w:eastAsia="宋体" w:hAnsi="宋体" w:cs="宋体"/>
          <w:spacing w:val="-12"/>
          <w:w w:val="57"/>
          <w:sz w:val="42"/>
          <w:szCs w:val="42"/>
        </w:rPr>
        <w:t>49</w:t>
      </w:r>
    </w:p>
    <w:p w:rsidR="00F537B0" w14:paraId="7F30EF36" w14:textId="77777777">
      <w:pPr>
        <w:spacing w:before="2" w:line="239" w:lineRule="auto"/>
        <w:ind w:firstLine="19"/>
        <w:rPr>
          <w:rFonts w:ascii="宋体" w:eastAsia="宋体" w:hAnsi="宋体" w:cs="宋体"/>
          <w:sz w:val="42"/>
          <w:szCs w:val="42"/>
        </w:rPr>
      </w:pPr>
      <w:r>
        <w:rPr>
          <w:rFonts w:ascii="宋体" w:eastAsia="宋体" w:hAnsi="宋体" w:cs="宋体"/>
          <w:spacing w:val="-3"/>
          <w:sz w:val="42"/>
          <w:szCs w:val="42"/>
        </w:rPr>
        <w:t>十、烟田设施维护</w:t>
      </w:r>
      <w:r>
        <w:rPr>
          <w:rFonts w:ascii="宋体" w:eastAsia="宋体" w:hAnsi="宋体" w:cs="宋体"/>
          <w:spacing w:val="-45"/>
          <w:sz w:val="42"/>
          <w:szCs w:val="42"/>
        </w:rPr>
        <w:t xml:space="preserve"> </w:t>
      </w:r>
      <w:r>
        <w:rPr>
          <w:rFonts w:ascii="宋体" w:eastAsia="宋体" w:hAnsi="宋体" w:cs="宋体"/>
          <w:spacing w:val="-12"/>
          <w:w w:val="57"/>
          <w:sz w:val="42"/>
          <w:szCs w:val="42"/>
        </w:rPr>
        <w:t>............................................</w:t>
      </w:r>
      <w:r>
        <w:rPr>
          <w:rFonts w:ascii="宋体" w:eastAsia="宋体" w:hAnsi="宋体" w:cs="宋体"/>
          <w:spacing w:val="6"/>
          <w:sz w:val="42"/>
          <w:szCs w:val="42"/>
        </w:rPr>
        <w:t xml:space="preserve">                      </w:t>
      </w:r>
      <w:r>
        <w:rPr>
          <w:rFonts w:ascii="宋体" w:eastAsia="宋体" w:hAnsi="宋体" w:cs="宋体"/>
          <w:spacing w:val="-12"/>
          <w:w w:val="57"/>
          <w:sz w:val="42"/>
          <w:szCs w:val="42"/>
        </w:rPr>
        <w:t>49</w:t>
      </w:r>
    </w:p>
    <w:p w:rsidR="00F537B0" w14:paraId="1355DDA3" w14:textId="77777777">
      <w:pPr>
        <w:spacing w:before="4" w:line="238" w:lineRule="auto"/>
        <w:ind w:firstLine="1231"/>
        <w:rPr>
          <w:rFonts w:ascii="宋体" w:eastAsia="宋体" w:hAnsi="宋体" w:cs="宋体"/>
          <w:sz w:val="42"/>
          <w:szCs w:val="42"/>
        </w:rPr>
      </w:pPr>
      <w:r>
        <w:rPr>
          <w:rFonts w:ascii="宋体" w:eastAsia="宋体" w:hAnsi="宋体" w:cs="宋体"/>
          <w:sz w:val="42"/>
          <w:szCs w:val="42"/>
        </w:rPr>
        <w:t>（一）密集烤房</w:t>
      </w:r>
      <w:r>
        <w:rPr>
          <w:rFonts w:ascii="宋体" w:eastAsia="宋体" w:hAnsi="宋体" w:cs="宋体"/>
          <w:spacing w:val="3"/>
          <w:sz w:val="42"/>
          <w:szCs w:val="42"/>
        </w:rPr>
        <w:t xml:space="preserve"> </w:t>
      </w:r>
      <w:r>
        <w:rPr>
          <w:rFonts w:ascii="宋体" w:eastAsia="宋体" w:hAnsi="宋体" w:cs="宋体"/>
          <w:spacing w:val="-12"/>
          <w:w w:val="57"/>
          <w:sz w:val="42"/>
          <w:szCs w:val="42"/>
        </w:rPr>
        <w:t>........................................</w:t>
      </w:r>
      <w:r>
        <w:rPr>
          <w:rFonts w:ascii="宋体" w:eastAsia="宋体" w:hAnsi="宋体" w:cs="宋体"/>
          <w:spacing w:val="6"/>
          <w:sz w:val="42"/>
          <w:szCs w:val="42"/>
        </w:rPr>
        <w:t xml:space="preserve">                    </w:t>
      </w:r>
      <w:r>
        <w:rPr>
          <w:rFonts w:ascii="宋体" w:eastAsia="宋体" w:hAnsi="宋体" w:cs="宋体"/>
          <w:spacing w:val="-12"/>
          <w:w w:val="57"/>
          <w:sz w:val="42"/>
          <w:szCs w:val="42"/>
        </w:rPr>
        <w:t>49</w:t>
      </w:r>
    </w:p>
    <w:p w:rsidR="00F537B0" w14:paraId="602462CC" w14:textId="77777777">
      <w:pPr>
        <w:spacing w:before="2" w:line="237" w:lineRule="auto"/>
        <w:ind w:firstLine="1231"/>
        <w:rPr>
          <w:rFonts w:ascii="宋体" w:eastAsia="宋体" w:hAnsi="宋体" w:cs="宋体"/>
          <w:sz w:val="42"/>
          <w:szCs w:val="42"/>
        </w:rPr>
      </w:pPr>
      <w:r>
        <w:rPr>
          <w:rFonts w:ascii="宋体" w:eastAsia="宋体" w:hAnsi="宋体" w:cs="宋体"/>
          <w:sz w:val="42"/>
          <w:szCs w:val="42"/>
        </w:rPr>
        <w:t>（二）烟草农业机械</w:t>
      </w:r>
      <w:r>
        <w:rPr>
          <w:rFonts w:ascii="宋体" w:eastAsia="宋体" w:hAnsi="宋体" w:cs="宋体"/>
          <w:spacing w:val="-59"/>
          <w:sz w:val="42"/>
          <w:szCs w:val="42"/>
        </w:rPr>
        <w:t xml:space="preserve"> </w:t>
      </w:r>
      <w:r>
        <w:rPr>
          <w:rFonts w:ascii="宋体" w:eastAsia="宋体" w:hAnsi="宋体" w:cs="宋体"/>
          <w:spacing w:val="-12"/>
          <w:w w:val="58"/>
          <w:sz w:val="42"/>
          <w:szCs w:val="42"/>
        </w:rPr>
        <w:t>....................................</w:t>
      </w:r>
      <w:r>
        <w:rPr>
          <w:rFonts w:ascii="宋体" w:eastAsia="宋体" w:hAnsi="宋体" w:cs="宋体"/>
          <w:spacing w:val="7"/>
          <w:sz w:val="42"/>
          <w:szCs w:val="42"/>
        </w:rPr>
        <w:t xml:space="preserve">                  </w:t>
      </w:r>
      <w:r>
        <w:rPr>
          <w:rFonts w:ascii="宋体" w:eastAsia="宋体" w:hAnsi="宋体" w:cs="宋体"/>
          <w:spacing w:val="-12"/>
          <w:w w:val="58"/>
          <w:sz w:val="42"/>
          <w:szCs w:val="42"/>
        </w:rPr>
        <w:t>52</w:t>
      </w:r>
    </w:p>
    <w:p w:rsidR="00F537B0" w14:paraId="6EEF08DE" w14:textId="77777777">
      <w:pPr>
        <w:spacing w:before="4" w:line="238" w:lineRule="auto"/>
        <w:ind w:firstLine="1231"/>
        <w:rPr>
          <w:rFonts w:ascii="宋体" w:eastAsia="宋体" w:hAnsi="宋体" w:cs="宋体"/>
          <w:sz w:val="42"/>
          <w:szCs w:val="42"/>
        </w:rPr>
      </w:pPr>
      <w:r>
        <w:rPr>
          <w:rFonts w:ascii="宋体" w:eastAsia="宋体" w:hAnsi="宋体" w:cs="宋体"/>
          <w:sz w:val="42"/>
          <w:szCs w:val="42"/>
        </w:rPr>
        <w:t>（三）育苗设施</w:t>
      </w:r>
      <w:r>
        <w:rPr>
          <w:rFonts w:ascii="宋体" w:eastAsia="宋体" w:hAnsi="宋体" w:cs="宋体"/>
          <w:spacing w:val="1"/>
          <w:sz w:val="42"/>
          <w:szCs w:val="42"/>
        </w:rPr>
        <w:t xml:space="preserve"> </w:t>
      </w:r>
      <w:r>
        <w:rPr>
          <w:rFonts w:ascii="宋体" w:eastAsia="宋体" w:hAnsi="宋体" w:cs="宋体"/>
          <w:spacing w:val="-12"/>
          <w:w w:val="57"/>
          <w:sz w:val="42"/>
          <w:szCs w:val="42"/>
        </w:rPr>
        <w:t>........................................</w:t>
      </w:r>
      <w:r>
        <w:rPr>
          <w:rFonts w:ascii="宋体" w:eastAsia="宋体" w:hAnsi="宋体" w:cs="宋体"/>
          <w:spacing w:val="7"/>
          <w:sz w:val="42"/>
          <w:szCs w:val="42"/>
        </w:rPr>
        <w:t xml:space="preserve">                    </w:t>
      </w:r>
      <w:r>
        <w:rPr>
          <w:rFonts w:ascii="宋体" w:eastAsia="宋体" w:hAnsi="宋体" w:cs="宋体"/>
          <w:spacing w:val="-12"/>
          <w:w w:val="57"/>
          <w:sz w:val="42"/>
          <w:szCs w:val="42"/>
        </w:rPr>
        <w:t>53</w:t>
      </w:r>
    </w:p>
    <w:p w:rsidR="00F537B0" w14:paraId="633427E7" w14:textId="77777777">
      <w:pPr>
        <w:spacing w:before="5" w:line="237" w:lineRule="auto"/>
        <w:ind w:firstLine="19"/>
        <w:rPr>
          <w:rFonts w:ascii="宋体" w:eastAsia="宋体" w:hAnsi="宋体" w:cs="宋体"/>
          <w:sz w:val="42"/>
          <w:szCs w:val="42"/>
        </w:rPr>
      </w:pPr>
      <w:r>
        <w:rPr>
          <w:rFonts w:ascii="宋体" w:eastAsia="宋体" w:hAnsi="宋体" w:cs="宋体"/>
          <w:spacing w:val="-13"/>
          <w:w w:val="65"/>
          <w:sz w:val="42"/>
          <w:szCs w:val="42"/>
        </w:rPr>
        <w:t>十一、评价</w:t>
      </w:r>
      <w:r>
        <w:rPr>
          <w:rFonts w:ascii="宋体" w:eastAsia="宋体" w:hAnsi="宋体" w:cs="宋体"/>
          <w:spacing w:val="-13"/>
          <w:w w:val="65"/>
          <w:sz w:val="42"/>
          <w:szCs w:val="42"/>
        </w:rPr>
        <w:t>..................................................</w:t>
      </w:r>
      <w:r>
        <w:rPr>
          <w:rFonts w:ascii="宋体" w:eastAsia="宋体" w:hAnsi="宋体" w:cs="宋体"/>
          <w:spacing w:val="10"/>
          <w:sz w:val="42"/>
          <w:szCs w:val="42"/>
        </w:rPr>
        <w:t xml:space="preserve">                         </w:t>
      </w:r>
      <w:r>
        <w:rPr>
          <w:rFonts w:ascii="宋体" w:eastAsia="宋体" w:hAnsi="宋体" w:cs="宋体"/>
          <w:spacing w:val="-13"/>
          <w:w w:val="65"/>
          <w:sz w:val="42"/>
          <w:szCs w:val="42"/>
        </w:rPr>
        <w:t>55</w:t>
      </w:r>
    </w:p>
    <w:p w:rsidR="00F537B0" w14:paraId="62EBC17A" w14:textId="77777777">
      <w:pPr>
        <w:spacing w:before="4" w:line="237" w:lineRule="auto"/>
        <w:ind w:firstLine="1231"/>
        <w:rPr>
          <w:rFonts w:ascii="宋体" w:eastAsia="宋体" w:hAnsi="宋体" w:cs="宋体"/>
          <w:sz w:val="42"/>
          <w:szCs w:val="42"/>
        </w:rPr>
      </w:pPr>
      <w:r>
        <w:rPr>
          <w:rFonts w:ascii="宋体" w:eastAsia="宋体" w:hAnsi="宋体" w:cs="宋体"/>
          <w:sz w:val="42"/>
          <w:szCs w:val="42"/>
        </w:rPr>
        <w:t>（一）对烟农（生产主体）的评价</w:t>
      </w:r>
      <w:r>
        <w:rPr>
          <w:rFonts w:ascii="宋体" w:eastAsia="宋体" w:hAnsi="宋体" w:cs="宋体"/>
          <w:spacing w:val="-33"/>
          <w:sz w:val="42"/>
          <w:szCs w:val="42"/>
        </w:rPr>
        <w:t xml:space="preserve"> </w:t>
      </w:r>
      <w:r>
        <w:rPr>
          <w:rFonts w:ascii="宋体" w:eastAsia="宋体" w:hAnsi="宋体" w:cs="宋体"/>
          <w:spacing w:val="-12"/>
          <w:w w:val="59"/>
          <w:sz w:val="42"/>
          <w:szCs w:val="42"/>
        </w:rPr>
        <w:t>........................</w:t>
      </w:r>
      <w:r>
        <w:rPr>
          <w:rFonts w:ascii="宋体" w:eastAsia="宋体" w:hAnsi="宋体" w:cs="宋体"/>
          <w:spacing w:val="9"/>
          <w:sz w:val="42"/>
          <w:szCs w:val="42"/>
        </w:rPr>
        <w:t xml:space="preserve">            </w:t>
      </w:r>
      <w:r>
        <w:rPr>
          <w:rFonts w:ascii="宋体" w:eastAsia="宋体" w:hAnsi="宋体" w:cs="宋体"/>
          <w:spacing w:val="-12"/>
          <w:w w:val="59"/>
          <w:sz w:val="42"/>
          <w:szCs w:val="42"/>
        </w:rPr>
        <w:t>55</w:t>
      </w:r>
    </w:p>
    <w:p w:rsidR="00F537B0" w14:paraId="096A4921" w14:textId="77777777">
      <w:pPr>
        <w:spacing w:before="5" w:line="237" w:lineRule="auto"/>
        <w:ind w:firstLine="1231"/>
        <w:rPr>
          <w:rFonts w:ascii="宋体" w:eastAsia="宋体" w:hAnsi="宋体" w:cs="宋体"/>
          <w:sz w:val="42"/>
          <w:szCs w:val="42"/>
        </w:rPr>
      </w:pPr>
      <w:r>
        <w:rPr>
          <w:rFonts w:ascii="宋体" w:eastAsia="宋体" w:hAnsi="宋体" w:cs="宋体"/>
          <w:sz w:val="42"/>
          <w:szCs w:val="42"/>
        </w:rPr>
        <w:t>（二）对专业服务队的评价</w:t>
      </w:r>
      <w:r>
        <w:rPr>
          <w:rFonts w:ascii="宋体" w:eastAsia="宋体" w:hAnsi="宋体" w:cs="宋体"/>
          <w:spacing w:val="-19"/>
          <w:sz w:val="42"/>
          <w:szCs w:val="42"/>
        </w:rPr>
        <w:t xml:space="preserve"> </w:t>
      </w:r>
      <w:r>
        <w:rPr>
          <w:rFonts w:ascii="宋体" w:eastAsia="宋体" w:hAnsi="宋体" w:cs="宋体"/>
          <w:spacing w:val="-12"/>
          <w:w w:val="58"/>
          <w:sz w:val="42"/>
          <w:szCs w:val="42"/>
        </w:rPr>
        <w:t>..............................</w:t>
      </w:r>
      <w:r>
        <w:rPr>
          <w:rFonts w:ascii="宋体" w:eastAsia="宋体" w:hAnsi="宋体" w:cs="宋体"/>
          <w:spacing w:val="8"/>
          <w:sz w:val="42"/>
          <w:szCs w:val="42"/>
        </w:rPr>
        <w:t xml:space="preserve">               </w:t>
      </w:r>
      <w:r>
        <w:rPr>
          <w:rFonts w:ascii="宋体" w:eastAsia="宋体" w:hAnsi="宋体" w:cs="宋体"/>
          <w:spacing w:val="-12"/>
          <w:w w:val="58"/>
          <w:sz w:val="42"/>
          <w:szCs w:val="42"/>
        </w:rPr>
        <w:t>56</w:t>
      </w:r>
    </w:p>
    <w:p w:rsidR="00F537B0" w14:paraId="4D84285E" w14:textId="77777777">
      <w:pPr>
        <w:spacing w:before="5" w:line="238" w:lineRule="auto"/>
        <w:ind w:firstLine="19"/>
        <w:rPr>
          <w:rFonts w:ascii="宋体" w:eastAsia="宋体" w:hAnsi="宋体" w:cs="宋体"/>
          <w:sz w:val="42"/>
          <w:szCs w:val="42"/>
        </w:rPr>
      </w:pPr>
      <w:r>
        <w:rPr>
          <w:rFonts w:ascii="宋体" w:eastAsia="宋体" w:hAnsi="宋体" w:cs="宋体"/>
          <w:spacing w:val="-2"/>
          <w:sz w:val="42"/>
          <w:szCs w:val="42"/>
        </w:rPr>
        <w:t>十二、员工和烟农健康安全</w:t>
      </w:r>
      <w:r>
        <w:rPr>
          <w:rFonts w:ascii="宋体" w:eastAsia="宋体" w:hAnsi="宋体" w:cs="宋体"/>
          <w:spacing w:val="-90"/>
          <w:sz w:val="42"/>
          <w:szCs w:val="42"/>
        </w:rPr>
        <w:t xml:space="preserve"> </w:t>
      </w:r>
      <w:r>
        <w:rPr>
          <w:rFonts w:ascii="宋体" w:eastAsia="宋体" w:hAnsi="宋体" w:cs="宋体"/>
          <w:spacing w:val="-12"/>
          <w:w w:val="58"/>
          <w:sz w:val="42"/>
          <w:szCs w:val="42"/>
        </w:rPr>
        <w:t>....................................</w:t>
      </w:r>
      <w:r>
        <w:rPr>
          <w:rFonts w:ascii="宋体" w:eastAsia="宋体" w:hAnsi="宋体" w:cs="宋体"/>
          <w:spacing w:val="7"/>
          <w:sz w:val="42"/>
          <w:szCs w:val="42"/>
        </w:rPr>
        <w:t xml:space="preserve">                  </w:t>
      </w:r>
      <w:r>
        <w:rPr>
          <w:rFonts w:ascii="宋体" w:eastAsia="宋体" w:hAnsi="宋体" w:cs="宋体"/>
          <w:spacing w:val="-12"/>
          <w:w w:val="58"/>
          <w:sz w:val="42"/>
          <w:szCs w:val="42"/>
        </w:rPr>
        <w:t>59</w:t>
      </w:r>
    </w:p>
    <w:p w:rsidR="00F537B0" w14:paraId="620D6C86" w14:textId="77777777">
      <w:pPr>
        <w:spacing w:before="7" w:line="237" w:lineRule="auto"/>
        <w:ind w:firstLine="31"/>
        <w:rPr>
          <w:rFonts w:ascii="宋体" w:eastAsia="宋体" w:hAnsi="宋体" w:cs="宋体"/>
          <w:sz w:val="42"/>
          <w:szCs w:val="42"/>
        </w:rPr>
      </w:pPr>
      <w:r>
        <w:rPr>
          <w:rFonts w:ascii="宋体" w:eastAsia="宋体" w:hAnsi="宋体" w:cs="宋体"/>
          <w:spacing w:val="-4"/>
          <w:sz w:val="42"/>
          <w:szCs w:val="42"/>
        </w:rPr>
        <w:t>附件一：培训记录表</w:t>
      </w:r>
      <w:r>
        <w:rPr>
          <w:rFonts w:ascii="宋体" w:eastAsia="宋体" w:hAnsi="宋体" w:cs="宋体"/>
          <w:spacing w:val="-42"/>
          <w:sz w:val="42"/>
          <w:szCs w:val="42"/>
        </w:rPr>
        <w:t xml:space="preserve"> </w:t>
      </w:r>
      <w:r>
        <w:rPr>
          <w:rFonts w:ascii="宋体" w:eastAsia="宋体" w:hAnsi="宋体" w:cs="宋体"/>
          <w:spacing w:val="-12"/>
          <w:w w:val="57"/>
          <w:sz w:val="42"/>
          <w:szCs w:val="42"/>
        </w:rPr>
        <w:t>..........................................</w:t>
      </w:r>
      <w:r>
        <w:rPr>
          <w:rFonts w:ascii="宋体" w:eastAsia="宋体" w:hAnsi="宋体" w:cs="宋体"/>
          <w:spacing w:val="7"/>
          <w:sz w:val="42"/>
          <w:szCs w:val="42"/>
        </w:rPr>
        <w:t xml:space="preserve">                     </w:t>
      </w:r>
      <w:r>
        <w:rPr>
          <w:rFonts w:ascii="宋体" w:eastAsia="宋体" w:hAnsi="宋体" w:cs="宋体"/>
          <w:spacing w:val="-12"/>
          <w:w w:val="57"/>
          <w:sz w:val="42"/>
          <w:szCs w:val="42"/>
        </w:rPr>
        <w:t>61</w:t>
      </w:r>
    </w:p>
    <w:p w:rsidR="00F537B0" w14:paraId="38092A5F" w14:textId="77777777">
      <w:pPr>
        <w:spacing w:before="5" w:line="237" w:lineRule="auto"/>
        <w:ind w:firstLine="31"/>
        <w:rPr>
          <w:rFonts w:ascii="宋体" w:eastAsia="宋体" w:hAnsi="宋体" w:cs="宋体"/>
          <w:sz w:val="42"/>
          <w:szCs w:val="42"/>
        </w:rPr>
      </w:pPr>
      <w:r>
        <w:rPr>
          <w:rFonts w:ascii="宋体" w:eastAsia="宋体" w:hAnsi="宋体" w:cs="宋体"/>
          <w:spacing w:val="-3"/>
          <w:sz w:val="42"/>
          <w:szCs w:val="42"/>
        </w:rPr>
        <w:t>附件二：供苗农户名单表</w:t>
      </w:r>
      <w:r>
        <w:rPr>
          <w:rFonts w:ascii="宋体" w:eastAsia="宋体" w:hAnsi="宋体" w:cs="宋体"/>
          <w:spacing w:val="-26"/>
          <w:sz w:val="42"/>
          <w:szCs w:val="42"/>
        </w:rPr>
        <w:t xml:space="preserve"> </w:t>
      </w:r>
      <w:r>
        <w:rPr>
          <w:rFonts w:ascii="宋体" w:eastAsia="宋体" w:hAnsi="宋体" w:cs="宋体"/>
          <w:spacing w:val="-12"/>
          <w:w w:val="57"/>
          <w:sz w:val="42"/>
          <w:szCs w:val="42"/>
        </w:rPr>
        <w:t>......................................</w:t>
      </w:r>
      <w:r>
        <w:rPr>
          <w:rFonts w:ascii="宋体" w:eastAsia="宋体" w:hAnsi="宋体" w:cs="宋体"/>
          <w:spacing w:val="7"/>
          <w:sz w:val="42"/>
          <w:szCs w:val="42"/>
        </w:rPr>
        <w:t xml:space="preserve">                   </w:t>
      </w:r>
      <w:r>
        <w:rPr>
          <w:rFonts w:ascii="宋体" w:eastAsia="宋体" w:hAnsi="宋体" w:cs="宋体"/>
          <w:spacing w:val="-12"/>
          <w:w w:val="57"/>
          <w:sz w:val="42"/>
          <w:szCs w:val="42"/>
        </w:rPr>
        <w:t>62</w:t>
      </w:r>
    </w:p>
    <w:p w:rsidR="00F537B0" w14:paraId="52AB423F" w14:textId="77777777">
      <w:pPr>
        <w:spacing w:before="4" w:line="237" w:lineRule="auto"/>
        <w:ind w:firstLine="31"/>
        <w:rPr>
          <w:rFonts w:ascii="宋体" w:eastAsia="宋体" w:hAnsi="宋体" w:cs="宋体"/>
          <w:sz w:val="42"/>
          <w:szCs w:val="42"/>
        </w:rPr>
      </w:pPr>
      <w:r>
        <w:rPr>
          <w:rFonts w:ascii="宋体" w:eastAsia="宋体" w:hAnsi="宋体" w:cs="宋体"/>
          <w:spacing w:val="-3"/>
          <w:sz w:val="42"/>
          <w:szCs w:val="42"/>
        </w:rPr>
        <w:t>附件三：病虫害调查记录表</w:t>
      </w:r>
      <w:r>
        <w:rPr>
          <w:rFonts w:ascii="宋体" w:eastAsia="宋体" w:hAnsi="宋体" w:cs="宋体"/>
          <w:spacing w:val="-93"/>
          <w:sz w:val="42"/>
          <w:szCs w:val="42"/>
        </w:rPr>
        <w:t xml:space="preserve"> </w:t>
      </w:r>
      <w:r>
        <w:rPr>
          <w:rFonts w:ascii="宋体" w:eastAsia="宋体" w:hAnsi="宋体" w:cs="宋体"/>
          <w:spacing w:val="-12"/>
          <w:w w:val="58"/>
          <w:sz w:val="42"/>
          <w:szCs w:val="42"/>
        </w:rPr>
        <w:t>....................................</w:t>
      </w:r>
      <w:r>
        <w:rPr>
          <w:rFonts w:ascii="宋体" w:eastAsia="宋体" w:hAnsi="宋体" w:cs="宋体"/>
          <w:spacing w:val="8"/>
          <w:sz w:val="42"/>
          <w:szCs w:val="42"/>
        </w:rPr>
        <w:t xml:space="preserve">                  </w:t>
      </w:r>
      <w:r>
        <w:rPr>
          <w:rFonts w:ascii="宋体" w:eastAsia="宋体" w:hAnsi="宋体" w:cs="宋体"/>
          <w:spacing w:val="-12"/>
          <w:w w:val="58"/>
          <w:sz w:val="42"/>
          <w:szCs w:val="42"/>
        </w:rPr>
        <w:t>63</w:t>
      </w:r>
    </w:p>
    <w:p w:rsidR="00F537B0" w14:paraId="0F194C86" w14:textId="77777777">
      <w:pPr>
        <w:spacing w:before="8" w:line="237" w:lineRule="auto"/>
        <w:ind w:firstLine="31"/>
        <w:rPr>
          <w:rFonts w:ascii="宋体" w:eastAsia="宋体" w:hAnsi="宋体" w:cs="宋体"/>
          <w:sz w:val="42"/>
          <w:szCs w:val="42"/>
        </w:rPr>
      </w:pPr>
      <w:r>
        <w:rPr>
          <w:rFonts w:ascii="宋体" w:eastAsia="宋体" w:hAnsi="宋体" w:cs="宋体"/>
          <w:spacing w:val="-3"/>
          <w:sz w:val="42"/>
          <w:szCs w:val="42"/>
        </w:rPr>
        <w:t>附件四：排放物和废弃物清理记录表</w:t>
      </w:r>
      <w:r>
        <w:rPr>
          <w:rFonts w:ascii="宋体" w:eastAsia="宋体" w:hAnsi="宋体" w:cs="宋体"/>
          <w:spacing w:val="-27"/>
          <w:sz w:val="42"/>
          <w:szCs w:val="42"/>
        </w:rPr>
        <w:t xml:space="preserve"> </w:t>
      </w:r>
      <w:r>
        <w:rPr>
          <w:rFonts w:ascii="宋体" w:eastAsia="宋体" w:hAnsi="宋体" w:cs="宋体"/>
          <w:spacing w:val="-12"/>
          <w:w w:val="58"/>
          <w:sz w:val="42"/>
          <w:szCs w:val="42"/>
        </w:rPr>
        <w:t>............................</w:t>
      </w:r>
      <w:r>
        <w:rPr>
          <w:rFonts w:ascii="宋体" w:eastAsia="宋体" w:hAnsi="宋体" w:cs="宋体"/>
          <w:spacing w:val="9"/>
          <w:sz w:val="42"/>
          <w:szCs w:val="42"/>
        </w:rPr>
        <w:t xml:space="preserve">              </w:t>
      </w:r>
      <w:r>
        <w:rPr>
          <w:rFonts w:ascii="宋体" w:eastAsia="宋体" w:hAnsi="宋体" w:cs="宋体"/>
          <w:spacing w:val="-12"/>
          <w:w w:val="58"/>
          <w:sz w:val="42"/>
          <w:szCs w:val="42"/>
        </w:rPr>
        <w:t>64</w:t>
      </w:r>
    </w:p>
    <w:p w:rsidR="00F537B0" w14:paraId="589957CB" w14:textId="77777777">
      <w:pPr>
        <w:spacing w:before="5" w:line="237" w:lineRule="auto"/>
        <w:ind w:firstLine="31"/>
        <w:rPr>
          <w:rFonts w:ascii="宋体" w:eastAsia="宋体" w:hAnsi="宋体" w:cs="宋体"/>
          <w:sz w:val="42"/>
          <w:szCs w:val="42"/>
        </w:rPr>
      </w:pPr>
      <w:r>
        <w:rPr>
          <w:rFonts w:ascii="宋体" w:eastAsia="宋体" w:hAnsi="宋体" w:cs="宋体"/>
          <w:spacing w:val="-3"/>
          <w:sz w:val="42"/>
          <w:szCs w:val="42"/>
        </w:rPr>
        <w:t>附件五：清洁用水的检测记录</w:t>
      </w:r>
      <w:r>
        <w:rPr>
          <w:rFonts w:ascii="宋体" w:eastAsia="宋体" w:hAnsi="宋体" w:cs="宋体"/>
          <w:spacing w:val="-76"/>
          <w:sz w:val="42"/>
          <w:szCs w:val="42"/>
        </w:rPr>
        <w:t xml:space="preserve"> </w:t>
      </w:r>
      <w:r>
        <w:rPr>
          <w:rFonts w:ascii="宋体" w:eastAsia="宋体" w:hAnsi="宋体" w:cs="宋体"/>
          <w:spacing w:val="-12"/>
          <w:w w:val="58"/>
          <w:sz w:val="42"/>
          <w:szCs w:val="42"/>
        </w:rPr>
        <w:t>..................................</w:t>
      </w:r>
      <w:r>
        <w:rPr>
          <w:rFonts w:ascii="宋体" w:eastAsia="宋体" w:hAnsi="宋体" w:cs="宋体"/>
          <w:spacing w:val="8"/>
          <w:sz w:val="42"/>
          <w:szCs w:val="42"/>
        </w:rPr>
        <w:t xml:space="preserve">                 </w:t>
      </w:r>
      <w:r>
        <w:rPr>
          <w:rFonts w:ascii="宋体" w:eastAsia="宋体" w:hAnsi="宋体" w:cs="宋体"/>
          <w:spacing w:val="-12"/>
          <w:w w:val="58"/>
          <w:sz w:val="42"/>
          <w:szCs w:val="42"/>
        </w:rPr>
        <w:t>65</w:t>
      </w:r>
    </w:p>
    <w:p w:rsidR="00F537B0" w14:paraId="0DC9D98C" w14:textId="77777777">
      <w:pPr>
        <w:spacing w:before="4" w:line="237" w:lineRule="auto"/>
        <w:ind w:firstLine="31"/>
        <w:rPr>
          <w:rFonts w:ascii="宋体" w:eastAsia="宋体" w:hAnsi="宋体" w:cs="宋体"/>
          <w:sz w:val="42"/>
          <w:szCs w:val="42"/>
        </w:rPr>
      </w:pPr>
      <w:r>
        <w:rPr>
          <w:rFonts w:ascii="宋体" w:eastAsia="宋体" w:hAnsi="宋体" w:cs="宋体"/>
          <w:spacing w:val="-3"/>
          <w:sz w:val="42"/>
          <w:szCs w:val="42"/>
        </w:rPr>
        <w:t>附件六：植保产品出入库记录表</w:t>
      </w:r>
      <w:r>
        <w:rPr>
          <w:rFonts w:ascii="宋体" w:eastAsia="宋体" w:hAnsi="宋体" w:cs="宋体"/>
          <w:spacing w:val="-60"/>
          <w:sz w:val="42"/>
          <w:szCs w:val="42"/>
        </w:rPr>
        <w:t xml:space="preserve"> </w:t>
      </w:r>
      <w:r>
        <w:rPr>
          <w:rFonts w:ascii="宋体" w:eastAsia="宋体" w:hAnsi="宋体" w:cs="宋体"/>
          <w:spacing w:val="-12"/>
          <w:w w:val="58"/>
          <w:sz w:val="42"/>
          <w:szCs w:val="42"/>
        </w:rPr>
        <w:t>................................</w:t>
      </w:r>
      <w:r>
        <w:rPr>
          <w:rFonts w:ascii="宋体" w:eastAsia="宋体" w:hAnsi="宋体" w:cs="宋体"/>
          <w:spacing w:val="8"/>
          <w:sz w:val="42"/>
          <w:szCs w:val="42"/>
        </w:rPr>
        <w:t xml:space="preserve">                </w:t>
      </w:r>
      <w:r>
        <w:rPr>
          <w:rFonts w:ascii="宋体" w:eastAsia="宋体" w:hAnsi="宋体" w:cs="宋体"/>
          <w:spacing w:val="-12"/>
          <w:w w:val="58"/>
          <w:sz w:val="42"/>
          <w:szCs w:val="42"/>
        </w:rPr>
        <w:t>66</w:t>
      </w:r>
    </w:p>
    <w:p w:rsidR="00F537B0" w14:paraId="13AB7853" w14:textId="77777777">
      <w:pPr>
        <w:spacing w:before="8" w:line="237" w:lineRule="auto"/>
        <w:ind w:firstLine="31"/>
        <w:rPr>
          <w:rFonts w:ascii="宋体" w:eastAsia="宋体" w:hAnsi="宋体" w:cs="宋体"/>
          <w:sz w:val="42"/>
          <w:szCs w:val="42"/>
        </w:rPr>
      </w:pPr>
      <w:r>
        <w:rPr>
          <w:rFonts w:ascii="宋体" w:eastAsia="宋体" w:hAnsi="宋体" w:cs="宋体"/>
          <w:spacing w:val="-3"/>
          <w:sz w:val="42"/>
          <w:szCs w:val="42"/>
        </w:rPr>
        <w:t>附件七：植保产品库存盘点记录表</w:t>
      </w:r>
      <w:r>
        <w:rPr>
          <w:rFonts w:ascii="宋体" w:eastAsia="宋体" w:hAnsi="宋体" w:cs="宋体"/>
          <w:spacing w:val="-43"/>
          <w:sz w:val="42"/>
          <w:szCs w:val="42"/>
        </w:rPr>
        <w:t xml:space="preserve"> </w:t>
      </w:r>
      <w:r>
        <w:rPr>
          <w:rFonts w:ascii="宋体" w:eastAsia="宋体" w:hAnsi="宋体" w:cs="宋体"/>
          <w:spacing w:val="-12"/>
          <w:w w:val="58"/>
          <w:sz w:val="42"/>
          <w:szCs w:val="42"/>
        </w:rPr>
        <w:t>..............................</w:t>
      </w:r>
      <w:r>
        <w:rPr>
          <w:rFonts w:ascii="宋体" w:eastAsia="宋体" w:hAnsi="宋体" w:cs="宋体"/>
          <w:spacing w:val="8"/>
          <w:sz w:val="42"/>
          <w:szCs w:val="42"/>
        </w:rPr>
        <w:t xml:space="preserve">               </w:t>
      </w:r>
      <w:r>
        <w:rPr>
          <w:rFonts w:ascii="宋体" w:eastAsia="宋体" w:hAnsi="宋体" w:cs="宋体"/>
          <w:spacing w:val="-12"/>
          <w:w w:val="58"/>
          <w:sz w:val="42"/>
          <w:szCs w:val="42"/>
        </w:rPr>
        <w:t>67</w:t>
      </w:r>
    </w:p>
    <w:p w:rsidR="00F537B0" w14:paraId="3433BEED" w14:textId="77777777">
      <w:pPr>
        <w:spacing w:before="4" w:line="237" w:lineRule="auto"/>
        <w:ind w:firstLine="31"/>
        <w:rPr>
          <w:rFonts w:ascii="宋体" w:eastAsia="宋体" w:hAnsi="宋体" w:cs="宋体"/>
          <w:sz w:val="42"/>
          <w:szCs w:val="42"/>
        </w:rPr>
      </w:pPr>
      <w:r>
        <w:rPr>
          <w:rFonts w:ascii="宋体" w:eastAsia="宋体" w:hAnsi="宋体" w:cs="宋体"/>
          <w:spacing w:val="-3"/>
          <w:sz w:val="42"/>
          <w:szCs w:val="42"/>
        </w:rPr>
        <w:t>附件八：植保产品使用申请表</w:t>
      </w:r>
      <w:r>
        <w:rPr>
          <w:rFonts w:ascii="宋体" w:eastAsia="宋体" w:hAnsi="宋体" w:cs="宋体"/>
          <w:spacing w:val="-76"/>
          <w:sz w:val="42"/>
          <w:szCs w:val="42"/>
        </w:rPr>
        <w:t xml:space="preserve"> </w:t>
      </w:r>
      <w:r>
        <w:rPr>
          <w:rFonts w:ascii="宋体" w:eastAsia="宋体" w:hAnsi="宋体" w:cs="宋体"/>
          <w:spacing w:val="-12"/>
          <w:w w:val="58"/>
          <w:sz w:val="42"/>
          <w:szCs w:val="42"/>
        </w:rPr>
        <w:t>..................................</w:t>
      </w:r>
      <w:r>
        <w:rPr>
          <w:rFonts w:ascii="宋体" w:eastAsia="宋体" w:hAnsi="宋体" w:cs="宋体"/>
          <w:spacing w:val="8"/>
          <w:sz w:val="42"/>
          <w:szCs w:val="42"/>
        </w:rPr>
        <w:t xml:space="preserve">                 </w:t>
      </w:r>
      <w:r>
        <w:rPr>
          <w:rFonts w:ascii="宋体" w:eastAsia="宋体" w:hAnsi="宋体" w:cs="宋体"/>
          <w:spacing w:val="-12"/>
          <w:w w:val="58"/>
          <w:sz w:val="42"/>
          <w:szCs w:val="42"/>
        </w:rPr>
        <w:t>68</w:t>
      </w:r>
    </w:p>
    <w:p w:rsidR="00F537B0" w14:paraId="40305B78" w14:textId="77777777">
      <w:pPr>
        <w:spacing w:before="5" w:line="237" w:lineRule="auto"/>
        <w:ind w:firstLine="31"/>
        <w:rPr>
          <w:rFonts w:ascii="宋体" w:eastAsia="宋体" w:hAnsi="宋体" w:cs="宋体"/>
          <w:sz w:val="42"/>
          <w:szCs w:val="42"/>
        </w:rPr>
      </w:pPr>
      <w:r>
        <w:rPr>
          <w:rFonts w:ascii="宋体" w:eastAsia="宋体" w:hAnsi="宋体" w:cs="宋体"/>
          <w:spacing w:val="-3"/>
          <w:sz w:val="42"/>
          <w:szCs w:val="42"/>
        </w:rPr>
        <w:t>附件九：植保产品使用记录表</w:t>
      </w:r>
      <w:r>
        <w:rPr>
          <w:rFonts w:ascii="宋体" w:eastAsia="宋体" w:hAnsi="宋体" w:cs="宋体"/>
          <w:spacing w:val="-76"/>
          <w:sz w:val="42"/>
          <w:szCs w:val="42"/>
        </w:rPr>
        <w:t xml:space="preserve"> </w:t>
      </w:r>
      <w:r>
        <w:rPr>
          <w:rFonts w:ascii="宋体" w:eastAsia="宋体" w:hAnsi="宋体" w:cs="宋体"/>
          <w:spacing w:val="-12"/>
          <w:w w:val="58"/>
          <w:sz w:val="42"/>
          <w:szCs w:val="42"/>
        </w:rPr>
        <w:t>..................................</w:t>
      </w:r>
      <w:r>
        <w:rPr>
          <w:rFonts w:ascii="宋体" w:eastAsia="宋体" w:hAnsi="宋体" w:cs="宋体"/>
          <w:spacing w:val="8"/>
          <w:sz w:val="42"/>
          <w:szCs w:val="42"/>
        </w:rPr>
        <w:t xml:space="preserve">                 </w:t>
      </w:r>
      <w:r>
        <w:rPr>
          <w:rFonts w:ascii="宋体" w:eastAsia="宋体" w:hAnsi="宋体" w:cs="宋体"/>
          <w:spacing w:val="-12"/>
          <w:w w:val="58"/>
          <w:sz w:val="42"/>
          <w:szCs w:val="42"/>
        </w:rPr>
        <w:t>69</w:t>
      </w:r>
    </w:p>
    <w:p w:rsidR="00F537B0" w14:paraId="1A31EE7A" w14:textId="77777777">
      <w:pPr>
        <w:spacing w:line="244" w:lineRule="auto"/>
      </w:pPr>
    </w:p>
    <w:p w:rsidR="00F537B0" w14:paraId="089676AC" w14:textId="77777777">
      <w:pPr>
        <w:spacing w:line="244" w:lineRule="auto"/>
      </w:pPr>
    </w:p>
    <w:p w:rsidR="00F537B0" w14:paraId="0F534861" w14:textId="77777777">
      <w:pPr>
        <w:spacing w:line="244" w:lineRule="auto"/>
      </w:pPr>
    </w:p>
    <w:p w:rsidR="00F537B0" w14:paraId="090C64F1" w14:textId="77777777">
      <w:pPr>
        <w:spacing w:line="244" w:lineRule="auto"/>
      </w:pPr>
    </w:p>
    <w:p w:rsidR="00F537B0" w14:paraId="3B8931C4" w14:textId="77777777">
      <w:pPr>
        <w:spacing w:line="244" w:lineRule="auto"/>
      </w:pPr>
    </w:p>
    <w:p w:rsidR="00F537B0" w14:paraId="1946F93B" w14:textId="77777777">
      <w:pPr>
        <w:spacing w:line="244" w:lineRule="auto"/>
      </w:pPr>
    </w:p>
    <w:p w:rsidR="00F537B0" w14:paraId="52D41BC8" w14:textId="77777777">
      <w:pPr>
        <w:spacing w:line="244" w:lineRule="auto"/>
      </w:pPr>
    </w:p>
    <w:p w:rsidR="00F537B0" w14:paraId="2E3AAF35" w14:textId="77777777">
      <w:pPr>
        <w:spacing w:line="244" w:lineRule="auto"/>
      </w:pPr>
    </w:p>
    <w:p w:rsidR="00F537B0" w14:paraId="1C605F25" w14:textId="77777777">
      <w:pPr>
        <w:spacing w:line="244" w:lineRule="auto"/>
      </w:pPr>
    </w:p>
    <w:p w:rsidR="00F537B0" w14:paraId="382ECE95" w14:textId="77777777">
      <w:pPr>
        <w:spacing w:line="244" w:lineRule="auto"/>
      </w:pPr>
    </w:p>
    <w:p w:rsidR="00F537B0" w14:paraId="76B7F02F" w14:textId="77777777">
      <w:pPr>
        <w:spacing w:line="244" w:lineRule="auto"/>
      </w:pPr>
    </w:p>
    <w:p w:rsidR="00F537B0" w14:paraId="098634E9" w14:textId="77777777">
      <w:pPr>
        <w:spacing w:line="244" w:lineRule="auto"/>
      </w:pPr>
    </w:p>
    <w:p w:rsidR="00F537B0" w14:paraId="7CA88F9B" w14:textId="77777777">
      <w:pPr>
        <w:spacing w:line="244" w:lineRule="auto"/>
      </w:pPr>
    </w:p>
    <w:p w:rsidR="00F537B0" w14:paraId="699A19A7" w14:textId="77777777">
      <w:pPr>
        <w:spacing w:line="244" w:lineRule="auto"/>
      </w:pPr>
    </w:p>
    <w:p w:rsidR="00F537B0" w14:paraId="57D70EAF" w14:textId="77777777">
      <w:pPr>
        <w:spacing w:line="245" w:lineRule="auto"/>
      </w:pPr>
    </w:p>
    <w:p w:rsidR="00F537B0" w14:paraId="705B2271" w14:textId="77777777">
      <w:pPr>
        <w:spacing w:line="245" w:lineRule="auto"/>
      </w:pPr>
    </w:p>
    <w:p w:rsidR="00F537B0" w14:paraId="73454534" w14:textId="77777777">
      <w:pPr>
        <w:spacing w:line="245" w:lineRule="auto"/>
      </w:pPr>
    </w:p>
    <w:p w:rsidR="00F537B0" w14:paraId="437CDB58" w14:textId="77777777">
      <w:pPr>
        <w:spacing w:line="245" w:lineRule="auto"/>
      </w:pPr>
    </w:p>
    <w:p w:rsidR="00F537B0" w14:paraId="27F797C3" w14:textId="77777777">
      <w:pPr>
        <w:spacing w:line="245" w:lineRule="auto"/>
      </w:pPr>
    </w:p>
    <w:p w:rsidR="00F537B0" w14:paraId="6085D0AE" w14:textId="77777777">
      <w:pPr>
        <w:spacing w:line="245" w:lineRule="auto"/>
      </w:pPr>
    </w:p>
    <w:p w:rsidR="00F537B0" w14:paraId="08A38FF0" w14:textId="77777777">
      <w:pPr>
        <w:spacing w:line="245" w:lineRule="auto"/>
      </w:pPr>
    </w:p>
    <w:p w:rsidR="00F537B0" w14:paraId="05D58CCF" w14:textId="77777777">
      <w:pPr>
        <w:spacing w:before="88" w:line="189" w:lineRule="auto"/>
        <w:ind w:firstLine="6562"/>
        <w:rPr>
          <w:rFonts w:ascii="宋体" w:eastAsia="宋体" w:hAnsi="宋体" w:cs="宋体"/>
          <w:sz w:val="27"/>
          <w:szCs w:val="27"/>
        </w:rPr>
      </w:pPr>
      <w:r>
        <w:rPr>
          <w:rFonts w:ascii="宋体" w:eastAsia="宋体" w:hAnsi="宋体" w:cs="宋体"/>
          <w:sz w:val="27"/>
          <w:szCs w:val="27"/>
        </w:rPr>
        <w:t>4</w:t>
      </w:r>
    </w:p>
    <w:p w:rsidR="00F537B0" w14:paraId="6C879187" w14:textId="77777777">
      <w:pPr>
        <w:sectPr>
          <w:pgSz w:w="17860" w:h="25258"/>
          <w:pgMar w:top="2146" w:right="2302" w:bottom="0" w:left="2308" w:header="0" w:footer="0" w:gutter="0"/>
          <w:pgNumType w:start="4"/>
          <w:cols w:space="720"/>
        </w:sectPr>
      </w:pPr>
    </w:p>
    <w:p w:rsidR="00F537B0" w14:paraId="27E6C7F4" w14:textId="5F51847E">
      <w:pPr>
        <w:spacing w:before="216" w:line="242" w:lineRule="auto"/>
        <w:ind w:firstLine="5676"/>
        <w:rPr>
          <w:rFonts w:ascii="宋体" w:eastAsia="宋体" w:hAnsi="宋体" w:cs="宋体"/>
          <w:sz w:val="65"/>
          <w:szCs w:val="65"/>
        </w:rPr>
      </w:pPr>
      <w:r>
        <w:rPr>
          <w:rFonts w:ascii="宋体" w:eastAsia="宋体" w:hAnsi="宋体" w:cs="宋体"/>
          <w:spacing w:val="-14"/>
          <w:sz w:val="65"/>
          <w:szCs w:val="65"/>
          <w:lang w:val="zh-CN"/>
        </w:rPr>
        <mc:AlternateContent>
          <mc:Choice Requires="wps">
            <w:drawing>
              <wp:anchor distT="0" distB="0" distL="114300" distR="114300" simplePos="0" relativeHeight="251698176" behindDoc="0" locked="0" layoutInCell="1" allowOverlap="1">
                <wp:simplePos x="0" y="0"/>
                <wp:positionH relativeFrom="column">
                  <wp:posOffset>5398135</wp:posOffset>
                </wp:positionH>
                <wp:positionV relativeFrom="paragraph">
                  <wp:posOffset>6257290</wp:posOffset>
                </wp:positionV>
                <wp:extent cx="127000" cy="127000"/>
                <wp:effectExtent l="0" t="0" r="6350" b="6350"/>
                <wp:wrapNone/>
                <wp:docPr id="225556142"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3A648F25">
                            <w:pPr>
                              <w:rPr>
                                <w:color w:val="FFFFFF"/>
                              </w:rPr>
                            </w:pPr>
                            <w:r w:rsidRPr="00482012">
                              <w:rPr>
                                <w:rFonts w:hint="eastAsia"/>
                                <w:color w:val="FFFFFF"/>
                              </w:rPr>
                              <w:t>浮盘</w:t>
                            </w:r>
                            <w:r w:rsidRPr="00482012">
                              <w:rPr>
                                <w:rFonts w:hint="eastAsia"/>
                                <w:color w:val="FFFFFF"/>
                              </w:rPr>
                              <w:t>........................................15</w:t>
                            </w:r>
                            <w:r w:rsidRPr="00482012">
                              <w:rPr>
                                <w:rFonts w:hint="eastAsia"/>
                                <w:color w:val="FFFFFF"/>
                              </w:rPr>
                              <w:t>（六）育苗基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1" type="#_x0000_t202" style="width:10pt;height:10pt;margin-top:492.7pt;margin-left:425.05pt;mso-wrap-distance-bottom:0;mso-wrap-distance-left:9pt;mso-wrap-distance-right:9pt;mso-wrap-distance-top:0;position:absolute;v-text-anchor:top;z-index:251697152" filled="f" fillcolor="this" stroked="f" strokeweight="0.5pt">
                <v:textbox>
                  <w:txbxContent>
                    <w:p w:rsidR="00482012" w:rsidRPr="00482012" w14:paraId="54C0AA04" w14:textId="3A648F25">
                      <w:pPr>
                        <w:rPr>
                          <w:color w:val="FFFFFF"/>
                        </w:rPr>
                      </w:pPr>
                      <w:r w:rsidRPr="00482012">
                        <w:rPr>
                          <w:rFonts w:hint="eastAsia"/>
                          <w:color w:val="FFFFFF"/>
                        </w:rPr>
                        <w:t>浮盘</w:t>
                      </w:r>
                      <w:r w:rsidRPr="00482012">
                        <w:rPr>
                          <w:rFonts w:hint="eastAsia"/>
                          <w:color w:val="FFFFFF"/>
                        </w:rPr>
                        <w:t>........................................15</w:t>
                      </w:r>
                      <w:r w:rsidRPr="00482012">
                        <w:rPr>
                          <w:rFonts w:hint="eastAsia"/>
                          <w:color w:val="FFFFFF"/>
                        </w:rPr>
                        <w:t>（六）育苗基</w:t>
                      </w:r>
                    </w:p>
                  </w:txbxContent>
                </v:textbox>
              </v:shape>
            </w:pict>
          </mc:Fallback>
        </mc:AlternateContent>
      </w:r>
      <w:r>
        <w:rPr>
          <w:rFonts w:ascii="宋体" w:eastAsia="宋体" w:hAnsi="宋体" w:cs="宋体"/>
          <w:spacing w:val="-14"/>
          <w:sz w:val="65"/>
          <w:szCs w:val="65"/>
          <w:lang w:val="zh-CN"/>
        </w:rPr>
        <mc:AlternateContent>
          <mc:Choice Requires="wps">
            <w:drawing>
              <wp:anchor distT="0" distB="0" distL="114300" distR="114300" simplePos="0" relativeHeight="251696128" behindDoc="0" locked="0" layoutInCell="1" allowOverlap="1">
                <wp:simplePos x="0" y="0"/>
                <wp:positionH relativeFrom="column">
                  <wp:posOffset>5398135</wp:posOffset>
                </wp:positionH>
                <wp:positionV relativeFrom="paragraph">
                  <wp:posOffset>4352290</wp:posOffset>
                </wp:positionV>
                <wp:extent cx="127000" cy="127000"/>
                <wp:effectExtent l="0" t="0" r="6350" b="6350"/>
                <wp:wrapNone/>
                <wp:docPr id="1053237088"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39D5C980">
                            <w:pPr>
                              <w:rPr>
                                <w:color w:val="FFFFFF"/>
                              </w:rPr>
                            </w:pPr>
                            <w:r w:rsidRPr="00482012">
                              <w:rPr>
                                <w:rFonts w:hint="eastAsia"/>
                                <w:color w:val="FFFFFF"/>
                              </w:rPr>
                              <w:t>站负责人有关负责人签发的出库通知单到农药仓库领取。发放时要按照进先出”的原则进行发放。（四）农（地）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2" type="#_x0000_t202" style="width:10pt;height:10pt;margin-top:342.7pt;margin-left:425.05pt;mso-wrap-distance-bottom:0;mso-wrap-distance-left:9pt;mso-wrap-distance-right:9pt;mso-wrap-distance-top:0;position:absolute;v-text-anchor:top;z-index:251695104" filled="f" fillcolor="this" stroked="f" strokeweight="0.5pt">
                <v:textbox>
                  <w:txbxContent>
                    <w:p w:rsidR="00482012" w:rsidRPr="00482012" w14:paraId="3A466942" w14:textId="39D5C980">
                      <w:pPr>
                        <w:rPr>
                          <w:color w:val="FFFFFF"/>
                        </w:rPr>
                      </w:pPr>
                      <w:r w:rsidRPr="00482012">
                        <w:rPr>
                          <w:rFonts w:hint="eastAsia"/>
                          <w:color w:val="FFFFFF"/>
                        </w:rPr>
                        <w:t>站负责人有关负责人签发的出库通知单到农药仓库领取。发放时要按照进先出”的原则进行发放。（四）农（地）</w:t>
                      </w:r>
                    </w:p>
                  </w:txbxContent>
                </v:textbox>
              </v:shape>
            </w:pict>
          </mc:Fallback>
        </mc:AlternateContent>
      </w:r>
      <w:r>
        <w:rPr>
          <w:rFonts w:ascii="宋体" w:eastAsia="宋体" w:hAnsi="宋体" w:cs="宋体"/>
          <w:spacing w:val="-14"/>
          <w:sz w:val="65"/>
          <w:szCs w:val="65"/>
          <w:lang w:val="zh-CN"/>
        </w:rPr>
        <mc:AlternateContent>
          <mc:Choice Requires="wps">
            <w:drawing>
              <wp:anchor distT="0" distB="0" distL="114300" distR="114300" simplePos="0" relativeHeight="251694080" behindDoc="0" locked="0" layoutInCell="1" allowOverlap="1">
                <wp:simplePos x="0" y="0"/>
                <wp:positionH relativeFrom="column">
                  <wp:posOffset>5398135</wp:posOffset>
                </wp:positionH>
                <wp:positionV relativeFrom="paragraph">
                  <wp:posOffset>2447290</wp:posOffset>
                </wp:positionV>
                <wp:extent cx="127000" cy="127000"/>
                <wp:effectExtent l="0" t="0" r="6350" b="6350"/>
                <wp:wrapNone/>
                <wp:docPr id="1051953952"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28FA28D0">
                            <w:pPr>
                              <w:rPr>
                                <w:color w:val="FFFFFF"/>
                              </w:rPr>
                            </w:pPr>
                            <w:r w:rsidRPr="00482012">
                              <w:rPr>
                                <w:rFonts w:hint="eastAsia"/>
                                <w:color w:val="FFFFFF"/>
                              </w:rPr>
                              <w:t>栽期。移栽期为</w:t>
                            </w:r>
                            <w:r w:rsidRPr="00482012">
                              <w:rPr>
                                <w:rFonts w:hint="eastAsia"/>
                                <w:color w:val="FFFFFF"/>
                              </w:rPr>
                              <w:t>4</w:t>
                            </w:r>
                            <w:r w:rsidRPr="00482012">
                              <w:rPr>
                                <w:rFonts w:hint="eastAsia"/>
                                <w:color w:val="FFFFFF"/>
                              </w:rPr>
                              <w:t>月</w:t>
                            </w:r>
                            <w:r w:rsidRPr="00482012">
                              <w:rPr>
                                <w:rFonts w:hint="eastAsia"/>
                                <w:color w:val="FFFFFF"/>
                              </w:rPr>
                              <w:t>25</w:t>
                            </w:r>
                            <w:r w:rsidRPr="00482012">
                              <w:rPr>
                                <w:rFonts w:hint="eastAsia"/>
                                <w:color w:val="FFFFFF"/>
                              </w:rPr>
                              <w:t>日至</w:t>
                            </w:r>
                            <w:r w:rsidRPr="00482012">
                              <w:rPr>
                                <w:rFonts w:hint="eastAsia"/>
                                <w:color w:val="FFFFFF"/>
                              </w:rPr>
                              <w:t>5</w:t>
                            </w:r>
                            <w:r w:rsidRPr="00482012">
                              <w:rPr>
                                <w:rFonts w:hint="eastAsia"/>
                                <w:color w:val="FFFFFF"/>
                              </w:rPr>
                              <w:t>月</w:t>
                            </w:r>
                            <w:r w:rsidRPr="00482012">
                              <w:rPr>
                                <w:rFonts w:hint="eastAsia"/>
                                <w:color w:val="FFFFFF"/>
                              </w:rPr>
                              <w:t>5</w:t>
                            </w:r>
                            <w:r w:rsidRPr="00482012">
                              <w:rPr>
                                <w:rFonts w:hint="eastAsia"/>
                                <w:color w:val="FFFFFF"/>
                              </w:rPr>
                              <w:t>日。要求同一片区</w:t>
                            </w:r>
                            <w:r w:rsidRPr="00482012">
                              <w:rPr>
                                <w:rFonts w:hint="eastAsia"/>
                                <w:color w:val="FFFFFF"/>
                              </w:rPr>
                              <w:t>5</w:t>
                            </w:r>
                            <w:r w:rsidRPr="00482012">
                              <w:rPr>
                                <w:rFonts w:hint="eastAsia"/>
                                <w:color w:val="FFFFFF"/>
                              </w:rPr>
                              <w:t>天时间完成移栽，每户烟农（生产主体）在</w:t>
                            </w:r>
                            <w:r w:rsidRPr="00482012">
                              <w:rPr>
                                <w:rFonts w:hint="eastAsia"/>
                                <w:color w:val="FFFFFF"/>
                              </w:rPr>
                              <w:t>2</w:t>
                            </w:r>
                            <w:r w:rsidRPr="00482012">
                              <w:rPr>
                                <w:rFonts w:hint="eastAsia"/>
                                <w:color w:val="FFFFFF"/>
                              </w:rPr>
                              <w:t>天之内完成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3" type="#_x0000_t202" style="width:10pt;height:10pt;margin-top:192.7pt;margin-left:425.05pt;mso-wrap-distance-bottom:0;mso-wrap-distance-left:9pt;mso-wrap-distance-right:9pt;mso-wrap-distance-top:0;position:absolute;v-text-anchor:top;z-index:251693056" filled="f" fillcolor="this" stroked="f" strokeweight="0.5pt">
                <v:textbox>
                  <w:txbxContent>
                    <w:p w:rsidR="00482012" w:rsidRPr="00482012" w14:paraId="6798A2A2" w14:textId="28FA28D0">
                      <w:pPr>
                        <w:rPr>
                          <w:color w:val="FFFFFF"/>
                        </w:rPr>
                      </w:pPr>
                      <w:r w:rsidRPr="00482012">
                        <w:rPr>
                          <w:rFonts w:hint="eastAsia"/>
                          <w:color w:val="FFFFFF"/>
                        </w:rPr>
                        <w:t>栽期。移栽期为</w:t>
                      </w:r>
                      <w:r w:rsidRPr="00482012">
                        <w:rPr>
                          <w:rFonts w:hint="eastAsia"/>
                          <w:color w:val="FFFFFF"/>
                        </w:rPr>
                        <w:t>4</w:t>
                      </w:r>
                      <w:r w:rsidRPr="00482012">
                        <w:rPr>
                          <w:rFonts w:hint="eastAsia"/>
                          <w:color w:val="FFFFFF"/>
                        </w:rPr>
                        <w:t>月</w:t>
                      </w:r>
                      <w:r w:rsidRPr="00482012">
                        <w:rPr>
                          <w:rFonts w:hint="eastAsia"/>
                          <w:color w:val="FFFFFF"/>
                        </w:rPr>
                        <w:t>25</w:t>
                      </w:r>
                      <w:r w:rsidRPr="00482012">
                        <w:rPr>
                          <w:rFonts w:hint="eastAsia"/>
                          <w:color w:val="FFFFFF"/>
                        </w:rPr>
                        <w:t>日至</w:t>
                      </w:r>
                      <w:r w:rsidRPr="00482012">
                        <w:rPr>
                          <w:rFonts w:hint="eastAsia"/>
                          <w:color w:val="FFFFFF"/>
                        </w:rPr>
                        <w:t>5</w:t>
                      </w:r>
                      <w:r w:rsidRPr="00482012">
                        <w:rPr>
                          <w:rFonts w:hint="eastAsia"/>
                          <w:color w:val="FFFFFF"/>
                        </w:rPr>
                        <w:t>月</w:t>
                      </w:r>
                      <w:r w:rsidRPr="00482012">
                        <w:rPr>
                          <w:rFonts w:hint="eastAsia"/>
                          <w:color w:val="FFFFFF"/>
                        </w:rPr>
                        <w:t>5</w:t>
                      </w:r>
                      <w:r w:rsidRPr="00482012">
                        <w:rPr>
                          <w:rFonts w:hint="eastAsia"/>
                          <w:color w:val="FFFFFF"/>
                        </w:rPr>
                        <w:t>日。要求同一片区</w:t>
                      </w:r>
                      <w:r w:rsidRPr="00482012">
                        <w:rPr>
                          <w:rFonts w:hint="eastAsia"/>
                          <w:color w:val="FFFFFF"/>
                        </w:rPr>
                        <w:t>5</w:t>
                      </w:r>
                      <w:r w:rsidRPr="00482012">
                        <w:rPr>
                          <w:rFonts w:hint="eastAsia"/>
                          <w:color w:val="FFFFFF"/>
                        </w:rPr>
                        <w:t>天时间完成移栽，每户烟农（生产主体）在</w:t>
                      </w:r>
                      <w:r w:rsidRPr="00482012">
                        <w:rPr>
                          <w:rFonts w:hint="eastAsia"/>
                          <w:color w:val="FFFFFF"/>
                        </w:rPr>
                        <w:t>2</w:t>
                      </w:r>
                      <w:r w:rsidRPr="00482012">
                        <w:rPr>
                          <w:rFonts w:hint="eastAsia"/>
                          <w:color w:val="FFFFFF"/>
                        </w:rPr>
                        <w:t>天之内完成</w:t>
                      </w:r>
                    </w:p>
                  </w:txbxContent>
                </v:textbox>
              </v:shape>
            </w:pict>
          </mc:Fallback>
        </mc:AlternateContent>
      </w:r>
      <w:r>
        <w:rPr>
          <w:rFonts w:ascii="宋体" w:eastAsia="宋体" w:hAnsi="宋体" w:cs="宋体"/>
          <w:spacing w:val="-14"/>
          <w:sz w:val="65"/>
          <w:szCs w:val="65"/>
          <w:lang w:val="zh-CN"/>
        </w:rPr>
        <mc:AlternateContent>
          <mc:Choice Requires="wps">
            <w:drawing>
              <wp:anchor distT="0" distB="0" distL="114300" distR="114300" simplePos="0" relativeHeight="251692032" behindDoc="0" locked="0" layoutInCell="1" allowOverlap="1">
                <wp:simplePos x="0" y="0"/>
                <wp:positionH relativeFrom="column">
                  <wp:posOffset>5398135</wp:posOffset>
                </wp:positionH>
                <wp:positionV relativeFrom="paragraph">
                  <wp:posOffset>542290</wp:posOffset>
                </wp:positionV>
                <wp:extent cx="127000" cy="127000"/>
                <wp:effectExtent l="0" t="0" r="6350" b="6350"/>
                <wp:wrapNone/>
                <wp:docPr id="436310454"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1B37DA90">
                            <w:pPr>
                              <w:rPr>
                                <w:color w:val="FFFFFF"/>
                              </w:rPr>
                            </w:pPr>
                            <w:r w:rsidRPr="00482012">
                              <w:rPr>
                                <w:rFonts w:hint="eastAsia"/>
                                <w:color w:val="FFFFFF"/>
                              </w:rPr>
                              <w:t>排湿口使烟叶自然吸潮，达到回潮要求的水分标准后进行卸烟。</w:t>
                            </w:r>
                            <w:r w:rsidRPr="00482012">
                              <w:rPr>
                                <w:rFonts w:hint="eastAsia"/>
                                <w:color w:val="FFFFFF"/>
                              </w:rPr>
                              <w:t>2</w:t>
                            </w:r>
                            <w:r w:rsidRPr="00482012">
                              <w:rPr>
                                <w:rFonts w:hint="eastAsia"/>
                                <w:color w:val="FFFFFF"/>
                              </w:rPr>
                              <w:t>）加湿回潮。在烤房温度降低到</w:t>
                            </w:r>
                            <w:r w:rsidRPr="00482012">
                              <w:rPr>
                                <w:rFonts w:hint="eastAsia"/>
                                <w:color w:val="FFFFFF"/>
                              </w:rPr>
                              <w:t>50</w:t>
                            </w:r>
                            <w:r w:rsidRPr="00482012">
                              <w:rPr>
                                <w:rFonts w:hint="eastAsia"/>
                                <w:color w:val="FFFFFF"/>
                              </w:rPr>
                              <w:t>℃以下时，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4" type="#_x0000_t202" style="width:10pt;height:10pt;margin-top:42.7pt;margin-left:425.05pt;mso-wrap-distance-bottom:0;mso-wrap-distance-left:9pt;mso-wrap-distance-right:9pt;mso-wrap-distance-top:0;position:absolute;v-text-anchor:top;z-index:251691008" filled="f" fillcolor="this" stroked="f" strokeweight="0.5pt">
                <v:textbox>
                  <w:txbxContent>
                    <w:p w:rsidR="00482012" w:rsidRPr="00482012" w14:paraId="752E1F3E" w14:textId="1B37DA90">
                      <w:pPr>
                        <w:rPr>
                          <w:color w:val="FFFFFF"/>
                        </w:rPr>
                      </w:pPr>
                      <w:r w:rsidRPr="00482012">
                        <w:rPr>
                          <w:rFonts w:hint="eastAsia"/>
                          <w:color w:val="FFFFFF"/>
                        </w:rPr>
                        <w:t>排湿口使烟叶自然吸潮，达到回潮要求的水分标准后进行卸烟。</w:t>
                      </w:r>
                      <w:r w:rsidRPr="00482012">
                        <w:rPr>
                          <w:rFonts w:hint="eastAsia"/>
                          <w:color w:val="FFFFFF"/>
                        </w:rPr>
                        <w:t>2</w:t>
                      </w:r>
                      <w:r w:rsidRPr="00482012">
                        <w:rPr>
                          <w:rFonts w:hint="eastAsia"/>
                          <w:color w:val="FFFFFF"/>
                        </w:rPr>
                        <w:t>）加湿回潮。在烤房温度降低到</w:t>
                      </w:r>
                      <w:r w:rsidRPr="00482012">
                        <w:rPr>
                          <w:rFonts w:hint="eastAsia"/>
                          <w:color w:val="FFFFFF"/>
                        </w:rPr>
                        <w:t>50</w:t>
                      </w:r>
                      <w:r w:rsidRPr="00482012">
                        <w:rPr>
                          <w:rFonts w:hint="eastAsia"/>
                          <w:color w:val="FFFFFF"/>
                        </w:rPr>
                        <w:t>℃以下时，</w:t>
                      </w:r>
                    </w:p>
                  </w:txbxContent>
                </v:textbox>
              </v:shape>
            </w:pict>
          </mc:Fallback>
        </mc:AlternateContent>
      </w:r>
      <w:r>
        <w:rPr>
          <w:rFonts w:ascii="宋体" w:eastAsia="宋体" w:hAnsi="宋体" w:cs="宋体"/>
          <w:spacing w:val="-14"/>
          <w:sz w:val="65"/>
          <w:szCs w:val="65"/>
        </w:rPr>
        <w:t>引</w:t>
      </w:r>
      <w:r>
        <w:rPr>
          <w:rFonts w:ascii="宋体" w:eastAsia="宋体" w:hAnsi="宋体" w:cs="宋体"/>
          <w:spacing w:val="20"/>
          <w:sz w:val="65"/>
          <w:szCs w:val="65"/>
        </w:rPr>
        <w:t xml:space="preserve">  </w:t>
      </w:r>
      <w:r>
        <w:rPr>
          <w:rFonts w:ascii="宋体" w:eastAsia="宋体" w:hAnsi="宋体" w:cs="宋体"/>
          <w:spacing w:val="-14"/>
          <w:sz w:val="65"/>
          <w:szCs w:val="65"/>
        </w:rPr>
        <w:t>言</w:t>
      </w:r>
    </w:p>
    <w:p w:rsidR="00F537B0" w14:paraId="5B91A24C" w14:textId="77777777">
      <w:pPr>
        <w:spacing w:line="268" w:lineRule="auto"/>
      </w:pPr>
    </w:p>
    <w:p w:rsidR="00F537B0" w14:paraId="7D0C2276" w14:textId="77777777">
      <w:pPr>
        <w:spacing w:line="269" w:lineRule="auto"/>
      </w:pPr>
    </w:p>
    <w:p w:rsidR="00F537B0" w14:paraId="5592F570" w14:textId="77777777">
      <w:pPr>
        <w:spacing w:before="153" w:line="235" w:lineRule="auto"/>
        <w:ind w:firstLine="981"/>
        <w:rPr>
          <w:rFonts w:ascii="宋体" w:eastAsia="宋体" w:hAnsi="宋体" w:cs="宋体"/>
          <w:sz w:val="47"/>
          <w:szCs w:val="47"/>
        </w:rPr>
      </w:pPr>
      <w:r>
        <w:rPr>
          <w:rFonts w:ascii="宋体" w:eastAsia="宋体" w:hAnsi="宋体" w:cs="宋体"/>
          <w:spacing w:val="-23"/>
          <w:w w:val="99"/>
          <w:sz w:val="47"/>
          <w:szCs w:val="47"/>
        </w:rPr>
        <w:t>GAP</w:t>
      </w:r>
      <w:r>
        <w:rPr>
          <w:rFonts w:ascii="宋体" w:eastAsia="宋体" w:hAnsi="宋体" w:cs="宋体"/>
          <w:spacing w:val="161"/>
          <w:sz w:val="47"/>
          <w:szCs w:val="47"/>
        </w:rPr>
        <w:t xml:space="preserve"> </w:t>
      </w:r>
      <w:r>
        <w:rPr>
          <w:rFonts w:ascii="宋体" w:eastAsia="宋体" w:hAnsi="宋体" w:cs="宋体"/>
          <w:spacing w:val="-23"/>
          <w:w w:val="99"/>
          <w:sz w:val="47"/>
          <w:szCs w:val="47"/>
        </w:rPr>
        <w:t>为</w:t>
      </w:r>
      <w:r>
        <w:rPr>
          <w:rFonts w:ascii="宋体" w:eastAsia="宋体" w:hAnsi="宋体" w:cs="宋体"/>
          <w:spacing w:val="-94"/>
          <w:sz w:val="47"/>
          <w:szCs w:val="47"/>
        </w:rPr>
        <w:t xml:space="preserve"> </w:t>
      </w:r>
      <w:r>
        <w:rPr>
          <w:rFonts w:ascii="宋体" w:eastAsia="宋体" w:hAnsi="宋体" w:cs="宋体"/>
          <w:spacing w:val="-23"/>
          <w:w w:val="99"/>
          <w:sz w:val="47"/>
          <w:szCs w:val="47"/>
        </w:rPr>
        <w:t>Good</w:t>
      </w:r>
      <w:r>
        <w:rPr>
          <w:rFonts w:ascii="宋体" w:eastAsia="宋体" w:hAnsi="宋体" w:cs="宋体"/>
          <w:spacing w:val="-108"/>
          <w:sz w:val="47"/>
          <w:szCs w:val="47"/>
        </w:rPr>
        <w:t xml:space="preserve"> </w:t>
      </w:r>
      <w:r>
        <w:rPr>
          <w:rFonts w:ascii="宋体" w:eastAsia="宋体" w:hAnsi="宋体" w:cs="宋体"/>
          <w:spacing w:val="-23"/>
          <w:w w:val="99"/>
          <w:sz w:val="47"/>
          <w:szCs w:val="47"/>
        </w:rPr>
        <w:t>Agricultural</w:t>
      </w:r>
      <w:r>
        <w:rPr>
          <w:rFonts w:ascii="宋体" w:eastAsia="宋体" w:hAnsi="宋体" w:cs="宋体"/>
          <w:spacing w:val="-109"/>
          <w:sz w:val="47"/>
          <w:szCs w:val="47"/>
        </w:rPr>
        <w:t xml:space="preserve"> </w:t>
      </w:r>
      <w:r>
        <w:rPr>
          <w:rFonts w:ascii="宋体" w:eastAsia="宋体" w:hAnsi="宋体" w:cs="宋体"/>
          <w:spacing w:val="-23"/>
          <w:w w:val="99"/>
          <w:sz w:val="47"/>
          <w:szCs w:val="47"/>
        </w:rPr>
        <w:t>Practice</w:t>
      </w:r>
      <w:r>
        <w:rPr>
          <w:rFonts w:ascii="宋体" w:eastAsia="宋体" w:hAnsi="宋体" w:cs="宋体"/>
          <w:spacing w:val="1"/>
          <w:sz w:val="47"/>
          <w:szCs w:val="47"/>
        </w:rPr>
        <w:t xml:space="preserve">     </w:t>
      </w:r>
      <w:r>
        <w:rPr>
          <w:rFonts w:ascii="宋体" w:eastAsia="宋体" w:hAnsi="宋体" w:cs="宋体"/>
          <w:spacing w:val="-23"/>
          <w:w w:val="99"/>
          <w:sz w:val="47"/>
          <w:szCs w:val="47"/>
        </w:rPr>
        <w:t>的缩写。</w:t>
      </w:r>
      <w:r>
        <w:rPr>
          <w:rFonts w:ascii="宋体" w:eastAsia="宋体" w:hAnsi="宋体" w:cs="宋体"/>
          <w:spacing w:val="47"/>
          <w:sz w:val="47"/>
          <w:szCs w:val="47"/>
        </w:rPr>
        <w:t xml:space="preserve"> </w:t>
      </w:r>
      <w:r>
        <w:rPr>
          <w:rFonts w:ascii="宋体" w:eastAsia="宋体" w:hAnsi="宋体" w:cs="宋体"/>
          <w:spacing w:val="-23"/>
          <w:w w:val="99"/>
          <w:sz w:val="47"/>
          <w:szCs w:val="47"/>
        </w:rPr>
        <w:t>G</w:t>
      </w:r>
      <w:r>
        <w:rPr>
          <w:rFonts w:ascii="宋体" w:eastAsia="宋体" w:hAnsi="宋体" w:cs="宋体"/>
          <w:spacing w:val="-23"/>
          <w:w w:val="99"/>
          <w:sz w:val="47"/>
          <w:szCs w:val="47"/>
        </w:rPr>
        <w:t>＝</w:t>
      </w:r>
      <w:r>
        <w:rPr>
          <w:rFonts w:ascii="宋体" w:eastAsia="宋体" w:hAnsi="宋体" w:cs="宋体"/>
          <w:spacing w:val="-23"/>
          <w:w w:val="99"/>
          <w:sz w:val="47"/>
          <w:szCs w:val="47"/>
        </w:rPr>
        <w:t>Good</w:t>
      </w:r>
      <w:r>
        <w:rPr>
          <w:rFonts w:ascii="宋体" w:eastAsia="宋体" w:hAnsi="宋体" w:cs="宋体"/>
          <w:spacing w:val="87"/>
          <w:sz w:val="47"/>
          <w:szCs w:val="47"/>
        </w:rPr>
        <w:t xml:space="preserve"> </w:t>
      </w:r>
      <w:r>
        <w:rPr>
          <w:rFonts w:ascii="宋体" w:eastAsia="宋体" w:hAnsi="宋体" w:cs="宋体"/>
          <w:spacing w:val="-23"/>
          <w:w w:val="99"/>
          <w:sz w:val="47"/>
          <w:szCs w:val="47"/>
        </w:rPr>
        <w:t>，</w:t>
      </w:r>
    </w:p>
    <w:p w:rsidR="00F537B0" w14:paraId="01DEAB2C" w14:textId="77777777">
      <w:pPr>
        <w:spacing w:line="472" w:lineRule="auto"/>
      </w:pPr>
    </w:p>
    <w:p w:rsidR="00F537B0" w14:paraId="56597686" w14:textId="77777777">
      <w:pPr>
        <w:spacing w:before="153" w:line="487" w:lineRule="auto"/>
        <w:ind w:left="4" w:right="105" w:hanging="1"/>
        <w:rPr>
          <w:rFonts w:ascii="宋体" w:eastAsia="宋体" w:hAnsi="宋体" w:cs="宋体"/>
          <w:sz w:val="47"/>
          <w:szCs w:val="47"/>
        </w:rPr>
      </w:pPr>
      <w:r>
        <w:rPr>
          <w:rFonts w:ascii="宋体" w:eastAsia="宋体" w:hAnsi="宋体" w:cs="宋体"/>
          <w:spacing w:val="-7"/>
          <w:sz w:val="47"/>
          <w:szCs w:val="47"/>
        </w:rPr>
        <w:t>好、优质，作为一个农业生产标准，</w:t>
      </w:r>
      <w:r>
        <w:rPr>
          <w:rFonts w:ascii="宋体" w:eastAsia="宋体" w:hAnsi="宋体" w:cs="宋体"/>
          <w:spacing w:val="52"/>
          <w:sz w:val="47"/>
          <w:szCs w:val="47"/>
        </w:rPr>
        <w:t xml:space="preserve"> </w:t>
      </w:r>
      <w:r>
        <w:rPr>
          <w:rFonts w:ascii="宋体" w:eastAsia="宋体" w:hAnsi="宋体" w:cs="宋体"/>
          <w:spacing w:val="-7"/>
          <w:sz w:val="47"/>
          <w:szCs w:val="47"/>
        </w:rPr>
        <w:t>要求生产出高于平均数的产</w:t>
      </w:r>
      <w:r>
        <w:rPr>
          <w:rFonts w:ascii="宋体" w:eastAsia="宋体" w:hAnsi="宋体" w:cs="宋体"/>
          <w:sz w:val="47"/>
          <w:szCs w:val="47"/>
        </w:rPr>
        <w:t xml:space="preserve"> </w:t>
      </w:r>
      <w:r>
        <w:rPr>
          <w:rFonts w:ascii="宋体" w:eastAsia="宋体" w:hAnsi="宋体" w:cs="宋体"/>
          <w:spacing w:val="-24"/>
          <w:sz w:val="47"/>
          <w:szCs w:val="47"/>
        </w:rPr>
        <w:t>品。</w:t>
      </w:r>
      <w:r>
        <w:rPr>
          <w:rFonts w:ascii="宋体" w:eastAsia="宋体" w:hAnsi="宋体" w:cs="宋体"/>
          <w:spacing w:val="165"/>
          <w:sz w:val="47"/>
          <w:szCs w:val="47"/>
        </w:rPr>
        <w:t xml:space="preserve"> </w:t>
      </w:r>
      <w:r>
        <w:rPr>
          <w:rFonts w:ascii="宋体" w:eastAsia="宋体" w:hAnsi="宋体" w:cs="宋体"/>
          <w:spacing w:val="-24"/>
          <w:sz w:val="47"/>
          <w:szCs w:val="47"/>
        </w:rPr>
        <w:t>A</w:t>
      </w:r>
      <w:r>
        <w:rPr>
          <w:rFonts w:ascii="宋体" w:eastAsia="宋体" w:hAnsi="宋体" w:cs="宋体"/>
          <w:spacing w:val="-24"/>
          <w:sz w:val="47"/>
          <w:szCs w:val="47"/>
        </w:rPr>
        <w:t>＝</w:t>
      </w:r>
      <w:r>
        <w:rPr>
          <w:rFonts w:ascii="宋体" w:eastAsia="宋体" w:hAnsi="宋体" w:cs="宋体"/>
          <w:spacing w:val="-24"/>
          <w:sz w:val="47"/>
          <w:szCs w:val="47"/>
        </w:rPr>
        <w:t>Agricultural</w:t>
      </w:r>
      <w:r>
        <w:rPr>
          <w:rFonts w:ascii="宋体" w:eastAsia="宋体" w:hAnsi="宋体" w:cs="宋体"/>
          <w:spacing w:val="9"/>
          <w:sz w:val="47"/>
          <w:szCs w:val="47"/>
        </w:rPr>
        <w:t xml:space="preserve">  </w:t>
      </w:r>
      <w:r>
        <w:rPr>
          <w:rFonts w:ascii="宋体" w:eastAsia="宋体" w:hAnsi="宋体" w:cs="宋体"/>
          <w:spacing w:val="-24"/>
          <w:sz w:val="47"/>
          <w:szCs w:val="47"/>
        </w:rPr>
        <w:t>，农业，作为农业或一个农业项目。</w:t>
      </w:r>
      <w:r>
        <w:rPr>
          <w:rFonts w:ascii="宋体" w:eastAsia="宋体" w:hAnsi="宋体" w:cs="宋体"/>
          <w:spacing w:val="202"/>
          <w:sz w:val="47"/>
          <w:szCs w:val="47"/>
        </w:rPr>
        <w:t xml:space="preserve"> </w:t>
      </w:r>
      <w:r>
        <w:rPr>
          <w:rFonts w:ascii="宋体" w:eastAsia="宋体" w:hAnsi="宋体" w:cs="宋体"/>
          <w:spacing w:val="-24"/>
          <w:sz w:val="47"/>
          <w:szCs w:val="47"/>
        </w:rPr>
        <w:t>P</w:t>
      </w:r>
      <w:r>
        <w:rPr>
          <w:rFonts w:ascii="宋体" w:eastAsia="宋体" w:hAnsi="宋体" w:cs="宋体"/>
          <w:spacing w:val="-24"/>
          <w:sz w:val="47"/>
          <w:szCs w:val="47"/>
        </w:rPr>
        <w:t>＝</w:t>
      </w:r>
      <w:r>
        <w:rPr>
          <w:rFonts w:ascii="宋体" w:eastAsia="宋体" w:hAnsi="宋体" w:cs="宋体"/>
          <w:sz w:val="47"/>
          <w:szCs w:val="47"/>
        </w:rPr>
        <w:t xml:space="preserve"> </w:t>
      </w:r>
      <w:r>
        <w:rPr>
          <w:rFonts w:ascii="宋体" w:eastAsia="宋体" w:hAnsi="宋体" w:cs="宋体"/>
          <w:spacing w:val="-9"/>
          <w:sz w:val="47"/>
          <w:szCs w:val="47"/>
        </w:rPr>
        <w:t>Practice</w:t>
      </w:r>
      <w:r>
        <w:rPr>
          <w:rFonts w:ascii="宋体" w:eastAsia="宋体" w:hAnsi="宋体" w:cs="宋体"/>
          <w:spacing w:val="124"/>
          <w:sz w:val="47"/>
          <w:szCs w:val="47"/>
        </w:rPr>
        <w:t xml:space="preserve"> </w:t>
      </w:r>
      <w:r>
        <w:rPr>
          <w:rFonts w:ascii="宋体" w:eastAsia="宋体" w:hAnsi="宋体" w:cs="宋体"/>
          <w:spacing w:val="-9"/>
          <w:sz w:val="47"/>
          <w:szCs w:val="47"/>
        </w:rPr>
        <w:t>，生产实践、生产管理，作为一种管理系统，是一门管</w:t>
      </w:r>
      <w:r>
        <w:rPr>
          <w:rFonts w:ascii="宋体" w:eastAsia="宋体" w:hAnsi="宋体" w:cs="宋体"/>
          <w:sz w:val="47"/>
          <w:szCs w:val="47"/>
        </w:rPr>
        <w:t xml:space="preserve"> </w:t>
      </w:r>
      <w:r>
        <w:rPr>
          <w:rFonts w:ascii="宋体" w:eastAsia="宋体" w:hAnsi="宋体" w:cs="宋体"/>
          <w:spacing w:val="4"/>
          <w:sz w:val="47"/>
          <w:szCs w:val="47"/>
        </w:rPr>
        <w:t>理技术。</w:t>
      </w:r>
      <w:r>
        <w:rPr>
          <w:rFonts w:ascii="宋体" w:eastAsia="宋体" w:hAnsi="宋体" w:cs="宋体"/>
          <w:spacing w:val="215"/>
          <w:sz w:val="47"/>
          <w:szCs w:val="47"/>
        </w:rPr>
        <w:t xml:space="preserve"> </w:t>
      </w:r>
      <w:r>
        <w:rPr>
          <w:rFonts w:ascii="宋体" w:eastAsia="宋体" w:hAnsi="宋体" w:cs="宋体"/>
          <w:spacing w:val="4"/>
          <w:sz w:val="47"/>
          <w:szCs w:val="47"/>
        </w:rPr>
        <w:t>综合起来就是优质农业生产管理，也有翻译成农产品</w:t>
      </w:r>
      <w:r>
        <w:rPr>
          <w:rFonts w:ascii="宋体" w:eastAsia="宋体" w:hAnsi="宋体" w:cs="宋体"/>
          <w:sz w:val="47"/>
          <w:szCs w:val="47"/>
        </w:rPr>
        <w:t xml:space="preserve"> </w:t>
      </w:r>
      <w:r>
        <w:rPr>
          <w:rFonts w:ascii="宋体" w:eastAsia="宋体" w:hAnsi="宋体" w:cs="宋体"/>
          <w:spacing w:val="4"/>
          <w:sz w:val="47"/>
          <w:szCs w:val="47"/>
        </w:rPr>
        <w:t>生产规范。</w:t>
      </w:r>
      <w:r>
        <w:rPr>
          <w:rFonts w:ascii="宋体" w:eastAsia="宋体" w:hAnsi="宋体" w:cs="宋体"/>
          <w:spacing w:val="103"/>
          <w:sz w:val="47"/>
          <w:szCs w:val="47"/>
        </w:rPr>
        <w:t xml:space="preserve"> </w:t>
      </w:r>
      <w:r>
        <w:rPr>
          <w:rFonts w:ascii="宋体" w:eastAsia="宋体" w:hAnsi="宋体" w:cs="宋体"/>
          <w:spacing w:val="4"/>
          <w:sz w:val="47"/>
          <w:szCs w:val="47"/>
        </w:rPr>
        <w:t>GAP</w:t>
      </w:r>
      <w:r>
        <w:rPr>
          <w:rFonts w:ascii="宋体" w:eastAsia="宋体" w:hAnsi="宋体" w:cs="宋体"/>
          <w:spacing w:val="108"/>
          <w:sz w:val="47"/>
          <w:szCs w:val="47"/>
        </w:rPr>
        <w:t xml:space="preserve"> </w:t>
      </w:r>
      <w:r>
        <w:rPr>
          <w:rFonts w:ascii="宋体" w:eastAsia="宋体" w:hAnsi="宋体" w:cs="宋体"/>
          <w:spacing w:val="4"/>
          <w:sz w:val="47"/>
          <w:szCs w:val="47"/>
        </w:rPr>
        <w:t>首先起源于中药材的生产上，随后广泛应用到</w:t>
      </w:r>
      <w:r>
        <w:rPr>
          <w:rFonts w:ascii="宋体" w:eastAsia="宋体" w:hAnsi="宋体" w:cs="宋体"/>
          <w:sz w:val="47"/>
          <w:szCs w:val="47"/>
        </w:rPr>
        <w:t xml:space="preserve"> </w:t>
      </w:r>
      <w:r>
        <w:rPr>
          <w:rFonts w:ascii="宋体" w:eastAsia="宋体" w:hAnsi="宋体" w:cs="宋体"/>
          <w:spacing w:val="2"/>
          <w:sz w:val="47"/>
          <w:szCs w:val="47"/>
        </w:rPr>
        <w:t>各种农产品的生产上。</w:t>
      </w:r>
    </w:p>
    <w:p w:rsidR="00F537B0" w14:paraId="4124CDB8" w14:textId="77777777">
      <w:pPr>
        <w:spacing w:before="91" w:line="485" w:lineRule="auto"/>
        <w:ind w:right="103" w:firstLine="979"/>
        <w:rPr>
          <w:rFonts w:ascii="宋体" w:eastAsia="宋体" w:hAnsi="宋体" w:cs="宋体"/>
          <w:sz w:val="47"/>
          <w:szCs w:val="47"/>
        </w:rPr>
      </w:pPr>
      <w:r>
        <w:rPr>
          <w:rFonts w:ascii="宋体" w:eastAsia="宋体" w:hAnsi="宋体" w:cs="宋体"/>
          <w:spacing w:val="13"/>
          <w:sz w:val="47"/>
          <w:szCs w:val="47"/>
        </w:rPr>
        <w:t>烟草</w:t>
      </w:r>
      <w:r>
        <w:rPr>
          <w:rFonts w:ascii="宋体" w:eastAsia="宋体" w:hAnsi="宋体" w:cs="宋体"/>
          <w:spacing w:val="-52"/>
          <w:sz w:val="47"/>
          <w:szCs w:val="47"/>
        </w:rPr>
        <w:t xml:space="preserve"> </w:t>
      </w:r>
      <w:r>
        <w:rPr>
          <w:rFonts w:ascii="宋体" w:eastAsia="宋体" w:hAnsi="宋体" w:cs="宋体"/>
          <w:spacing w:val="13"/>
          <w:sz w:val="47"/>
          <w:szCs w:val="47"/>
        </w:rPr>
        <w:t>GAP</w:t>
      </w:r>
      <w:r>
        <w:rPr>
          <w:rFonts w:ascii="宋体" w:eastAsia="宋体" w:hAnsi="宋体" w:cs="宋体"/>
          <w:spacing w:val="7"/>
          <w:sz w:val="47"/>
          <w:szCs w:val="47"/>
        </w:rPr>
        <w:t xml:space="preserve"> </w:t>
      </w:r>
      <w:r>
        <w:rPr>
          <w:rFonts w:ascii="宋体" w:eastAsia="宋体" w:hAnsi="宋体" w:cs="宋体"/>
          <w:spacing w:val="13"/>
          <w:sz w:val="47"/>
          <w:szCs w:val="47"/>
        </w:rPr>
        <w:t>可以理解为</w:t>
      </w:r>
      <w:r>
        <w:rPr>
          <w:rFonts w:ascii="宋体" w:eastAsia="宋体" w:hAnsi="宋体" w:cs="宋体"/>
          <w:spacing w:val="13"/>
          <w:sz w:val="47"/>
          <w:szCs w:val="47"/>
        </w:rPr>
        <w:t>“</w:t>
      </w:r>
      <w:r>
        <w:rPr>
          <w:rFonts w:ascii="宋体" w:eastAsia="宋体" w:hAnsi="宋体" w:cs="宋体"/>
          <w:spacing w:val="13"/>
          <w:sz w:val="47"/>
          <w:szCs w:val="47"/>
        </w:rPr>
        <w:t>完善的</w:t>
      </w:r>
      <w:r>
        <w:rPr>
          <w:rFonts w:ascii="宋体" w:eastAsia="宋体" w:hAnsi="宋体" w:cs="宋体"/>
          <w:spacing w:val="13"/>
          <w:sz w:val="47"/>
          <w:szCs w:val="47"/>
        </w:rPr>
        <w:t>”</w:t>
      </w:r>
      <w:r>
        <w:rPr>
          <w:rFonts w:ascii="宋体" w:eastAsia="宋体" w:hAnsi="宋体" w:cs="宋体"/>
          <w:spacing w:val="13"/>
          <w:sz w:val="47"/>
          <w:szCs w:val="47"/>
        </w:rPr>
        <w:t>或称之为</w:t>
      </w:r>
      <w:r>
        <w:rPr>
          <w:rFonts w:ascii="宋体" w:eastAsia="宋体" w:hAnsi="宋体" w:cs="宋体"/>
          <w:spacing w:val="13"/>
          <w:sz w:val="47"/>
          <w:szCs w:val="47"/>
        </w:rPr>
        <w:t>“</w:t>
      </w:r>
      <w:r>
        <w:rPr>
          <w:rFonts w:ascii="宋体" w:eastAsia="宋体" w:hAnsi="宋体" w:cs="宋体"/>
          <w:spacing w:val="13"/>
          <w:sz w:val="47"/>
          <w:szCs w:val="47"/>
        </w:rPr>
        <w:t>优质烟叶的生</w:t>
      </w:r>
      <w:r>
        <w:rPr>
          <w:rFonts w:ascii="宋体" w:eastAsia="宋体" w:hAnsi="宋体" w:cs="宋体"/>
          <w:sz w:val="47"/>
          <w:szCs w:val="47"/>
        </w:rPr>
        <w:t xml:space="preserve"> </w:t>
      </w:r>
      <w:r>
        <w:rPr>
          <w:rFonts w:ascii="宋体" w:eastAsia="宋体" w:hAnsi="宋体" w:cs="宋体"/>
          <w:sz w:val="47"/>
          <w:szCs w:val="47"/>
        </w:rPr>
        <w:t>产与管理</w:t>
      </w:r>
      <w:r>
        <w:rPr>
          <w:rFonts w:ascii="宋体" w:eastAsia="宋体" w:hAnsi="宋体" w:cs="宋体"/>
          <w:sz w:val="47"/>
          <w:szCs w:val="47"/>
        </w:rPr>
        <w:t>”</w:t>
      </w:r>
      <w:r>
        <w:rPr>
          <w:rFonts w:ascii="宋体" w:eastAsia="宋体" w:hAnsi="宋体" w:cs="宋体"/>
          <w:sz w:val="47"/>
          <w:szCs w:val="47"/>
        </w:rPr>
        <w:t>，它要求在烟叶生产与环境保护之间寻求一种平衡，</w:t>
      </w:r>
      <w:r>
        <w:rPr>
          <w:rFonts w:ascii="宋体" w:eastAsia="宋体" w:hAnsi="宋体" w:cs="宋体"/>
          <w:spacing w:val="9"/>
          <w:sz w:val="47"/>
          <w:szCs w:val="47"/>
        </w:rPr>
        <w:t xml:space="preserve"> </w:t>
      </w:r>
      <w:r>
        <w:rPr>
          <w:rFonts w:ascii="宋体" w:eastAsia="宋体" w:hAnsi="宋体" w:cs="宋体"/>
          <w:spacing w:val="3"/>
          <w:sz w:val="47"/>
          <w:szCs w:val="47"/>
        </w:rPr>
        <w:t>在生产优质烟叶的同时，致力于土壤、水源、空气、动植物环境</w:t>
      </w:r>
      <w:r>
        <w:rPr>
          <w:rFonts w:ascii="宋体" w:eastAsia="宋体" w:hAnsi="宋体" w:cs="宋体"/>
          <w:spacing w:val="11"/>
          <w:sz w:val="47"/>
          <w:szCs w:val="47"/>
        </w:rPr>
        <w:t xml:space="preserve"> </w:t>
      </w:r>
      <w:r>
        <w:rPr>
          <w:rFonts w:ascii="宋体" w:eastAsia="宋体" w:hAnsi="宋体" w:cs="宋体"/>
          <w:spacing w:val="-17"/>
          <w:sz w:val="47"/>
          <w:szCs w:val="47"/>
        </w:rPr>
        <w:t>和生命的保护。同时，</w:t>
      </w:r>
      <w:r>
        <w:rPr>
          <w:rFonts w:ascii="宋体" w:eastAsia="宋体" w:hAnsi="宋体" w:cs="宋体"/>
          <w:spacing w:val="55"/>
          <w:sz w:val="47"/>
          <w:szCs w:val="47"/>
        </w:rPr>
        <w:t xml:space="preserve"> </w:t>
      </w:r>
      <w:r>
        <w:rPr>
          <w:rFonts w:ascii="宋体" w:eastAsia="宋体" w:hAnsi="宋体" w:cs="宋体"/>
          <w:spacing w:val="-17"/>
          <w:sz w:val="47"/>
          <w:szCs w:val="47"/>
        </w:rPr>
        <w:t>要为烟农提供安全的工作环境，</w:t>
      </w:r>
      <w:r>
        <w:rPr>
          <w:rFonts w:ascii="宋体" w:eastAsia="宋体" w:hAnsi="宋体" w:cs="宋体"/>
          <w:spacing w:val="46"/>
          <w:sz w:val="47"/>
          <w:szCs w:val="47"/>
        </w:rPr>
        <w:t xml:space="preserve"> </w:t>
      </w:r>
      <w:r>
        <w:rPr>
          <w:rFonts w:ascii="宋体" w:eastAsia="宋体" w:hAnsi="宋体" w:cs="宋体"/>
          <w:spacing w:val="-17"/>
          <w:sz w:val="47"/>
          <w:szCs w:val="47"/>
        </w:rPr>
        <w:t>强化对烟</w:t>
      </w:r>
      <w:r>
        <w:rPr>
          <w:rFonts w:ascii="宋体" w:eastAsia="宋体" w:hAnsi="宋体" w:cs="宋体"/>
          <w:sz w:val="47"/>
          <w:szCs w:val="47"/>
        </w:rPr>
        <w:t xml:space="preserve"> </w:t>
      </w:r>
      <w:r>
        <w:rPr>
          <w:rFonts w:ascii="宋体" w:eastAsia="宋体" w:hAnsi="宋体" w:cs="宋体"/>
          <w:spacing w:val="-15"/>
          <w:sz w:val="47"/>
          <w:szCs w:val="47"/>
        </w:rPr>
        <w:t>农的培训，</w:t>
      </w:r>
      <w:r>
        <w:rPr>
          <w:rFonts w:ascii="宋体" w:eastAsia="宋体" w:hAnsi="宋体" w:cs="宋体"/>
          <w:spacing w:val="33"/>
          <w:sz w:val="47"/>
          <w:szCs w:val="47"/>
        </w:rPr>
        <w:t xml:space="preserve"> </w:t>
      </w:r>
      <w:r>
        <w:rPr>
          <w:rFonts w:ascii="宋体" w:eastAsia="宋体" w:hAnsi="宋体" w:cs="宋体"/>
          <w:spacing w:val="-15"/>
          <w:sz w:val="47"/>
          <w:szCs w:val="47"/>
        </w:rPr>
        <w:t>在确保农业生产可持续发展的前提下，</w:t>
      </w:r>
      <w:r>
        <w:rPr>
          <w:rFonts w:ascii="宋体" w:eastAsia="宋体" w:hAnsi="宋体" w:cs="宋体"/>
          <w:spacing w:val="12"/>
          <w:sz w:val="47"/>
          <w:szCs w:val="47"/>
        </w:rPr>
        <w:t xml:space="preserve"> </w:t>
      </w:r>
      <w:r>
        <w:rPr>
          <w:rFonts w:ascii="宋体" w:eastAsia="宋体" w:hAnsi="宋体" w:cs="宋体"/>
          <w:spacing w:val="-15"/>
          <w:sz w:val="47"/>
          <w:szCs w:val="47"/>
        </w:rPr>
        <w:t>采取一系列生</w:t>
      </w:r>
      <w:r>
        <w:rPr>
          <w:rFonts w:ascii="宋体" w:eastAsia="宋体" w:hAnsi="宋体" w:cs="宋体"/>
          <w:sz w:val="47"/>
          <w:szCs w:val="47"/>
        </w:rPr>
        <w:t xml:space="preserve"> </w:t>
      </w:r>
      <w:r>
        <w:rPr>
          <w:rFonts w:ascii="宋体" w:eastAsia="宋体" w:hAnsi="宋体" w:cs="宋体"/>
          <w:spacing w:val="-4"/>
          <w:sz w:val="47"/>
          <w:szCs w:val="47"/>
        </w:rPr>
        <w:t>产技术措施，生产出一定数量的优质烟叶，</w:t>
      </w:r>
      <w:r>
        <w:rPr>
          <w:rFonts w:ascii="宋体" w:eastAsia="宋体" w:hAnsi="宋体" w:cs="宋体"/>
          <w:spacing w:val="111"/>
          <w:sz w:val="47"/>
          <w:szCs w:val="47"/>
        </w:rPr>
        <w:t xml:space="preserve"> </w:t>
      </w:r>
      <w:r>
        <w:rPr>
          <w:rFonts w:ascii="宋体" w:eastAsia="宋体" w:hAnsi="宋体" w:cs="宋体"/>
          <w:spacing w:val="-4"/>
          <w:sz w:val="47"/>
          <w:szCs w:val="47"/>
        </w:rPr>
        <w:t>增加农民收入。</w:t>
      </w:r>
    </w:p>
    <w:p w:rsidR="00F537B0" w14:paraId="3BF4F0EC" w14:textId="77777777">
      <w:pPr>
        <w:spacing w:before="2" w:line="488" w:lineRule="auto"/>
        <w:ind w:left="18" w:right="96" w:firstLine="955"/>
        <w:rPr>
          <w:rFonts w:ascii="宋体" w:eastAsia="宋体" w:hAnsi="宋体" w:cs="宋体"/>
          <w:sz w:val="47"/>
          <w:szCs w:val="47"/>
        </w:rPr>
      </w:pPr>
      <w:r>
        <w:rPr>
          <w:rFonts w:ascii="宋体" w:eastAsia="宋体" w:hAnsi="宋体" w:cs="宋体"/>
          <w:spacing w:val="-13"/>
          <w:sz w:val="47"/>
          <w:szCs w:val="47"/>
        </w:rPr>
        <w:t>赵元宽（</w:t>
      </w:r>
      <w:r>
        <w:rPr>
          <w:rFonts w:ascii="宋体" w:eastAsia="宋体" w:hAnsi="宋体" w:cs="宋体"/>
          <w:spacing w:val="-73"/>
          <w:sz w:val="47"/>
          <w:szCs w:val="47"/>
        </w:rPr>
        <w:t xml:space="preserve"> </w:t>
      </w:r>
      <w:r>
        <w:rPr>
          <w:rFonts w:ascii="宋体" w:eastAsia="宋体" w:hAnsi="宋体" w:cs="宋体"/>
          <w:spacing w:val="-13"/>
          <w:sz w:val="47"/>
          <w:szCs w:val="47"/>
        </w:rPr>
        <w:t>2003</w:t>
      </w:r>
      <w:r>
        <w:rPr>
          <w:rFonts w:ascii="宋体" w:eastAsia="宋体" w:hAnsi="宋体" w:cs="宋体"/>
          <w:spacing w:val="73"/>
          <w:sz w:val="47"/>
          <w:szCs w:val="47"/>
        </w:rPr>
        <w:t xml:space="preserve"> </w:t>
      </w:r>
      <w:r>
        <w:rPr>
          <w:rFonts w:ascii="宋体" w:eastAsia="宋体" w:hAnsi="宋体" w:cs="宋体"/>
          <w:spacing w:val="-13"/>
          <w:sz w:val="47"/>
          <w:szCs w:val="47"/>
        </w:rPr>
        <w:t>）曾经撰文明确指出，</w:t>
      </w:r>
      <w:r>
        <w:rPr>
          <w:rFonts w:ascii="宋体" w:eastAsia="宋体" w:hAnsi="宋体" w:cs="宋体"/>
          <w:spacing w:val="71"/>
          <w:sz w:val="47"/>
          <w:szCs w:val="47"/>
        </w:rPr>
        <w:t xml:space="preserve"> </w:t>
      </w:r>
      <w:r>
        <w:rPr>
          <w:rFonts w:ascii="宋体" w:eastAsia="宋体" w:hAnsi="宋体" w:cs="宋体"/>
          <w:spacing w:val="-13"/>
          <w:sz w:val="47"/>
          <w:szCs w:val="47"/>
        </w:rPr>
        <w:t>推行</w:t>
      </w:r>
      <w:r>
        <w:rPr>
          <w:rFonts w:ascii="宋体" w:eastAsia="宋体" w:hAnsi="宋体" w:cs="宋体"/>
          <w:spacing w:val="-93"/>
          <w:sz w:val="47"/>
          <w:szCs w:val="47"/>
        </w:rPr>
        <w:t xml:space="preserve"> </w:t>
      </w:r>
      <w:r>
        <w:rPr>
          <w:rFonts w:ascii="宋体" w:eastAsia="宋体" w:hAnsi="宋体" w:cs="宋体"/>
          <w:spacing w:val="-13"/>
          <w:sz w:val="47"/>
          <w:szCs w:val="47"/>
        </w:rPr>
        <w:t>GAP</w:t>
      </w:r>
      <w:r>
        <w:rPr>
          <w:rFonts w:ascii="宋体" w:eastAsia="宋体" w:hAnsi="宋体" w:cs="宋体"/>
          <w:spacing w:val="-17"/>
          <w:sz w:val="47"/>
          <w:szCs w:val="47"/>
        </w:rPr>
        <w:t xml:space="preserve"> </w:t>
      </w:r>
      <w:r>
        <w:rPr>
          <w:rFonts w:ascii="宋体" w:eastAsia="宋体" w:hAnsi="宋体" w:cs="宋体"/>
          <w:spacing w:val="-13"/>
          <w:sz w:val="47"/>
          <w:szCs w:val="47"/>
        </w:rPr>
        <w:t>管理是中国</w:t>
      </w:r>
      <w:r>
        <w:rPr>
          <w:rFonts w:ascii="宋体" w:eastAsia="宋体" w:hAnsi="宋体" w:cs="宋体"/>
          <w:sz w:val="47"/>
          <w:szCs w:val="47"/>
        </w:rPr>
        <w:t xml:space="preserve"> </w:t>
      </w:r>
      <w:r>
        <w:rPr>
          <w:rFonts w:ascii="宋体" w:eastAsia="宋体" w:hAnsi="宋体" w:cs="宋体"/>
          <w:spacing w:val="5"/>
          <w:sz w:val="47"/>
          <w:szCs w:val="47"/>
        </w:rPr>
        <w:t>烟叶生产的必由之路；刘芳等（</w:t>
      </w:r>
      <w:r>
        <w:rPr>
          <w:rFonts w:ascii="宋体" w:eastAsia="宋体" w:hAnsi="宋体" w:cs="宋体"/>
          <w:spacing w:val="-67"/>
          <w:sz w:val="47"/>
          <w:szCs w:val="47"/>
        </w:rPr>
        <w:t xml:space="preserve"> </w:t>
      </w:r>
      <w:r>
        <w:rPr>
          <w:rFonts w:ascii="宋体" w:eastAsia="宋体" w:hAnsi="宋体" w:cs="宋体"/>
          <w:spacing w:val="5"/>
          <w:sz w:val="47"/>
          <w:szCs w:val="47"/>
        </w:rPr>
        <w:t>2005</w:t>
      </w:r>
      <w:r>
        <w:rPr>
          <w:rFonts w:ascii="宋体" w:eastAsia="宋体" w:hAnsi="宋体" w:cs="宋体"/>
          <w:spacing w:val="8"/>
          <w:sz w:val="47"/>
          <w:szCs w:val="47"/>
        </w:rPr>
        <w:t xml:space="preserve"> </w:t>
      </w:r>
      <w:r>
        <w:rPr>
          <w:rFonts w:ascii="宋体" w:eastAsia="宋体" w:hAnsi="宋体" w:cs="宋体"/>
          <w:spacing w:val="5"/>
          <w:sz w:val="47"/>
          <w:szCs w:val="47"/>
        </w:rPr>
        <w:t>）综合分析了中国烟叶生</w:t>
      </w:r>
    </w:p>
    <w:p w:rsidR="00F537B0" w14:paraId="3ECB68D9" w14:textId="77777777">
      <w:pPr>
        <w:spacing w:line="306" w:lineRule="auto"/>
      </w:pPr>
    </w:p>
    <w:p w:rsidR="00F537B0" w14:paraId="1C8221E1" w14:textId="77777777">
      <w:pPr>
        <w:spacing w:line="306" w:lineRule="auto"/>
      </w:pPr>
    </w:p>
    <w:p w:rsidR="00F537B0" w14:paraId="475A6E6F" w14:textId="77777777">
      <w:pPr>
        <w:spacing w:line="306" w:lineRule="auto"/>
      </w:pPr>
    </w:p>
    <w:p w:rsidR="00F537B0" w14:paraId="734B6CEA" w14:textId="77777777">
      <w:pPr>
        <w:spacing w:before="88" w:line="188" w:lineRule="auto"/>
        <w:ind w:firstLine="6573"/>
        <w:rPr>
          <w:rFonts w:ascii="宋体" w:eastAsia="宋体" w:hAnsi="宋体" w:cs="宋体"/>
          <w:sz w:val="27"/>
          <w:szCs w:val="27"/>
        </w:rPr>
      </w:pPr>
      <w:r>
        <w:rPr>
          <w:rFonts w:ascii="宋体" w:eastAsia="宋体" w:hAnsi="宋体" w:cs="宋体"/>
          <w:sz w:val="27"/>
          <w:szCs w:val="27"/>
        </w:rPr>
        <w:t>5</w:t>
      </w:r>
    </w:p>
    <w:p w:rsidR="00F537B0" w14:paraId="2F9E4FFC" w14:textId="77777777">
      <w:pPr>
        <w:sectPr>
          <w:pgSz w:w="17860" w:h="25258"/>
          <w:pgMar w:top="2146" w:right="2198" w:bottom="0" w:left="2299" w:header="0" w:footer="0" w:gutter="0"/>
          <w:pgNumType w:start="5"/>
          <w:cols w:space="720"/>
        </w:sectPr>
      </w:pPr>
    </w:p>
    <w:p w:rsidR="00F537B0" w14:paraId="676F3D80" w14:textId="35DE8BBE">
      <w:pPr>
        <w:spacing w:before="371" w:line="485" w:lineRule="auto"/>
        <w:ind w:left="12" w:right="188" w:hanging="7"/>
        <w:rPr>
          <w:rFonts w:ascii="宋体" w:eastAsia="宋体" w:hAnsi="宋体" w:cs="宋体"/>
          <w:sz w:val="47"/>
          <w:szCs w:val="47"/>
        </w:rPr>
      </w:pPr>
      <w:r>
        <w:rPr>
          <w:rFonts w:ascii="宋体" w:eastAsia="宋体" w:hAnsi="宋体" w:cs="宋体"/>
          <w:spacing w:val="14"/>
          <w:sz w:val="47"/>
          <w:szCs w:val="47"/>
          <w:lang w:val="zh-CN"/>
        </w:rPr>
        <mc:AlternateContent>
          <mc:Choice Requires="wps">
            <w:drawing>
              <wp:anchor distT="0" distB="0" distL="114300" distR="114300" simplePos="0" relativeHeight="251706368" behindDoc="0" locked="0" layoutInCell="1" allowOverlap="1">
                <wp:simplePos x="0" y="0"/>
                <wp:positionH relativeFrom="column">
                  <wp:posOffset>5395595</wp:posOffset>
                </wp:positionH>
                <wp:positionV relativeFrom="paragraph">
                  <wp:posOffset>6257290</wp:posOffset>
                </wp:positionV>
                <wp:extent cx="127000" cy="127000"/>
                <wp:effectExtent l="0" t="0" r="6350" b="6350"/>
                <wp:wrapNone/>
                <wp:docPr id="1774896810"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30648BC8">
                            <w:pPr>
                              <w:rPr>
                                <w:color w:val="FFFFFF"/>
                              </w:rPr>
                            </w:pPr>
                            <w:r w:rsidRPr="00482012">
                              <w:rPr>
                                <w:rFonts w:hint="eastAsia"/>
                                <w:color w:val="FFFFFF"/>
                              </w:rPr>
                              <w:t>的速度由</w:t>
                            </w:r>
                            <w:r w:rsidRPr="00482012">
                              <w:rPr>
                                <w:rFonts w:hint="eastAsia"/>
                                <w:color w:val="FFFFFF"/>
                              </w:rPr>
                              <w:t>54</w:t>
                            </w:r>
                            <w:r w:rsidRPr="00482012">
                              <w:rPr>
                                <w:rFonts w:hint="eastAsia"/>
                                <w:color w:val="FFFFFF"/>
                              </w:rPr>
                              <w:t>℃升温到</w:t>
                            </w:r>
                            <w:r w:rsidRPr="00482012">
                              <w:rPr>
                                <w:rFonts w:hint="eastAsia"/>
                                <w:color w:val="FFFFFF"/>
                              </w:rPr>
                              <w:t>65</w:t>
                            </w:r>
                            <w:r w:rsidRPr="00482012">
                              <w:rPr>
                                <w:rFonts w:hint="eastAsia"/>
                                <w:color w:val="FFFFFF"/>
                              </w:rPr>
                              <w:t>℃～</w:t>
                            </w:r>
                            <w:r w:rsidRPr="00482012">
                              <w:rPr>
                                <w:rFonts w:hint="eastAsia"/>
                                <w:color w:val="FFFFFF"/>
                              </w:rPr>
                              <w:t>68</w:t>
                            </w:r>
                            <w:r w:rsidRPr="00482012">
                              <w:rPr>
                                <w:rFonts w:hint="eastAsia"/>
                                <w:color w:val="FFFFFF"/>
                              </w:rPr>
                              <w:t>℃保持稳定，直到烟叶完全干燥。湿球温度控制：在干球温度达到</w:t>
                            </w:r>
                            <w:r w:rsidRPr="00482012">
                              <w:rPr>
                                <w:rFonts w:hint="eastAsia"/>
                                <w:color w:val="FFFFFF"/>
                              </w:rPr>
                              <w:t>6012</w:t>
                            </w:r>
                            <w:r w:rsidRPr="00482012">
                              <w:rPr>
                                <w:rFonts w:hint="eastAsia"/>
                                <w:color w:val="FFFFFF"/>
                              </w:rPr>
                              <w:t>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5" type="#_x0000_t202" style="width:10pt;height:10pt;margin-top:492.7pt;margin-left:424.85pt;mso-wrap-distance-bottom:0;mso-wrap-distance-left:9pt;mso-wrap-distance-right:9pt;mso-wrap-distance-top:0;position:absolute;v-text-anchor:top;z-index:251705344" filled="f" fillcolor="this" stroked="f" strokeweight="0.5pt">
                <v:textbox>
                  <w:txbxContent>
                    <w:p w:rsidR="00482012" w:rsidRPr="00482012" w14:paraId="7B6AA977" w14:textId="30648BC8">
                      <w:pPr>
                        <w:rPr>
                          <w:color w:val="FFFFFF"/>
                        </w:rPr>
                      </w:pPr>
                      <w:r w:rsidRPr="00482012">
                        <w:rPr>
                          <w:rFonts w:hint="eastAsia"/>
                          <w:color w:val="FFFFFF"/>
                        </w:rPr>
                        <w:t>的速度由</w:t>
                      </w:r>
                      <w:r w:rsidRPr="00482012">
                        <w:rPr>
                          <w:rFonts w:hint="eastAsia"/>
                          <w:color w:val="FFFFFF"/>
                        </w:rPr>
                        <w:t>54</w:t>
                      </w:r>
                      <w:r w:rsidRPr="00482012">
                        <w:rPr>
                          <w:rFonts w:hint="eastAsia"/>
                          <w:color w:val="FFFFFF"/>
                        </w:rPr>
                        <w:t>℃升温到</w:t>
                      </w:r>
                      <w:r w:rsidRPr="00482012">
                        <w:rPr>
                          <w:rFonts w:hint="eastAsia"/>
                          <w:color w:val="FFFFFF"/>
                        </w:rPr>
                        <w:t>65</w:t>
                      </w:r>
                      <w:r w:rsidRPr="00482012">
                        <w:rPr>
                          <w:rFonts w:hint="eastAsia"/>
                          <w:color w:val="FFFFFF"/>
                        </w:rPr>
                        <w:t>℃～</w:t>
                      </w:r>
                      <w:r w:rsidRPr="00482012">
                        <w:rPr>
                          <w:rFonts w:hint="eastAsia"/>
                          <w:color w:val="FFFFFF"/>
                        </w:rPr>
                        <w:t>68</w:t>
                      </w:r>
                      <w:r w:rsidRPr="00482012">
                        <w:rPr>
                          <w:rFonts w:hint="eastAsia"/>
                          <w:color w:val="FFFFFF"/>
                        </w:rPr>
                        <w:t>℃保持稳定，直到烟叶完全干燥。湿球温度控制：在干球温度达到</w:t>
                      </w:r>
                      <w:r w:rsidRPr="00482012">
                        <w:rPr>
                          <w:rFonts w:hint="eastAsia"/>
                          <w:color w:val="FFFFFF"/>
                        </w:rPr>
                        <w:t>6012</w:t>
                      </w:r>
                      <w:r w:rsidRPr="00482012">
                        <w:rPr>
                          <w:rFonts w:hint="eastAsia"/>
                          <w:color w:val="FFFFFF"/>
                        </w:rPr>
                        <w:t>以</w:t>
                      </w:r>
                    </w:p>
                  </w:txbxContent>
                </v:textbox>
              </v:shape>
            </w:pict>
          </mc:Fallback>
        </mc:AlternateContent>
      </w:r>
      <w:r>
        <w:rPr>
          <w:rFonts w:ascii="宋体" w:eastAsia="宋体" w:hAnsi="宋体" w:cs="宋体"/>
          <w:spacing w:val="14"/>
          <w:sz w:val="47"/>
          <w:szCs w:val="47"/>
          <w:lang w:val="zh-CN"/>
        </w:rPr>
        <mc:AlternateContent>
          <mc:Choice Requires="wps">
            <w:drawing>
              <wp:anchor distT="0" distB="0" distL="114300" distR="114300" simplePos="0" relativeHeight="251704320" behindDoc="0" locked="0" layoutInCell="1" allowOverlap="1">
                <wp:simplePos x="0" y="0"/>
                <wp:positionH relativeFrom="column">
                  <wp:posOffset>5395595</wp:posOffset>
                </wp:positionH>
                <wp:positionV relativeFrom="paragraph">
                  <wp:posOffset>4352290</wp:posOffset>
                </wp:positionV>
                <wp:extent cx="127000" cy="127000"/>
                <wp:effectExtent l="0" t="0" r="6350" b="6350"/>
                <wp:wrapNone/>
                <wp:docPr id="968081873"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59A9695F">
                            <w:pPr>
                              <w:rPr>
                                <w:color w:val="FFFFFF"/>
                              </w:rPr>
                            </w:pPr>
                            <w:r w:rsidRPr="00482012">
                              <w:rPr>
                                <w:rFonts w:hint="eastAsia"/>
                                <w:color w:val="FFFFFF"/>
                              </w:rPr>
                              <w:t>秸秆</w:t>
                            </w:r>
                            <w:r w:rsidRPr="00482012">
                              <w:rPr>
                                <w:rFonts w:hint="eastAsia"/>
                                <w:color w:val="FFFFFF"/>
                              </w:rPr>
                              <w:t>7500kg/hm2</w:t>
                            </w:r>
                            <w:r w:rsidRPr="00482012">
                              <w:rPr>
                                <w:rFonts w:hint="eastAsia"/>
                                <w:color w:val="FFFFFF"/>
                              </w:rPr>
                              <w:t>（</w:t>
                            </w:r>
                            <w:r w:rsidRPr="00482012">
                              <w:rPr>
                                <w:rFonts w:hint="eastAsia"/>
                                <w:color w:val="FFFFFF"/>
                              </w:rPr>
                              <w:t>500kg/</w:t>
                            </w:r>
                            <w:r w:rsidRPr="00482012">
                              <w:rPr>
                                <w:rFonts w:hint="eastAsia"/>
                                <w:color w:val="FFFFFF"/>
                              </w:rPr>
                              <w:t>亩）。仅垄上覆盖或垄间覆盖需用小麦秸秆</w:t>
                            </w:r>
                            <w:r w:rsidRPr="00482012">
                              <w:rPr>
                                <w:rFonts w:hint="eastAsia"/>
                                <w:color w:val="FFFFFF"/>
                              </w:rPr>
                              <w:t>4500kg/hm2</w:t>
                            </w:r>
                            <w:r w:rsidRPr="00482012">
                              <w:rPr>
                                <w:rFonts w:hint="eastAsia"/>
                                <w:color w:val="FFFFFF"/>
                              </w:rPr>
                              <w:t>（</w:t>
                            </w:r>
                            <w:r w:rsidRPr="00482012">
                              <w:rPr>
                                <w:rFonts w:hint="eastAsia"/>
                                <w:color w:val="FFFFFF"/>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46" type="#_x0000_t202" style="width:10pt;height:10pt;margin-top:342.7pt;margin-left:424.85pt;mso-wrap-distance-bottom:0;mso-wrap-distance-left:9pt;mso-wrap-distance-right:9pt;mso-wrap-distance-top:0;position:absolute;v-text-anchor:top;z-index:251703296" filled="f" fillcolor="this" stroked="f" strokeweight="0.5pt">
                <v:textbox>
                  <w:txbxContent>
                    <w:p w:rsidR="00482012" w:rsidRPr="00482012" w14:paraId="517415CF" w14:textId="59A9695F">
                      <w:pPr>
                        <w:rPr>
                          <w:color w:val="FFFFFF"/>
                        </w:rPr>
                      </w:pPr>
                      <w:r w:rsidRPr="00482012">
                        <w:rPr>
                          <w:rFonts w:hint="eastAsia"/>
                          <w:color w:val="FFFFFF"/>
                        </w:rPr>
                        <w:t>秸秆</w:t>
                      </w:r>
                      <w:r w:rsidRPr="00482012">
                        <w:rPr>
                          <w:rFonts w:hint="eastAsia"/>
                          <w:color w:val="FFFFFF"/>
                        </w:rPr>
                        <w:t>7500kg/hm2</w:t>
                      </w:r>
                      <w:r w:rsidRPr="00482012">
                        <w:rPr>
                          <w:rFonts w:hint="eastAsia"/>
                          <w:color w:val="FFFFFF"/>
                        </w:rPr>
                        <w:t>（</w:t>
                      </w:r>
                      <w:r w:rsidRPr="00482012">
                        <w:rPr>
                          <w:rFonts w:hint="eastAsia"/>
                          <w:color w:val="FFFFFF"/>
                        </w:rPr>
                        <w:t>500kg/</w:t>
                      </w:r>
                      <w:r w:rsidRPr="00482012">
                        <w:rPr>
                          <w:rFonts w:hint="eastAsia"/>
                          <w:color w:val="FFFFFF"/>
                        </w:rPr>
                        <w:t>亩）。仅垄上覆盖或垄间覆盖需用小麦秸秆</w:t>
                      </w:r>
                      <w:r w:rsidRPr="00482012">
                        <w:rPr>
                          <w:rFonts w:hint="eastAsia"/>
                          <w:color w:val="FFFFFF"/>
                        </w:rPr>
                        <w:t>4500kg/hm2</w:t>
                      </w:r>
                      <w:r w:rsidRPr="00482012">
                        <w:rPr>
                          <w:rFonts w:hint="eastAsia"/>
                          <w:color w:val="FFFFFF"/>
                        </w:rPr>
                        <w:t>（</w:t>
                      </w:r>
                      <w:r w:rsidRPr="00482012">
                        <w:rPr>
                          <w:rFonts w:hint="eastAsia"/>
                          <w:color w:val="FFFFFF"/>
                        </w:rPr>
                        <w:t>3</w:t>
                      </w:r>
                    </w:p>
                  </w:txbxContent>
                </v:textbox>
              </v:shape>
            </w:pict>
          </mc:Fallback>
        </mc:AlternateContent>
      </w:r>
      <w:r>
        <w:rPr>
          <w:rFonts w:ascii="宋体" w:eastAsia="宋体" w:hAnsi="宋体" w:cs="宋体"/>
          <w:spacing w:val="14"/>
          <w:sz w:val="47"/>
          <w:szCs w:val="47"/>
          <w:lang w:val="zh-CN"/>
        </w:rPr>
        <mc:AlternateContent>
          <mc:Choice Requires="wps">
            <w:drawing>
              <wp:anchor distT="0" distB="0" distL="114300" distR="114300" simplePos="0" relativeHeight="251702272" behindDoc="0" locked="0" layoutInCell="1" allowOverlap="1">
                <wp:simplePos x="0" y="0"/>
                <wp:positionH relativeFrom="column">
                  <wp:posOffset>5395595</wp:posOffset>
                </wp:positionH>
                <wp:positionV relativeFrom="paragraph">
                  <wp:posOffset>2447290</wp:posOffset>
                </wp:positionV>
                <wp:extent cx="127000" cy="127000"/>
                <wp:effectExtent l="0" t="0" r="6350" b="6350"/>
                <wp:wrapNone/>
                <wp:docPr id="1209635546"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28CEEE6E">
                            <w:pPr>
                              <w:rPr>
                                <w:color w:val="FFFFFF"/>
                              </w:rPr>
                            </w:pPr>
                            <w:r w:rsidRPr="00482012">
                              <w:rPr>
                                <w:rFonts w:hint="eastAsia"/>
                                <w:color w:val="FFFFFF"/>
                              </w:rPr>
                              <w:t>（三）播种。在</w:t>
                            </w:r>
                            <w:r w:rsidRPr="00482012">
                              <w:rPr>
                                <w:rFonts w:hint="eastAsia"/>
                                <w:color w:val="FFFFFF"/>
                              </w:rPr>
                              <w:t>2</w:t>
                            </w:r>
                            <w:r w:rsidRPr="00482012">
                              <w:rPr>
                                <w:rFonts w:hint="eastAsia"/>
                                <w:color w:val="FFFFFF"/>
                              </w:rPr>
                              <w:t>月</w:t>
                            </w:r>
                            <w:r w:rsidRPr="00482012">
                              <w:rPr>
                                <w:rFonts w:hint="eastAsia"/>
                                <w:color w:val="FFFFFF"/>
                              </w:rPr>
                              <w:t>20</w:t>
                            </w:r>
                            <w:r w:rsidRPr="00482012">
                              <w:rPr>
                                <w:rFonts w:hint="eastAsia"/>
                                <w:color w:val="FFFFFF"/>
                              </w:rPr>
                              <w:t>至</w:t>
                            </w:r>
                            <w:r w:rsidRPr="00482012">
                              <w:rPr>
                                <w:rFonts w:hint="eastAsia"/>
                                <w:color w:val="FFFFFF"/>
                              </w:rPr>
                              <w:t>25</w:t>
                            </w:r>
                            <w:r w:rsidRPr="00482012">
                              <w:rPr>
                                <w:rFonts w:hint="eastAsia"/>
                                <w:color w:val="FFFFFF"/>
                              </w:rPr>
                              <w:t>日，用播种器播种，每穴播</w:t>
                            </w:r>
                            <w:r w:rsidRPr="00482012">
                              <w:rPr>
                                <w:rFonts w:hint="eastAsia"/>
                                <w:color w:val="FFFFFF"/>
                              </w:rPr>
                              <w:t>1</w:t>
                            </w:r>
                            <w:r w:rsidRPr="00482012">
                              <w:rPr>
                                <w:rFonts w:hint="eastAsia"/>
                                <w:color w:val="FFFFFF"/>
                              </w:rPr>
                              <w:t>粒后盖种，四周播</w:t>
                            </w:r>
                            <w:r w:rsidRPr="00482012">
                              <w:rPr>
                                <w:rFonts w:hint="eastAsia"/>
                                <w:color w:val="FFFFFF"/>
                              </w:rPr>
                              <w:t>2</w:t>
                            </w:r>
                            <w:r w:rsidRPr="00482012">
                              <w:rPr>
                                <w:rFonts w:hint="eastAsia"/>
                                <w:color w:val="FFFFFF"/>
                              </w:rPr>
                              <w:t>粒。（四）苗期管理温湿度和光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47" type="#_x0000_t202" style="width:10pt;height:10pt;margin-top:192.7pt;margin-left:424.85pt;mso-wrap-distance-bottom:0;mso-wrap-distance-left:9pt;mso-wrap-distance-right:9pt;mso-wrap-distance-top:0;position:absolute;v-text-anchor:top;z-index:251701248" filled="f" fillcolor="this" stroked="f" strokeweight="0.5pt">
                <v:textbox>
                  <w:txbxContent>
                    <w:p w:rsidR="00482012" w:rsidRPr="00482012" w14:paraId="6E133D09" w14:textId="28CEEE6E">
                      <w:pPr>
                        <w:rPr>
                          <w:color w:val="FFFFFF"/>
                        </w:rPr>
                      </w:pPr>
                      <w:r w:rsidRPr="00482012">
                        <w:rPr>
                          <w:rFonts w:hint="eastAsia"/>
                          <w:color w:val="FFFFFF"/>
                        </w:rPr>
                        <w:t>（三）播种。在</w:t>
                      </w:r>
                      <w:r w:rsidRPr="00482012">
                        <w:rPr>
                          <w:rFonts w:hint="eastAsia"/>
                          <w:color w:val="FFFFFF"/>
                        </w:rPr>
                        <w:t>2</w:t>
                      </w:r>
                      <w:r w:rsidRPr="00482012">
                        <w:rPr>
                          <w:rFonts w:hint="eastAsia"/>
                          <w:color w:val="FFFFFF"/>
                        </w:rPr>
                        <w:t>月</w:t>
                      </w:r>
                      <w:r w:rsidRPr="00482012">
                        <w:rPr>
                          <w:rFonts w:hint="eastAsia"/>
                          <w:color w:val="FFFFFF"/>
                        </w:rPr>
                        <w:t>20</w:t>
                      </w:r>
                      <w:r w:rsidRPr="00482012">
                        <w:rPr>
                          <w:rFonts w:hint="eastAsia"/>
                          <w:color w:val="FFFFFF"/>
                        </w:rPr>
                        <w:t>至</w:t>
                      </w:r>
                      <w:r w:rsidRPr="00482012">
                        <w:rPr>
                          <w:rFonts w:hint="eastAsia"/>
                          <w:color w:val="FFFFFF"/>
                        </w:rPr>
                        <w:t>25</w:t>
                      </w:r>
                      <w:r w:rsidRPr="00482012">
                        <w:rPr>
                          <w:rFonts w:hint="eastAsia"/>
                          <w:color w:val="FFFFFF"/>
                        </w:rPr>
                        <w:t>日，用播种器播种，每穴播</w:t>
                      </w:r>
                      <w:r w:rsidRPr="00482012">
                        <w:rPr>
                          <w:rFonts w:hint="eastAsia"/>
                          <w:color w:val="FFFFFF"/>
                        </w:rPr>
                        <w:t>1</w:t>
                      </w:r>
                      <w:r w:rsidRPr="00482012">
                        <w:rPr>
                          <w:rFonts w:hint="eastAsia"/>
                          <w:color w:val="FFFFFF"/>
                        </w:rPr>
                        <w:t>粒后盖种，四周播</w:t>
                      </w:r>
                      <w:r w:rsidRPr="00482012">
                        <w:rPr>
                          <w:rFonts w:hint="eastAsia"/>
                          <w:color w:val="FFFFFF"/>
                        </w:rPr>
                        <w:t>2</w:t>
                      </w:r>
                      <w:r w:rsidRPr="00482012">
                        <w:rPr>
                          <w:rFonts w:hint="eastAsia"/>
                          <w:color w:val="FFFFFF"/>
                        </w:rPr>
                        <w:t>粒。（四）苗期管理温湿度和光</w:t>
                      </w:r>
                    </w:p>
                  </w:txbxContent>
                </v:textbox>
              </v:shape>
            </w:pict>
          </mc:Fallback>
        </mc:AlternateContent>
      </w:r>
      <w:r>
        <w:rPr>
          <w:rFonts w:ascii="宋体" w:eastAsia="宋体" w:hAnsi="宋体" w:cs="宋体"/>
          <w:spacing w:val="14"/>
          <w:sz w:val="47"/>
          <w:szCs w:val="47"/>
          <w:lang w:val="zh-CN"/>
        </w:rPr>
        <mc:AlternateContent>
          <mc:Choice Requires="wps">
            <w:drawing>
              <wp:anchor distT="0" distB="0" distL="114300" distR="114300" simplePos="0" relativeHeight="251700224" behindDoc="0" locked="0" layoutInCell="1" allowOverlap="1">
                <wp:simplePos x="0" y="0"/>
                <wp:positionH relativeFrom="column">
                  <wp:posOffset>5395595</wp:posOffset>
                </wp:positionH>
                <wp:positionV relativeFrom="paragraph">
                  <wp:posOffset>542290</wp:posOffset>
                </wp:positionV>
                <wp:extent cx="127000" cy="127000"/>
                <wp:effectExtent l="0" t="0" r="6350" b="6350"/>
                <wp:wrapNone/>
                <wp:docPr id="1479921656"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48CAD578">
                            <w:pPr>
                              <w:rPr>
                                <w:color w:val="FFFFFF"/>
                              </w:rPr>
                            </w:pPr>
                            <w:r w:rsidRPr="00482012">
                              <w:rPr>
                                <w:rFonts w:hint="eastAsia"/>
                                <w:color w:val="FFFFFF"/>
                              </w:rPr>
                              <w:t>分考虑气候和土地资源，把烤烟生产布局相对集中到自然生态条件好，土地资源丰富，社会经济条件适宜，生产基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48" type="#_x0000_t202" style="width:10pt;height:10pt;margin-top:42.7pt;margin-left:424.85pt;mso-wrap-distance-bottom:0;mso-wrap-distance-left:9pt;mso-wrap-distance-right:9pt;mso-wrap-distance-top:0;position:absolute;v-text-anchor:top;z-index:251699200" filled="f" fillcolor="this" stroked="f" strokeweight="0.5pt">
                <v:textbox>
                  <w:txbxContent>
                    <w:p w:rsidR="00482012" w:rsidRPr="00482012" w14:paraId="29347A69" w14:textId="48CAD578">
                      <w:pPr>
                        <w:rPr>
                          <w:color w:val="FFFFFF"/>
                        </w:rPr>
                      </w:pPr>
                      <w:r w:rsidRPr="00482012">
                        <w:rPr>
                          <w:rFonts w:hint="eastAsia"/>
                          <w:color w:val="FFFFFF"/>
                        </w:rPr>
                        <w:t>分考虑气候和土地资源，把烤烟生产布局相对集中到自然生态条件好，土地资源丰富，社会经济条件适宜，生产基</w:t>
                      </w:r>
                    </w:p>
                  </w:txbxContent>
                </v:textbox>
              </v:shape>
            </w:pict>
          </mc:Fallback>
        </mc:AlternateContent>
      </w:r>
      <w:r>
        <w:rPr>
          <w:rFonts w:ascii="宋体" w:eastAsia="宋体" w:hAnsi="宋体" w:cs="宋体"/>
          <w:spacing w:val="14"/>
          <w:sz w:val="47"/>
          <w:szCs w:val="47"/>
        </w:rPr>
        <w:t>产可持续发展的特征及存在的主要问题，结合烟草</w:t>
      </w:r>
      <w:r>
        <w:rPr>
          <w:rFonts w:ascii="宋体" w:eastAsia="宋体" w:hAnsi="宋体" w:cs="宋体"/>
          <w:spacing w:val="-67"/>
          <w:sz w:val="47"/>
          <w:szCs w:val="47"/>
        </w:rPr>
        <w:t xml:space="preserve"> </w:t>
      </w:r>
      <w:r>
        <w:rPr>
          <w:rFonts w:ascii="宋体" w:eastAsia="宋体" w:hAnsi="宋体" w:cs="宋体"/>
          <w:spacing w:val="14"/>
          <w:sz w:val="47"/>
          <w:szCs w:val="47"/>
        </w:rPr>
        <w:t>GAP</w:t>
      </w:r>
      <w:r>
        <w:rPr>
          <w:rFonts w:ascii="宋体" w:eastAsia="宋体" w:hAnsi="宋体" w:cs="宋体"/>
          <w:sz w:val="47"/>
          <w:szCs w:val="47"/>
        </w:rPr>
        <w:t xml:space="preserve"> </w:t>
      </w:r>
      <w:r>
        <w:rPr>
          <w:rFonts w:ascii="宋体" w:eastAsia="宋体" w:hAnsi="宋体" w:cs="宋体"/>
          <w:spacing w:val="14"/>
          <w:sz w:val="47"/>
          <w:szCs w:val="47"/>
        </w:rPr>
        <w:t>技术初</w:t>
      </w:r>
      <w:r>
        <w:rPr>
          <w:rFonts w:ascii="宋体" w:eastAsia="宋体" w:hAnsi="宋体" w:cs="宋体"/>
          <w:sz w:val="47"/>
          <w:szCs w:val="47"/>
        </w:rPr>
        <w:t xml:space="preserve"> </w:t>
      </w:r>
      <w:r>
        <w:rPr>
          <w:rFonts w:ascii="宋体" w:eastAsia="宋体" w:hAnsi="宋体" w:cs="宋体"/>
          <w:spacing w:val="19"/>
          <w:sz w:val="47"/>
          <w:szCs w:val="47"/>
        </w:rPr>
        <w:t>步探讨了实现烟叶生产可持续发展的要点因素，指出推行烟草</w:t>
      </w:r>
      <w:r>
        <w:rPr>
          <w:rFonts w:ascii="宋体" w:eastAsia="宋体" w:hAnsi="宋体" w:cs="宋体"/>
          <w:spacing w:val="26"/>
          <w:sz w:val="47"/>
          <w:szCs w:val="47"/>
        </w:rPr>
        <w:t xml:space="preserve"> </w:t>
      </w:r>
      <w:r>
        <w:rPr>
          <w:rFonts w:ascii="宋体" w:eastAsia="宋体" w:hAnsi="宋体" w:cs="宋体"/>
          <w:spacing w:val="13"/>
          <w:sz w:val="47"/>
          <w:szCs w:val="47"/>
        </w:rPr>
        <w:t>GAP</w:t>
      </w:r>
      <w:r>
        <w:rPr>
          <w:rFonts w:ascii="宋体" w:eastAsia="宋体" w:hAnsi="宋体" w:cs="宋体"/>
          <w:spacing w:val="-21"/>
          <w:sz w:val="47"/>
          <w:szCs w:val="47"/>
        </w:rPr>
        <w:t xml:space="preserve"> </w:t>
      </w:r>
      <w:r>
        <w:rPr>
          <w:rFonts w:ascii="宋体" w:eastAsia="宋体" w:hAnsi="宋体" w:cs="宋体"/>
          <w:spacing w:val="13"/>
          <w:sz w:val="47"/>
          <w:szCs w:val="47"/>
        </w:rPr>
        <w:t>技术对实现烟叶生产可持续发展具有重要的作用。</w:t>
      </w:r>
    </w:p>
    <w:p w:rsidR="00F537B0" w14:paraId="3197583A" w14:textId="77777777">
      <w:pPr>
        <w:spacing w:before="1" w:line="485" w:lineRule="auto"/>
        <w:ind w:right="188" w:firstLine="966"/>
        <w:rPr>
          <w:rFonts w:ascii="宋体" w:eastAsia="宋体" w:hAnsi="宋体" w:cs="宋体"/>
          <w:sz w:val="47"/>
          <w:szCs w:val="47"/>
        </w:rPr>
      </w:pPr>
      <w:r>
        <w:rPr>
          <w:rFonts w:ascii="宋体" w:eastAsia="宋体" w:hAnsi="宋体" w:cs="宋体"/>
          <w:spacing w:val="14"/>
          <w:sz w:val="47"/>
          <w:szCs w:val="47"/>
        </w:rPr>
        <w:t>一般认为，烤烟</w:t>
      </w:r>
      <w:r>
        <w:rPr>
          <w:rFonts w:ascii="宋体" w:eastAsia="宋体" w:hAnsi="宋体" w:cs="宋体"/>
          <w:spacing w:val="-64"/>
          <w:sz w:val="47"/>
          <w:szCs w:val="47"/>
        </w:rPr>
        <w:t xml:space="preserve"> </w:t>
      </w:r>
      <w:r>
        <w:rPr>
          <w:rFonts w:ascii="宋体" w:eastAsia="宋体" w:hAnsi="宋体" w:cs="宋体"/>
          <w:spacing w:val="14"/>
          <w:sz w:val="47"/>
          <w:szCs w:val="47"/>
        </w:rPr>
        <w:t>GAP</w:t>
      </w:r>
      <w:r>
        <w:rPr>
          <w:rFonts w:ascii="宋体" w:eastAsia="宋体" w:hAnsi="宋体" w:cs="宋体"/>
          <w:spacing w:val="4"/>
          <w:sz w:val="47"/>
          <w:szCs w:val="47"/>
        </w:rPr>
        <w:t xml:space="preserve"> </w:t>
      </w:r>
      <w:r>
        <w:rPr>
          <w:rFonts w:ascii="宋体" w:eastAsia="宋体" w:hAnsi="宋体" w:cs="宋体"/>
          <w:spacing w:val="14"/>
          <w:sz w:val="47"/>
          <w:szCs w:val="47"/>
        </w:rPr>
        <w:t>管理体系包括下列几个关键要素：土</w:t>
      </w:r>
      <w:r>
        <w:rPr>
          <w:rFonts w:ascii="宋体" w:eastAsia="宋体" w:hAnsi="宋体" w:cs="宋体"/>
          <w:sz w:val="47"/>
          <w:szCs w:val="47"/>
        </w:rPr>
        <w:t xml:space="preserve"> </w:t>
      </w:r>
      <w:r>
        <w:rPr>
          <w:rFonts w:ascii="宋体" w:eastAsia="宋体" w:hAnsi="宋体" w:cs="宋体"/>
          <w:spacing w:val="7"/>
          <w:sz w:val="47"/>
          <w:szCs w:val="47"/>
        </w:rPr>
        <w:t>壤和水分管理、品种整体性</w:t>
      </w:r>
      <w:r>
        <w:rPr>
          <w:rFonts w:ascii="宋体" w:eastAsia="宋体" w:hAnsi="宋体" w:cs="宋体"/>
          <w:spacing w:val="7"/>
          <w:sz w:val="47"/>
          <w:szCs w:val="47"/>
        </w:rPr>
        <w:t>/</w:t>
      </w:r>
      <w:r>
        <w:rPr>
          <w:rFonts w:ascii="宋体" w:eastAsia="宋体" w:hAnsi="宋体" w:cs="宋体"/>
          <w:spacing w:val="-101"/>
          <w:sz w:val="47"/>
          <w:szCs w:val="47"/>
        </w:rPr>
        <w:t xml:space="preserve"> </w:t>
      </w:r>
      <w:r>
        <w:rPr>
          <w:rFonts w:ascii="宋体" w:eastAsia="宋体" w:hAnsi="宋体" w:cs="宋体"/>
          <w:spacing w:val="7"/>
          <w:sz w:val="47"/>
          <w:szCs w:val="47"/>
        </w:rPr>
        <w:t>品种挑选、烟叶种植管理、病虫害</w:t>
      </w:r>
      <w:r>
        <w:rPr>
          <w:rFonts w:ascii="宋体" w:eastAsia="宋体" w:hAnsi="宋体" w:cs="宋体"/>
          <w:sz w:val="47"/>
          <w:szCs w:val="47"/>
        </w:rPr>
        <w:t xml:space="preserve"> </w:t>
      </w:r>
      <w:r>
        <w:rPr>
          <w:rFonts w:ascii="宋体" w:eastAsia="宋体" w:hAnsi="宋体" w:cs="宋体"/>
          <w:spacing w:val="3"/>
          <w:sz w:val="47"/>
          <w:szCs w:val="47"/>
        </w:rPr>
        <w:t>综合防治、农药管理、植树造林、烟叶烘烤和烤房管理、农场烟</w:t>
      </w:r>
      <w:r>
        <w:rPr>
          <w:rFonts w:ascii="宋体" w:eastAsia="宋体" w:hAnsi="宋体" w:cs="宋体"/>
          <w:spacing w:val="8"/>
          <w:sz w:val="47"/>
          <w:szCs w:val="47"/>
        </w:rPr>
        <w:t xml:space="preserve"> </w:t>
      </w:r>
      <w:r>
        <w:rPr>
          <w:rFonts w:ascii="宋体" w:eastAsia="宋体" w:hAnsi="宋体" w:cs="宋体"/>
          <w:spacing w:val="1"/>
          <w:sz w:val="47"/>
          <w:szCs w:val="47"/>
        </w:rPr>
        <w:t>叶储存管理、非烟物质（</w:t>
      </w:r>
      <w:r>
        <w:rPr>
          <w:rFonts w:ascii="宋体" w:eastAsia="宋体" w:hAnsi="宋体" w:cs="宋体"/>
          <w:spacing w:val="-68"/>
          <w:sz w:val="47"/>
          <w:szCs w:val="47"/>
        </w:rPr>
        <w:t xml:space="preserve"> </w:t>
      </w:r>
      <w:r>
        <w:rPr>
          <w:rFonts w:ascii="宋体" w:eastAsia="宋体" w:hAnsi="宋体" w:cs="宋体"/>
          <w:spacing w:val="1"/>
          <w:sz w:val="47"/>
          <w:szCs w:val="47"/>
        </w:rPr>
        <w:t>NTRM</w:t>
      </w:r>
      <w:r>
        <w:rPr>
          <w:rFonts w:ascii="宋体" w:eastAsia="宋体" w:hAnsi="宋体" w:cs="宋体"/>
          <w:spacing w:val="91"/>
          <w:sz w:val="47"/>
          <w:szCs w:val="47"/>
        </w:rPr>
        <w:t xml:space="preserve"> </w:t>
      </w:r>
      <w:r>
        <w:rPr>
          <w:rFonts w:ascii="宋体" w:eastAsia="宋体" w:hAnsi="宋体" w:cs="宋体"/>
          <w:spacing w:val="1"/>
          <w:sz w:val="47"/>
          <w:szCs w:val="47"/>
        </w:rPr>
        <w:t>）控制、农户培训、社会经济问</w:t>
      </w:r>
      <w:r>
        <w:rPr>
          <w:rFonts w:ascii="宋体" w:eastAsia="宋体" w:hAnsi="宋体" w:cs="宋体"/>
          <w:sz w:val="47"/>
          <w:szCs w:val="47"/>
        </w:rPr>
        <w:t xml:space="preserve"> </w:t>
      </w:r>
      <w:r>
        <w:rPr>
          <w:rFonts w:ascii="宋体" w:eastAsia="宋体" w:hAnsi="宋体" w:cs="宋体"/>
          <w:spacing w:val="13"/>
          <w:sz w:val="47"/>
          <w:szCs w:val="47"/>
        </w:rPr>
        <w:t>题等。在每个</w:t>
      </w:r>
      <w:r>
        <w:rPr>
          <w:rFonts w:ascii="宋体" w:eastAsia="宋体" w:hAnsi="宋体" w:cs="宋体"/>
          <w:spacing w:val="-87"/>
          <w:sz w:val="47"/>
          <w:szCs w:val="47"/>
        </w:rPr>
        <w:t xml:space="preserve"> </w:t>
      </w:r>
      <w:r>
        <w:rPr>
          <w:rFonts w:ascii="宋体" w:eastAsia="宋体" w:hAnsi="宋体" w:cs="宋体"/>
          <w:spacing w:val="13"/>
          <w:sz w:val="47"/>
          <w:szCs w:val="47"/>
        </w:rPr>
        <w:t>GAP</w:t>
      </w:r>
      <w:r>
        <w:rPr>
          <w:rFonts w:ascii="宋体" w:eastAsia="宋体" w:hAnsi="宋体" w:cs="宋体"/>
          <w:spacing w:val="-24"/>
          <w:sz w:val="47"/>
          <w:szCs w:val="47"/>
        </w:rPr>
        <w:t xml:space="preserve"> </w:t>
      </w:r>
      <w:r>
        <w:rPr>
          <w:rFonts w:ascii="宋体" w:eastAsia="宋体" w:hAnsi="宋体" w:cs="宋体"/>
          <w:spacing w:val="13"/>
          <w:sz w:val="47"/>
          <w:szCs w:val="47"/>
        </w:rPr>
        <w:t>要素中可能又包含一些子要素。</w:t>
      </w:r>
    </w:p>
    <w:p w:rsidR="00F537B0" w14:paraId="16208529" w14:textId="77777777">
      <w:pPr>
        <w:spacing w:before="5" w:line="485" w:lineRule="auto"/>
        <w:ind w:left="3" w:right="77" w:firstLine="946"/>
        <w:rPr>
          <w:rFonts w:ascii="宋体" w:eastAsia="宋体" w:hAnsi="宋体" w:cs="宋体"/>
          <w:sz w:val="47"/>
          <w:szCs w:val="47"/>
        </w:rPr>
      </w:pPr>
      <w:r>
        <w:rPr>
          <w:rFonts w:ascii="宋体" w:eastAsia="宋体" w:hAnsi="宋体" w:cs="宋体"/>
          <w:spacing w:val="22"/>
          <w:sz w:val="47"/>
          <w:szCs w:val="47"/>
        </w:rPr>
        <w:t>方城县烟草公司和浙江中烟广阳利群基地单元管理中心根</w:t>
      </w:r>
      <w:r>
        <w:rPr>
          <w:rFonts w:ascii="宋体" w:eastAsia="宋体" w:hAnsi="宋体" w:cs="宋体"/>
          <w:spacing w:val="7"/>
          <w:sz w:val="47"/>
          <w:szCs w:val="47"/>
        </w:rPr>
        <w:t xml:space="preserve"> </w:t>
      </w:r>
      <w:r>
        <w:rPr>
          <w:rFonts w:ascii="宋体" w:eastAsia="宋体" w:hAnsi="宋体" w:cs="宋体"/>
          <w:spacing w:val="3"/>
          <w:sz w:val="47"/>
          <w:szCs w:val="47"/>
        </w:rPr>
        <w:t>据广阳基地单元烟叶生产实际，制定本《优质烟叶生产操作指导</w:t>
      </w:r>
      <w:r>
        <w:rPr>
          <w:rFonts w:ascii="宋体" w:eastAsia="宋体" w:hAnsi="宋体" w:cs="宋体"/>
          <w:spacing w:val="5"/>
          <w:sz w:val="47"/>
          <w:szCs w:val="47"/>
        </w:rPr>
        <w:t xml:space="preserve"> </w:t>
      </w:r>
      <w:r>
        <w:rPr>
          <w:rFonts w:ascii="宋体" w:eastAsia="宋体" w:hAnsi="宋体" w:cs="宋体"/>
          <w:spacing w:val="-9"/>
          <w:sz w:val="47"/>
          <w:szCs w:val="47"/>
        </w:rPr>
        <w:t>手册》，旨在烟叶生产过程中全面推行</w:t>
      </w:r>
      <w:r>
        <w:rPr>
          <w:rFonts w:ascii="宋体" w:eastAsia="宋体" w:hAnsi="宋体" w:cs="宋体"/>
          <w:spacing w:val="-81"/>
          <w:sz w:val="47"/>
          <w:szCs w:val="47"/>
        </w:rPr>
        <w:t xml:space="preserve"> </w:t>
      </w:r>
      <w:r>
        <w:rPr>
          <w:rFonts w:ascii="宋体" w:eastAsia="宋体" w:hAnsi="宋体" w:cs="宋体"/>
          <w:spacing w:val="-9"/>
          <w:sz w:val="47"/>
          <w:szCs w:val="47"/>
        </w:rPr>
        <w:t>GAP</w:t>
      </w:r>
      <w:r>
        <w:rPr>
          <w:rFonts w:ascii="宋体" w:eastAsia="宋体" w:hAnsi="宋体" w:cs="宋体"/>
          <w:spacing w:val="-17"/>
          <w:sz w:val="47"/>
          <w:szCs w:val="47"/>
        </w:rPr>
        <w:t xml:space="preserve"> </w:t>
      </w:r>
      <w:r>
        <w:rPr>
          <w:rFonts w:ascii="宋体" w:eastAsia="宋体" w:hAnsi="宋体" w:cs="宋体"/>
          <w:spacing w:val="-9"/>
          <w:sz w:val="47"/>
          <w:szCs w:val="47"/>
        </w:rPr>
        <w:t>管理，</w:t>
      </w:r>
      <w:r>
        <w:rPr>
          <w:rFonts w:ascii="宋体" w:eastAsia="宋体" w:hAnsi="宋体" w:cs="宋体"/>
          <w:spacing w:val="-18"/>
          <w:sz w:val="47"/>
          <w:szCs w:val="47"/>
        </w:rPr>
        <w:t xml:space="preserve"> </w:t>
      </w:r>
      <w:r>
        <w:rPr>
          <w:rFonts w:ascii="宋体" w:eastAsia="宋体" w:hAnsi="宋体" w:cs="宋体"/>
          <w:spacing w:val="-9"/>
          <w:sz w:val="47"/>
          <w:szCs w:val="47"/>
        </w:rPr>
        <w:t>提升烟叶生产</w:t>
      </w:r>
      <w:r>
        <w:rPr>
          <w:rFonts w:ascii="宋体" w:eastAsia="宋体" w:hAnsi="宋体" w:cs="宋体"/>
          <w:sz w:val="47"/>
          <w:szCs w:val="47"/>
        </w:rPr>
        <w:t xml:space="preserve"> </w:t>
      </w:r>
      <w:r>
        <w:rPr>
          <w:rFonts w:ascii="宋体" w:eastAsia="宋体" w:hAnsi="宋体" w:cs="宋体"/>
          <w:spacing w:val="3"/>
          <w:sz w:val="47"/>
          <w:szCs w:val="47"/>
        </w:rPr>
        <w:t>技术和质量管理水平，确保对烟叶生产从业人员和自然生态环境</w:t>
      </w:r>
      <w:r>
        <w:rPr>
          <w:rFonts w:ascii="宋体" w:eastAsia="宋体" w:hAnsi="宋体" w:cs="宋体"/>
          <w:spacing w:val="3"/>
          <w:sz w:val="47"/>
          <w:szCs w:val="47"/>
        </w:rPr>
        <w:t xml:space="preserve"> </w:t>
      </w:r>
      <w:r>
        <w:rPr>
          <w:rFonts w:ascii="宋体" w:eastAsia="宋体" w:hAnsi="宋体" w:cs="宋体"/>
          <w:spacing w:val="7"/>
          <w:sz w:val="47"/>
          <w:szCs w:val="47"/>
        </w:rPr>
        <w:t>的保护，提高基地单元烟叶在利群品牌中的原料保障供应能力。</w:t>
      </w:r>
    </w:p>
    <w:p w:rsidR="00F537B0" w14:paraId="78A1326F" w14:textId="77777777">
      <w:pPr>
        <w:spacing w:before="6" w:line="486" w:lineRule="auto"/>
        <w:ind w:left="5" w:firstLine="957"/>
        <w:rPr>
          <w:rFonts w:ascii="宋体" w:eastAsia="宋体" w:hAnsi="宋体" w:cs="宋体"/>
          <w:sz w:val="47"/>
          <w:szCs w:val="47"/>
        </w:rPr>
      </w:pPr>
      <w:r>
        <w:rPr>
          <w:rFonts w:ascii="宋体" w:eastAsia="宋体" w:hAnsi="宋体" w:cs="宋体"/>
          <w:spacing w:val="-5"/>
          <w:sz w:val="47"/>
          <w:szCs w:val="47"/>
        </w:rPr>
        <w:t>本手册包括计划合同管理、烟用物资管理、</w:t>
      </w:r>
      <w:r>
        <w:rPr>
          <w:rFonts w:ascii="宋体" w:eastAsia="宋体" w:hAnsi="宋体" w:cs="宋体"/>
          <w:spacing w:val="84"/>
          <w:sz w:val="47"/>
          <w:szCs w:val="47"/>
        </w:rPr>
        <w:t xml:space="preserve"> </w:t>
      </w:r>
      <w:r>
        <w:rPr>
          <w:rFonts w:ascii="宋体" w:eastAsia="宋体" w:hAnsi="宋体" w:cs="宋体"/>
          <w:spacing w:val="-5"/>
          <w:sz w:val="47"/>
          <w:szCs w:val="47"/>
        </w:rPr>
        <w:t>壮苗培育管理、</w:t>
      </w:r>
      <w:r>
        <w:rPr>
          <w:rFonts w:ascii="宋体" w:eastAsia="宋体" w:hAnsi="宋体" w:cs="宋体"/>
          <w:sz w:val="47"/>
          <w:szCs w:val="47"/>
        </w:rPr>
        <w:t xml:space="preserve"> </w:t>
      </w:r>
      <w:r>
        <w:rPr>
          <w:rFonts w:ascii="宋体" w:eastAsia="宋体" w:hAnsi="宋体" w:cs="宋体"/>
          <w:spacing w:val="-25"/>
          <w:sz w:val="47"/>
          <w:szCs w:val="47"/>
        </w:rPr>
        <w:t>大田生产技术管理、采烤分级收购管理，病虫害综合防治（</w:t>
      </w:r>
      <w:r>
        <w:rPr>
          <w:rFonts w:ascii="宋体" w:eastAsia="宋体" w:hAnsi="宋体" w:cs="宋体"/>
          <w:spacing w:val="-56"/>
          <w:sz w:val="47"/>
          <w:szCs w:val="47"/>
        </w:rPr>
        <w:t xml:space="preserve"> </w:t>
      </w:r>
      <w:r>
        <w:rPr>
          <w:rFonts w:ascii="宋体" w:eastAsia="宋体" w:hAnsi="宋体" w:cs="宋体"/>
          <w:spacing w:val="-25"/>
          <w:sz w:val="47"/>
          <w:szCs w:val="47"/>
        </w:rPr>
        <w:t>IPM</w:t>
      </w:r>
      <w:r>
        <w:rPr>
          <w:rFonts w:ascii="宋体" w:eastAsia="宋体" w:hAnsi="宋体" w:cs="宋体"/>
          <w:spacing w:val="-65"/>
          <w:sz w:val="47"/>
          <w:szCs w:val="47"/>
        </w:rPr>
        <w:t xml:space="preserve"> </w:t>
      </w:r>
      <w:r>
        <w:rPr>
          <w:rFonts w:ascii="宋体" w:eastAsia="宋体" w:hAnsi="宋体" w:cs="宋体"/>
          <w:spacing w:val="-25"/>
          <w:sz w:val="47"/>
          <w:szCs w:val="47"/>
        </w:rPr>
        <w:t>）、</w:t>
      </w:r>
      <w:r>
        <w:rPr>
          <w:rFonts w:ascii="宋体" w:eastAsia="宋体" w:hAnsi="宋体" w:cs="宋体"/>
          <w:sz w:val="47"/>
          <w:szCs w:val="47"/>
        </w:rPr>
        <w:t xml:space="preserve"> </w:t>
      </w:r>
      <w:r>
        <w:rPr>
          <w:rFonts w:ascii="宋体" w:eastAsia="宋体" w:hAnsi="宋体" w:cs="宋体"/>
          <w:spacing w:val="-8"/>
          <w:sz w:val="47"/>
          <w:szCs w:val="47"/>
        </w:rPr>
        <w:t>非烟物质控制、烟农培训、</w:t>
      </w:r>
      <w:r>
        <w:rPr>
          <w:rFonts w:ascii="宋体" w:eastAsia="宋体" w:hAnsi="宋体" w:cs="宋体"/>
          <w:spacing w:val="84"/>
          <w:sz w:val="47"/>
          <w:szCs w:val="47"/>
        </w:rPr>
        <w:t xml:space="preserve"> </w:t>
      </w:r>
      <w:r>
        <w:rPr>
          <w:rFonts w:ascii="宋体" w:eastAsia="宋体" w:hAnsi="宋体" w:cs="宋体"/>
          <w:spacing w:val="-8"/>
          <w:sz w:val="47"/>
          <w:szCs w:val="47"/>
        </w:rPr>
        <w:t>环境保护、烟田设施维护、评价、员</w:t>
      </w:r>
    </w:p>
    <w:p w:rsidR="00F537B0" w14:paraId="5B18C389" w14:textId="77777777">
      <w:pPr>
        <w:spacing w:line="294" w:lineRule="auto"/>
      </w:pPr>
    </w:p>
    <w:p w:rsidR="00F537B0" w14:paraId="6012384F" w14:textId="77777777">
      <w:pPr>
        <w:spacing w:line="295" w:lineRule="auto"/>
      </w:pPr>
    </w:p>
    <w:p w:rsidR="00F537B0" w14:paraId="36070ADD" w14:textId="77777777">
      <w:pPr>
        <w:spacing w:line="295" w:lineRule="auto"/>
      </w:pPr>
    </w:p>
    <w:p w:rsidR="00F537B0" w14:paraId="473883CC" w14:textId="77777777">
      <w:pPr>
        <w:spacing w:line="295" w:lineRule="auto"/>
      </w:pPr>
    </w:p>
    <w:p w:rsidR="00F537B0" w14:paraId="5E24F5D6" w14:textId="77777777">
      <w:pPr>
        <w:spacing w:before="88" w:line="191" w:lineRule="auto"/>
        <w:ind w:firstLine="6571"/>
        <w:rPr>
          <w:rFonts w:ascii="宋体" w:eastAsia="宋体" w:hAnsi="宋体" w:cs="宋体"/>
          <w:sz w:val="27"/>
          <w:szCs w:val="27"/>
        </w:rPr>
      </w:pPr>
      <w:r>
        <w:rPr>
          <w:rFonts w:ascii="宋体" w:eastAsia="宋体" w:hAnsi="宋体" w:cs="宋体"/>
          <w:sz w:val="27"/>
          <w:szCs w:val="27"/>
        </w:rPr>
        <w:t>6</w:t>
      </w:r>
    </w:p>
    <w:p w:rsidR="00F537B0" w14:paraId="4AF7EC95" w14:textId="77777777">
      <w:pPr>
        <w:sectPr>
          <w:pgSz w:w="17860" w:h="25258"/>
          <w:pgMar w:top="2146" w:right="2111" w:bottom="0" w:left="2303" w:header="0" w:footer="0" w:gutter="0"/>
          <w:pgNumType w:start="6"/>
          <w:cols w:space="720"/>
        </w:sectPr>
      </w:pPr>
    </w:p>
    <w:p w:rsidR="00F537B0" w14:paraId="243BE1CE" w14:textId="7B570B89">
      <w:pPr>
        <w:spacing w:before="371" w:line="241" w:lineRule="auto"/>
        <w:rPr>
          <w:rFonts w:ascii="宋体" w:eastAsia="宋体" w:hAnsi="宋体" w:cs="宋体"/>
          <w:sz w:val="47"/>
          <w:szCs w:val="47"/>
        </w:rPr>
      </w:pPr>
      <w:r>
        <w:rPr>
          <w:rFonts w:ascii="宋体" w:eastAsia="宋体" w:hAnsi="宋体" w:cs="宋体"/>
          <w:spacing w:val="4"/>
          <w:sz w:val="47"/>
          <w:szCs w:val="47"/>
          <w:lang w:val="zh-CN"/>
        </w:rPr>
        <mc:AlternateContent>
          <mc:Choice Requires="wps">
            <w:drawing>
              <wp:anchor distT="0" distB="0" distL="114300" distR="114300" simplePos="0" relativeHeight="251714560" behindDoc="0" locked="0" layoutInCell="1" allowOverlap="1">
                <wp:simplePos x="0" y="0"/>
                <wp:positionH relativeFrom="column">
                  <wp:posOffset>5392420</wp:posOffset>
                </wp:positionH>
                <wp:positionV relativeFrom="paragraph">
                  <wp:posOffset>6257290</wp:posOffset>
                </wp:positionV>
                <wp:extent cx="127000" cy="127000"/>
                <wp:effectExtent l="0" t="0" r="6350" b="6350"/>
                <wp:wrapNone/>
                <wp:docPr id="1355535740"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4F683EF4">
                            <w:pPr>
                              <w:rPr>
                                <w:color w:val="FFFFFF"/>
                              </w:rPr>
                            </w:pPr>
                            <w:r w:rsidRPr="00482012">
                              <w:rPr>
                                <w:rFonts w:hint="eastAsia"/>
                                <w:color w:val="FFFFFF"/>
                              </w:rPr>
                              <w:t>，并张榜公示。制样挂样。烟叶工作站统一制作好</w:t>
                            </w:r>
                            <w:r w:rsidRPr="00482012">
                              <w:rPr>
                                <w:rFonts w:hint="eastAsia"/>
                                <w:color w:val="FFFFFF"/>
                              </w:rPr>
                              <w:t>6</w:t>
                            </w:r>
                            <w:r w:rsidRPr="00482012">
                              <w:rPr>
                                <w:rFonts w:hint="eastAsia"/>
                                <w:color w:val="FFFFFF"/>
                              </w:rPr>
                              <w:t>套收购仿制样品，下发至每一条专业化分级线各</w:t>
                            </w:r>
                            <w:r w:rsidRPr="00482012">
                              <w:rPr>
                                <w:rFonts w:hint="eastAsia"/>
                                <w:color w:val="FFFFFF"/>
                              </w:rPr>
                              <w:t>1</w:t>
                            </w:r>
                            <w:r w:rsidRPr="00482012">
                              <w:rPr>
                                <w:rFonts w:hint="eastAsia"/>
                                <w:color w:val="FFFFFF"/>
                              </w:rPr>
                              <w:t>套。专业分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49" type="#_x0000_t202" style="width:10pt;height:10pt;margin-top:492.7pt;margin-left:424.6pt;mso-wrap-distance-bottom:0;mso-wrap-distance-left:9pt;mso-wrap-distance-right:9pt;mso-wrap-distance-top:0;position:absolute;v-text-anchor:top;z-index:251713536" filled="f" fillcolor="this" stroked="f" strokeweight="0.5pt">
                <v:textbox>
                  <w:txbxContent>
                    <w:p w:rsidR="00482012" w:rsidRPr="00482012" w14:paraId="20B47597" w14:textId="4F683EF4">
                      <w:pPr>
                        <w:rPr>
                          <w:color w:val="FFFFFF"/>
                        </w:rPr>
                      </w:pPr>
                      <w:r w:rsidRPr="00482012">
                        <w:rPr>
                          <w:rFonts w:hint="eastAsia"/>
                          <w:color w:val="FFFFFF"/>
                        </w:rPr>
                        <w:t>，并张榜公示。制样挂样。烟叶工作站统一制作好</w:t>
                      </w:r>
                      <w:r w:rsidRPr="00482012">
                        <w:rPr>
                          <w:rFonts w:hint="eastAsia"/>
                          <w:color w:val="FFFFFF"/>
                        </w:rPr>
                        <w:t>6</w:t>
                      </w:r>
                      <w:r w:rsidRPr="00482012">
                        <w:rPr>
                          <w:rFonts w:hint="eastAsia"/>
                          <w:color w:val="FFFFFF"/>
                        </w:rPr>
                        <w:t>套收购仿制样品，下发至每一条专业化分级线各</w:t>
                      </w:r>
                      <w:r w:rsidRPr="00482012">
                        <w:rPr>
                          <w:rFonts w:hint="eastAsia"/>
                          <w:color w:val="FFFFFF"/>
                        </w:rPr>
                        <w:t>1</w:t>
                      </w:r>
                      <w:r w:rsidRPr="00482012">
                        <w:rPr>
                          <w:rFonts w:hint="eastAsia"/>
                          <w:color w:val="FFFFFF"/>
                        </w:rPr>
                        <w:t>套。专业分</w:t>
                      </w:r>
                    </w:p>
                  </w:txbxContent>
                </v:textbox>
              </v:shape>
            </w:pict>
          </mc:Fallback>
        </mc:AlternateContent>
      </w:r>
      <w:r>
        <w:rPr>
          <w:rFonts w:ascii="宋体" w:eastAsia="宋体" w:hAnsi="宋体" w:cs="宋体"/>
          <w:spacing w:val="4"/>
          <w:sz w:val="47"/>
          <w:szCs w:val="47"/>
          <w:lang w:val="zh-CN"/>
        </w:rPr>
        <mc:AlternateContent>
          <mc:Choice Requires="wps">
            <w:drawing>
              <wp:anchor distT="0" distB="0" distL="114300" distR="114300" simplePos="0" relativeHeight="251712512" behindDoc="0" locked="0" layoutInCell="1" allowOverlap="1">
                <wp:simplePos x="0" y="0"/>
                <wp:positionH relativeFrom="column">
                  <wp:posOffset>5392420</wp:posOffset>
                </wp:positionH>
                <wp:positionV relativeFrom="paragraph">
                  <wp:posOffset>4352290</wp:posOffset>
                </wp:positionV>
                <wp:extent cx="127000" cy="127000"/>
                <wp:effectExtent l="0" t="0" r="6350" b="6350"/>
                <wp:wrapNone/>
                <wp:docPr id="1731325653"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571EA327">
                            <w:pPr>
                              <w:rPr>
                                <w:color w:val="FFFFFF"/>
                              </w:rPr>
                            </w:pPr>
                            <w:r w:rsidRPr="00482012">
                              <w:rPr>
                                <w:rFonts w:hint="eastAsia"/>
                                <w:color w:val="FFFFFF"/>
                              </w:rPr>
                              <w:t>月</w:t>
                            </w:r>
                            <w:r w:rsidRPr="00482012">
                              <w:rPr>
                                <w:rFonts w:hint="eastAsia"/>
                                <w:color w:val="FFFFFF"/>
                              </w:rPr>
                              <w:t>20</w:t>
                            </w:r>
                            <w:r w:rsidRPr="00482012">
                              <w:rPr>
                                <w:rFonts w:hint="eastAsia"/>
                                <w:color w:val="FFFFFF"/>
                              </w:rPr>
                              <w:t>日至</w:t>
                            </w:r>
                            <w:r w:rsidRPr="00482012">
                              <w:rPr>
                                <w:rFonts w:hint="eastAsia"/>
                                <w:color w:val="FFFFFF"/>
                              </w:rPr>
                              <w:t>4</w:t>
                            </w:r>
                            <w:r w:rsidRPr="00482012">
                              <w:rPr>
                                <w:rFonts w:hint="eastAsia"/>
                                <w:color w:val="FFFFFF"/>
                              </w:rPr>
                              <w:t>月</w:t>
                            </w:r>
                            <w:r w:rsidRPr="00482012">
                              <w:rPr>
                                <w:rFonts w:hint="eastAsia"/>
                                <w:color w:val="FFFFFF"/>
                              </w:rPr>
                              <w:t>25</w:t>
                            </w:r>
                            <w:r w:rsidRPr="00482012">
                              <w:rPr>
                                <w:rFonts w:hint="eastAsia"/>
                                <w:color w:val="FFFFFF"/>
                              </w:rPr>
                              <w:t>日期间，各烟叶生产主体凭与遵义县烟草分公司签订的种植收购合同到物资仓库领取。发放时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0" type="#_x0000_t202" style="width:10pt;height:10pt;margin-top:342.7pt;margin-left:424.6pt;mso-wrap-distance-bottom:0;mso-wrap-distance-left:9pt;mso-wrap-distance-right:9pt;mso-wrap-distance-top:0;position:absolute;v-text-anchor:top;z-index:251711488" filled="f" fillcolor="this" stroked="f" strokeweight="0.5pt">
                <v:textbox>
                  <w:txbxContent>
                    <w:p w:rsidR="00482012" w:rsidRPr="00482012" w14:paraId="26EF856B" w14:textId="571EA327">
                      <w:pPr>
                        <w:rPr>
                          <w:color w:val="FFFFFF"/>
                        </w:rPr>
                      </w:pPr>
                      <w:r w:rsidRPr="00482012">
                        <w:rPr>
                          <w:rFonts w:hint="eastAsia"/>
                          <w:color w:val="FFFFFF"/>
                        </w:rPr>
                        <w:t>月</w:t>
                      </w:r>
                      <w:r w:rsidRPr="00482012">
                        <w:rPr>
                          <w:rFonts w:hint="eastAsia"/>
                          <w:color w:val="FFFFFF"/>
                        </w:rPr>
                        <w:t>20</w:t>
                      </w:r>
                      <w:r w:rsidRPr="00482012">
                        <w:rPr>
                          <w:rFonts w:hint="eastAsia"/>
                          <w:color w:val="FFFFFF"/>
                        </w:rPr>
                        <w:t>日至</w:t>
                      </w:r>
                      <w:r w:rsidRPr="00482012">
                        <w:rPr>
                          <w:rFonts w:hint="eastAsia"/>
                          <w:color w:val="FFFFFF"/>
                        </w:rPr>
                        <w:t>4</w:t>
                      </w:r>
                      <w:r w:rsidRPr="00482012">
                        <w:rPr>
                          <w:rFonts w:hint="eastAsia"/>
                          <w:color w:val="FFFFFF"/>
                        </w:rPr>
                        <w:t>月</w:t>
                      </w:r>
                      <w:r w:rsidRPr="00482012">
                        <w:rPr>
                          <w:rFonts w:hint="eastAsia"/>
                          <w:color w:val="FFFFFF"/>
                        </w:rPr>
                        <w:t>25</w:t>
                      </w:r>
                      <w:r w:rsidRPr="00482012">
                        <w:rPr>
                          <w:rFonts w:hint="eastAsia"/>
                          <w:color w:val="FFFFFF"/>
                        </w:rPr>
                        <w:t>日期间，各烟叶生产主体凭与遵义县烟草分公司签订的种植收购合同到物资仓库领取。发放时</w:t>
                      </w:r>
                    </w:p>
                  </w:txbxContent>
                </v:textbox>
              </v:shape>
            </w:pict>
          </mc:Fallback>
        </mc:AlternateContent>
      </w:r>
      <w:r>
        <w:rPr>
          <w:rFonts w:ascii="宋体" w:eastAsia="宋体" w:hAnsi="宋体" w:cs="宋体"/>
          <w:spacing w:val="4"/>
          <w:sz w:val="47"/>
          <w:szCs w:val="47"/>
          <w:lang w:val="zh-CN"/>
        </w:rPr>
        <mc:AlternateContent>
          <mc:Choice Requires="wps">
            <w:drawing>
              <wp:anchor distT="0" distB="0" distL="114300" distR="114300" simplePos="0" relativeHeight="251710464" behindDoc="0" locked="0" layoutInCell="1" allowOverlap="1">
                <wp:simplePos x="0" y="0"/>
                <wp:positionH relativeFrom="column">
                  <wp:posOffset>5392420</wp:posOffset>
                </wp:positionH>
                <wp:positionV relativeFrom="paragraph">
                  <wp:posOffset>2447290</wp:posOffset>
                </wp:positionV>
                <wp:extent cx="127000" cy="127000"/>
                <wp:effectExtent l="0" t="0" r="6350" b="6350"/>
                <wp:wrapNone/>
                <wp:docPr id="1048436733"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03DA5254">
                            <w:pPr>
                              <w:rPr>
                                <w:color w:val="FFFFFF"/>
                              </w:rPr>
                            </w:pPr>
                            <w:r w:rsidRPr="00482012">
                              <w:rPr>
                                <w:rFonts w:hint="eastAsia"/>
                                <w:color w:val="FFFFFF"/>
                              </w:rPr>
                              <w:t>在炉内放置适量生石灰块，并将两个炉门、烟囱出口全部用塑料布封严，以预防钢件吸潮腐蚀；炉体外表部分做好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1" type="#_x0000_t202" style="width:10pt;height:10pt;margin-top:192.7pt;margin-left:424.6pt;mso-wrap-distance-bottom:0;mso-wrap-distance-left:9pt;mso-wrap-distance-right:9pt;mso-wrap-distance-top:0;position:absolute;v-text-anchor:top;z-index:251709440" filled="f" fillcolor="this" stroked="f" strokeweight="0.5pt">
                <v:textbox>
                  <w:txbxContent>
                    <w:p w:rsidR="00482012" w:rsidRPr="00482012" w14:paraId="4D1810AC" w14:textId="03DA5254">
                      <w:pPr>
                        <w:rPr>
                          <w:color w:val="FFFFFF"/>
                        </w:rPr>
                      </w:pPr>
                      <w:r w:rsidRPr="00482012">
                        <w:rPr>
                          <w:rFonts w:hint="eastAsia"/>
                          <w:color w:val="FFFFFF"/>
                        </w:rPr>
                        <w:t>在炉内放置适量生石灰块，并将两个炉门、烟囱出口全部用塑料布封严，以预防钢件吸潮腐蚀；炉体外表部分做好</w:t>
                      </w:r>
                    </w:p>
                  </w:txbxContent>
                </v:textbox>
              </v:shape>
            </w:pict>
          </mc:Fallback>
        </mc:AlternateContent>
      </w:r>
      <w:r>
        <w:rPr>
          <w:rFonts w:ascii="宋体" w:eastAsia="宋体" w:hAnsi="宋体" w:cs="宋体"/>
          <w:spacing w:val="4"/>
          <w:sz w:val="47"/>
          <w:szCs w:val="47"/>
          <w:lang w:val="zh-CN"/>
        </w:rPr>
        <mc:AlternateContent>
          <mc:Choice Requires="wps">
            <w:drawing>
              <wp:anchor distT="0" distB="0" distL="114300" distR="114300" simplePos="0" relativeHeight="251708416" behindDoc="0" locked="0" layoutInCell="1" allowOverlap="1">
                <wp:simplePos x="0" y="0"/>
                <wp:positionH relativeFrom="column">
                  <wp:posOffset>5392420</wp:posOffset>
                </wp:positionH>
                <wp:positionV relativeFrom="paragraph">
                  <wp:posOffset>542290</wp:posOffset>
                </wp:positionV>
                <wp:extent cx="127000" cy="127000"/>
                <wp:effectExtent l="0" t="0" r="6350" b="6350"/>
                <wp:wrapNone/>
                <wp:docPr id="1860628080"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5A6E3822">
                            <w:pPr>
                              <w:rPr>
                                <w:color w:val="FFFFFF"/>
                              </w:rPr>
                            </w:pPr>
                            <w:r w:rsidRPr="00482012">
                              <w:rPr>
                                <w:rFonts w:hint="eastAsia"/>
                                <w:color w:val="FFFFFF"/>
                              </w:rPr>
                              <w:t>叶变化控制：</w:t>
                            </w:r>
                            <w:r w:rsidRPr="00482012">
                              <w:rPr>
                                <w:rFonts w:hint="eastAsia"/>
                                <w:color w:val="FFFFFF"/>
                              </w:rPr>
                              <w:t>50</w:t>
                            </w:r>
                            <w:r w:rsidRPr="00482012">
                              <w:rPr>
                                <w:rFonts w:hint="eastAsia"/>
                                <w:color w:val="FFFFFF"/>
                              </w:rPr>
                              <w:t>℃以前使烟叶达到黄片黄筋小卷筒，</w:t>
                            </w:r>
                            <w:r w:rsidRPr="00482012">
                              <w:rPr>
                                <w:rFonts w:hint="eastAsia"/>
                                <w:color w:val="FFFFFF"/>
                              </w:rPr>
                              <w:t>54</w:t>
                            </w:r>
                            <w:r w:rsidRPr="00482012">
                              <w:rPr>
                                <w:rFonts w:hint="eastAsia"/>
                                <w:color w:val="FFFFFF"/>
                              </w:rPr>
                              <w:t>℃稳温到烟叶大卷筒。干球温度控制：干球温度先以平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2" type="#_x0000_t202" style="width:10pt;height:10pt;margin-top:42.7pt;margin-left:424.6pt;mso-wrap-distance-bottom:0;mso-wrap-distance-left:9pt;mso-wrap-distance-right:9pt;mso-wrap-distance-top:0;position:absolute;v-text-anchor:top;z-index:251707392" filled="f" fillcolor="this" stroked="f" strokeweight="0.5pt">
                <v:textbox>
                  <w:txbxContent>
                    <w:p w:rsidR="00482012" w:rsidRPr="00482012" w14:paraId="4EDE014B" w14:textId="5A6E3822">
                      <w:pPr>
                        <w:rPr>
                          <w:color w:val="FFFFFF"/>
                        </w:rPr>
                      </w:pPr>
                      <w:r w:rsidRPr="00482012">
                        <w:rPr>
                          <w:rFonts w:hint="eastAsia"/>
                          <w:color w:val="FFFFFF"/>
                        </w:rPr>
                        <w:t>叶变化控制：</w:t>
                      </w:r>
                      <w:r w:rsidRPr="00482012">
                        <w:rPr>
                          <w:rFonts w:hint="eastAsia"/>
                          <w:color w:val="FFFFFF"/>
                        </w:rPr>
                        <w:t>50</w:t>
                      </w:r>
                      <w:r w:rsidRPr="00482012">
                        <w:rPr>
                          <w:rFonts w:hint="eastAsia"/>
                          <w:color w:val="FFFFFF"/>
                        </w:rPr>
                        <w:t>℃以前使烟叶达到黄片黄筋小卷筒，</w:t>
                      </w:r>
                      <w:r w:rsidRPr="00482012">
                        <w:rPr>
                          <w:rFonts w:hint="eastAsia"/>
                          <w:color w:val="FFFFFF"/>
                        </w:rPr>
                        <w:t>54</w:t>
                      </w:r>
                      <w:r w:rsidRPr="00482012">
                        <w:rPr>
                          <w:rFonts w:hint="eastAsia"/>
                          <w:color w:val="FFFFFF"/>
                        </w:rPr>
                        <w:t>℃稳温到烟叶大卷筒。干球温度控制：干球温度先以平</w:t>
                      </w:r>
                    </w:p>
                  </w:txbxContent>
                </v:textbox>
              </v:shape>
            </w:pict>
          </mc:Fallback>
        </mc:AlternateContent>
      </w:r>
      <w:r>
        <w:rPr>
          <w:rFonts w:ascii="宋体" w:eastAsia="宋体" w:hAnsi="宋体" w:cs="宋体"/>
          <w:spacing w:val="4"/>
          <w:sz w:val="47"/>
          <w:szCs w:val="47"/>
        </w:rPr>
        <w:t>工和烟农健康安全十二个方面。</w:t>
      </w:r>
    </w:p>
    <w:p w:rsidR="00F537B0" w14:paraId="28524EDD" w14:textId="77777777"/>
    <w:p w:rsidR="00F537B0" w14:paraId="78A84282" w14:textId="77777777"/>
    <w:p w:rsidR="00F537B0" w14:paraId="6A0C6757" w14:textId="77777777"/>
    <w:p w:rsidR="00F537B0" w14:paraId="78E56705" w14:textId="77777777"/>
    <w:p w:rsidR="00F537B0" w14:paraId="13AE12AC" w14:textId="77777777"/>
    <w:p w:rsidR="00F537B0" w14:paraId="180EFAAC" w14:textId="77777777"/>
    <w:p w:rsidR="00F537B0" w14:paraId="11B35614" w14:textId="77777777"/>
    <w:p w:rsidR="00F537B0" w14:paraId="27F9FC95" w14:textId="77777777"/>
    <w:p w:rsidR="00F537B0" w14:paraId="3C5BA643" w14:textId="77777777"/>
    <w:p w:rsidR="00F537B0" w14:paraId="230632C8" w14:textId="77777777"/>
    <w:p w:rsidR="00F537B0" w14:paraId="3FD6DF59" w14:textId="77777777"/>
    <w:p w:rsidR="00F537B0" w14:paraId="3143381E" w14:textId="77777777"/>
    <w:p w:rsidR="00F537B0" w14:paraId="7ACCA81E" w14:textId="77777777"/>
    <w:p w:rsidR="00F537B0" w14:paraId="185A8335" w14:textId="77777777"/>
    <w:p w:rsidR="00F537B0" w14:paraId="636848EA" w14:textId="77777777">
      <w:pPr>
        <w:spacing w:line="241" w:lineRule="auto"/>
      </w:pPr>
    </w:p>
    <w:p w:rsidR="00F537B0" w14:paraId="32C22FD8" w14:textId="77777777">
      <w:pPr>
        <w:spacing w:line="241" w:lineRule="auto"/>
      </w:pPr>
    </w:p>
    <w:p w:rsidR="00F537B0" w14:paraId="5EB24E74" w14:textId="77777777">
      <w:pPr>
        <w:spacing w:line="241" w:lineRule="auto"/>
      </w:pPr>
    </w:p>
    <w:p w:rsidR="00F537B0" w14:paraId="7978A1F0" w14:textId="77777777">
      <w:pPr>
        <w:spacing w:line="241" w:lineRule="auto"/>
      </w:pPr>
    </w:p>
    <w:p w:rsidR="00F537B0" w14:paraId="23E96050" w14:textId="77777777">
      <w:pPr>
        <w:spacing w:line="241" w:lineRule="auto"/>
      </w:pPr>
    </w:p>
    <w:p w:rsidR="00F537B0" w14:paraId="4B2094BC" w14:textId="77777777">
      <w:pPr>
        <w:spacing w:line="241" w:lineRule="auto"/>
      </w:pPr>
    </w:p>
    <w:p w:rsidR="00F537B0" w14:paraId="3BF6C890" w14:textId="77777777">
      <w:pPr>
        <w:spacing w:line="241" w:lineRule="auto"/>
      </w:pPr>
    </w:p>
    <w:p w:rsidR="00F537B0" w14:paraId="0579151B" w14:textId="77777777">
      <w:pPr>
        <w:spacing w:line="241" w:lineRule="auto"/>
      </w:pPr>
    </w:p>
    <w:p w:rsidR="00F537B0" w14:paraId="112B69A7" w14:textId="77777777">
      <w:pPr>
        <w:spacing w:line="241" w:lineRule="auto"/>
      </w:pPr>
    </w:p>
    <w:p w:rsidR="00F537B0" w14:paraId="4980F206" w14:textId="77777777">
      <w:pPr>
        <w:spacing w:line="241" w:lineRule="auto"/>
      </w:pPr>
    </w:p>
    <w:p w:rsidR="00F537B0" w14:paraId="72D1BF85" w14:textId="77777777">
      <w:pPr>
        <w:spacing w:line="241" w:lineRule="auto"/>
      </w:pPr>
    </w:p>
    <w:p w:rsidR="00F537B0" w14:paraId="73AD4E5E" w14:textId="77777777">
      <w:pPr>
        <w:spacing w:line="241" w:lineRule="auto"/>
      </w:pPr>
    </w:p>
    <w:p w:rsidR="00F537B0" w14:paraId="5AA4727E" w14:textId="77777777">
      <w:pPr>
        <w:spacing w:line="241" w:lineRule="auto"/>
      </w:pPr>
    </w:p>
    <w:p w:rsidR="00F537B0" w14:paraId="71C93FD6" w14:textId="77777777">
      <w:pPr>
        <w:spacing w:line="241" w:lineRule="auto"/>
      </w:pPr>
    </w:p>
    <w:p w:rsidR="00F537B0" w14:paraId="50A2DC71" w14:textId="77777777">
      <w:pPr>
        <w:spacing w:line="241" w:lineRule="auto"/>
      </w:pPr>
    </w:p>
    <w:p w:rsidR="00F537B0" w14:paraId="12EFC3E1" w14:textId="77777777">
      <w:pPr>
        <w:spacing w:line="241" w:lineRule="auto"/>
      </w:pPr>
    </w:p>
    <w:p w:rsidR="00F537B0" w14:paraId="133A46A3" w14:textId="77777777">
      <w:pPr>
        <w:spacing w:line="241" w:lineRule="auto"/>
      </w:pPr>
    </w:p>
    <w:p w:rsidR="00F537B0" w14:paraId="3DB4A206" w14:textId="77777777">
      <w:pPr>
        <w:spacing w:line="241" w:lineRule="auto"/>
      </w:pPr>
    </w:p>
    <w:p w:rsidR="00F537B0" w14:paraId="55B88C9B" w14:textId="77777777">
      <w:pPr>
        <w:spacing w:line="241" w:lineRule="auto"/>
      </w:pPr>
    </w:p>
    <w:p w:rsidR="00F537B0" w14:paraId="23F6FAA4" w14:textId="77777777">
      <w:pPr>
        <w:spacing w:line="241" w:lineRule="auto"/>
      </w:pPr>
    </w:p>
    <w:p w:rsidR="00F537B0" w14:paraId="54FA215F" w14:textId="77777777">
      <w:pPr>
        <w:spacing w:line="241" w:lineRule="auto"/>
      </w:pPr>
    </w:p>
    <w:p w:rsidR="00F537B0" w14:paraId="1ADF1168" w14:textId="77777777">
      <w:pPr>
        <w:spacing w:line="241" w:lineRule="auto"/>
      </w:pPr>
    </w:p>
    <w:p w:rsidR="00F537B0" w14:paraId="7AAB78BA" w14:textId="77777777">
      <w:pPr>
        <w:spacing w:line="241" w:lineRule="auto"/>
      </w:pPr>
    </w:p>
    <w:p w:rsidR="00F537B0" w14:paraId="1F436F62" w14:textId="77777777">
      <w:pPr>
        <w:spacing w:line="241" w:lineRule="auto"/>
      </w:pPr>
    </w:p>
    <w:p w:rsidR="00F537B0" w14:paraId="7914C728" w14:textId="77777777">
      <w:pPr>
        <w:spacing w:line="241" w:lineRule="auto"/>
      </w:pPr>
    </w:p>
    <w:p w:rsidR="00F537B0" w14:paraId="2D295174" w14:textId="77777777">
      <w:pPr>
        <w:spacing w:line="241" w:lineRule="auto"/>
      </w:pPr>
    </w:p>
    <w:p w:rsidR="00F537B0" w14:paraId="252695CD" w14:textId="77777777">
      <w:pPr>
        <w:spacing w:line="241" w:lineRule="auto"/>
      </w:pPr>
    </w:p>
    <w:p w:rsidR="00F537B0" w14:paraId="544D97F6" w14:textId="77777777">
      <w:pPr>
        <w:spacing w:line="241" w:lineRule="auto"/>
      </w:pPr>
    </w:p>
    <w:p w:rsidR="00F537B0" w14:paraId="3FCBA4F0" w14:textId="77777777">
      <w:pPr>
        <w:spacing w:line="241" w:lineRule="auto"/>
      </w:pPr>
    </w:p>
    <w:p w:rsidR="00F537B0" w14:paraId="02836C99" w14:textId="77777777">
      <w:pPr>
        <w:spacing w:line="241" w:lineRule="auto"/>
      </w:pPr>
    </w:p>
    <w:p w:rsidR="00F537B0" w14:paraId="06E9E228" w14:textId="77777777">
      <w:pPr>
        <w:spacing w:line="241" w:lineRule="auto"/>
      </w:pPr>
    </w:p>
    <w:p w:rsidR="00F537B0" w14:paraId="5595D154" w14:textId="77777777">
      <w:pPr>
        <w:spacing w:line="241" w:lineRule="auto"/>
      </w:pPr>
    </w:p>
    <w:p w:rsidR="00F537B0" w14:paraId="6F8C6835" w14:textId="77777777">
      <w:pPr>
        <w:spacing w:line="241" w:lineRule="auto"/>
      </w:pPr>
    </w:p>
    <w:p w:rsidR="00F537B0" w14:paraId="7886AEF7" w14:textId="77777777">
      <w:pPr>
        <w:spacing w:line="241" w:lineRule="auto"/>
      </w:pPr>
    </w:p>
    <w:p w:rsidR="00F537B0" w14:paraId="61F3215B" w14:textId="77777777">
      <w:pPr>
        <w:spacing w:line="241" w:lineRule="auto"/>
      </w:pPr>
    </w:p>
    <w:p w:rsidR="00F537B0" w14:paraId="475381FD" w14:textId="77777777">
      <w:pPr>
        <w:spacing w:line="241" w:lineRule="auto"/>
      </w:pPr>
    </w:p>
    <w:p w:rsidR="00F537B0" w14:paraId="69AEB042" w14:textId="77777777">
      <w:pPr>
        <w:spacing w:line="241" w:lineRule="auto"/>
      </w:pPr>
    </w:p>
    <w:p w:rsidR="00F537B0" w14:paraId="6DACBCA6" w14:textId="77777777">
      <w:pPr>
        <w:spacing w:line="241" w:lineRule="auto"/>
      </w:pPr>
    </w:p>
    <w:p w:rsidR="00F537B0" w14:paraId="16CE22FE" w14:textId="77777777">
      <w:pPr>
        <w:spacing w:line="241" w:lineRule="auto"/>
      </w:pPr>
    </w:p>
    <w:p w:rsidR="00F537B0" w14:paraId="7D213952" w14:textId="77777777">
      <w:pPr>
        <w:spacing w:line="241" w:lineRule="auto"/>
      </w:pPr>
    </w:p>
    <w:p w:rsidR="00F537B0" w14:paraId="7EA0F0D4" w14:textId="77777777">
      <w:pPr>
        <w:spacing w:line="241" w:lineRule="auto"/>
      </w:pPr>
    </w:p>
    <w:p w:rsidR="00F537B0" w14:paraId="7F43E089" w14:textId="77777777">
      <w:pPr>
        <w:spacing w:line="241" w:lineRule="auto"/>
      </w:pPr>
    </w:p>
    <w:p w:rsidR="00F537B0" w14:paraId="6A09DAC8" w14:textId="77777777">
      <w:pPr>
        <w:spacing w:line="241" w:lineRule="auto"/>
      </w:pPr>
    </w:p>
    <w:p w:rsidR="00F537B0" w14:paraId="171B23F8" w14:textId="77777777">
      <w:pPr>
        <w:spacing w:line="241" w:lineRule="auto"/>
      </w:pPr>
    </w:p>
    <w:p w:rsidR="00F537B0" w14:paraId="073F977F" w14:textId="77777777">
      <w:pPr>
        <w:spacing w:line="241" w:lineRule="auto"/>
      </w:pPr>
    </w:p>
    <w:p w:rsidR="00F537B0" w14:paraId="2DA391AB" w14:textId="77777777">
      <w:pPr>
        <w:spacing w:line="241" w:lineRule="auto"/>
      </w:pPr>
    </w:p>
    <w:p w:rsidR="00F537B0" w14:paraId="77181F3D" w14:textId="77777777">
      <w:pPr>
        <w:spacing w:line="241" w:lineRule="auto"/>
      </w:pPr>
    </w:p>
    <w:p w:rsidR="00F537B0" w14:paraId="73736A5B" w14:textId="77777777">
      <w:pPr>
        <w:spacing w:line="241" w:lineRule="auto"/>
      </w:pPr>
    </w:p>
    <w:p w:rsidR="00F537B0" w14:paraId="2DC4275C" w14:textId="77777777">
      <w:pPr>
        <w:spacing w:line="241" w:lineRule="auto"/>
      </w:pPr>
    </w:p>
    <w:p w:rsidR="00F537B0" w14:paraId="5926C977" w14:textId="77777777">
      <w:pPr>
        <w:spacing w:line="241" w:lineRule="auto"/>
      </w:pPr>
    </w:p>
    <w:p w:rsidR="00F537B0" w14:paraId="400BBA4A" w14:textId="77777777">
      <w:pPr>
        <w:spacing w:line="241" w:lineRule="auto"/>
      </w:pPr>
    </w:p>
    <w:p w:rsidR="00F537B0" w14:paraId="1CF67D7B" w14:textId="77777777">
      <w:pPr>
        <w:spacing w:line="241" w:lineRule="auto"/>
      </w:pPr>
    </w:p>
    <w:p w:rsidR="00F537B0" w14:paraId="37388DEF" w14:textId="77777777">
      <w:pPr>
        <w:spacing w:line="241" w:lineRule="auto"/>
      </w:pPr>
    </w:p>
    <w:p w:rsidR="00F537B0" w14:paraId="0FA9D0C9" w14:textId="77777777">
      <w:pPr>
        <w:spacing w:line="241" w:lineRule="auto"/>
      </w:pPr>
    </w:p>
    <w:p w:rsidR="00F537B0" w14:paraId="00BB6306" w14:textId="77777777">
      <w:pPr>
        <w:spacing w:line="241" w:lineRule="auto"/>
      </w:pPr>
    </w:p>
    <w:p w:rsidR="00F537B0" w14:paraId="2FD292E8" w14:textId="77777777">
      <w:pPr>
        <w:spacing w:line="241" w:lineRule="auto"/>
      </w:pPr>
    </w:p>
    <w:p w:rsidR="00F537B0" w14:paraId="3C5A8AD3" w14:textId="77777777">
      <w:pPr>
        <w:spacing w:line="241" w:lineRule="auto"/>
      </w:pPr>
    </w:p>
    <w:p w:rsidR="00F537B0" w14:paraId="788C9D00" w14:textId="77777777">
      <w:pPr>
        <w:spacing w:line="241" w:lineRule="auto"/>
      </w:pPr>
    </w:p>
    <w:p w:rsidR="00F537B0" w14:paraId="456FF126" w14:textId="77777777">
      <w:pPr>
        <w:spacing w:line="241" w:lineRule="auto"/>
      </w:pPr>
    </w:p>
    <w:p w:rsidR="00F537B0" w14:paraId="72832B39" w14:textId="77777777">
      <w:pPr>
        <w:spacing w:line="241" w:lineRule="auto"/>
      </w:pPr>
    </w:p>
    <w:p w:rsidR="00F537B0" w14:paraId="2D1E238B" w14:textId="77777777">
      <w:pPr>
        <w:spacing w:line="241" w:lineRule="auto"/>
      </w:pPr>
    </w:p>
    <w:p w:rsidR="00F537B0" w14:paraId="78464C75" w14:textId="77777777">
      <w:pPr>
        <w:spacing w:line="241" w:lineRule="auto"/>
      </w:pPr>
    </w:p>
    <w:p w:rsidR="00F537B0" w14:paraId="3BF010DA" w14:textId="77777777">
      <w:pPr>
        <w:spacing w:line="241" w:lineRule="auto"/>
      </w:pPr>
    </w:p>
    <w:p w:rsidR="00F537B0" w14:paraId="03C347DA" w14:textId="77777777">
      <w:pPr>
        <w:spacing w:line="241" w:lineRule="auto"/>
      </w:pPr>
    </w:p>
    <w:p w:rsidR="00F537B0" w14:paraId="75A822B3" w14:textId="77777777">
      <w:pPr>
        <w:spacing w:line="241" w:lineRule="auto"/>
      </w:pPr>
    </w:p>
    <w:p w:rsidR="00F537B0" w14:paraId="4E48292F" w14:textId="77777777">
      <w:pPr>
        <w:spacing w:line="241" w:lineRule="auto"/>
      </w:pPr>
    </w:p>
    <w:p w:rsidR="00F537B0" w14:paraId="4160C92A" w14:textId="77777777">
      <w:pPr>
        <w:spacing w:line="241" w:lineRule="auto"/>
      </w:pPr>
    </w:p>
    <w:p w:rsidR="00F537B0" w14:paraId="391228F9" w14:textId="77777777">
      <w:pPr>
        <w:spacing w:line="241" w:lineRule="auto"/>
      </w:pPr>
    </w:p>
    <w:p w:rsidR="00F537B0" w14:paraId="08BAB4B3" w14:textId="77777777">
      <w:pPr>
        <w:spacing w:line="241" w:lineRule="auto"/>
      </w:pPr>
    </w:p>
    <w:p w:rsidR="00F537B0" w14:paraId="7DB2DB24" w14:textId="77777777">
      <w:pPr>
        <w:spacing w:line="241" w:lineRule="auto"/>
      </w:pPr>
    </w:p>
    <w:p w:rsidR="00F537B0" w14:paraId="518DE30C" w14:textId="77777777">
      <w:pPr>
        <w:spacing w:before="88" w:line="188" w:lineRule="auto"/>
        <w:ind w:firstLine="6565"/>
        <w:rPr>
          <w:rFonts w:ascii="宋体" w:eastAsia="宋体" w:hAnsi="宋体" w:cs="宋体"/>
          <w:sz w:val="27"/>
          <w:szCs w:val="27"/>
        </w:rPr>
      </w:pPr>
      <w:r>
        <w:rPr>
          <w:rFonts w:ascii="宋体" w:eastAsia="宋体" w:hAnsi="宋体" w:cs="宋体"/>
          <w:sz w:val="27"/>
          <w:szCs w:val="27"/>
        </w:rPr>
        <w:t>7</w:t>
      </w:r>
    </w:p>
    <w:p w:rsidR="00F537B0" w14:paraId="4B4C1DA6" w14:textId="77777777">
      <w:pPr>
        <w:sectPr>
          <w:pgSz w:w="17860" w:h="25258"/>
          <w:pgMar w:top="2146" w:right="2678" w:bottom="0" w:left="2308" w:header="0" w:footer="0" w:gutter="0"/>
          <w:pgNumType w:start="7"/>
          <w:cols w:space="720"/>
        </w:sectPr>
      </w:pPr>
    </w:p>
    <w:p w:rsidR="00F537B0" w14:paraId="421A3E6C" w14:textId="58C30990">
      <w:pPr>
        <w:spacing w:line="247" w:lineRule="auto"/>
      </w:pPr>
      <w:r>
        <mc:AlternateContent>
          <mc:Choice Requires="wps">
            <w:drawing>
              <wp:anchor distT="0" distB="0" distL="114300" distR="114300" simplePos="0" relativeHeight="251722752" behindDoc="0" locked="0" layoutInCell="1" allowOverlap="1">
                <wp:simplePos x="0" y="0"/>
                <wp:positionH relativeFrom="column">
                  <wp:posOffset>5410835</wp:posOffset>
                </wp:positionH>
                <wp:positionV relativeFrom="paragraph">
                  <wp:posOffset>6257290</wp:posOffset>
                </wp:positionV>
                <wp:extent cx="127000" cy="127000"/>
                <wp:effectExtent l="0" t="0" r="6350" b="6350"/>
                <wp:wrapNone/>
                <wp:docPr id="1630615397"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0EF7ADB5">
                            <w:pPr>
                              <w:rPr>
                                <w:color w:val="FFFFFF"/>
                              </w:rPr>
                            </w:pPr>
                            <w:r w:rsidRPr="00482012">
                              <w:rPr>
                                <w:rFonts w:hint="eastAsia"/>
                                <w:color w:val="FFFFFF"/>
                              </w:rPr>
                              <w:t>虫害综合防治（</w:t>
                            </w:r>
                            <w:r w:rsidRPr="00482012">
                              <w:rPr>
                                <w:rFonts w:hint="eastAsia"/>
                                <w:color w:val="FFFFFF"/>
                              </w:rPr>
                              <w:t>IPM</w:t>
                            </w:r>
                            <w:r w:rsidRPr="00482012">
                              <w:rPr>
                                <w:rFonts w:hint="eastAsia"/>
                                <w:color w:val="FFFFFF"/>
                              </w:rPr>
                              <w:t>）</w:t>
                            </w:r>
                            <w:r w:rsidRPr="00482012">
                              <w:rPr>
                                <w:rFonts w:hint="eastAsia"/>
                                <w:color w:val="FFFFFF"/>
                              </w:rPr>
                              <w:t>...................................35</w:t>
                            </w:r>
                            <w:r w:rsidRPr="00482012">
                              <w:rPr>
                                <w:rFonts w:hint="eastAsia"/>
                                <w:color w:val="FFFFFF"/>
                              </w:rPr>
                              <w:t>（一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53" type="#_x0000_t202" style="width:10pt;height:10pt;margin-top:492.7pt;margin-left:426.05pt;mso-wrap-distance-bottom:0;mso-wrap-distance-left:9pt;mso-wrap-distance-right:9pt;mso-wrap-distance-top:0;position:absolute;v-text-anchor:top;z-index:251721728" filled="f" fillcolor="this" stroked="f" strokeweight="0.5pt">
                <v:textbox>
                  <w:txbxContent>
                    <w:p w:rsidR="00482012" w:rsidRPr="00482012" w14:paraId="5EBC8A34" w14:textId="0EF7ADB5">
                      <w:pPr>
                        <w:rPr>
                          <w:color w:val="FFFFFF"/>
                        </w:rPr>
                      </w:pPr>
                      <w:r w:rsidRPr="00482012">
                        <w:rPr>
                          <w:rFonts w:hint="eastAsia"/>
                          <w:color w:val="FFFFFF"/>
                        </w:rPr>
                        <w:t>虫害综合防治（</w:t>
                      </w:r>
                      <w:r w:rsidRPr="00482012">
                        <w:rPr>
                          <w:rFonts w:hint="eastAsia"/>
                          <w:color w:val="FFFFFF"/>
                        </w:rPr>
                        <w:t>IPM</w:t>
                      </w:r>
                      <w:r w:rsidRPr="00482012">
                        <w:rPr>
                          <w:rFonts w:hint="eastAsia"/>
                          <w:color w:val="FFFFFF"/>
                        </w:rPr>
                        <w:t>）</w:t>
                      </w:r>
                      <w:r w:rsidRPr="00482012">
                        <w:rPr>
                          <w:rFonts w:hint="eastAsia"/>
                          <w:color w:val="FFFFFF"/>
                        </w:rPr>
                        <w:t>...................................35</w:t>
                      </w:r>
                      <w:r w:rsidRPr="00482012">
                        <w:rPr>
                          <w:rFonts w:hint="eastAsia"/>
                          <w:color w:val="FFFFFF"/>
                        </w:rPr>
                        <w:t>（一</w:t>
                      </w:r>
                    </w:p>
                  </w:txbxContent>
                </v:textbox>
              </v:shape>
            </w:pict>
          </mc:Fallback>
        </mc:AlternateContent>
      </w:r>
      <w:r>
        <mc:AlternateContent>
          <mc:Choice Requires="wps">
            <w:drawing>
              <wp:anchor distT="0" distB="0" distL="114300" distR="114300" simplePos="0" relativeHeight="251720704" behindDoc="0" locked="0" layoutInCell="1" allowOverlap="1">
                <wp:simplePos x="0" y="0"/>
                <wp:positionH relativeFrom="column">
                  <wp:posOffset>5410835</wp:posOffset>
                </wp:positionH>
                <wp:positionV relativeFrom="paragraph">
                  <wp:posOffset>4352290</wp:posOffset>
                </wp:positionV>
                <wp:extent cx="127000" cy="127000"/>
                <wp:effectExtent l="0" t="0" r="6350" b="6350"/>
                <wp:wrapNone/>
                <wp:docPr id="756579030"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1F55A0C5">
                            <w:pPr>
                              <w:rPr>
                                <w:color w:val="FFFFFF"/>
                              </w:rPr>
                            </w:pPr>
                            <w:r w:rsidRPr="00482012">
                              <w:rPr>
                                <w:rFonts w:hint="eastAsia"/>
                                <w:color w:val="FFFFFF"/>
                              </w:rPr>
                              <w:t>3</w:t>
                            </w:r>
                            <w:r w:rsidRPr="00482012">
                              <w:rPr>
                                <w:rFonts w:hint="eastAsia"/>
                                <w:color w:val="FFFFFF"/>
                              </w:rPr>
                              <w:t>万亩，有</w:t>
                            </w:r>
                            <w:r w:rsidRPr="00482012">
                              <w:rPr>
                                <w:rFonts w:hint="eastAsia"/>
                                <w:color w:val="FFFFFF"/>
                              </w:rPr>
                              <w:t>80</w:t>
                            </w:r>
                            <w:r w:rsidRPr="00482012">
                              <w:rPr>
                                <w:rFonts w:hint="eastAsia"/>
                                <w:color w:val="FFFFFF"/>
                              </w:rPr>
                              <w:t>万亩适宜种植烤烟，有黄棕壤土、砂姜黑土和潮土</w:t>
                            </w:r>
                            <w:r w:rsidRPr="00482012">
                              <w:rPr>
                                <w:rFonts w:hint="eastAsia"/>
                                <w:color w:val="FFFFFF"/>
                              </w:rPr>
                              <w:t>3</w:t>
                            </w:r>
                            <w:r w:rsidRPr="00482012">
                              <w:rPr>
                                <w:rFonts w:hint="eastAsia"/>
                                <w:color w:val="FFFFFF"/>
                              </w:rPr>
                              <w:t>个土类。黄棕壤土类占总土壤面积的</w:t>
                            </w:r>
                            <w:r w:rsidRPr="00482012">
                              <w:rPr>
                                <w:rFonts w:hint="eastAsia"/>
                                <w:color w:val="FFFFFF"/>
                              </w:rPr>
                              <w:t>92.9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54" type="#_x0000_t202" style="width:10pt;height:10pt;margin-top:342.7pt;margin-left:426.05pt;mso-wrap-distance-bottom:0;mso-wrap-distance-left:9pt;mso-wrap-distance-right:9pt;mso-wrap-distance-top:0;position:absolute;v-text-anchor:top;z-index:251719680" filled="f" fillcolor="this" stroked="f" strokeweight="0.5pt">
                <v:textbox>
                  <w:txbxContent>
                    <w:p w:rsidR="00482012" w:rsidRPr="00482012" w14:paraId="5A6B8EFC" w14:textId="1F55A0C5">
                      <w:pPr>
                        <w:rPr>
                          <w:color w:val="FFFFFF"/>
                        </w:rPr>
                      </w:pPr>
                      <w:r w:rsidRPr="00482012">
                        <w:rPr>
                          <w:rFonts w:hint="eastAsia"/>
                          <w:color w:val="FFFFFF"/>
                        </w:rPr>
                        <w:t>3</w:t>
                      </w:r>
                      <w:r w:rsidRPr="00482012">
                        <w:rPr>
                          <w:rFonts w:hint="eastAsia"/>
                          <w:color w:val="FFFFFF"/>
                        </w:rPr>
                        <w:t>万亩，有</w:t>
                      </w:r>
                      <w:r w:rsidRPr="00482012">
                        <w:rPr>
                          <w:rFonts w:hint="eastAsia"/>
                          <w:color w:val="FFFFFF"/>
                        </w:rPr>
                        <w:t>80</w:t>
                      </w:r>
                      <w:r w:rsidRPr="00482012">
                        <w:rPr>
                          <w:rFonts w:hint="eastAsia"/>
                          <w:color w:val="FFFFFF"/>
                        </w:rPr>
                        <w:t>万亩适宜种植烤烟，有黄棕壤土、砂姜黑土和潮土</w:t>
                      </w:r>
                      <w:r w:rsidRPr="00482012">
                        <w:rPr>
                          <w:rFonts w:hint="eastAsia"/>
                          <w:color w:val="FFFFFF"/>
                        </w:rPr>
                        <w:t>3</w:t>
                      </w:r>
                      <w:r w:rsidRPr="00482012">
                        <w:rPr>
                          <w:rFonts w:hint="eastAsia"/>
                          <w:color w:val="FFFFFF"/>
                        </w:rPr>
                        <w:t>个土类。黄棕壤土类占总土壤面积的</w:t>
                      </w:r>
                      <w:r w:rsidRPr="00482012">
                        <w:rPr>
                          <w:rFonts w:hint="eastAsia"/>
                          <w:color w:val="FFFFFF"/>
                        </w:rPr>
                        <w:t>92.9</w:t>
                      </w:r>
                    </w:p>
                  </w:txbxContent>
                </v:textbox>
              </v:shape>
            </w:pict>
          </mc:Fallback>
        </mc:AlternateContent>
      </w:r>
      <w:r>
        <mc:AlternateContent>
          <mc:Choice Requires="wps">
            <w:drawing>
              <wp:anchor distT="0" distB="0" distL="114300" distR="114300" simplePos="0" relativeHeight="251718656" behindDoc="0" locked="0" layoutInCell="1" allowOverlap="1">
                <wp:simplePos x="0" y="0"/>
                <wp:positionH relativeFrom="column">
                  <wp:posOffset>5410835</wp:posOffset>
                </wp:positionH>
                <wp:positionV relativeFrom="paragraph">
                  <wp:posOffset>2447290</wp:posOffset>
                </wp:positionV>
                <wp:extent cx="127000" cy="127000"/>
                <wp:effectExtent l="0" t="0" r="6350" b="6350"/>
                <wp:wrapNone/>
                <wp:docPr id="1558233491"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505FC1C4">
                            <w:pPr>
                              <w:rPr>
                                <w:color w:val="FFFFFF"/>
                              </w:rPr>
                            </w:pPr>
                            <w:r w:rsidRPr="00482012">
                              <w:rPr>
                                <w:rFonts w:hint="eastAsia"/>
                                <w:color w:val="FFFFFF"/>
                              </w:rPr>
                              <w:t>风口和排湿窗全部关闭，打开风机保持热风内循环状态。在应用变频风机的条件下，</w:t>
                            </w:r>
                            <w:r w:rsidRPr="00482012">
                              <w:rPr>
                                <w:rFonts w:hint="eastAsia"/>
                                <w:color w:val="FFFFFF"/>
                              </w:rPr>
                              <w:t>32</w:t>
                            </w:r>
                            <w:r w:rsidRPr="00482012">
                              <w:rPr>
                                <w:rFonts w:hint="eastAsia"/>
                                <w:color w:val="FFFFFF"/>
                              </w:rPr>
                              <w:t>移动式烟叶加湿回潮机回</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55" type="#_x0000_t202" style="width:10pt;height:10pt;margin-top:192.7pt;margin-left:426.05pt;mso-wrap-distance-bottom:0;mso-wrap-distance-left:9pt;mso-wrap-distance-right:9pt;mso-wrap-distance-top:0;position:absolute;v-text-anchor:top;z-index:251717632" filled="f" fillcolor="this" stroked="f" strokeweight="0.5pt">
                <v:textbox>
                  <w:txbxContent>
                    <w:p w:rsidR="00482012" w:rsidRPr="00482012" w14:paraId="194E57A8" w14:textId="505FC1C4">
                      <w:pPr>
                        <w:rPr>
                          <w:color w:val="FFFFFF"/>
                        </w:rPr>
                      </w:pPr>
                      <w:r w:rsidRPr="00482012">
                        <w:rPr>
                          <w:rFonts w:hint="eastAsia"/>
                          <w:color w:val="FFFFFF"/>
                        </w:rPr>
                        <w:t>风口和排湿窗全部关闭，打开风机保持热风内循环状态。在应用变频风机的条件下，</w:t>
                      </w:r>
                      <w:r w:rsidRPr="00482012">
                        <w:rPr>
                          <w:rFonts w:hint="eastAsia"/>
                          <w:color w:val="FFFFFF"/>
                        </w:rPr>
                        <w:t>32</w:t>
                      </w:r>
                      <w:r w:rsidRPr="00482012">
                        <w:rPr>
                          <w:rFonts w:hint="eastAsia"/>
                          <w:color w:val="FFFFFF"/>
                        </w:rPr>
                        <w:t>移动式烟叶加湿回潮机回</w:t>
                      </w:r>
                    </w:p>
                  </w:txbxContent>
                </v:textbox>
              </v:shape>
            </w:pict>
          </mc:Fallback>
        </mc:AlternateContent>
      </w:r>
      <w:r>
        <mc:AlternateContent>
          <mc:Choice Requires="wps">
            <w:drawing>
              <wp:anchor distT="0" distB="0" distL="114300" distR="114300" simplePos="0" relativeHeight="251716608" behindDoc="0" locked="0" layoutInCell="1" allowOverlap="1">
                <wp:simplePos x="0" y="0"/>
                <wp:positionH relativeFrom="column">
                  <wp:posOffset>5410835</wp:posOffset>
                </wp:positionH>
                <wp:positionV relativeFrom="paragraph">
                  <wp:posOffset>542290</wp:posOffset>
                </wp:positionV>
                <wp:extent cx="127000" cy="127000"/>
                <wp:effectExtent l="0" t="0" r="6350" b="6350"/>
                <wp:wrapNone/>
                <wp:docPr id="150110740"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3D3FA62A">
                            <w:pPr>
                              <w:rPr>
                                <w:color w:val="FFFFFF"/>
                              </w:rPr>
                            </w:pPr>
                            <w:r w:rsidRPr="00482012">
                              <w:rPr>
                                <w:rFonts w:hint="eastAsia"/>
                                <w:color w:val="FFFFFF"/>
                              </w:rPr>
                              <w:t>从业人员和自然生态环境的保护，提高基地单元烟叶在利群品牌中的原料保障供应能力。本手册包括计划合同管理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56" type="#_x0000_t202" style="width:10pt;height:10pt;margin-top:42.7pt;margin-left:426.05pt;mso-wrap-distance-bottom:0;mso-wrap-distance-left:9pt;mso-wrap-distance-right:9pt;mso-wrap-distance-top:0;position:absolute;v-text-anchor:top;z-index:251715584" filled="f" fillcolor="this" stroked="f" strokeweight="0.5pt">
                <v:textbox>
                  <w:txbxContent>
                    <w:p w:rsidR="00482012" w:rsidRPr="00482012" w14:paraId="62312CE0" w14:textId="3D3FA62A">
                      <w:pPr>
                        <w:rPr>
                          <w:color w:val="FFFFFF"/>
                        </w:rPr>
                      </w:pPr>
                      <w:r w:rsidRPr="00482012">
                        <w:rPr>
                          <w:rFonts w:hint="eastAsia"/>
                          <w:color w:val="FFFFFF"/>
                        </w:rPr>
                        <w:t>从业人员和自然生态环境的保护，提高基地单元烟叶在利群品牌中的原料保障供应能力。本手册包括计划合同管理</w:t>
                      </w:r>
                    </w:p>
                  </w:txbxContent>
                </v:textbox>
              </v:shape>
            </w:pict>
          </mc:Fallback>
        </mc:AlternateContent>
      </w:r>
    </w:p>
    <w:p w:rsidR="00F537B0" w14:paraId="03D99C44" w14:textId="77777777">
      <w:pPr>
        <w:spacing w:line="247" w:lineRule="auto"/>
      </w:pPr>
    </w:p>
    <w:p w:rsidR="00F537B0" w14:paraId="4E4C86D0" w14:textId="77777777">
      <w:pPr>
        <w:spacing w:before="211" w:line="863" w:lineRule="exact"/>
        <w:ind w:firstLine="59"/>
        <w:rPr>
          <w:rFonts w:ascii="黑体" w:eastAsia="黑体" w:hAnsi="黑体" w:cs="黑体"/>
          <w:sz w:val="65"/>
          <w:szCs w:val="65"/>
        </w:rPr>
      </w:pPr>
      <w:r>
        <w:rPr>
          <w:rFonts w:ascii="黑体" w:eastAsia="黑体" w:hAnsi="黑体" w:cs="黑体"/>
          <w:spacing w:val="7"/>
          <w:position w:val="2"/>
          <w:sz w:val="65"/>
          <w:szCs w:val="65"/>
        </w:rPr>
        <w:t>一、计划、合同管理</w:t>
      </w:r>
    </w:p>
    <w:p w:rsidR="00F537B0" w14:paraId="68DCB68C" w14:textId="77777777">
      <w:pPr>
        <w:spacing w:line="305" w:lineRule="auto"/>
      </w:pPr>
    </w:p>
    <w:p w:rsidR="00F537B0" w14:paraId="765402A8" w14:textId="77777777">
      <w:pPr>
        <w:spacing w:line="305" w:lineRule="auto"/>
      </w:pPr>
    </w:p>
    <w:p w:rsidR="00F537B0" w14:paraId="0FF6D328" w14:textId="77777777">
      <w:pPr>
        <w:spacing w:line="305" w:lineRule="auto"/>
      </w:pPr>
    </w:p>
    <w:p w:rsidR="00F537B0" w14:paraId="0B0F5D35" w14:textId="77777777">
      <w:pPr>
        <w:spacing w:before="153" w:line="621" w:lineRule="exact"/>
        <w:rPr>
          <w:rFonts w:ascii="黑体" w:eastAsia="黑体" w:hAnsi="黑体" w:cs="黑体"/>
          <w:sz w:val="47"/>
          <w:szCs w:val="47"/>
        </w:rPr>
      </w:pPr>
      <w:r>
        <w:rPr>
          <w:rFonts w:ascii="黑体" w:eastAsia="黑体" w:hAnsi="黑体" w:cs="黑体"/>
          <w:spacing w:val="6"/>
          <w:position w:val="2"/>
          <w:sz w:val="47"/>
          <w:szCs w:val="47"/>
        </w:rPr>
        <w:t>（一）烟田种植规划</w:t>
      </w:r>
    </w:p>
    <w:p w:rsidR="00F537B0" w14:paraId="67776C27" w14:textId="77777777">
      <w:pPr>
        <w:spacing w:line="283" w:lineRule="auto"/>
      </w:pPr>
    </w:p>
    <w:p w:rsidR="00F537B0" w14:paraId="6B7D1352" w14:textId="77777777">
      <w:pPr>
        <w:spacing w:line="284" w:lineRule="auto"/>
      </w:pPr>
    </w:p>
    <w:p w:rsidR="00F537B0" w14:paraId="385B13FF" w14:textId="77777777">
      <w:pPr>
        <w:spacing w:before="153" w:line="241" w:lineRule="auto"/>
        <w:ind w:firstLine="995"/>
        <w:rPr>
          <w:rFonts w:ascii="宋体" w:eastAsia="宋体" w:hAnsi="宋体" w:cs="宋体"/>
          <w:sz w:val="47"/>
          <w:szCs w:val="47"/>
        </w:rPr>
      </w:pPr>
      <w:r>
        <w:rPr>
          <w:rFonts w:ascii="宋体" w:eastAsia="宋体" w:hAnsi="宋体" w:cs="宋体"/>
          <w:spacing w:val="8"/>
          <w:sz w:val="47"/>
          <w:szCs w:val="47"/>
        </w:rPr>
        <w:t>2012</w:t>
      </w:r>
      <w:r>
        <w:rPr>
          <w:rFonts w:ascii="宋体" w:eastAsia="宋体" w:hAnsi="宋体" w:cs="宋体"/>
          <w:spacing w:val="35"/>
          <w:sz w:val="47"/>
          <w:szCs w:val="47"/>
        </w:rPr>
        <w:t xml:space="preserve"> </w:t>
      </w:r>
      <w:r>
        <w:rPr>
          <w:rFonts w:ascii="宋体" w:eastAsia="宋体" w:hAnsi="宋体" w:cs="宋体"/>
          <w:spacing w:val="8"/>
          <w:sz w:val="47"/>
          <w:szCs w:val="47"/>
        </w:rPr>
        <w:t>年，南阳市烟草公司方城县烟草分公司、浙江中烟、</w:t>
      </w:r>
    </w:p>
    <w:p w:rsidR="00F537B0" w14:paraId="191AE3FF" w14:textId="77777777">
      <w:pPr>
        <w:spacing w:line="366" w:lineRule="auto"/>
      </w:pPr>
    </w:p>
    <w:p w:rsidR="00F537B0" w14:paraId="37A9769E" w14:textId="77777777">
      <w:pPr>
        <w:spacing w:before="153" w:line="484" w:lineRule="auto"/>
        <w:ind w:left="27"/>
        <w:rPr>
          <w:rFonts w:ascii="宋体" w:eastAsia="宋体" w:hAnsi="宋体" w:cs="宋体"/>
          <w:sz w:val="47"/>
          <w:szCs w:val="47"/>
        </w:rPr>
      </w:pPr>
      <w:r>
        <w:rPr>
          <w:rFonts w:ascii="宋体" w:eastAsia="宋体" w:hAnsi="宋体" w:cs="宋体"/>
          <w:spacing w:val="1"/>
          <w:sz w:val="47"/>
          <w:szCs w:val="47"/>
        </w:rPr>
        <w:t>河南农业大学三方共建一个基地单元，面积</w:t>
      </w:r>
      <w:r>
        <w:rPr>
          <w:rFonts w:ascii="宋体" w:eastAsia="宋体" w:hAnsi="宋体" w:cs="宋体"/>
          <w:spacing w:val="-68"/>
          <w:sz w:val="47"/>
          <w:szCs w:val="47"/>
        </w:rPr>
        <w:t xml:space="preserve"> </w:t>
      </w:r>
      <w:r>
        <w:rPr>
          <w:rFonts w:ascii="宋体" w:eastAsia="宋体" w:hAnsi="宋体" w:cs="宋体"/>
          <w:spacing w:val="1"/>
          <w:sz w:val="47"/>
          <w:szCs w:val="47"/>
        </w:rPr>
        <w:t>1.7</w:t>
      </w:r>
      <w:r>
        <w:rPr>
          <w:rFonts w:ascii="宋体" w:eastAsia="宋体" w:hAnsi="宋体" w:cs="宋体"/>
          <w:spacing w:val="-95"/>
          <w:sz w:val="47"/>
          <w:szCs w:val="47"/>
        </w:rPr>
        <w:t xml:space="preserve"> </w:t>
      </w:r>
      <w:r>
        <w:rPr>
          <w:rFonts w:ascii="宋体" w:eastAsia="宋体" w:hAnsi="宋体" w:cs="宋体"/>
          <w:spacing w:val="1"/>
          <w:sz w:val="47"/>
          <w:szCs w:val="47"/>
        </w:rPr>
        <w:t>万亩，户均面积</w:t>
      </w:r>
      <w:r>
        <w:rPr>
          <w:rFonts w:ascii="宋体" w:eastAsia="宋体" w:hAnsi="宋体" w:cs="宋体"/>
          <w:sz w:val="47"/>
          <w:szCs w:val="47"/>
        </w:rPr>
        <w:t xml:space="preserve"> </w:t>
      </w:r>
      <w:r>
        <w:rPr>
          <w:rFonts w:ascii="宋体" w:eastAsia="宋体" w:hAnsi="宋体" w:cs="宋体"/>
          <w:spacing w:val="-5"/>
          <w:sz w:val="47"/>
          <w:szCs w:val="47"/>
        </w:rPr>
        <w:t>14</w:t>
      </w:r>
      <w:r>
        <w:rPr>
          <w:rFonts w:ascii="宋体" w:eastAsia="宋体" w:hAnsi="宋体" w:cs="宋体"/>
          <w:spacing w:val="-86"/>
          <w:sz w:val="47"/>
          <w:szCs w:val="47"/>
        </w:rPr>
        <w:t xml:space="preserve"> </w:t>
      </w:r>
      <w:r>
        <w:rPr>
          <w:rFonts w:ascii="宋体" w:eastAsia="宋体" w:hAnsi="宋体" w:cs="宋体"/>
          <w:spacing w:val="-5"/>
          <w:sz w:val="47"/>
          <w:szCs w:val="47"/>
        </w:rPr>
        <w:t>亩以上，</w:t>
      </w:r>
      <w:r>
        <w:rPr>
          <w:rFonts w:ascii="宋体" w:eastAsia="宋体" w:hAnsi="宋体" w:cs="宋体"/>
          <w:spacing w:val="-9"/>
          <w:sz w:val="47"/>
          <w:szCs w:val="47"/>
        </w:rPr>
        <w:t xml:space="preserve"> </w:t>
      </w:r>
      <w:r>
        <w:rPr>
          <w:rFonts w:ascii="宋体" w:eastAsia="宋体" w:hAnsi="宋体" w:cs="宋体"/>
          <w:spacing w:val="-5"/>
          <w:sz w:val="47"/>
          <w:szCs w:val="47"/>
        </w:rPr>
        <w:t>100</w:t>
      </w:r>
      <w:r>
        <w:rPr>
          <w:rFonts w:ascii="宋体" w:eastAsia="宋体" w:hAnsi="宋体" w:cs="宋体"/>
          <w:spacing w:val="-87"/>
          <w:sz w:val="47"/>
          <w:szCs w:val="47"/>
        </w:rPr>
        <w:t xml:space="preserve"> </w:t>
      </w:r>
      <w:r>
        <w:rPr>
          <w:rFonts w:ascii="宋体" w:eastAsia="宋体" w:hAnsi="宋体" w:cs="宋体"/>
          <w:spacing w:val="-5"/>
          <w:sz w:val="47"/>
          <w:szCs w:val="47"/>
        </w:rPr>
        <w:t>亩以上连片面积</w:t>
      </w:r>
      <w:r>
        <w:rPr>
          <w:rFonts w:ascii="宋体" w:eastAsia="宋体" w:hAnsi="宋体" w:cs="宋体"/>
          <w:spacing w:val="-104"/>
          <w:sz w:val="47"/>
          <w:szCs w:val="47"/>
        </w:rPr>
        <w:t xml:space="preserve"> </w:t>
      </w:r>
      <w:r>
        <w:rPr>
          <w:rFonts w:ascii="宋体" w:eastAsia="宋体" w:hAnsi="宋体" w:cs="宋体"/>
          <w:spacing w:val="-5"/>
          <w:sz w:val="47"/>
          <w:szCs w:val="47"/>
        </w:rPr>
        <w:t>81%</w:t>
      </w:r>
      <w:r>
        <w:rPr>
          <w:rFonts w:ascii="宋体" w:eastAsia="宋体" w:hAnsi="宋体" w:cs="宋体"/>
          <w:spacing w:val="-5"/>
          <w:sz w:val="47"/>
          <w:szCs w:val="47"/>
        </w:rPr>
        <w:t>，连片</w:t>
      </w:r>
      <w:r>
        <w:rPr>
          <w:rFonts w:ascii="宋体" w:eastAsia="宋体" w:hAnsi="宋体" w:cs="宋体"/>
          <w:spacing w:val="-102"/>
          <w:sz w:val="47"/>
          <w:szCs w:val="47"/>
        </w:rPr>
        <w:t xml:space="preserve"> </w:t>
      </w:r>
      <w:r>
        <w:rPr>
          <w:rFonts w:ascii="宋体" w:eastAsia="宋体" w:hAnsi="宋体" w:cs="宋体"/>
          <w:spacing w:val="-5"/>
          <w:sz w:val="47"/>
          <w:szCs w:val="47"/>
        </w:rPr>
        <w:t>500</w:t>
      </w:r>
      <w:r>
        <w:rPr>
          <w:rFonts w:ascii="宋体" w:eastAsia="宋体" w:hAnsi="宋体" w:cs="宋体"/>
          <w:spacing w:val="-60"/>
          <w:sz w:val="47"/>
          <w:szCs w:val="47"/>
        </w:rPr>
        <w:t xml:space="preserve"> </w:t>
      </w:r>
      <w:r>
        <w:rPr>
          <w:rFonts w:ascii="宋体" w:eastAsia="宋体" w:hAnsi="宋体" w:cs="宋体"/>
          <w:spacing w:val="-5"/>
          <w:sz w:val="47"/>
          <w:szCs w:val="47"/>
        </w:rPr>
        <w:t>以上的片区种植</w:t>
      </w:r>
      <w:r>
        <w:rPr>
          <w:rFonts w:ascii="宋体" w:eastAsia="宋体" w:hAnsi="宋体" w:cs="宋体"/>
          <w:sz w:val="47"/>
          <w:szCs w:val="47"/>
        </w:rPr>
        <w:t xml:space="preserve"> </w:t>
      </w:r>
      <w:r>
        <w:rPr>
          <w:rFonts w:ascii="宋体" w:eastAsia="宋体" w:hAnsi="宋体" w:cs="宋体"/>
          <w:spacing w:val="17"/>
          <w:sz w:val="47"/>
          <w:szCs w:val="47"/>
        </w:rPr>
        <w:t>率达</w:t>
      </w:r>
      <w:r>
        <w:rPr>
          <w:rFonts w:ascii="宋体" w:eastAsia="宋体" w:hAnsi="宋体" w:cs="宋体"/>
          <w:spacing w:val="27"/>
          <w:sz w:val="47"/>
          <w:szCs w:val="47"/>
        </w:rPr>
        <w:t xml:space="preserve"> </w:t>
      </w:r>
      <w:r>
        <w:rPr>
          <w:rFonts w:ascii="宋体" w:eastAsia="宋体" w:hAnsi="宋体" w:cs="宋体"/>
          <w:spacing w:val="17"/>
          <w:sz w:val="47"/>
          <w:szCs w:val="47"/>
        </w:rPr>
        <w:t>32%</w:t>
      </w:r>
      <w:r>
        <w:rPr>
          <w:rFonts w:ascii="宋体" w:eastAsia="宋体" w:hAnsi="宋体" w:cs="宋体"/>
          <w:spacing w:val="17"/>
          <w:sz w:val="47"/>
          <w:szCs w:val="47"/>
        </w:rPr>
        <w:t>；种植专业户、家庭农场数占种烟农户总数的</w:t>
      </w:r>
      <w:r>
        <w:rPr>
          <w:rFonts w:ascii="宋体" w:eastAsia="宋体" w:hAnsi="宋体" w:cs="宋体"/>
          <w:spacing w:val="51"/>
          <w:sz w:val="47"/>
          <w:szCs w:val="47"/>
        </w:rPr>
        <w:t xml:space="preserve"> </w:t>
      </w:r>
      <w:r>
        <w:rPr>
          <w:rFonts w:ascii="宋体" w:eastAsia="宋体" w:hAnsi="宋体" w:cs="宋体"/>
          <w:spacing w:val="17"/>
          <w:sz w:val="47"/>
          <w:szCs w:val="47"/>
        </w:rPr>
        <w:t>82%</w:t>
      </w:r>
      <w:r>
        <w:rPr>
          <w:rFonts w:ascii="宋体" w:eastAsia="宋体" w:hAnsi="宋体" w:cs="宋体"/>
          <w:spacing w:val="17"/>
          <w:sz w:val="47"/>
          <w:szCs w:val="47"/>
        </w:rPr>
        <w:t>；</w:t>
      </w:r>
      <w:r>
        <w:rPr>
          <w:rFonts w:ascii="宋体" w:eastAsia="宋体" w:hAnsi="宋体" w:cs="宋体"/>
          <w:sz w:val="47"/>
          <w:szCs w:val="47"/>
        </w:rPr>
        <w:t xml:space="preserve"> </w:t>
      </w:r>
      <w:r>
        <w:rPr>
          <w:rFonts w:ascii="宋体" w:eastAsia="宋体" w:hAnsi="宋体" w:cs="宋体"/>
          <w:spacing w:val="5"/>
          <w:sz w:val="47"/>
          <w:szCs w:val="47"/>
        </w:rPr>
        <w:t>广阳基地单元划分了广阳、石寨、柳河、袁店四个片区，</w:t>
      </w:r>
    </w:p>
    <w:p w:rsidR="00F537B0" w14:paraId="7B386216" w14:textId="77777777">
      <w:pPr>
        <w:spacing w:line="622" w:lineRule="exact"/>
        <w:rPr>
          <w:rFonts w:ascii="黑体" w:eastAsia="黑体" w:hAnsi="黑体" w:cs="黑体"/>
          <w:sz w:val="47"/>
          <w:szCs w:val="47"/>
        </w:rPr>
      </w:pPr>
      <w:r>
        <w:rPr>
          <w:rFonts w:ascii="黑体" w:eastAsia="黑体" w:hAnsi="黑体" w:cs="黑体"/>
          <w:spacing w:val="6"/>
          <w:position w:val="2"/>
          <w:sz w:val="47"/>
          <w:szCs w:val="47"/>
        </w:rPr>
        <w:t>（二）品种布局</w:t>
      </w:r>
    </w:p>
    <w:p w:rsidR="00F537B0" w14:paraId="3D17EC44" w14:textId="77777777">
      <w:pPr>
        <w:spacing w:line="473" w:lineRule="auto"/>
      </w:pPr>
    </w:p>
    <w:p w:rsidR="00F537B0" w14:paraId="59CFB35C" w14:textId="77777777">
      <w:pPr>
        <w:spacing w:before="153" w:line="482" w:lineRule="auto"/>
        <w:ind w:left="158" w:right="5" w:firstLine="919"/>
        <w:rPr>
          <w:rFonts w:ascii="宋体" w:eastAsia="宋体" w:hAnsi="宋体" w:cs="宋体"/>
          <w:sz w:val="47"/>
          <w:szCs w:val="47"/>
        </w:rPr>
      </w:pPr>
      <w:r>
        <w:rPr>
          <w:rFonts w:ascii="宋体" w:eastAsia="宋体" w:hAnsi="宋体" w:cs="宋体"/>
          <w:spacing w:val="-6"/>
          <w:sz w:val="47"/>
          <w:szCs w:val="47"/>
        </w:rPr>
        <w:t>根据浙江中烟</w:t>
      </w:r>
      <w:r>
        <w:rPr>
          <w:rFonts w:ascii="宋体" w:eastAsia="宋体" w:hAnsi="宋体" w:cs="宋体"/>
          <w:spacing w:val="24"/>
          <w:sz w:val="47"/>
          <w:szCs w:val="47"/>
        </w:rPr>
        <w:t xml:space="preserve"> </w:t>
      </w:r>
      <w:r>
        <w:rPr>
          <w:position w:val="-11"/>
          <w:sz w:val="47"/>
          <w:szCs w:val="47"/>
        </w:rPr>
        <w:drawing>
          <wp:inline distT="0" distB="0" distL="0" distR="0">
            <wp:extent cx="297045" cy="333530"/>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4"/>
                    <a:stretch>
                      <a:fillRect/>
                    </a:stretch>
                  </pic:blipFill>
                  <pic:spPr>
                    <a:xfrm>
                      <a:off x="0" y="0"/>
                      <a:ext cx="297045" cy="333530"/>
                    </a:xfrm>
                    <a:prstGeom prst="rect">
                      <a:avLst/>
                    </a:prstGeom>
                  </pic:spPr>
                </pic:pic>
              </a:graphicData>
            </a:graphic>
          </wp:inline>
        </w:drawing>
      </w:r>
      <w:r>
        <w:rPr>
          <w:rFonts w:ascii="宋体" w:eastAsia="宋体" w:hAnsi="宋体" w:cs="宋体"/>
          <w:spacing w:val="-6"/>
          <w:sz w:val="47"/>
          <w:szCs w:val="47"/>
        </w:rPr>
        <w:t>群</w:t>
      </w:r>
      <w:r>
        <w:rPr>
          <w:rFonts w:ascii="宋体" w:eastAsia="宋体" w:hAnsi="宋体" w:cs="宋体"/>
          <w:spacing w:val="-6"/>
          <w:sz w:val="47"/>
          <w:szCs w:val="47"/>
        </w:rPr>
        <w:t>”</w:t>
      </w:r>
      <w:r>
        <w:rPr>
          <w:rFonts w:ascii="宋体" w:eastAsia="宋体" w:hAnsi="宋体" w:cs="宋体"/>
          <w:spacing w:val="-6"/>
          <w:sz w:val="47"/>
          <w:szCs w:val="47"/>
        </w:rPr>
        <w:t>品牌需求，结合本地生态条件，</w:t>
      </w:r>
      <w:r>
        <w:rPr>
          <w:rFonts w:ascii="宋体" w:eastAsia="宋体" w:hAnsi="宋体" w:cs="宋体"/>
          <w:spacing w:val="119"/>
          <w:sz w:val="47"/>
          <w:szCs w:val="47"/>
        </w:rPr>
        <w:t xml:space="preserve"> </w:t>
      </w:r>
      <w:r>
        <w:rPr>
          <w:rFonts w:ascii="宋体" w:eastAsia="宋体" w:hAnsi="宋体" w:cs="宋体"/>
          <w:spacing w:val="-6"/>
          <w:sz w:val="47"/>
          <w:szCs w:val="47"/>
        </w:rPr>
        <w:t>2012</w:t>
      </w:r>
      <w:r>
        <w:rPr>
          <w:rFonts w:ascii="宋体" w:eastAsia="宋体" w:hAnsi="宋体" w:cs="宋体"/>
          <w:sz w:val="47"/>
          <w:szCs w:val="47"/>
        </w:rPr>
        <w:t xml:space="preserve"> </w:t>
      </w:r>
      <w:r>
        <w:rPr>
          <w:rFonts w:ascii="宋体" w:eastAsia="宋体" w:hAnsi="宋体" w:cs="宋体"/>
          <w:spacing w:val="6"/>
          <w:sz w:val="47"/>
          <w:szCs w:val="47"/>
        </w:rPr>
        <w:t>年由省公司统一供种，种植品种为云烟</w:t>
      </w:r>
      <w:r>
        <w:rPr>
          <w:rFonts w:ascii="宋体" w:eastAsia="宋体" w:hAnsi="宋体" w:cs="宋体"/>
          <w:spacing w:val="-79"/>
          <w:sz w:val="47"/>
          <w:szCs w:val="47"/>
        </w:rPr>
        <w:t xml:space="preserve"> </w:t>
      </w:r>
      <w:r>
        <w:rPr>
          <w:rFonts w:ascii="宋体" w:eastAsia="宋体" w:hAnsi="宋体" w:cs="宋体"/>
          <w:spacing w:val="6"/>
          <w:sz w:val="47"/>
          <w:szCs w:val="47"/>
        </w:rPr>
        <w:t>87</w:t>
      </w:r>
      <w:r>
        <w:rPr>
          <w:rFonts w:ascii="宋体" w:eastAsia="宋体" w:hAnsi="宋体" w:cs="宋体"/>
          <w:spacing w:val="6"/>
          <w:sz w:val="47"/>
          <w:szCs w:val="47"/>
        </w:rPr>
        <w:t>。</w:t>
      </w:r>
    </w:p>
    <w:p w:rsidR="00F537B0" w14:paraId="1020B547" w14:textId="77777777">
      <w:pPr>
        <w:spacing w:line="627" w:lineRule="exact"/>
        <w:rPr>
          <w:rFonts w:ascii="黑体" w:eastAsia="黑体" w:hAnsi="黑体" w:cs="黑体"/>
          <w:sz w:val="47"/>
          <w:szCs w:val="47"/>
        </w:rPr>
      </w:pPr>
      <w:r>
        <w:rPr>
          <w:rFonts w:ascii="黑体" w:eastAsia="黑体" w:hAnsi="黑体" w:cs="黑体"/>
          <w:spacing w:val="7"/>
          <w:position w:val="2"/>
          <w:sz w:val="47"/>
          <w:szCs w:val="47"/>
        </w:rPr>
        <w:t>（三）合同签订</w:t>
      </w:r>
    </w:p>
    <w:p w:rsidR="00F537B0" w14:paraId="51D72B00" w14:textId="77777777">
      <w:pPr>
        <w:spacing w:line="282" w:lineRule="auto"/>
      </w:pPr>
    </w:p>
    <w:p w:rsidR="00F537B0" w14:paraId="46998068" w14:textId="77777777">
      <w:pPr>
        <w:spacing w:line="283" w:lineRule="auto"/>
      </w:pPr>
    </w:p>
    <w:p w:rsidR="00F537B0" w14:paraId="09DFF4B8" w14:textId="77777777">
      <w:pPr>
        <w:spacing w:before="153" w:line="469" w:lineRule="auto"/>
        <w:ind w:left="155" w:right="16" w:firstLine="945"/>
        <w:rPr>
          <w:rFonts w:ascii="宋体" w:eastAsia="宋体" w:hAnsi="宋体" w:cs="宋体"/>
          <w:sz w:val="47"/>
          <w:szCs w:val="47"/>
        </w:rPr>
      </w:pPr>
      <w:r>
        <w:rPr>
          <w:rFonts w:ascii="宋体" w:eastAsia="宋体" w:hAnsi="宋体" w:cs="宋体"/>
          <w:spacing w:val="7"/>
          <w:sz w:val="47"/>
          <w:szCs w:val="47"/>
        </w:rPr>
        <w:t>1</w:t>
      </w:r>
      <w:r>
        <w:rPr>
          <w:rFonts w:ascii="宋体" w:eastAsia="宋体" w:hAnsi="宋体" w:cs="宋体"/>
          <w:spacing w:val="7"/>
          <w:sz w:val="47"/>
          <w:szCs w:val="47"/>
        </w:rPr>
        <w:t>、摸底登记。烟叶收购结束后，各分片技术人员对下一年</w:t>
      </w:r>
      <w:r>
        <w:rPr>
          <w:rFonts w:ascii="宋体" w:eastAsia="宋体" w:hAnsi="宋体" w:cs="宋体"/>
          <w:spacing w:val="3"/>
          <w:sz w:val="47"/>
          <w:szCs w:val="47"/>
        </w:rPr>
        <w:t xml:space="preserve"> </w:t>
      </w:r>
      <w:r>
        <w:rPr>
          <w:rFonts w:ascii="宋体" w:eastAsia="宋体" w:hAnsi="宋体" w:cs="宋体"/>
          <w:spacing w:val="15"/>
          <w:sz w:val="47"/>
          <w:szCs w:val="47"/>
        </w:rPr>
        <w:t>规划种烟的烟农（生产主体）来年种植意愿进行摸底调查，并</w:t>
      </w:r>
      <w:r>
        <w:rPr>
          <w:rFonts w:ascii="宋体" w:eastAsia="宋体" w:hAnsi="宋体" w:cs="宋体"/>
          <w:spacing w:val="22"/>
          <w:sz w:val="47"/>
          <w:szCs w:val="47"/>
        </w:rPr>
        <w:t xml:space="preserve"> </w:t>
      </w:r>
      <w:r>
        <w:rPr>
          <w:rFonts w:ascii="宋体" w:eastAsia="宋体" w:hAnsi="宋体" w:cs="宋体"/>
          <w:spacing w:val="-5"/>
          <w:sz w:val="47"/>
          <w:szCs w:val="47"/>
        </w:rPr>
        <w:t>指导烟农填写《烟叶种植申请表》。</w:t>
      </w:r>
    </w:p>
    <w:p w:rsidR="00F537B0" w14:paraId="6FBBEFA3" w14:textId="77777777">
      <w:pPr>
        <w:spacing w:before="121" w:line="241" w:lineRule="auto"/>
        <w:ind w:firstLine="995"/>
        <w:rPr>
          <w:rFonts w:ascii="宋体" w:eastAsia="宋体" w:hAnsi="宋体" w:cs="宋体"/>
          <w:sz w:val="47"/>
          <w:szCs w:val="47"/>
        </w:rPr>
      </w:pPr>
      <w:r>
        <w:rPr>
          <w:rFonts w:ascii="宋体" w:eastAsia="宋体" w:hAnsi="宋体" w:cs="宋体"/>
          <w:spacing w:val="-10"/>
          <w:sz w:val="47"/>
          <w:szCs w:val="47"/>
        </w:rPr>
        <w:t>2</w:t>
      </w:r>
      <w:r>
        <w:rPr>
          <w:rFonts w:ascii="宋体" w:eastAsia="宋体" w:hAnsi="宋体" w:cs="宋体"/>
          <w:spacing w:val="-10"/>
          <w:sz w:val="47"/>
          <w:szCs w:val="47"/>
        </w:rPr>
        <w:t>、计划落实。根据烟农（生产主体）申请、</w:t>
      </w:r>
      <w:r>
        <w:rPr>
          <w:rFonts w:ascii="宋体" w:eastAsia="宋体" w:hAnsi="宋体" w:cs="宋体"/>
          <w:spacing w:val="91"/>
          <w:sz w:val="47"/>
          <w:szCs w:val="47"/>
        </w:rPr>
        <w:t xml:space="preserve"> </w:t>
      </w:r>
      <w:r>
        <w:rPr>
          <w:rFonts w:ascii="宋体" w:eastAsia="宋体" w:hAnsi="宋体" w:cs="宋体"/>
          <w:spacing w:val="-10"/>
          <w:sz w:val="47"/>
          <w:szCs w:val="47"/>
        </w:rPr>
        <w:t>经县局</w:t>
      </w:r>
      <w:r>
        <w:rPr>
          <w:rFonts w:ascii="宋体" w:eastAsia="宋体" w:hAnsi="宋体" w:cs="宋体"/>
          <w:spacing w:val="-12"/>
          <w:sz w:val="47"/>
          <w:szCs w:val="47"/>
        </w:rPr>
        <w:t xml:space="preserve"> </w:t>
      </w:r>
      <w:r>
        <w:rPr>
          <w:rFonts w:ascii="宋体" w:eastAsia="宋体" w:hAnsi="宋体" w:cs="宋体"/>
          <w:spacing w:val="-10"/>
          <w:sz w:val="47"/>
          <w:szCs w:val="47"/>
        </w:rPr>
        <w:t>（分公</w:t>
      </w:r>
    </w:p>
    <w:p w:rsidR="00F537B0" w14:paraId="17E53448" w14:textId="77777777">
      <w:pPr>
        <w:spacing w:line="271" w:lineRule="auto"/>
      </w:pPr>
    </w:p>
    <w:p w:rsidR="00F537B0" w14:paraId="4F136F91" w14:textId="77777777">
      <w:pPr>
        <w:spacing w:line="271" w:lineRule="auto"/>
      </w:pPr>
    </w:p>
    <w:p w:rsidR="00F537B0" w14:paraId="37ABFD78" w14:textId="77777777">
      <w:pPr>
        <w:spacing w:line="271" w:lineRule="auto"/>
      </w:pPr>
    </w:p>
    <w:p w:rsidR="00F537B0" w14:paraId="5C27BEBB" w14:textId="77777777">
      <w:pPr>
        <w:spacing w:line="271" w:lineRule="auto"/>
      </w:pPr>
    </w:p>
    <w:p w:rsidR="00F537B0" w14:paraId="7BCCF97A" w14:textId="77777777">
      <w:pPr>
        <w:spacing w:line="271" w:lineRule="auto"/>
      </w:pPr>
    </w:p>
    <w:p w:rsidR="00F537B0" w14:paraId="018BAC98" w14:textId="77777777">
      <w:pPr>
        <w:spacing w:line="271" w:lineRule="auto"/>
      </w:pPr>
    </w:p>
    <w:p w:rsidR="00F537B0" w14:paraId="6668ECA7" w14:textId="77777777">
      <w:pPr>
        <w:spacing w:line="272" w:lineRule="auto"/>
      </w:pPr>
    </w:p>
    <w:p w:rsidR="00F537B0" w14:paraId="624BADAA" w14:textId="77777777">
      <w:pPr>
        <w:spacing w:before="88" w:line="191" w:lineRule="auto"/>
        <w:ind w:firstLine="6593"/>
        <w:rPr>
          <w:rFonts w:ascii="宋体" w:eastAsia="宋体" w:hAnsi="宋体" w:cs="宋体"/>
          <w:sz w:val="27"/>
          <w:szCs w:val="27"/>
        </w:rPr>
      </w:pPr>
      <w:r>
        <w:rPr>
          <w:rFonts w:ascii="宋体" w:eastAsia="宋体" w:hAnsi="宋体" w:cs="宋体"/>
          <w:sz w:val="27"/>
          <w:szCs w:val="27"/>
        </w:rPr>
        <w:t>8</w:t>
      </w:r>
    </w:p>
    <w:p w:rsidR="00F537B0" w14:paraId="0C5246C0" w14:textId="77777777">
      <w:pPr>
        <w:sectPr>
          <w:pgSz w:w="17860" w:h="25258"/>
          <w:pgMar w:top="2146" w:right="2290" w:bottom="0" w:left="2279" w:header="0" w:footer="0" w:gutter="0"/>
          <w:pgNumType w:start="8"/>
          <w:cols w:space="720"/>
        </w:sectPr>
      </w:pPr>
    </w:p>
    <w:p w:rsidR="00F537B0" w14:paraId="4B70EE1E" w14:textId="787097CE">
      <w:pPr>
        <w:spacing w:before="373" w:line="487" w:lineRule="auto"/>
        <w:ind w:right="2" w:firstLine="27"/>
        <w:rPr>
          <w:rFonts w:ascii="宋体" w:eastAsia="宋体" w:hAnsi="宋体" w:cs="宋体"/>
          <w:sz w:val="47"/>
          <w:szCs w:val="47"/>
        </w:rPr>
      </w:pPr>
      <w:r>
        <w:rPr>
          <w:rFonts w:ascii="宋体" w:eastAsia="宋体" w:hAnsi="宋体" w:cs="宋体"/>
          <w:spacing w:val="-9"/>
          <w:sz w:val="47"/>
          <w:szCs w:val="47"/>
          <w:lang w:val="zh-CN"/>
        </w:rPr>
        <mc:AlternateContent>
          <mc:Choice Requires="wps">
            <w:drawing>
              <wp:anchor distT="0" distB="0" distL="114300" distR="114300" simplePos="0" relativeHeight="251730944" behindDoc="0" locked="0" layoutInCell="1" allowOverlap="1">
                <wp:simplePos x="0" y="0"/>
                <wp:positionH relativeFrom="column">
                  <wp:posOffset>5394325</wp:posOffset>
                </wp:positionH>
                <wp:positionV relativeFrom="paragraph">
                  <wp:posOffset>6257290</wp:posOffset>
                </wp:positionV>
                <wp:extent cx="127000" cy="127000"/>
                <wp:effectExtent l="0" t="0" r="6350" b="6350"/>
                <wp:wrapNone/>
                <wp:docPr id="266894554"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35A6EC1A">
                            <w:pPr>
                              <w:rPr>
                                <w:color w:val="FFFFFF"/>
                              </w:rPr>
                            </w:pPr>
                            <w:r w:rsidRPr="00482012">
                              <w:rPr>
                                <w:rFonts w:hint="eastAsia"/>
                                <w:color w:val="FFFFFF"/>
                              </w:rPr>
                              <w:t>状况必须检修排除，同时加注润滑油，以保持电机良好的润滑状态，风机须存放在清洁、干燥、无酸碱或腐蚀</w:t>
                            </w:r>
                            <w:r w:rsidRPr="00482012">
                              <w:rPr>
                                <w:rFonts w:hint="eastAsia"/>
                                <w:color w:val="FFFFFF"/>
                              </w:rPr>
                              <w:t>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57" type="#_x0000_t202" style="width:10pt;height:10pt;margin-top:492.7pt;margin-left:424.75pt;mso-wrap-distance-bottom:0;mso-wrap-distance-left:9pt;mso-wrap-distance-right:9pt;mso-wrap-distance-top:0;position:absolute;v-text-anchor:top;z-index:251729920" filled="f" fillcolor="this" stroked="f" strokeweight="0.5pt">
                <v:textbox>
                  <w:txbxContent>
                    <w:p w:rsidR="00482012" w:rsidRPr="00482012" w14:paraId="3BB83B7E" w14:textId="35A6EC1A">
                      <w:pPr>
                        <w:rPr>
                          <w:color w:val="FFFFFF"/>
                        </w:rPr>
                      </w:pPr>
                      <w:r w:rsidRPr="00482012">
                        <w:rPr>
                          <w:rFonts w:hint="eastAsia"/>
                          <w:color w:val="FFFFFF"/>
                        </w:rPr>
                        <w:t>状况必须检修排除，同时加注润滑油，以保持电机良好的润滑状态，风机须存放在清洁、干燥、无酸碱或腐蚀</w:t>
                      </w:r>
                      <w:r w:rsidRPr="00482012">
                        <w:rPr>
                          <w:rFonts w:hint="eastAsia"/>
                          <w:color w:val="FFFFFF"/>
                        </w:rPr>
                        <w:t>50</w:t>
                      </w:r>
                    </w:p>
                  </w:txbxContent>
                </v:textbox>
              </v:shape>
            </w:pict>
          </mc:Fallback>
        </mc:AlternateContent>
      </w:r>
      <w:r>
        <w:rPr>
          <w:rFonts w:ascii="宋体" w:eastAsia="宋体" w:hAnsi="宋体" w:cs="宋体"/>
          <w:spacing w:val="-9"/>
          <w:sz w:val="47"/>
          <w:szCs w:val="47"/>
          <w:lang w:val="zh-CN"/>
        </w:rPr>
        <mc:AlternateContent>
          <mc:Choice Requires="wps">
            <w:drawing>
              <wp:anchor distT="0" distB="0" distL="114300" distR="114300" simplePos="0" relativeHeight="251728896" behindDoc="0" locked="0" layoutInCell="1" allowOverlap="1">
                <wp:simplePos x="0" y="0"/>
                <wp:positionH relativeFrom="column">
                  <wp:posOffset>5394325</wp:posOffset>
                </wp:positionH>
                <wp:positionV relativeFrom="paragraph">
                  <wp:posOffset>4352290</wp:posOffset>
                </wp:positionV>
                <wp:extent cx="127000" cy="127000"/>
                <wp:effectExtent l="0" t="0" r="6350" b="6350"/>
                <wp:wrapNone/>
                <wp:docPr id="1182355377"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6C402F93">
                            <w:pPr>
                              <w:rPr>
                                <w:color w:val="FFFFFF"/>
                              </w:rPr>
                            </w:pPr>
                            <w:r w:rsidRPr="00482012">
                              <w:rPr>
                                <w:rFonts w:hint="eastAsia"/>
                                <w:color w:val="FFFFFF"/>
                              </w:rPr>
                              <w:t>植烟区选择</w:t>
                            </w:r>
                            <w:r w:rsidRPr="00482012">
                              <w:rPr>
                                <w:rFonts w:hint="eastAsia"/>
                                <w:color w:val="FFFFFF"/>
                              </w:rPr>
                              <w:t>......................................42</w:t>
                            </w:r>
                            <w:r w:rsidRPr="00482012">
                              <w:rPr>
                                <w:rFonts w:hint="eastAsia"/>
                                <w:color w:val="FFFFFF"/>
                              </w:rPr>
                              <w:t>（二）合理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58" type="#_x0000_t202" style="width:10pt;height:10pt;margin-top:342.7pt;margin-left:424.75pt;mso-wrap-distance-bottom:0;mso-wrap-distance-left:9pt;mso-wrap-distance-right:9pt;mso-wrap-distance-top:0;position:absolute;v-text-anchor:top;z-index:251727872" filled="f" fillcolor="this" stroked="f" strokeweight="0.5pt">
                <v:textbox>
                  <w:txbxContent>
                    <w:p w:rsidR="00482012" w:rsidRPr="00482012" w14:paraId="6BE69244" w14:textId="6C402F93">
                      <w:pPr>
                        <w:rPr>
                          <w:color w:val="FFFFFF"/>
                        </w:rPr>
                      </w:pPr>
                      <w:r w:rsidRPr="00482012">
                        <w:rPr>
                          <w:rFonts w:hint="eastAsia"/>
                          <w:color w:val="FFFFFF"/>
                        </w:rPr>
                        <w:t>植烟区选择</w:t>
                      </w:r>
                      <w:r w:rsidRPr="00482012">
                        <w:rPr>
                          <w:rFonts w:hint="eastAsia"/>
                          <w:color w:val="FFFFFF"/>
                        </w:rPr>
                        <w:t>......................................42</w:t>
                      </w:r>
                      <w:r w:rsidRPr="00482012">
                        <w:rPr>
                          <w:rFonts w:hint="eastAsia"/>
                          <w:color w:val="FFFFFF"/>
                        </w:rPr>
                        <w:t>（二）合理</w:t>
                      </w:r>
                    </w:p>
                  </w:txbxContent>
                </v:textbox>
              </v:shape>
            </w:pict>
          </mc:Fallback>
        </mc:AlternateContent>
      </w:r>
      <w:r>
        <w:rPr>
          <w:rFonts w:ascii="宋体" w:eastAsia="宋体" w:hAnsi="宋体" w:cs="宋体"/>
          <w:spacing w:val="-9"/>
          <w:sz w:val="47"/>
          <w:szCs w:val="47"/>
          <w:lang w:val="zh-CN"/>
        </w:rPr>
        <mc:AlternateContent>
          <mc:Choice Requires="wps">
            <w:drawing>
              <wp:anchor distT="0" distB="0" distL="114300" distR="114300" simplePos="0" relativeHeight="251726848" behindDoc="0" locked="0" layoutInCell="1" allowOverlap="1">
                <wp:simplePos x="0" y="0"/>
                <wp:positionH relativeFrom="column">
                  <wp:posOffset>5394325</wp:posOffset>
                </wp:positionH>
                <wp:positionV relativeFrom="paragraph">
                  <wp:posOffset>2447290</wp:posOffset>
                </wp:positionV>
                <wp:extent cx="127000" cy="127000"/>
                <wp:effectExtent l="0" t="0" r="6350" b="6350"/>
                <wp:wrapNone/>
                <wp:docPr id="1069486646"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57F339AF">
                            <w:pPr>
                              <w:rPr>
                                <w:color w:val="FFFFFF"/>
                              </w:rPr>
                            </w:pPr>
                            <w:r w:rsidRPr="00482012">
                              <w:rPr>
                                <w:rFonts w:hint="eastAsia"/>
                                <w:color w:val="FFFFFF"/>
                              </w:rPr>
                              <w:t>烘烤无关的杂物。</w:t>
                            </w:r>
                            <w:r w:rsidRPr="00482012">
                              <w:rPr>
                                <w:rFonts w:hint="eastAsia"/>
                                <w:color w:val="FFFFFF"/>
                              </w:rPr>
                              <w:t>3</w:t>
                            </w:r>
                            <w:r w:rsidRPr="00482012">
                              <w:rPr>
                                <w:rFonts w:hint="eastAsia"/>
                                <w:color w:val="FFFFFF"/>
                              </w:rPr>
                              <w:t>）保证烤房土建主体完好、密封符合要求，门窗及设施设</w:t>
                            </w:r>
                            <w:r w:rsidRPr="00482012">
                              <w:rPr>
                                <w:rFonts w:hint="eastAsia"/>
                                <w:color w:val="FFFFFF"/>
                              </w:rPr>
                              <w:t>49</w:t>
                            </w:r>
                            <w:r w:rsidRPr="00482012">
                              <w:rPr>
                                <w:rFonts w:hint="eastAsia"/>
                                <w:color w:val="FFFFFF"/>
                              </w:rPr>
                              <w:t>备完好，运行正常。管护措施</w:t>
                            </w:r>
                            <w:r w:rsidRPr="00482012">
                              <w:rPr>
                                <w:rFonts w:hint="eastAsia"/>
                                <w:color w:val="FFFFFF"/>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59" type="#_x0000_t202" style="width:10pt;height:10pt;margin-top:192.7pt;margin-left:424.75pt;mso-wrap-distance-bottom:0;mso-wrap-distance-left:9pt;mso-wrap-distance-right:9pt;mso-wrap-distance-top:0;position:absolute;v-text-anchor:top;z-index:251725824" filled="f" fillcolor="this" stroked="f" strokeweight="0.5pt">
                <v:textbox>
                  <w:txbxContent>
                    <w:p w:rsidR="00482012" w:rsidRPr="00482012" w14:paraId="15BA0041" w14:textId="57F339AF">
                      <w:pPr>
                        <w:rPr>
                          <w:color w:val="FFFFFF"/>
                        </w:rPr>
                      </w:pPr>
                      <w:r w:rsidRPr="00482012">
                        <w:rPr>
                          <w:rFonts w:hint="eastAsia"/>
                          <w:color w:val="FFFFFF"/>
                        </w:rPr>
                        <w:t>烘烤无关的杂物。</w:t>
                      </w:r>
                      <w:r w:rsidRPr="00482012">
                        <w:rPr>
                          <w:rFonts w:hint="eastAsia"/>
                          <w:color w:val="FFFFFF"/>
                        </w:rPr>
                        <w:t>3</w:t>
                      </w:r>
                      <w:r w:rsidRPr="00482012">
                        <w:rPr>
                          <w:rFonts w:hint="eastAsia"/>
                          <w:color w:val="FFFFFF"/>
                        </w:rPr>
                        <w:t>）保证烤房土建主体完好、密封符合要求，门窗及设施设</w:t>
                      </w:r>
                      <w:r w:rsidRPr="00482012">
                        <w:rPr>
                          <w:rFonts w:hint="eastAsia"/>
                          <w:color w:val="FFFFFF"/>
                        </w:rPr>
                        <w:t>49</w:t>
                      </w:r>
                      <w:r w:rsidRPr="00482012">
                        <w:rPr>
                          <w:rFonts w:hint="eastAsia"/>
                          <w:color w:val="FFFFFF"/>
                        </w:rPr>
                        <w:t>备完好，运行正常。管护措施</w:t>
                      </w:r>
                      <w:r w:rsidRPr="00482012">
                        <w:rPr>
                          <w:rFonts w:hint="eastAsia"/>
                          <w:color w:val="FFFFFF"/>
                        </w:rPr>
                        <w:t>1</w:t>
                      </w:r>
                    </w:p>
                  </w:txbxContent>
                </v:textbox>
              </v:shape>
            </w:pict>
          </mc:Fallback>
        </mc:AlternateContent>
      </w:r>
      <w:r>
        <w:rPr>
          <w:rFonts w:ascii="宋体" w:eastAsia="宋体" w:hAnsi="宋体" w:cs="宋体"/>
          <w:spacing w:val="-9"/>
          <w:sz w:val="47"/>
          <w:szCs w:val="47"/>
          <w:lang w:val="zh-CN"/>
        </w:rPr>
        <mc:AlternateContent>
          <mc:Choice Requires="wps">
            <w:drawing>
              <wp:anchor distT="0" distB="0" distL="114300" distR="114300" simplePos="0" relativeHeight="251724800" behindDoc="0" locked="0" layoutInCell="1" allowOverlap="1">
                <wp:simplePos x="0" y="0"/>
                <wp:positionH relativeFrom="column">
                  <wp:posOffset>5394325</wp:posOffset>
                </wp:positionH>
                <wp:positionV relativeFrom="paragraph">
                  <wp:posOffset>542290</wp:posOffset>
                </wp:positionV>
                <wp:extent cx="127000" cy="127000"/>
                <wp:effectExtent l="0" t="0" r="6350" b="6350"/>
                <wp:wrapNone/>
                <wp:docPr id="110385178"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1D497F88">
                            <w:pPr>
                              <w:rPr>
                                <w:color w:val="FFFFFF"/>
                              </w:rPr>
                            </w:pPr>
                            <w:r w:rsidRPr="00482012">
                              <w:rPr>
                                <w:rFonts w:hint="eastAsia"/>
                                <w:color w:val="FFFFFF"/>
                              </w:rPr>
                              <w:t>春季掩青。不同绿肥播种量：黑麦草</w:t>
                            </w:r>
                            <w:r w:rsidRPr="00482012">
                              <w:rPr>
                                <w:rFonts w:hint="eastAsia"/>
                                <w:color w:val="FFFFFF"/>
                              </w:rPr>
                              <w:t>30</w:t>
                            </w:r>
                            <w:r w:rsidRPr="00482012">
                              <w:rPr>
                                <w:rFonts w:hint="eastAsia"/>
                                <w:color w:val="FFFFFF"/>
                              </w:rPr>
                              <w:t>～</w:t>
                            </w:r>
                            <w:r w:rsidRPr="00482012">
                              <w:rPr>
                                <w:rFonts w:hint="eastAsia"/>
                                <w:color w:val="FFFFFF"/>
                              </w:rPr>
                              <w:t>45kg/hm2</w:t>
                            </w:r>
                            <w:r w:rsidRPr="00482012">
                              <w:rPr>
                                <w:rFonts w:hint="eastAsia"/>
                                <w:color w:val="FFFFFF"/>
                              </w:rPr>
                              <w:t>（</w:t>
                            </w:r>
                            <w:r w:rsidRPr="00482012">
                              <w:rPr>
                                <w:rFonts w:hint="eastAsia"/>
                                <w:color w:val="FFFFFF"/>
                              </w:rPr>
                              <w:t>2</w:t>
                            </w:r>
                            <w:r w:rsidRPr="00482012">
                              <w:rPr>
                                <w:rFonts w:hint="eastAsia"/>
                                <w:color w:val="FFFFFF"/>
                              </w:rPr>
                              <w:t>～</w:t>
                            </w:r>
                            <w:r w:rsidRPr="00482012">
                              <w:rPr>
                                <w:rFonts w:hint="eastAsia"/>
                                <w:color w:val="FFFFFF"/>
                              </w:rPr>
                              <w:t>3kg/</w:t>
                            </w:r>
                            <w:r w:rsidRPr="00482012">
                              <w:rPr>
                                <w:rFonts w:hint="eastAsia"/>
                                <w:color w:val="FFFFFF"/>
                              </w:rPr>
                              <w:t>亩），大</w:t>
                            </w:r>
                            <w:r w:rsidRPr="00482012">
                              <w:rPr>
                                <w:rFonts w:hint="eastAsia"/>
                                <w:color w:val="FFFFFF"/>
                              </w:rPr>
                              <w:t>46</w:t>
                            </w:r>
                            <w:r w:rsidRPr="00482012">
                              <w:rPr>
                                <w:rFonts w:hint="eastAsia"/>
                                <w:color w:val="FFFFFF"/>
                              </w:rPr>
                              <w:t>麦</w:t>
                            </w:r>
                            <w:r w:rsidRPr="00482012">
                              <w:rPr>
                                <w:rFonts w:hint="eastAsia"/>
                                <w:color w:val="FFFFFF"/>
                              </w:rPr>
                              <w:t>75kg/hm2</w:t>
                            </w:r>
                            <w:r w:rsidRPr="00482012">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60" type="#_x0000_t202" style="width:10pt;height:10pt;margin-top:42.7pt;margin-left:424.75pt;mso-wrap-distance-bottom:0;mso-wrap-distance-left:9pt;mso-wrap-distance-right:9pt;mso-wrap-distance-top:0;position:absolute;v-text-anchor:top;z-index:251723776" filled="f" fillcolor="this" stroked="f" strokeweight="0.5pt">
                <v:textbox>
                  <w:txbxContent>
                    <w:p w:rsidR="00482012" w:rsidRPr="00482012" w14:paraId="3B8BFA32" w14:textId="1D497F88">
                      <w:pPr>
                        <w:rPr>
                          <w:color w:val="FFFFFF"/>
                        </w:rPr>
                      </w:pPr>
                      <w:r w:rsidRPr="00482012">
                        <w:rPr>
                          <w:rFonts w:hint="eastAsia"/>
                          <w:color w:val="FFFFFF"/>
                        </w:rPr>
                        <w:t>春季掩青。不同绿肥播种量：黑麦草</w:t>
                      </w:r>
                      <w:r w:rsidRPr="00482012">
                        <w:rPr>
                          <w:rFonts w:hint="eastAsia"/>
                          <w:color w:val="FFFFFF"/>
                        </w:rPr>
                        <w:t>30</w:t>
                      </w:r>
                      <w:r w:rsidRPr="00482012">
                        <w:rPr>
                          <w:rFonts w:hint="eastAsia"/>
                          <w:color w:val="FFFFFF"/>
                        </w:rPr>
                        <w:t>～</w:t>
                      </w:r>
                      <w:r w:rsidRPr="00482012">
                        <w:rPr>
                          <w:rFonts w:hint="eastAsia"/>
                          <w:color w:val="FFFFFF"/>
                        </w:rPr>
                        <w:t>45kg/hm2</w:t>
                      </w:r>
                      <w:r w:rsidRPr="00482012">
                        <w:rPr>
                          <w:rFonts w:hint="eastAsia"/>
                          <w:color w:val="FFFFFF"/>
                        </w:rPr>
                        <w:t>（</w:t>
                      </w:r>
                      <w:r w:rsidRPr="00482012">
                        <w:rPr>
                          <w:rFonts w:hint="eastAsia"/>
                          <w:color w:val="FFFFFF"/>
                        </w:rPr>
                        <w:t>2</w:t>
                      </w:r>
                      <w:r w:rsidRPr="00482012">
                        <w:rPr>
                          <w:rFonts w:hint="eastAsia"/>
                          <w:color w:val="FFFFFF"/>
                        </w:rPr>
                        <w:t>～</w:t>
                      </w:r>
                      <w:r w:rsidRPr="00482012">
                        <w:rPr>
                          <w:rFonts w:hint="eastAsia"/>
                          <w:color w:val="FFFFFF"/>
                        </w:rPr>
                        <w:t>3kg/</w:t>
                      </w:r>
                      <w:r w:rsidRPr="00482012">
                        <w:rPr>
                          <w:rFonts w:hint="eastAsia"/>
                          <w:color w:val="FFFFFF"/>
                        </w:rPr>
                        <w:t>亩），大</w:t>
                      </w:r>
                      <w:r w:rsidRPr="00482012">
                        <w:rPr>
                          <w:rFonts w:hint="eastAsia"/>
                          <w:color w:val="FFFFFF"/>
                        </w:rPr>
                        <w:t>46</w:t>
                      </w:r>
                      <w:r w:rsidRPr="00482012">
                        <w:rPr>
                          <w:rFonts w:hint="eastAsia"/>
                          <w:color w:val="FFFFFF"/>
                        </w:rPr>
                        <w:t>麦</w:t>
                      </w:r>
                      <w:r w:rsidRPr="00482012">
                        <w:rPr>
                          <w:rFonts w:hint="eastAsia"/>
                          <w:color w:val="FFFFFF"/>
                        </w:rPr>
                        <w:t>75kg/hm2</w:t>
                      </w:r>
                      <w:r w:rsidRPr="00482012">
                        <w:rPr>
                          <w:rFonts w:hint="eastAsia"/>
                          <w:color w:val="FFFFFF"/>
                        </w:rPr>
                        <w:t>（</w:t>
                      </w:r>
                    </w:p>
                  </w:txbxContent>
                </v:textbox>
              </v:shape>
            </w:pict>
          </mc:Fallback>
        </mc:AlternateContent>
      </w:r>
      <w:r>
        <w:rPr>
          <w:rFonts w:ascii="宋体" w:eastAsia="宋体" w:hAnsi="宋体" w:cs="宋体"/>
          <w:spacing w:val="-9"/>
          <w:sz w:val="47"/>
          <w:szCs w:val="47"/>
        </w:rPr>
        <w:t>司）审核后下达的烟叶种植收购计划，</w:t>
      </w:r>
      <w:r>
        <w:rPr>
          <w:rFonts w:ascii="宋体" w:eastAsia="宋体" w:hAnsi="宋体" w:cs="宋体"/>
          <w:spacing w:val="67"/>
          <w:sz w:val="47"/>
          <w:szCs w:val="47"/>
        </w:rPr>
        <w:t xml:space="preserve"> </w:t>
      </w:r>
      <w:r>
        <w:rPr>
          <w:rFonts w:ascii="宋体" w:eastAsia="宋体" w:hAnsi="宋体" w:cs="宋体"/>
          <w:spacing w:val="-9"/>
          <w:sz w:val="47"/>
          <w:szCs w:val="47"/>
        </w:rPr>
        <w:t>填写《烟叶种植申请确认</w:t>
      </w:r>
      <w:r>
        <w:rPr>
          <w:rFonts w:ascii="宋体" w:eastAsia="宋体" w:hAnsi="宋体" w:cs="宋体"/>
          <w:sz w:val="47"/>
          <w:szCs w:val="47"/>
        </w:rPr>
        <w:t xml:space="preserve"> </w:t>
      </w:r>
      <w:r>
        <w:rPr>
          <w:rFonts w:ascii="宋体" w:eastAsia="宋体" w:hAnsi="宋体" w:cs="宋体"/>
          <w:spacing w:val="1"/>
          <w:sz w:val="47"/>
          <w:szCs w:val="47"/>
        </w:rPr>
        <w:t>单》，回复烟农（生产主体）种烟申请，以村为单位进行公示</w:t>
      </w:r>
      <w:r>
        <w:rPr>
          <w:rFonts w:ascii="宋体" w:eastAsia="宋体" w:hAnsi="宋体" w:cs="宋体"/>
          <w:spacing w:val="68"/>
          <w:sz w:val="47"/>
          <w:szCs w:val="47"/>
        </w:rPr>
        <w:t xml:space="preserve"> </w:t>
      </w:r>
      <w:r>
        <w:rPr>
          <w:rFonts w:ascii="宋体" w:eastAsia="宋体" w:hAnsi="宋体" w:cs="宋体"/>
          <w:spacing w:val="1"/>
          <w:sz w:val="47"/>
          <w:szCs w:val="47"/>
        </w:rPr>
        <w:t>7</w:t>
      </w:r>
      <w:r>
        <w:rPr>
          <w:rFonts w:ascii="宋体" w:eastAsia="宋体" w:hAnsi="宋体" w:cs="宋体"/>
          <w:sz w:val="47"/>
          <w:szCs w:val="47"/>
        </w:rPr>
        <w:t xml:space="preserve"> </w:t>
      </w:r>
      <w:r>
        <w:rPr>
          <w:rFonts w:ascii="宋体" w:eastAsia="宋体" w:hAnsi="宋体" w:cs="宋体"/>
          <w:spacing w:val="3"/>
          <w:sz w:val="47"/>
          <w:szCs w:val="47"/>
        </w:rPr>
        <w:t>天，落实种植收购计划。</w:t>
      </w:r>
    </w:p>
    <w:p w:rsidR="00F537B0" w14:paraId="466BE1D8" w14:textId="77777777">
      <w:pPr>
        <w:spacing w:before="81" w:line="477" w:lineRule="auto"/>
        <w:ind w:left="129" w:firstLine="923"/>
        <w:rPr>
          <w:rFonts w:ascii="宋体" w:eastAsia="宋体" w:hAnsi="宋体" w:cs="宋体"/>
          <w:sz w:val="47"/>
          <w:szCs w:val="47"/>
        </w:rPr>
      </w:pPr>
      <w:r>
        <w:rPr>
          <w:rFonts w:ascii="宋体" w:eastAsia="宋体" w:hAnsi="宋体" w:cs="宋体"/>
          <w:spacing w:val="-1"/>
          <w:sz w:val="47"/>
          <w:szCs w:val="47"/>
        </w:rPr>
        <w:t>3</w:t>
      </w:r>
      <w:r>
        <w:rPr>
          <w:rFonts w:ascii="宋体" w:eastAsia="宋体" w:hAnsi="宋体" w:cs="宋体"/>
          <w:spacing w:val="-1"/>
          <w:sz w:val="47"/>
          <w:szCs w:val="47"/>
        </w:rPr>
        <w:t>、合同签订。公示无异议后，于</w:t>
      </w:r>
      <w:r>
        <w:rPr>
          <w:rFonts w:ascii="宋体" w:eastAsia="宋体" w:hAnsi="宋体" w:cs="宋体"/>
          <w:sz w:val="47"/>
          <w:szCs w:val="47"/>
        </w:rPr>
        <w:t xml:space="preserve"> </w:t>
      </w:r>
      <w:r>
        <w:rPr>
          <w:rFonts w:ascii="宋体" w:eastAsia="宋体" w:hAnsi="宋体" w:cs="宋体"/>
          <w:spacing w:val="-1"/>
          <w:sz w:val="47"/>
          <w:szCs w:val="47"/>
        </w:rPr>
        <w:t>3</w:t>
      </w:r>
      <w:r>
        <w:rPr>
          <w:rFonts w:ascii="宋体" w:eastAsia="宋体" w:hAnsi="宋体" w:cs="宋体"/>
          <w:spacing w:val="-38"/>
          <w:sz w:val="47"/>
          <w:szCs w:val="47"/>
        </w:rPr>
        <w:t xml:space="preserve"> </w:t>
      </w:r>
      <w:r>
        <w:rPr>
          <w:rFonts w:ascii="宋体" w:eastAsia="宋体" w:hAnsi="宋体" w:cs="宋体"/>
          <w:spacing w:val="-1"/>
          <w:sz w:val="47"/>
          <w:szCs w:val="47"/>
        </w:rPr>
        <w:t>月</w:t>
      </w:r>
      <w:r>
        <w:rPr>
          <w:rFonts w:ascii="宋体" w:eastAsia="宋体" w:hAnsi="宋体" w:cs="宋体"/>
          <w:spacing w:val="-23"/>
          <w:sz w:val="47"/>
          <w:szCs w:val="47"/>
        </w:rPr>
        <w:t xml:space="preserve"> </w:t>
      </w:r>
      <w:r>
        <w:rPr>
          <w:rFonts w:ascii="宋体" w:eastAsia="宋体" w:hAnsi="宋体" w:cs="宋体"/>
          <w:spacing w:val="-1"/>
          <w:sz w:val="47"/>
          <w:szCs w:val="47"/>
        </w:rPr>
        <w:t>15</w:t>
      </w:r>
      <w:r>
        <w:rPr>
          <w:rFonts w:ascii="宋体" w:eastAsia="宋体" w:hAnsi="宋体" w:cs="宋体"/>
          <w:spacing w:val="59"/>
          <w:sz w:val="47"/>
          <w:szCs w:val="47"/>
        </w:rPr>
        <w:t xml:space="preserve"> </w:t>
      </w:r>
      <w:r>
        <w:rPr>
          <w:rFonts w:ascii="宋体" w:eastAsia="宋体" w:hAnsi="宋体" w:cs="宋体"/>
          <w:spacing w:val="-1"/>
          <w:sz w:val="47"/>
          <w:szCs w:val="47"/>
        </w:rPr>
        <w:t>日前，广阳烟叶</w:t>
      </w:r>
      <w:r>
        <w:rPr>
          <w:rFonts w:ascii="宋体" w:eastAsia="宋体" w:hAnsi="宋体" w:cs="宋体"/>
          <w:sz w:val="47"/>
          <w:szCs w:val="47"/>
        </w:rPr>
        <w:t xml:space="preserve"> </w:t>
      </w:r>
      <w:r>
        <w:rPr>
          <w:rFonts w:ascii="宋体" w:eastAsia="宋体" w:hAnsi="宋体" w:cs="宋体"/>
          <w:spacing w:val="15"/>
          <w:sz w:val="47"/>
          <w:szCs w:val="47"/>
        </w:rPr>
        <w:t>工作站将与烟农（生产主体）约定的种植面积、收购数量、等</w:t>
      </w:r>
      <w:r>
        <w:rPr>
          <w:rFonts w:ascii="宋体" w:eastAsia="宋体" w:hAnsi="宋体" w:cs="宋体"/>
          <w:spacing w:val="23"/>
          <w:sz w:val="47"/>
          <w:szCs w:val="47"/>
        </w:rPr>
        <w:t xml:space="preserve"> </w:t>
      </w:r>
      <w:r>
        <w:rPr>
          <w:rFonts w:ascii="宋体" w:eastAsia="宋体" w:hAnsi="宋体" w:cs="宋体"/>
          <w:spacing w:val="16"/>
          <w:sz w:val="47"/>
          <w:szCs w:val="47"/>
        </w:rPr>
        <w:t>级结构、种植株数、种植密度、生产扶持补贴等内容，上报县</w:t>
      </w:r>
      <w:r>
        <w:rPr>
          <w:rFonts w:ascii="宋体" w:eastAsia="宋体" w:hAnsi="宋体" w:cs="宋体"/>
          <w:spacing w:val="8"/>
          <w:sz w:val="47"/>
          <w:szCs w:val="47"/>
        </w:rPr>
        <w:t xml:space="preserve"> </w:t>
      </w:r>
      <w:r>
        <w:rPr>
          <w:rFonts w:ascii="宋体" w:eastAsia="宋体" w:hAnsi="宋体" w:cs="宋体"/>
          <w:spacing w:val="16"/>
          <w:sz w:val="47"/>
          <w:szCs w:val="47"/>
        </w:rPr>
        <w:t>局（分公司）审核确认，确认后录入烟叶种植收购电子合同系</w:t>
      </w:r>
      <w:r>
        <w:rPr>
          <w:rFonts w:ascii="宋体" w:eastAsia="宋体" w:hAnsi="宋体" w:cs="宋体"/>
          <w:spacing w:val="7"/>
          <w:sz w:val="47"/>
          <w:szCs w:val="47"/>
        </w:rPr>
        <w:t xml:space="preserve"> </w:t>
      </w:r>
      <w:r>
        <w:rPr>
          <w:rFonts w:ascii="宋体" w:eastAsia="宋体" w:hAnsi="宋体" w:cs="宋体"/>
          <w:spacing w:val="6"/>
          <w:sz w:val="47"/>
          <w:szCs w:val="47"/>
        </w:rPr>
        <w:t>统，然后向烟农（生产主体）发放电子合同卡。</w:t>
      </w:r>
    </w:p>
    <w:p w:rsidR="00F537B0" w14:paraId="33C3F95B" w14:textId="77777777">
      <w:pPr>
        <w:spacing w:before="101" w:line="469" w:lineRule="auto"/>
        <w:ind w:left="131" w:right="13" w:firstLine="919"/>
        <w:rPr>
          <w:rFonts w:ascii="宋体" w:eastAsia="宋体" w:hAnsi="宋体" w:cs="宋体"/>
          <w:sz w:val="47"/>
          <w:szCs w:val="47"/>
        </w:rPr>
      </w:pPr>
      <w:r>
        <w:rPr>
          <w:rFonts w:ascii="宋体" w:eastAsia="宋体" w:hAnsi="宋体" w:cs="宋体"/>
          <w:spacing w:val="8"/>
          <w:sz w:val="47"/>
          <w:szCs w:val="47"/>
        </w:rPr>
        <w:t>4</w:t>
      </w:r>
      <w:r>
        <w:rPr>
          <w:rFonts w:ascii="宋体" w:eastAsia="宋体" w:hAnsi="宋体" w:cs="宋体"/>
          <w:spacing w:val="8"/>
          <w:sz w:val="47"/>
          <w:szCs w:val="47"/>
        </w:rPr>
        <w:t>、合同管理。广阳烟叶工作站对照合同供应烟苗、生产物</w:t>
      </w:r>
      <w:r>
        <w:rPr>
          <w:rFonts w:ascii="宋体" w:eastAsia="宋体" w:hAnsi="宋体" w:cs="宋体"/>
          <w:spacing w:val="2"/>
          <w:sz w:val="47"/>
          <w:szCs w:val="47"/>
        </w:rPr>
        <w:t xml:space="preserve"> </w:t>
      </w:r>
      <w:r>
        <w:rPr>
          <w:rFonts w:ascii="宋体" w:eastAsia="宋体" w:hAnsi="宋体" w:cs="宋体"/>
          <w:spacing w:val="12"/>
          <w:sz w:val="47"/>
          <w:szCs w:val="47"/>
        </w:rPr>
        <w:t>资、兑现生产扶持补贴和收购烟叶。在田间生产检查过程中，</w:t>
      </w:r>
      <w:r>
        <w:rPr>
          <w:rFonts w:ascii="宋体" w:eastAsia="宋体" w:hAnsi="宋体" w:cs="宋体"/>
          <w:spacing w:val="13"/>
          <w:sz w:val="47"/>
          <w:szCs w:val="47"/>
        </w:rPr>
        <w:t xml:space="preserve"> </w:t>
      </w:r>
      <w:r>
        <w:rPr>
          <w:rFonts w:ascii="宋体" w:eastAsia="宋体" w:hAnsi="宋体" w:cs="宋体"/>
          <w:spacing w:val="6"/>
          <w:sz w:val="47"/>
          <w:szCs w:val="47"/>
        </w:rPr>
        <w:t>发现未按合同约定种植的，将取消或调整合同。</w:t>
      </w:r>
    </w:p>
    <w:p w:rsidR="00F537B0" w14:paraId="0041E264" w14:textId="77777777">
      <w:pPr>
        <w:spacing w:line="245" w:lineRule="auto"/>
      </w:pPr>
    </w:p>
    <w:p w:rsidR="00F537B0" w14:paraId="7A96D0FE" w14:textId="77777777">
      <w:pPr>
        <w:spacing w:line="245" w:lineRule="auto"/>
      </w:pPr>
    </w:p>
    <w:p w:rsidR="00F537B0" w14:paraId="06DCA919" w14:textId="77777777">
      <w:pPr>
        <w:spacing w:line="245" w:lineRule="auto"/>
      </w:pPr>
    </w:p>
    <w:p w:rsidR="00F537B0" w14:paraId="5A4FD981" w14:textId="77777777">
      <w:pPr>
        <w:spacing w:line="245" w:lineRule="auto"/>
      </w:pPr>
    </w:p>
    <w:p w:rsidR="00F537B0" w14:paraId="44581742" w14:textId="77777777">
      <w:pPr>
        <w:spacing w:line="245" w:lineRule="auto"/>
      </w:pPr>
    </w:p>
    <w:p w:rsidR="00F537B0" w14:paraId="02812050" w14:textId="77777777">
      <w:pPr>
        <w:spacing w:line="245" w:lineRule="auto"/>
      </w:pPr>
    </w:p>
    <w:p w:rsidR="00F537B0" w14:paraId="2EC14EAB" w14:textId="77777777">
      <w:pPr>
        <w:spacing w:line="245" w:lineRule="auto"/>
      </w:pPr>
    </w:p>
    <w:p w:rsidR="00F537B0" w14:paraId="48F3B30A" w14:textId="77777777">
      <w:pPr>
        <w:spacing w:line="245" w:lineRule="auto"/>
      </w:pPr>
    </w:p>
    <w:p w:rsidR="00F537B0" w14:paraId="48286AF6" w14:textId="77777777">
      <w:pPr>
        <w:spacing w:line="245" w:lineRule="auto"/>
      </w:pPr>
    </w:p>
    <w:p w:rsidR="00F537B0" w14:paraId="519C4186" w14:textId="77777777">
      <w:pPr>
        <w:spacing w:line="245" w:lineRule="auto"/>
      </w:pPr>
    </w:p>
    <w:p w:rsidR="00F537B0" w14:paraId="728A8991" w14:textId="77777777">
      <w:pPr>
        <w:spacing w:line="245" w:lineRule="auto"/>
      </w:pPr>
    </w:p>
    <w:p w:rsidR="00F537B0" w14:paraId="47CC825A" w14:textId="77777777">
      <w:pPr>
        <w:spacing w:line="245" w:lineRule="auto"/>
      </w:pPr>
    </w:p>
    <w:p w:rsidR="00F537B0" w14:paraId="0BB18825" w14:textId="77777777">
      <w:pPr>
        <w:spacing w:line="245" w:lineRule="auto"/>
      </w:pPr>
    </w:p>
    <w:p w:rsidR="00F537B0" w14:paraId="34C0B7ED" w14:textId="77777777">
      <w:pPr>
        <w:spacing w:line="245" w:lineRule="auto"/>
      </w:pPr>
    </w:p>
    <w:p w:rsidR="00F537B0" w14:paraId="605CD9AF" w14:textId="77777777">
      <w:pPr>
        <w:spacing w:line="245" w:lineRule="auto"/>
      </w:pPr>
    </w:p>
    <w:p w:rsidR="00F537B0" w14:paraId="6517FF90" w14:textId="77777777">
      <w:pPr>
        <w:spacing w:line="245" w:lineRule="auto"/>
      </w:pPr>
    </w:p>
    <w:p w:rsidR="00F537B0" w14:paraId="64B43437" w14:textId="77777777">
      <w:pPr>
        <w:spacing w:line="245" w:lineRule="auto"/>
      </w:pPr>
    </w:p>
    <w:p w:rsidR="00F537B0" w14:paraId="70441A50" w14:textId="77777777">
      <w:pPr>
        <w:spacing w:line="245" w:lineRule="auto"/>
      </w:pPr>
    </w:p>
    <w:p w:rsidR="00F537B0" w14:paraId="7FB26452" w14:textId="77777777">
      <w:pPr>
        <w:spacing w:line="245" w:lineRule="auto"/>
      </w:pPr>
    </w:p>
    <w:p w:rsidR="00F537B0" w14:paraId="79BFA854" w14:textId="77777777">
      <w:pPr>
        <w:spacing w:line="245" w:lineRule="auto"/>
      </w:pPr>
    </w:p>
    <w:p w:rsidR="00F537B0" w14:paraId="48A9992C" w14:textId="77777777">
      <w:pPr>
        <w:spacing w:line="245" w:lineRule="auto"/>
      </w:pPr>
    </w:p>
    <w:p w:rsidR="00F537B0" w14:paraId="2D661429" w14:textId="77777777">
      <w:pPr>
        <w:spacing w:line="245" w:lineRule="auto"/>
      </w:pPr>
    </w:p>
    <w:p w:rsidR="00F537B0" w14:paraId="4020474E" w14:textId="77777777">
      <w:pPr>
        <w:spacing w:line="246" w:lineRule="auto"/>
      </w:pPr>
    </w:p>
    <w:p w:rsidR="00F537B0" w14:paraId="315C5015" w14:textId="77777777">
      <w:pPr>
        <w:spacing w:line="246" w:lineRule="auto"/>
      </w:pPr>
    </w:p>
    <w:p w:rsidR="00F537B0" w14:paraId="3D78F9D0" w14:textId="77777777">
      <w:pPr>
        <w:spacing w:line="246" w:lineRule="auto"/>
      </w:pPr>
    </w:p>
    <w:p w:rsidR="00F537B0" w14:paraId="651485A4" w14:textId="77777777">
      <w:pPr>
        <w:spacing w:line="246" w:lineRule="auto"/>
      </w:pPr>
    </w:p>
    <w:p w:rsidR="00F537B0" w14:paraId="5F57BFB0" w14:textId="77777777">
      <w:pPr>
        <w:spacing w:line="246" w:lineRule="auto"/>
      </w:pPr>
    </w:p>
    <w:p w:rsidR="00F537B0" w14:paraId="4461BE58" w14:textId="77777777">
      <w:pPr>
        <w:spacing w:line="246" w:lineRule="auto"/>
      </w:pPr>
    </w:p>
    <w:p w:rsidR="00F537B0" w14:paraId="74D01606" w14:textId="77777777">
      <w:pPr>
        <w:spacing w:line="246" w:lineRule="auto"/>
      </w:pPr>
    </w:p>
    <w:p w:rsidR="00F537B0" w14:paraId="6DE9DF22" w14:textId="77777777">
      <w:pPr>
        <w:spacing w:line="246" w:lineRule="auto"/>
      </w:pPr>
    </w:p>
    <w:p w:rsidR="00F537B0" w14:paraId="40221E67" w14:textId="77777777">
      <w:pPr>
        <w:spacing w:before="88" w:line="191" w:lineRule="auto"/>
        <w:ind w:firstLine="6567"/>
        <w:rPr>
          <w:rFonts w:ascii="宋体" w:eastAsia="宋体" w:hAnsi="宋体" w:cs="宋体"/>
          <w:sz w:val="27"/>
          <w:szCs w:val="27"/>
        </w:rPr>
      </w:pPr>
      <w:r>
        <w:rPr>
          <w:rFonts w:ascii="宋体" w:eastAsia="宋体" w:hAnsi="宋体" w:cs="宋体"/>
          <w:sz w:val="27"/>
          <w:szCs w:val="27"/>
        </w:rPr>
        <w:t>9</w:t>
      </w:r>
    </w:p>
    <w:p w:rsidR="00F537B0" w14:paraId="77F5236A" w14:textId="77777777">
      <w:pPr>
        <w:sectPr>
          <w:pgSz w:w="17860" w:h="25258"/>
          <w:pgMar w:top="2146" w:right="2294" w:bottom="0" w:left="2305" w:header="0" w:footer="0" w:gutter="0"/>
          <w:pgNumType w:start="9"/>
          <w:cols w:space="720"/>
        </w:sectPr>
      </w:pPr>
    </w:p>
    <w:p w:rsidR="00F537B0" w14:paraId="125C9D16" w14:textId="6D84E534">
      <w:pPr>
        <w:spacing w:line="247" w:lineRule="auto"/>
      </w:pPr>
      <w:r>
        <mc:AlternateContent>
          <mc:Choice Requires="wps">
            <w:drawing>
              <wp:anchor distT="0" distB="0" distL="114300" distR="114300" simplePos="0" relativeHeight="251739136" behindDoc="0" locked="0" layoutInCell="1" allowOverlap="1">
                <wp:simplePos x="0" y="0"/>
                <wp:positionH relativeFrom="column">
                  <wp:posOffset>5410835</wp:posOffset>
                </wp:positionH>
                <wp:positionV relativeFrom="paragraph">
                  <wp:posOffset>6257290</wp:posOffset>
                </wp:positionV>
                <wp:extent cx="127000" cy="127000"/>
                <wp:effectExtent l="0" t="0" r="6350" b="6350"/>
                <wp:wrapNone/>
                <wp:docPr id="1536069129"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5C3DE223">
                            <w:pPr>
                              <w:rPr>
                                <w:color w:val="FFFFFF"/>
                              </w:rPr>
                            </w:pPr>
                            <w:r w:rsidRPr="00482012">
                              <w:rPr>
                                <w:rFonts w:hint="eastAsia"/>
                                <w:color w:val="FFFFFF"/>
                              </w:rPr>
                              <w:t>质</w:t>
                            </w:r>
                            <w:r w:rsidRPr="00482012">
                              <w:rPr>
                                <w:rFonts w:hint="eastAsia"/>
                                <w:color w:val="FFFFFF"/>
                              </w:rPr>
                              <w:t>........................................16</w:t>
                            </w:r>
                            <w:r w:rsidRPr="00482012">
                              <w:rPr>
                                <w:rFonts w:hint="eastAsia"/>
                                <w:color w:val="FFFFFF"/>
                              </w:rPr>
                              <w:t>（七）烟苗</w:t>
                            </w:r>
                            <w:r w:rsidRPr="00482012">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61" type="#_x0000_t202" style="width:10pt;height:10pt;margin-top:492.7pt;margin-left:426.05pt;mso-wrap-distance-bottom:0;mso-wrap-distance-left:9pt;mso-wrap-distance-right:9pt;mso-wrap-distance-top:0;position:absolute;v-text-anchor:top;z-index:251738112" filled="f" fillcolor="this" stroked="f" strokeweight="0.5pt">
                <v:textbox>
                  <w:txbxContent>
                    <w:p w:rsidR="00482012" w:rsidRPr="00482012" w14:paraId="59AED9F4" w14:textId="5C3DE223">
                      <w:pPr>
                        <w:rPr>
                          <w:color w:val="FFFFFF"/>
                        </w:rPr>
                      </w:pPr>
                      <w:r w:rsidRPr="00482012">
                        <w:rPr>
                          <w:rFonts w:hint="eastAsia"/>
                          <w:color w:val="FFFFFF"/>
                        </w:rPr>
                        <w:t>质</w:t>
                      </w:r>
                      <w:r w:rsidRPr="00482012">
                        <w:rPr>
                          <w:rFonts w:hint="eastAsia"/>
                          <w:color w:val="FFFFFF"/>
                        </w:rPr>
                        <w:t>........................................16</w:t>
                      </w:r>
                      <w:r w:rsidRPr="00482012">
                        <w:rPr>
                          <w:rFonts w:hint="eastAsia"/>
                          <w:color w:val="FFFFFF"/>
                        </w:rPr>
                        <w:t>（七）烟苗</w:t>
                      </w:r>
                      <w:r w:rsidRPr="00482012">
                        <w:rPr>
                          <w:rFonts w:hint="eastAsia"/>
                          <w:color w:val="FFFFFF"/>
                        </w:rPr>
                        <w:t>..</w:t>
                      </w:r>
                    </w:p>
                  </w:txbxContent>
                </v:textbox>
              </v:shape>
            </w:pict>
          </mc:Fallback>
        </mc:AlternateContent>
      </w:r>
      <w:r>
        <mc:AlternateContent>
          <mc:Choice Requires="wps">
            <w:drawing>
              <wp:anchor distT="0" distB="0" distL="114300" distR="114300" simplePos="0" relativeHeight="251737088" behindDoc="0" locked="0" layoutInCell="1" allowOverlap="1">
                <wp:simplePos x="0" y="0"/>
                <wp:positionH relativeFrom="column">
                  <wp:posOffset>5410835</wp:posOffset>
                </wp:positionH>
                <wp:positionV relativeFrom="paragraph">
                  <wp:posOffset>4352290</wp:posOffset>
                </wp:positionV>
                <wp:extent cx="127000" cy="127000"/>
                <wp:effectExtent l="0" t="0" r="6350" b="6350"/>
                <wp:wrapNone/>
                <wp:docPr id="1162791107"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4E9DFB09">
                            <w:pPr>
                              <w:rPr>
                                <w:color w:val="FFFFFF"/>
                              </w:rPr>
                            </w:pPr>
                            <w:r w:rsidRPr="00482012">
                              <w:rPr>
                                <w:rFonts w:hint="eastAsia"/>
                                <w:color w:val="FFFFFF"/>
                              </w:rPr>
                              <w:t>防区域农户，通知农户在防治当天停止农事操作，人畜远离烟地。施药人员必须穿防护衣裤和防护鞋，戴口罩、帽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62" type="#_x0000_t202" style="width:10pt;height:10pt;margin-top:342.7pt;margin-left:426.05pt;mso-wrap-distance-bottom:0;mso-wrap-distance-left:9pt;mso-wrap-distance-right:9pt;mso-wrap-distance-top:0;position:absolute;v-text-anchor:top;z-index:251736064" filled="f" fillcolor="this" stroked="f" strokeweight="0.5pt">
                <v:textbox>
                  <w:txbxContent>
                    <w:p w:rsidR="00482012" w:rsidRPr="00482012" w14:paraId="1884A9B2" w14:textId="4E9DFB09">
                      <w:pPr>
                        <w:rPr>
                          <w:color w:val="FFFFFF"/>
                        </w:rPr>
                      </w:pPr>
                      <w:r w:rsidRPr="00482012">
                        <w:rPr>
                          <w:rFonts w:hint="eastAsia"/>
                          <w:color w:val="FFFFFF"/>
                        </w:rPr>
                        <w:t>防区域农户，通知农户在防治当天停止农事操作，人畜远离烟地。施药人员必须穿防护衣裤和防护鞋，戴口罩、帽</w:t>
                      </w:r>
                    </w:p>
                  </w:txbxContent>
                </v:textbox>
              </v:shape>
            </w:pict>
          </mc:Fallback>
        </mc:AlternateContent>
      </w:r>
      <w:r>
        <mc:AlternateContent>
          <mc:Choice Requires="wps">
            <w:drawing>
              <wp:anchor distT="0" distB="0" distL="114300" distR="114300" simplePos="0" relativeHeight="251735040" behindDoc="0" locked="0" layoutInCell="1" allowOverlap="1">
                <wp:simplePos x="0" y="0"/>
                <wp:positionH relativeFrom="column">
                  <wp:posOffset>5410835</wp:posOffset>
                </wp:positionH>
                <wp:positionV relativeFrom="paragraph">
                  <wp:posOffset>2447290</wp:posOffset>
                </wp:positionV>
                <wp:extent cx="127000" cy="127000"/>
                <wp:effectExtent l="0" t="0" r="6350" b="6350"/>
                <wp:wrapNone/>
                <wp:docPr id="366887897"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4AB7FBEA">
                            <w:pPr>
                              <w:rPr>
                                <w:color w:val="FFFFFF"/>
                              </w:rPr>
                            </w:pPr>
                            <w:r w:rsidRPr="00482012">
                              <w:rPr>
                                <w:rFonts w:hint="eastAsia"/>
                                <w:color w:val="FFFFFF"/>
                              </w:rPr>
                              <w:t>强苗床湿度管理的同时，专业化植保队用波尔多液（</w:t>
                            </w:r>
                            <w:r w:rsidRPr="00482012">
                              <w:rPr>
                                <w:rFonts w:hint="eastAsia"/>
                                <w:color w:val="FFFFFF"/>
                              </w:rPr>
                              <w:t>1</w:t>
                            </w:r>
                            <w:r w:rsidRPr="00482012">
                              <w:rPr>
                                <w:rFonts w:hint="eastAsia"/>
                                <w:color w:val="FFFFFF"/>
                              </w:rPr>
                              <w:t>：</w:t>
                            </w:r>
                            <w:r w:rsidRPr="00482012">
                              <w:rPr>
                                <w:rFonts w:hint="eastAsia"/>
                                <w:color w:val="FFFFFF"/>
                              </w:rPr>
                              <w:t>1</w:t>
                            </w:r>
                            <w:r w:rsidRPr="00482012">
                              <w:rPr>
                                <w:rFonts w:hint="eastAsia"/>
                                <w:color w:val="FFFFFF"/>
                              </w:rPr>
                              <w:t>：</w:t>
                            </w:r>
                            <w:r w:rsidRPr="00482012">
                              <w:rPr>
                                <w:rFonts w:hint="eastAsia"/>
                                <w:color w:val="FFFFFF"/>
                              </w:rPr>
                              <w:t>150</w:t>
                            </w:r>
                            <w:r w:rsidRPr="00482012">
                              <w:rPr>
                                <w:rFonts w:hint="eastAsia"/>
                                <w:color w:val="FFFFFF"/>
                              </w:rPr>
                              <w:t>）普遍预防一次，对已发病苗床用</w:t>
                            </w:r>
                            <w:r w:rsidRPr="00482012">
                              <w:rPr>
                                <w:rFonts w:hint="eastAsia"/>
                                <w:color w:val="FFFFFF"/>
                              </w:rPr>
                              <w:t>25%</w:t>
                            </w:r>
                            <w:r w:rsidRPr="00482012">
                              <w:rPr>
                                <w:rFonts w:hint="eastAsia"/>
                                <w:color w:val="FFFFFF"/>
                              </w:rPr>
                              <w:t>甲霜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63" type="#_x0000_t202" style="width:10pt;height:10pt;margin-top:192.7pt;margin-left:426.05pt;mso-wrap-distance-bottom:0;mso-wrap-distance-left:9pt;mso-wrap-distance-right:9pt;mso-wrap-distance-top:0;position:absolute;v-text-anchor:top;z-index:251734016" filled="f" fillcolor="this" stroked="f" strokeweight="0.5pt">
                <v:textbox>
                  <w:txbxContent>
                    <w:p w:rsidR="00482012" w:rsidRPr="00482012" w14:paraId="6B5EBE03" w14:textId="4AB7FBEA">
                      <w:pPr>
                        <w:rPr>
                          <w:color w:val="FFFFFF"/>
                        </w:rPr>
                      </w:pPr>
                      <w:r w:rsidRPr="00482012">
                        <w:rPr>
                          <w:rFonts w:hint="eastAsia"/>
                          <w:color w:val="FFFFFF"/>
                        </w:rPr>
                        <w:t>强苗床湿度管理的同时，专业化植保队用波尔多液（</w:t>
                      </w:r>
                      <w:r w:rsidRPr="00482012">
                        <w:rPr>
                          <w:rFonts w:hint="eastAsia"/>
                          <w:color w:val="FFFFFF"/>
                        </w:rPr>
                        <w:t>1</w:t>
                      </w:r>
                      <w:r w:rsidRPr="00482012">
                        <w:rPr>
                          <w:rFonts w:hint="eastAsia"/>
                          <w:color w:val="FFFFFF"/>
                        </w:rPr>
                        <w:t>：</w:t>
                      </w:r>
                      <w:r w:rsidRPr="00482012">
                        <w:rPr>
                          <w:rFonts w:hint="eastAsia"/>
                          <w:color w:val="FFFFFF"/>
                        </w:rPr>
                        <w:t>1</w:t>
                      </w:r>
                      <w:r w:rsidRPr="00482012">
                        <w:rPr>
                          <w:rFonts w:hint="eastAsia"/>
                          <w:color w:val="FFFFFF"/>
                        </w:rPr>
                        <w:t>：</w:t>
                      </w:r>
                      <w:r w:rsidRPr="00482012">
                        <w:rPr>
                          <w:rFonts w:hint="eastAsia"/>
                          <w:color w:val="FFFFFF"/>
                        </w:rPr>
                        <w:t>150</w:t>
                      </w:r>
                      <w:r w:rsidRPr="00482012">
                        <w:rPr>
                          <w:rFonts w:hint="eastAsia"/>
                          <w:color w:val="FFFFFF"/>
                        </w:rPr>
                        <w:t>）普遍预防一次，对已发病苗床用</w:t>
                      </w:r>
                      <w:r w:rsidRPr="00482012">
                        <w:rPr>
                          <w:rFonts w:hint="eastAsia"/>
                          <w:color w:val="FFFFFF"/>
                        </w:rPr>
                        <w:t>25%</w:t>
                      </w:r>
                      <w:r w:rsidRPr="00482012">
                        <w:rPr>
                          <w:rFonts w:hint="eastAsia"/>
                          <w:color w:val="FFFFFF"/>
                        </w:rPr>
                        <w:t>甲霜</w:t>
                      </w:r>
                    </w:p>
                  </w:txbxContent>
                </v:textbox>
              </v:shape>
            </w:pict>
          </mc:Fallback>
        </mc:AlternateContent>
      </w:r>
      <w:r>
        <mc:AlternateContent>
          <mc:Choice Requires="wps">
            <w:drawing>
              <wp:anchor distT="0" distB="0" distL="114300" distR="114300" simplePos="0" relativeHeight="251732992" behindDoc="0" locked="0" layoutInCell="1" allowOverlap="1">
                <wp:simplePos x="0" y="0"/>
                <wp:positionH relativeFrom="column">
                  <wp:posOffset>5410835</wp:posOffset>
                </wp:positionH>
                <wp:positionV relativeFrom="paragraph">
                  <wp:posOffset>542290</wp:posOffset>
                </wp:positionV>
                <wp:extent cx="127000" cy="127000"/>
                <wp:effectExtent l="0" t="0" r="6350" b="6350"/>
                <wp:wrapNone/>
                <wp:docPr id="570612788"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5185B784">
                            <w:pPr>
                              <w:rPr>
                                <w:color w:val="FFFFFF"/>
                              </w:rPr>
                            </w:pPr>
                            <w:r w:rsidRPr="00482012">
                              <w:rPr>
                                <w:rFonts w:hint="eastAsia"/>
                                <w:color w:val="FFFFFF"/>
                              </w:rPr>
                              <w:t>广阳烟叶工作站对照合同供应烟苗、生产物资、兑现生产扶持补贴和收购烟叶。在田间生产检查过程中，发现未按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64" type="#_x0000_t202" style="width:10pt;height:10pt;margin-top:42.7pt;margin-left:426.05pt;mso-wrap-distance-bottom:0;mso-wrap-distance-left:9pt;mso-wrap-distance-right:9pt;mso-wrap-distance-top:0;position:absolute;v-text-anchor:top;z-index:251731968" filled="f" fillcolor="this" stroked="f" strokeweight="0.5pt">
                <v:textbox>
                  <w:txbxContent>
                    <w:p w:rsidR="00482012" w:rsidRPr="00482012" w14:paraId="48261007" w14:textId="5185B784">
                      <w:pPr>
                        <w:rPr>
                          <w:color w:val="FFFFFF"/>
                        </w:rPr>
                      </w:pPr>
                      <w:r w:rsidRPr="00482012">
                        <w:rPr>
                          <w:rFonts w:hint="eastAsia"/>
                          <w:color w:val="FFFFFF"/>
                        </w:rPr>
                        <w:t>广阳烟叶工作站对照合同供应烟苗、生产物资、兑现生产扶持补贴和收购烟叶。在田间生产检查过程中，发现未按</w:t>
                      </w:r>
                    </w:p>
                  </w:txbxContent>
                </v:textbox>
              </v:shape>
            </w:pict>
          </mc:Fallback>
        </mc:AlternateContent>
      </w:r>
    </w:p>
    <w:p w:rsidR="00F537B0" w14:paraId="060306F9" w14:textId="77777777">
      <w:pPr>
        <w:spacing w:line="247" w:lineRule="auto"/>
      </w:pPr>
    </w:p>
    <w:p w:rsidR="00F537B0" w14:paraId="3D2F37DA" w14:textId="77777777">
      <w:pPr>
        <w:spacing w:before="211" w:line="858" w:lineRule="exact"/>
        <w:ind w:firstLine="56"/>
        <w:rPr>
          <w:rFonts w:ascii="黑体" w:eastAsia="黑体" w:hAnsi="黑体" w:cs="黑体"/>
          <w:sz w:val="65"/>
          <w:szCs w:val="65"/>
        </w:rPr>
      </w:pPr>
      <w:r>
        <w:rPr>
          <w:rFonts w:ascii="黑体" w:eastAsia="黑体" w:hAnsi="黑体" w:cs="黑体"/>
          <w:spacing w:val="7"/>
          <w:position w:val="2"/>
          <w:sz w:val="65"/>
          <w:szCs w:val="65"/>
        </w:rPr>
        <w:t>二、烟用物资管理</w:t>
      </w:r>
    </w:p>
    <w:p w:rsidR="00F537B0" w14:paraId="577E8547" w14:textId="77777777">
      <w:pPr>
        <w:spacing w:line="309" w:lineRule="auto"/>
      </w:pPr>
    </w:p>
    <w:p w:rsidR="00F537B0" w14:paraId="2BCBE1E4" w14:textId="77777777">
      <w:pPr>
        <w:spacing w:line="310" w:lineRule="auto"/>
      </w:pPr>
    </w:p>
    <w:p w:rsidR="00F537B0" w14:paraId="47A5AD49" w14:textId="77777777">
      <w:pPr>
        <w:spacing w:line="310" w:lineRule="auto"/>
      </w:pPr>
    </w:p>
    <w:p w:rsidR="00F537B0" w14:paraId="39F5B1F8" w14:textId="77777777">
      <w:pPr>
        <w:spacing w:before="153" w:line="487" w:lineRule="auto"/>
        <w:ind w:left="147" w:firstLine="1168"/>
        <w:rPr>
          <w:rFonts w:ascii="宋体" w:eastAsia="宋体" w:hAnsi="宋体" w:cs="宋体"/>
          <w:sz w:val="47"/>
          <w:szCs w:val="47"/>
        </w:rPr>
      </w:pPr>
      <w:r>
        <w:rPr>
          <w:rFonts w:ascii="宋体" w:eastAsia="宋体" w:hAnsi="宋体" w:cs="宋体"/>
          <w:spacing w:val="5"/>
          <w:sz w:val="47"/>
          <w:szCs w:val="47"/>
        </w:rPr>
        <w:t>物资保管实行分类存放，存放场所要有规范、醒目标识，</w:t>
      </w:r>
      <w:r>
        <w:rPr>
          <w:rFonts w:ascii="宋体" w:eastAsia="宋体" w:hAnsi="宋体" w:cs="宋体"/>
          <w:spacing w:val="12"/>
          <w:sz w:val="47"/>
          <w:szCs w:val="47"/>
        </w:rPr>
        <w:t xml:space="preserve"> </w:t>
      </w:r>
      <w:r>
        <w:rPr>
          <w:rFonts w:ascii="宋体" w:eastAsia="宋体" w:hAnsi="宋体" w:cs="宋体"/>
          <w:spacing w:val="16"/>
          <w:sz w:val="47"/>
          <w:szCs w:val="47"/>
        </w:rPr>
        <w:t>配备消防设施，标明责任人员、紧急电话。存储农药的仓库要</w:t>
      </w:r>
      <w:r>
        <w:rPr>
          <w:rFonts w:ascii="宋体" w:eastAsia="宋体" w:hAnsi="宋体" w:cs="宋体"/>
          <w:spacing w:val="2"/>
          <w:sz w:val="47"/>
          <w:szCs w:val="47"/>
        </w:rPr>
        <w:t xml:space="preserve"> </w:t>
      </w:r>
      <w:r>
        <w:rPr>
          <w:rFonts w:ascii="宋体" w:eastAsia="宋体" w:hAnsi="宋体" w:cs="宋体"/>
          <w:spacing w:val="-1"/>
          <w:sz w:val="47"/>
          <w:szCs w:val="47"/>
        </w:rPr>
        <w:t>与存储其他物资的仓库隔离，远离生活区和办公区域，加贴</w:t>
      </w:r>
      <w:r>
        <w:rPr>
          <w:rFonts w:ascii="宋体" w:eastAsia="宋体" w:hAnsi="宋体" w:cs="宋体"/>
          <w:spacing w:val="-1"/>
          <w:sz w:val="47"/>
          <w:szCs w:val="47"/>
        </w:rPr>
        <w:t>“</w:t>
      </w:r>
      <w:r>
        <w:rPr>
          <w:rFonts w:ascii="宋体" w:eastAsia="宋体" w:hAnsi="宋体" w:cs="宋体"/>
          <w:spacing w:val="-1"/>
          <w:sz w:val="47"/>
          <w:szCs w:val="47"/>
        </w:rPr>
        <w:t>防</w:t>
      </w:r>
      <w:r>
        <w:rPr>
          <w:rFonts w:ascii="宋体" w:eastAsia="宋体" w:hAnsi="宋体" w:cs="宋体"/>
          <w:spacing w:val="2"/>
          <w:sz w:val="47"/>
          <w:szCs w:val="47"/>
        </w:rPr>
        <w:t xml:space="preserve"> </w:t>
      </w:r>
      <w:r>
        <w:rPr>
          <w:rFonts w:ascii="宋体" w:eastAsia="宋体" w:hAnsi="宋体" w:cs="宋体"/>
          <w:spacing w:val="-2"/>
          <w:sz w:val="47"/>
          <w:szCs w:val="47"/>
        </w:rPr>
        <w:t>止中毒</w:t>
      </w:r>
      <w:r>
        <w:rPr>
          <w:rFonts w:ascii="宋体" w:eastAsia="宋体" w:hAnsi="宋体" w:cs="宋体"/>
          <w:spacing w:val="-2"/>
          <w:sz w:val="47"/>
          <w:szCs w:val="47"/>
        </w:rPr>
        <w:t>”</w:t>
      </w:r>
      <w:r>
        <w:rPr>
          <w:rFonts w:ascii="宋体" w:eastAsia="宋体" w:hAnsi="宋体" w:cs="宋体"/>
          <w:spacing w:val="-2"/>
          <w:sz w:val="47"/>
          <w:szCs w:val="47"/>
        </w:rPr>
        <w:t>标识，并配备急救设备。物资管理工作包括验收入库、</w:t>
      </w:r>
      <w:r>
        <w:rPr>
          <w:rFonts w:ascii="宋体" w:eastAsia="宋体" w:hAnsi="宋体" w:cs="宋体"/>
          <w:spacing w:val="7"/>
          <w:sz w:val="47"/>
          <w:szCs w:val="47"/>
        </w:rPr>
        <w:t xml:space="preserve"> </w:t>
      </w:r>
      <w:r>
        <w:rPr>
          <w:rFonts w:ascii="宋体" w:eastAsia="宋体" w:hAnsi="宋体" w:cs="宋体"/>
          <w:spacing w:val="5"/>
          <w:sz w:val="47"/>
          <w:szCs w:val="47"/>
        </w:rPr>
        <w:t>储存保管和出库发放三个环节。</w:t>
      </w:r>
    </w:p>
    <w:p w:rsidR="00F537B0" w14:paraId="21B958E1" w14:textId="77777777">
      <w:pPr>
        <w:spacing w:line="319" w:lineRule="auto"/>
      </w:pPr>
    </w:p>
    <w:p w:rsidR="00F537B0" w14:paraId="5E9364C9" w14:textId="77777777">
      <w:pPr>
        <w:spacing w:line="319" w:lineRule="auto"/>
      </w:pPr>
    </w:p>
    <w:p w:rsidR="00F537B0" w14:paraId="578E63EF" w14:textId="77777777">
      <w:pPr>
        <w:spacing w:before="153" w:line="621" w:lineRule="exact"/>
        <w:rPr>
          <w:rFonts w:ascii="黑体" w:eastAsia="黑体" w:hAnsi="黑体" w:cs="黑体"/>
          <w:sz w:val="47"/>
          <w:szCs w:val="47"/>
        </w:rPr>
      </w:pPr>
      <w:r>
        <w:rPr>
          <w:rFonts w:ascii="黑体" w:eastAsia="黑体" w:hAnsi="黑体" w:cs="黑体"/>
          <w:spacing w:val="7"/>
          <w:position w:val="2"/>
          <w:sz w:val="47"/>
          <w:szCs w:val="47"/>
        </w:rPr>
        <w:t>（一）种子</w:t>
      </w:r>
    </w:p>
    <w:p w:rsidR="00F537B0" w14:paraId="0C9CBDC4" w14:textId="77777777">
      <w:pPr>
        <w:spacing w:line="474" w:lineRule="auto"/>
      </w:pPr>
    </w:p>
    <w:p w:rsidR="00F537B0" w14:paraId="7428B7EE" w14:textId="77777777">
      <w:pPr>
        <w:spacing w:before="152" w:line="488" w:lineRule="auto"/>
        <w:ind w:left="25" w:right="1" w:firstLine="901"/>
        <w:rPr>
          <w:rFonts w:ascii="宋体" w:eastAsia="宋体" w:hAnsi="宋体" w:cs="宋体"/>
          <w:sz w:val="47"/>
          <w:szCs w:val="47"/>
        </w:rPr>
      </w:pPr>
      <w:r>
        <w:rPr>
          <w:rFonts w:ascii="宋体" w:eastAsia="宋体" w:hAnsi="宋体" w:cs="宋体"/>
          <w:spacing w:val="24"/>
          <w:sz w:val="47"/>
          <w:szCs w:val="47"/>
        </w:rPr>
        <w:t>烤烟生产用种数量是根据上级下达的计划指导种植面积进</w:t>
      </w:r>
      <w:r>
        <w:rPr>
          <w:rFonts w:ascii="宋体" w:eastAsia="宋体" w:hAnsi="宋体" w:cs="宋体"/>
          <w:spacing w:val="4"/>
          <w:sz w:val="47"/>
          <w:szCs w:val="47"/>
        </w:rPr>
        <w:t xml:space="preserve"> </w:t>
      </w:r>
      <w:r>
        <w:rPr>
          <w:rFonts w:ascii="宋体" w:eastAsia="宋体" w:hAnsi="宋体" w:cs="宋体"/>
          <w:spacing w:val="6"/>
          <w:sz w:val="47"/>
          <w:szCs w:val="47"/>
        </w:rPr>
        <w:t>行配套供应，必须在当年全部使用完毕，不能有库存。</w:t>
      </w:r>
    </w:p>
    <w:p w:rsidR="00F537B0" w14:paraId="59251A59" w14:textId="77777777">
      <w:pPr>
        <w:spacing w:before="79" w:line="453" w:lineRule="auto"/>
        <w:ind w:left="29" w:right="13" w:firstLine="924"/>
        <w:rPr>
          <w:rFonts w:ascii="宋体" w:eastAsia="宋体" w:hAnsi="宋体" w:cs="宋体"/>
          <w:sz w:val="47"/>
          <w:szCs w:val="47"/>
        </w:rPr>
      </w:pPr>
      <w:r>
        <w:rPr>
          <w:rFonts w:ascii="宋体" w:eastAsia="宋体" w:hAnsi="宋体" w:cs="宋体"/>
          <w:spacing w:val="12"/>
          <w:sz w:val="47"/>
          <w:szCs w:val="47"/>
        </w:rPr>
        <w:t>1</w:t>
      </w:r>
      <w:r>
        <w:rPr>
          <w:rFonts w:ascii="宋体" w:eastAsia="宋体" w:hAnsi="宋体" w:cs="宋体"/>
          <w:spacing w:val="12"/>
          <w:sz w:val="47"/>
          <w:szCs w:val="47"/>
        </w:rPr>
        <w:t>、验收入库。物资到站后，由物资保管员张建负责验收入</w:t>
      </w:r>
      <w:r>
        <w:rPr>
          <w:rFonts w:ascii="宋体" w:eastAsia="宋体" w:hAnsi="宋体" w:cs="宋体"/>
          <w:spacing w:val="18"/>
          <w:sz w:val="47"/>
          <w:szCs w:val="47"/>
        </w:rPr>
        <w:t xml:space="preserve"> </w:t>
      </w:r>
      <w:r>
        <w:rPr>
          <w:rFonts w:ascii="宋体" w:eastAsia="宋体" w:hAnsi="宋体" w:cs="宋体"/>
          <w:spacing w:val="8"/>
          <w:sz w:val="47"/>
          <w:szCs w:val="47"/>
        </w:rPr>
        <w:t>库，并存放在指定地点。验收内容包括：</w:t>
      </w:r>
    </w:p>
    <w:p w:rsidR="00F537B0" w14:paraId="7F70AFF4" w14:textId="77777777">
      <w:pPr>
        <w:spacing w:before="164" w:line="241" w:lineRule="auto"/>
        <w:ind w:firstLine="953"/>
        <w:rPr>
          <w:rFonts w:ascii="宋体" w:eastAsia="宋体" w:hAnsi="宋体" w:cs="宋体"/>
          <w:sz w:val="47"/>
          <w:szCs w:val="47"/>
        </w:rPr>
      </w:pPr>
      <w:r>
        <w:rPr>
          <w:rFonts w:ascii="宋体" w:eastAsia="宋体" w:hAnsi="宋体" w:cs="宋体"/>
          <w:spacing w:val="-6"/>
          <w:sz w:val="47"/>
          <w:szCs w:val="47"/>
        </w:rPr>
        <w:t>1</w:t>
      </w:r>
      <w:r>
        <w:rPr>
          <w:rFonts w:ascii="宋体" w:eastAsia="宋体" w:hAnsi="宋体" w:cs="宋体"/>
          <w:spacing w:val="-6"/>
          <w:sz w:val="47"/>
          <w:szCs w:val="47"/>
        </w:rPr>
        <w:t>）是否是省局（公司）</w:t>
      </w:r>
      <w:r>
        <w:rPr>
          <w:rFonts w:ascii="宋体" w:eastAsia="宋体" w:hAnsi="宋体" w:cs="宋体"/>
          <w:spacing w:val="-1"/>
          <w:sz w:val="47"/>
          <w:szCs w:val="47"/>
        </w:rPr>
        <w:t xml:space="preserve"> </w:t>
      </w:r>
      <w:r>
        <w:rPr>
          <w:rFonts w:ascii="宋体" w:eastAsia="宋体" w:hAnsi="宋体" w:cs="宋体"/>
          <w:spacing w:val="-6"/>
          <w:sz w:val="47"/>
          <w:szCs w:val="47"/>
        </w:rPr>
        <w:t>指定烟草品种；</w:t>
      </w:r>
    </w:p>
    <w:p w:rsidR="00F537B0" w14:paraId="211B2BDD" w14:textId="77777777">
      <w:pPr>
        <w:spacing w:line="465" w:lineRule="auto"/>
      </w:pPr>
    </w:p>
    <w:p w:rsidR="00F537B0" w14:paraId="2A6E7974" w14:textId="77777777">
      <w:pPr>
        <w:spacing w:before="153" w:line="485" w:lineRule="auto"/>
        <w:ind w:left="930" w:right="1170" w:firstLine="3"/>
        <w:rPr>
          <w:rFonts w:ascii="宋体" w:eastAsia="宋体" w:hAnsi="宋体" w:cs="宋体"/>
          <w:sz w:val="47"/>
          <w:szCs w:val="47"/>
        </w:rPr>
      </w:pPr>
      <w:r>
        <w:rPr>
          <w:rFonts w:ascii="宋体" w:eastAsia="宋体" w:hAnsi="宋体" w:cs="宋体"/>
          <w:spacing w:val="1"/>
          <w:sz w:val="47"/>
          <w:szCs w:val="47"/>
        </w:rPr>
        <w:t>2</w:t>
      </w:r>
      <w:r>
        <w:rPr>
          <w:rFonts w:ascii="宋体" w:eastAsia="宋体" w:hAnsi="宋体" w:cs="宋体"/>
          <w:spacing w:val="1"/>
          <w:sz w:val="47"/>
          <w:szCs w:val="47"/>
        </w:rPr>
        <w:t>）数量是否满足育苗需要；</w:t>
      </w:r>
      <w:r>
        <w:rPr>
          <w:rFonts w:ascii="宋体" w:eastAsia="宋体" w:hAnsi="宋体" w:cs="宋体"/>
          <w:sz w:val="47"/>
          <w:szCs w:val="47"/>
        </w:rPr>
        <w:t xml:space="preserve">                       3</w:t>
      </w:r>
      <w:r>
        <w:rPr>
          <w:rFonts w:ascii="宋体" w:eastAsia="宋体" w:hAnsi="宋体" w:cs="宋体"/>
          <w:spacing w:val="-99"/>
          <w:sz w:val="47"/>
          <w:szCs w:val="47"/>
        </w:rPr>
        <w:t xml:space="preserve"> </w:t>
      </w:r>
      <w:r>
        <w:rPr>
          <w:rFonts w:ascii="宋体" w:eastAsia="宋体" w:hAnsi="宋体" w:cs="宋体"/>
          <w:sz w:val="47"/>
          <w:szCs w:val="47"/>
        </w:rPr>
        <w:t>）外包装是否整洁、完好，包衣种子是否受到挤压；</w:t>
      </w:r>
    </w:p>
    <w:p w:rsidR="00F537B0" w14:paraId="6B362B82" w14:textId="77777777">
      <w:pPr>
        <w:spacing w:before="1" w:line="241" w:lineRule="auto"/>
        <w:ind w:firstLine="928"/>
        <w:rPr>
          <w:rFonts w:ascii="宋体" w:eastAsia="宋体" w:hAnsi="宋体" w:cs="宋体"/>
          <w:sz w:val="47"/>
          <w:szCs w:val="47"/>
        </w:rPr>
      </w:pPr>
      <w:r>
        <w:rPr>
          <w:rFonts w:ascii="宋体" w:eastAsia="宋体" w:hAnsi="宋体" w:cs="宋体"/>
          <w:spacing w:val="-20"/>
          <w:sz w:val="47"/>
          <w:szCs w:val="47"/>
        </w:rPr>
        <w:t>4</w:t>
      </w:r>
      <w:r>
        <w:rPr>
          <w:rFonts w:ascii="宋体" w:eastAsia="宋体" w:hAnsi="宋体" w:cs="宋体"/>
          <w:spacing w:val="-20"/>
          <w:sz w:val="47"/>
          <w:szCs w:val="47"/>
        </w:rPr>
        <w:t>）种子</w:t>
      </w:r>
      <w:r>
        <w:rPr>
          <w:rFonts w:ascii="宋体" w:eastAsia="宋体" w:hAnsi="宋体" w:cs="宋体"/>
          <w:spacing w:val="1"/>
          <w:sz w:val="47"/>
          <w:szCs w:val="47"/>
        </w:rPr>
        <w:t xml:space="preserve"> </w:t>
      </w:r>
      <w:r>
        <w:rPr>
          <w:position w:val="-1"/>
          <w:sz w:val="47"/>
          <w:szCs w:val="47"/>
        </w:rPr>
        <w:drawing>
          <wp:inline distT="0" distB="0" distL="0" distR="0">
            <wp:extent cx="292180" cy="244446"/>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5"/>
                    <a:stretch>
                      <a:fillRect/>
                    </a:stretch>
                  </pic:blipFill>
                  <pic:spPr>
                    <a:xfrm>
                      <a:off x="0" y="0"/>
                      <a:ext cx="292180" cy="244446"/>
                    </a:xfrm>
                    <a:prstGeom prst="rect">
                      <a:avLst/>
                    </a:prstGeom>
                  </pic:spPr>
                </pic:pic>
              </a:graphicData>
            </a:graphic>
          </wp:inline>
        </w:drawing>
      </w:r>
      <w:r>
        <w:rPr>
          <w:rFonts w:ascii="宋体" w:eastAsia="宋体" w:hAnsi="宋体" w:cs="宋体"/>
          <w:spacing w:val="-20"/>
          <w:sz w:val="47"/>
          <w:szCs w:val="47"/>
        </w:rPr>
        <w:t>证</w:t>
      </w:r>
      <w:r>
        <w:rPr>
          <w:rFonts w:ascii="宋体" w:eastAsia="宋体" w:hAnsi="宋体" w:cs="宋体"/>
          <w:spacing w:val="-20"/>
          <w:sz w:val="47"/>
          <w:szCs w:val="47"/>
        </w:rPr>
        <w:t>”</w:t>
      </w:r>
      <w:r>
        <w:rPr>
          <w:rFonts w:ascii="宋体" w:eastAsia="宋体" w:hAnsi="宋体" w:cs="宋体"/>
          <w:spacing w:val="-20"/>
          <w:sz w:val="47"/>
          <w:szCs w:val="47"/>
        </w:rPr>
        <w:t>是否齐全。</w:t>
      </w:r>
    </w:p>
    <w:p w:rsidR="00F537B0" w14:paraId="1830084D" w14:textId="77777777">
      <w:pPr>
        <w:spacing w:line="268" w:lineRule="auto"/>
      </w:pPr>
    </w:p>
    <w:p w:rsidR="00F537B0" w14:paraId="05BB1F02" w14:textId="77777777">
      <w:pPr>
        <w:spacing w:line="269" w:lineRule="auto"/>
      </w:pPr>
    </w:p>
    <w:p w:rsidR="00F537B0" w14:paraId="76A14991" w14:textId="77777777">
      <w:pPr>
        <w:spacing w:line="269" w:lineRule="auto"/>
      </w:pPr>
    </w:p>
    <w:p w:rsidR="00F537B0" w14:paraId="24904892" w14:textId="77777777">
      <w:pPr>
        <w:spacing w:line="269" w:lineRule="auto"/>
      </w:pPr>
    </w:p>
    <w:p w:rsidR="00F537B0" w14:paraId="4E3CDD7C" w14:textId="77777777">
      <w:pPr>
        <w:spacing w:before="88" w:line="191" w:lineRule="auto"/>
        <w:ind w:firstLine="6536"/>
        <w:rPr>
          <w:rFonts w:ascii="宋体" w:eastAsia="宋体" w:hAnsi="宋体" w:cs="宋体"/>
          <w:sz w:val="27"/>
          <w:szCs w:val="27"/>
        </w:rPr>
      </w:pPr>
      <w:r>
        <w:rPr>
          <w:rFonts w:ascii="宋体" w:eastAsia="宋体" w:hAnsi="宋体" w:cs="宋体"/>
          <w:spacing w:val="-6"/>
          <w:sz w:val="27"/>
          <w:szCs w:val="27"/>
        </w:rPr>
        <w:t>10</w:t>
      </w:r>
    </w:p>
    <w:p w:rsidR="00F537B0" w14:paraId="1009ACBA" w14:textId="77777777">
      <w:pPr>
        <w:sectPr>
          <w:pgSz w:w="17860" w:h="25258"/>
          <w:pgMar w:top="2146" w:right="2297" w:bottom="0" w:left="2279" w:header="0" w:footer="0" w:gutter="0"/>
          <w:pgNumType w:start="10"/>
          <w:cols w:space="720"/>
        </w:sectPr>
      </w:pPr>
    </w:p>
    <w:p w:rsidR="00F537B0" w14:paraId="5E340468" w14:textId="24B52799">
      <w:pPr>
        <w:spacing w:before="368" w:line="489" w:lineRule="auto"/>
        <w:ind w:left="44" w:right="163" w:firstLine="886"/>
        <w:rPr>
          <w:rFonts w:ascii="宋体" w:eastAsia="宋体" w:hAnsi="宋体" w:cs="宋体"/>
          <w:sz w:val="47"/>
          <w:szCs w:val="47"/>
        </w:rPr>
      </w:pPr>
      <w:r>
        <w:rPr>
          <w:rFonts w:ascii="宋体" w:eastAsia="宋体" w:hAnsi="宋体" w:cs="宋体"/>
          <w:spacing w:val="4"/>
          <w:sz w:val="47"/>
          <w:szCs w:val="47"/>
          <w:lang w:val="zh-CN"/>
        </w:rPr>
        <mc:AlternateContent>
          <mc:Choice Requires="wps">
            <w:drawing>
              <wp:anchor distT="0" distB="0" distL="114300" distR="114300" simplePos="0" relativeHeight="251747328" behindDoc="0" locked="0" layoutInCell="1" allowOverlap="1">
                <wp:simplePos x="0" y="0"/>
                <wp:positionH relativeFrom="column">
                  <wp:posOffset>5410835</wp:posOffset>
                </wp:positionH>
                <wp:positionV relativeFrom="paragraph">
                  <wp:posOffset>6257290</wp:posOffset>
                </wp:positionV>
                <wp:extent cx="127000" cy="127000"/>
                <wp:effectExtent l="0" t="0" r="6350" b="6350"/>
                <wp:wrapNone/>
                <wp:docPr id="1082394969" name="文本框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32EFAA49">
                            <w:pPr>
                              <w:rPr>
                                <w:color w:val="FFFFFF"/>
                              </w:rPr>
                            </w:pPr>
                            <w:r w:rsidRPr="00482012">
                              <w:rPr>
                                <w:rFonts w:hint="eastAsia"/>
                                <w:color w:val="FFFFFF"/>
                              </w:rPr>
                              <w:t>评价</w:t>
                            </w:r>
                            <w:r w:rsidRPr="00482012">
                              <w:rPr>
                                <w:rFonts w:hint="eastAsia"/>
                                <w:color w:val="FFFFFF"/>
                              </w:rPr>
                              <w:t>........................55</w:t>
                            </w:r>
                            <w:r w:rsidRPr="00482012">
                              <w:rPr>
                                <w:rFonts w:hint="eastAsia"/>
                                <w:color w:val="FFFFFF"/>
                              </w:rPr>
                              <w:t>（二）对专业服务队的评价</w:t>
                            </w:r>
                            <w:r w:rsidRPr="00482012">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4" o:spid="_x0000_s1065" type="#_x0000_t202" style="width:10pt;height:10pt;margin-top:492.7pt;margin-left:426.05pt;mso-wrap-distance-bottom:0;mso-wrap-distance-left:9pt;mso-wrap-distance-right:9pt;mso-wrap-distance-top:0;position:absolute;v-text-anchor:top;z-index:251746304" filled="f" fillcolor="this" stroked="f" strokeweight="0.5pt">
                <v:textbox>
                  <w:txbxContent>
                    <w:p w:rsidR="00482012" w:rsidRPr="00482012" w14:paraId="13686998" w14:textId="32EFAA49">
                      <w:pPr>
                        <w:rPr>
                          <w:color w:val="FFFFFF"/>
                        </w:rPr>
                      </w:pPr>
                      <w:r w:rsidRPr="00482012">
                        <w:rPr>
                          <w:rFonts w:hint="eastAsia"/>
                          <w:color w:val="FFFFFF"/>
                        </w:rPr>
                        <w:t>评价</w:t>
                      </w:r>
                      <w:r w:rsidRPr="00482012">
                        <w:rPr>
                          <w:rFonts w:hint="eastAsia"/>
                          <w:color w:val="FFFFFF"/>
                        </w:rPr>
                        <w:t>........................55</w:t>
                      </w:r>
                      <w:r w:rsidRPr="00482012">
                        <w:rPr>
                          <w:rFonts w:hint="eastAsia"/>
                          <w:color w:val="FFFFFF"/>
                        </w:rPr>
                        <w:t>（二）对专业服务队的评价</w:t>
                      </w:r>
                      <w:r w:rsidRPr="00482012">
                        <w:rPr>
                          <w:rFonts w:hint="eastAsia"/>
                          <w:color w:val="FFFFFF"/>
                        </w:rPr>
                        <w:t>..........</w:t>
                      </w:r>
                    </w:p>
                  </w:txbxContent>
                </v:textbox>
              </v:shape>
            </w:pict>
          </mc:Fallback>
        </mc:AlternateContent>
      </w:r>
      <w:r>
        <w:rPr>
          <w:rFonts w:ascii="宋体" w:eastAsia="宋体" w:hAnsi="宋体" w:cs="宋体"/>
          <w:spacing w:val="4"/>
          <w:sz w:val="47"/>
          <w:szCs w:val="47"/>
          <w:lang w:val="zh-CN"/>
        </w:rPr>
        <mc:AlternateContent>
          <mc:Choice Requires="wps">
            <w:drawing>
              <wp:anchor distT="0" distB="0" distL="114300" distR="114300" simplePos="0" relativeHeight="251745280" behindDoc="0" locked="0" layoutInCell="1" allowOverlap="1">
                <wp:simplePos x="0" y="0"/>
                <wp:positionH relativeFrom="column">
                  <wp:posOffset>5410835</wp:posOffset>
                </wp:positionH>
                <wp:positionV relativeFrom="paragraph">
                  <wp:posOffset>4352290</wp:posOffset>
                </wp:positionV>
                <wp:extent cx="127000" cy="127000"/>
                <wp:effectExtent l="0" t="0" r="6350" b="6350"/>
                <wp:wrapNone/>
                <wp:docPr id="767182930" name="文本框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2E34DD2E">
                            <w:pPr>
                              <w:rPr>
                                <w:color w:val="FFFFFF"/>
                              </w:rPr>
                            </w:pPr>
                            <w:r w:rsidRPr="00482012">
                              <w:rPr>
                                <w:rFonts w:hint="eastAsia"/>
                                <w:color w:val="FFFFFF"/>
                              </w:rPr>
                              <w:t>备来年使用。四是各种驱动电缆插头：用塑料袋包好防潮，避免生锈氧化，同时妥善保存，以免被老鼠等损坏。</w:t>
                            </w:r>
                            <w:r w:rsidRPr="00482012">
                              <w:rPr>
                                <w:rFonts w:hint="eastAsia"/>
                                <w:color w:val="FFFFFF"/>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3" o:spid="_x0000_s1066" type="#_x0000_t202" style="width:10pt;height:10pt;margin-top:342.7pt;margin-left:426.05pt;mso-wrap-distance-bottom:0;mso-wrap-distance-left:9pt;mso-wrap-distance-right:9pt;mso-wrap-distance-top:0;position:absolute;v-text-anchor:top;z-index:251744256" filled="f" fillcolor="this" stroked="f" strokeweight="0.5pt">
                <v:textbox>
                  <w:txbxContent>
                    <w:p w:rsidR="00482012" w:rsidRPr="00482012" w14:paraId="3320549B" w14:textId="2E34DD2E">
                      <w:pPr>
                        <w:rPr>
                          <w:color w:val="FFFFFF"/>
                        </w:rPr>
                      </w:pPr>
                      <w:r w:rsidRPr="00482012">
                        <w:rPr>
                          <w:rFonts w:hint="eastAsia"/>
                          <w:color w:val="FFFFFF"/>
                        </w:rPr>
                        <w:t>备来年使用。四是各种驱动电缆插头：用塑料袋包好防潮，避免生锈氧化，同时妥善保存，以免被老鼠等损坏。</w:t>
                      </w:r>
                      <w:r w:rsidRPr="00482012">
                        <w:rPr>
                          <w:rFonts w:hint="eastAsia"/>
                          <w:color w:val="FFFFFF"/>
                        </w:rPr>
                        <w:t>5</w:t>
                      </w:r>
                    </w:p>
                  </w:txbxContent>
                </v:textbox>
              </v:shape>
            </w:pict>
          </mc:Fallback>
        </mc:AlternateContent>
      </w:r>
      <w:r>
        <w:rPr>
          <w:rFonts w:ascii="宋体" w:eastAsia="宋体" w:hAnsi="宋体" w:cs="宋体"/>
          <w:spacing w:val="4"/>
          <w:sz w:val="47"/>
          <w:szCs w:val="47"/>
          <w:lang w:val="zh-CN"/>
        </w:rPr>
        <mc:AlternateContent>
          <mc:Choice Requires="wps">
            <w:drawing>
              <wp:anchor distT="0" distB="0" distL="114300" distR="114300" simplePos="0" relativeHeight="251743232" behindDoc="0" locked="0" layoutInCell="1" allowOverlap="1">
                <wp:simplePos x="0" y="0"/>
                <wp:positionH relativeFrom="column">
                  <wp:posOffset>5410835</wp:posOffset>
                </wp:positionH>
                <wp:positionV relativeFrom="paragraph">
                  <wp:posOffset>2447290</wp:posOffset>
                </wp:positionV>
                <wp:extent cx="127000" cy="127000"/>
                <wp:effectExtent l="0" t="0" r="6350" b="6350"/>
                <wp:wrapNone/>
                <wp:docPr id="1320737074" name="文本框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36B4653F">
                            <w:pPr>
                              <w:rPr>
                                <w:color w:val="FFFFFF"/>
                              </w:rPr>
                            </w:pPr>
                            <w:r w:rsidRPr="00482012">
                              <w:rPr>
                                <w:rFonts w:hint="eastAsia"/>
                                <w:color w:val="FFFFFF"/>
                              </w:rPr>
                              <w:t>土，放掉燃油，并在需要部位上润滑油。如需修理的及时联系供应商修理。（三）育苗设施基地建有</w:t>
                            </w:r>
                            <w:r w:rsidRPr="00482012">
                              <w:rPr>
                                <w:rFonts w:hint="eastAsia"/>
                                <w:color w:val="FFFFFF"/>
                              </w:rPr>
                              <w:t>4</w:t>
                            </w:r>
                            <w:r w:rsidRPr="00482012">
                              <w:rPr>
                                <w:rFonts w:hint="eastAsia"/>
                                <w:color w:val="FFFFFF"/>
                              </w:rPr>
                              <w:t>个育苗工场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2" o:spid="_x0000_s1067" type="#_x0000_t202" style="width:10pt;height:10pt;margin-top:192.7pt;margin-left:426.05pt;mso-wrap-distance-bottom:0;mso-wrap-distance-left:9pt;mso-wrap-distance-right:9pt;mso-wrap-distance-top:0;position:absolute;v-text-anchor:top;z-index:251742208" filled="f" fillcolor="this" stroked="f" strokeweight="0.5pt">
                <v:textbox>
                  <w:txbxContent>
                    <w:p w:rsidR="00482012" w:rsidRPr="00482012" w14:paraId="5DEDD4C6" w14:textId="36B4653F">
                      <w:pPr>
                        <w:rPr>
                          <w:color w:val="FFFFFF"/>
                        </w:rPr>
                      </w:pPr>
                      <w:r w:rsidRPr="00482012">
                        <w:rPr>
                          <w:rFonts w:hint="eastAsia"/>
                          <w:color w:val="FFFFFF"/>
                        </w:rPr>
                        <w:t>土，放掉燃油，并在需要部位上润滑油。如需修理的及时联系供应商修理。（三）育苗设施基地建有</w:t>
                      </w:r>
                      <w:r w:rsidRPr="00482012">
                        <w:rPr>
                          <w:rFonts w:hint="eastAsia"/>
                          <w:color w:val="FFFFFF"/>
                        </w:rPr>
                        <w:t>4</w:t>
                      </w:r>
                      <w:r w:rsidRPr="00482012">
                        <w:rPr>
                          <w:rFonts w:hint="eastAsia"/>
                          <w:color w:val="FFFFFF"/>
                        </w:rPr>
                        <w:t>个育苗工场</w:t>
                      </w:r>
                    </w:p>
                  </w:txbxContent>
                </v:textbox>
              </v:shape>
            </w:pict>
          </mc:Fallback>
        </mc:AlternateContent>
      </w:r>
      <w:r>
        <w:rPr>
          <w:rFonts w:ascii="宋体" w:eastAsia="宋体" w:hAnsi="宋体" w:cs="宋体"/>
          <w:spacing w:val="4"/>
          <w:sz w:val="47"/>
          <w:szCs w:val="47"/>
          <w:lang w:val="zh-CN"/>
        </w:rPr>
        <mc:AlternateContent>
          <mc:Choice Requires="wps">
            <w:drawing>
              <wp:anchor distT="0" distB="0" distL="114300" distR="114300" simplePos="0" relativeHeight="251741184" behindDoc="0" locked="0" layoutInCell="1" allowOverlap="1">
                <wp:simplePos x="0" y="0"/>
                <wp:positionH relativeFrom="column">
                  <wp:posOffset>5410835</wp:posOffset>
                </wp:positionH>
                <wp:positionV relativeFrom="paragraph">
                  <wp:posOffset>542290</wp:posOffset>
                </wp:positionV>
                <wp:extent cx="127000" cy="127000"/>
                <wp:effectExtent l="0" t="0" r="6350" b="6350"/>
                <wp:wrapNone/>
                <wp:docPr id="1125577000" name="文本框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58EDBD02">
                            <w:pPr>
                              <w:rPr>
                                <w:color w:val="FFFFFF"/>
                              </w:rPr>
                            </w:pPr>
                            <w:r w:rsidRPr="00482012">
                              <w:rPr>
                                <w:rFonts w:hint="eastAsia"/>
                                <w:color w:val="FFFFFF"/>
                              </w:rPr>
                              <w:t>2</w:t>
                            </w:r>
                            <w:r w:rsidRPr="00482012">
                              <w:rPr>
                                <w:rFonts w:hint="eastAsia"/>
                                <w:color w:val="FFFFFF"/>
                              </w:rPr>
                              <w:t>）人工捕杀幼虫。（五）还苗期到团棵期病虫害防治蚜虫及蚜传病毒病在本单元均有发生，由植保专业队预防一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1" o:spid="_x0000_s1068" type="#_x0000_t202" style="width:10pt;height:10pt;margin-top:42.7pt;margin-left:426.05pt;mso-wrap-distance-bottom:0;mso-wrap-distance-left:9pt;mso-wrap-distance-right:9pt;mso-wrap-distance-top:0;position:absolute;v-text-anchor:top;z-index:251740160" filled="f" fillcolor="this" stroked="f" strokeweight="0.5pt">
                <v:textbox>
                  <w:txbxContent>
                    <w:p w:rsidR="00482012" w:rsidRPr="00482012" w14:paraId="7953D8BC" w14:textId="58EDBD02">
                      <w:pPr>
                        <w:rPr>
                          <w:color w:val="FFFFFF"/>
                        </w:rPr>
                      </w:pPr>
                      <w:r w:rsidRPr="00482012">
                        <w:rPr>
                          <w:rFonts w:hint="eastAsia"/>
                          <w:color w:val="FFFFFF"/>
                        </w:rPr>
                        <w:t>2</w:t>
                      </w:r>
                      <w:r w:rsidRPr="00482012">
                        <w:rPr>
                          <w:rFonts w:hint="eastAsia"/>
                          <w:color w:val="FFFFFF"/>
                        </w:rPr>
                        <w:t>）人工捕杀幼虫。（五）还苗期到团棵期病虫害防治蚜虫及蚜传病毒病在本单元均有发生，由植保专业队预防一</w:t>
                      </w:r>
                    </w:p>
                  </w:txbxContent>
                </v:textbox>
              </v:shape>
            </w:pict>
          </mc:Fallback>
        </mc:AlternateContent>
      </w:r>
      <w:r>
        <w:rPr>
          <w:rFonts w:ascii="宋体" w:eastAsia="宋体" w:hAnsi="宋体" w:cs="宋体"/>
          <w:spacing w:val="4"/>
          <w:sz w:val="47"/>
          <w:szCs w:val="47"/>
        </w:rPr>
        <w:t>验收合格后，进行确认入库处理，开具《入库验收单》。验</w:t>
      </w:r>
      <w:r>
        <w:rPr>
          <w:rFonts w:ascii="宋体" w:eastAsia="宋体" w:hAnsi="宋体" w:cs="宋体"/>
          <w:spacing w:val="16"/>
          <w:sz w:val="47"/>
          <w:szCs w:val="47"/>
        </w:rPr>
        <w:t xml:space="preserve"> </w:t>
      </w:r>
      <w:r>
        <w:rPr>
          <w:rFonts w:ascii="宋体" w:eastAsia="宋体" w:hAnsi="宋体" w:cs="宋体"/>
          <w:spacing w:val="1"/>
          <w:sz w:val="47"/>
          <w:szCs w:val="47"/>
        </w:rPr>
        <w:t>收不合格的，不予入库。</w:t>
      </w:r>
    </w:p>
    <w:p w:rsidR="00F537B0" w14:paraId="0C99E366" w14:textId="77777777">
      <w:pPr>
        <w:spacing w:before="77" w:line="1235" w:lineRule="exact"/>
        <w:ind w:firstLine="934"/>
        <w:rPr>
          <w:rFonts w:ascii="宋体" w:eastAsia="宋体" w:hAnsi="宋体" w:cs="宋体"/>
          <w:sz w:val="47"/>
          <w:szCs w:val="47"/>
        </w:rPr>
      </w:pPr>
      <w:r>
        <w:rPr>
          <w:rFonts w:ascii="宋体" w:eastAsia="宋体" w:hAnsi="宋体" w:cs="宋体"/>
          <w:spacing w:val="-1"/>
          <w:position w:val="56"/>
          <w:sz w:val="47"/>
          <w:szCs w:val="47"/>
        </w:rPr>
        <w:t>2</w:t>
      </w:r>
      <w:r>
        <w:rPr>
          <w:rFonts w:ascii="宋体" w:eastAsia="宋体" w:hAnsi="宋体" w:cs="宋体"/>
          <w:spacing w:val="-1"/>
          <w:position w:val="56"/>
          <w:sz w:val="47"/>
          <w:szCs w:val="47"/>
        </w:rPr>
        <w:t>、储存保管。</w:t>
      </w:r>
    </w:p>
    <w:p w:rsidR="00F537B0" w14:paraId="06B57CD3" w14:textId="77777777">
      <w:pPr>
        <w:spacing w:before="1"/>
        <w:ind w:firstLine="953"/>
        <w:rPr>
          <w:rFonts w:ascii="宋体" w:eastAsia="宋体" w:hAnsi="宋体" w:cs="宋体"/>
          <w:sz w:val="47"/>
          <w:szCs w:val="47"/>
        </w:rPr>
      </w:pPr>
      <w:r>
        <w:rPr>
          <w:rFonts w:ascii="宋体" w:eastAsia="宋体" w:hAnsi="宋体" w:cs="宋体"/>
          <w:spacing w:val="-4"/>
          <w:sz w:val="47"/>
          <w:szCs w:val="47"/>
        </w:rPr>
        <w:t>1</w:t>
      </w:r>
      <w:r>
        <w:rPr>
          <w:rFonts w:ascii="宋体" w:eastAsia="宋体" w:hAnsi="宋体" w:cs="宋体"/>
          <w:spacing w:val="-98"/>
          <w:sz w:val="47"/>
          <w:szCs w:val="47"/>
        </w:rPr>
        <w:t xml:space="preserve"> </w:t>
      </w:r>
      <w:r>
        <w:rPr>
          <w:rFonts w:ascii="宋体" w:eastAsia="宋体" w:hAnsi="宋体" w:cs="宋体"/>
          <w:spacing w:val="-4"/>
          <w:sz w:val="47"/>
          <w:szCs w:val="47"/>
        </w:rPr>
        <w:t>）储存地点要干净、整洁、通风、干燥；</w:t>
      </w:r>
    </w:p>
    <w:p w:rsidR="00F537B0" w14:paraId="7B826A0A" w14:textId="77777777">
      <w:pPr>
        <w:spacing w:line="468" w:lineRule="auto"/>
      </w:pPr>
    </w:p>
    <w:p w:rsidR="00F537B0" w14:paraId="552AF519" w14:textId="77777777">
      <w:pPr>
        <w:spacing w:before="153" w:line="241" w:lineRule="auto"/>
        <w:ind w:firstLine="934"/>
        <w:rPr>
          <w:rFonts w:ascii="宋体" w:eastAsia="宋体" w:hAnsi="宋体" w:cs="宋体"/>
          <w:sz w:val="47"/>
          <w:szCs w:val="47"/>
        </w:rPr>
      </w:pPr>
      <w:r>
        <w:rPr>
          <w:rFonts w:ascii="宋体" w:eastAsia="宋体" w:hAnsi="宋体" w:cs="宋体"/>
          <w:spacing w:val="-4"/>
          <w:sz w:val="47"/>
          <w:szCs w:val="47"/>
        </w:rPr>
        <w:t>2</w:t>
      </w:r>
      <w:r>
        <w:rPr>
          <w:rFonts w:ascii="宋体" w:eastAsia="宋体" w:hAnsi="宋体" w:cs="宋体"/>
          <w:spacing w:val="-90"/>
          <w:sz w:val="47"/>
          <w:szCs w:val="47"/>
        </w:rPr>
        <w:t xml:space="preserve"> </w:t>
      </w:r>
      <w:r>
        <w:rPr>
          <w:rFonts w:ascii="宋体" w:eastAsia="宋体" w:hAnsi="宋体" w:cs="宋体"/>
          <w:spacing w:val="-4"/>
          <w:sz w:val="47"/>
          <w:szCs w:val="47"/>
        </w:rPr>
        <w:t>）单独存放，重叠堆放高度不超过</w:t>
      </w:r>
      <w:r>
        <w:rPr>
          <w:rFonts w:ascii="宋体" w:eastAsia="宋体" w:hAnsi="宋体" w:cs="宋体"/>
          <w:spacing w:val="-84"/>
          <w:sz w:val="47"/>
          <w:szCs w:val="47"/>
        </w:rPr>
        <w:t xml:space="preserve"> </w:t>
      </w:r>
      <w:r>
        <w:rPr>
          <w:rFonts w:ascii="宋体" w:eastAsia="宋体" w:hAnsi="宋体" w:cs="宋体"/>
          <w:spacing w:val="-4"/>
          <w:sz w:val="47"/>
          <w:szCs w:val="47"/>
        </w:rPr>
        <w:t>5</w:t>
      </w:r>
      <w:r>
        <w:rPr>
          <w:rFonts w:ascii="宋体" w:eastAsia="宋体" w:hAnsi="宋体" w:cs="宋体"/>
          <w:spacing w:val="-101"/>
          <w:sz w:val="47"/>
          <w:szCs w:val="47"/>
        </w:rPr>
        <w:t xml:space="preserve"> </w:t>
      </w:r>
      <w:r>
        <w:rPr>
          <w:rFonts w:ascii="宋体" w:eastAsia="宋体" w:hAnsi="宋体" w:cs="宋体"/>
          <w:spacing w:val="-4"/>
          <w:sz w:val="47"/>
          <w:szCs w:val="47"/>
        </w:rPr>
        <w:t>件；</w:t>
      </w:r>
    </w:p>
    <w:p w:rsidR="00F537B0" w14:paraId="6C099679" w14:textId="77777777">
      <w:pPr>
        <w:spacing w:line="465" w:lineRule="auto"/>
      </w:pPr>
    </w:p>
    <w:p w:rsidR="00F537B0" w14:paraId="46DE8A5B" w14:textId="77777777">
      <w:pPr>
        <w:spacing w:before="152" w:line="453" w:lineRule="auto"/>
        <w:ind w:left="27" w:right="173" w:firstLine="903"/>
        <w:rPr>
          <w:rFonts w:ascii="宋体" w:eastAsia="宋体" w:hAnsi="宋体" w:cs="宋体"/>
          <w:sz w:val="47"/>
          <w:szCs w:val="47"/>
        </w:rPr>
      </w:pPr>
      <w:r>
        <w:rPr>
          <w:rFonts w:ascii="宋体" w:eastAsia="宋体" w:hAnsi="宋体" w:cs="宋体"/>
          <w:spacing w:val="8"/>
          <w:sz w:val="47"/>
          <w:szCs w:val="47"/>
        </w:rPr>
        <w:t>3</w:t>
      </w:r>
      <w:r>
        <w:rPr>
          <w:rFonts w:ascii="宋体" w:eastAsia="宋体" w:hAnsi="宋体" w:cs="宋体"/>
          <w:spacing w:val="-97"/>
          <w:sz w:val="47"/>
          <w:szCs w:val="47"/>
        </w:rPr>
        <w:t xml:space="preserve"> </w:t>
      </w:r>
      <w:r>
        <w:rPr>
          <w:rFonts w:ascii="宋体" w:eastAsia="宋体" w:hAnsi="宋体" w:cs="宋体"/>
          <w:spacing w:val="8"/>
          <w:sz w:val="47"/>
          <w:szCs w:val="47"/>
        </w:rPr>
        <w:t>）远离其他易燃、易爆等危险物品，做好防火、防鼠、防</w:t>
      </w:r>
      <w:r>
        <w:rPr>
          <w:rFonts w:ascii="宋体" w:eastAsia="宋体" w:hAnsi="宋体" w:cs="宋体"/>
          <w:sz w:val="47"/>
          <w:szCs w:val="47"/>
        </w:rPr>
        <w:t xml:space="preserve"> </w:t>
      </w:r>
      <w:r>
        <w:rPr>
          <w:rFonts w:ascii="宋体" w:eastAsia="宋体" w:hAnsi="宋体" w:cs="宋体"/>
          <w:spacing w:val="2"/>
          <w:sz w:val="47"/>
          <w:szCs w:val="47"/>
        </w:rPr>
        <w:t>潮、防霉等安全工作。</w:t>
      </w:r>
    </w:p>
    <w:p w:rsidR="00F537B0" w14:paraId="626E9C33" w14:textId="77777777">
      <w:pPr>
        <w:spacing w:before="163" w:line="241" w:lineRule="auto"/>
        <w:ind w:firstLine="930"/>
        <w:rPr>
          <w:rFonts w:ascii="宋体" w:eastAsia="宋体" w:hAnsi="宋体" w:cs="宋体"/>
          <w:sz w:val="47"/>
          <w:szCs w:val="47"/>
        </w:rPr>
      </w:pPr>
      <w:r>
        <w:rPr>
          <w:rFonts w:ascii="宋体" w:eastAsia="宋体" w:hAnsi="宋体" w:cs="宋体"/>
          <w:spacing w:val="-1"/>
          <w:sz w:val="47"/>
          <w:szCs w:val="47"/>
        </w:rPr>
        <w:t>3</w:t>
      </w:r>
      <w:r>
        <w:rPr>
          <w:rFonts w:ascii="宋体" w:eastAsia="宋体" w:hAnsi="宋体" w:cs="宋体"/>
          <w:spacing w:val="-1"/>
          <w:sz w:val="47"/>
          <w:szCs w:val="47"/>
        </w:rPr>
        <w:t>、出库发放。</w:t>
      </w:r>
    </w:p>
    <w:p w:rsidR="00F537B0" w14:paraId="486B33E2" w14:textId="77777777">
      <w:pPr>
        <w:spacing w:line="461" w:lineRule="auto"/>
      </w:pPr>
    </w:p>
    <w:p w:rsidR="00F537B0" w14:paraId="53B23965" w14:textId="77777777">
      <w:pPr>
        <w:spacing w:before="153" w:line="475" w:lineRule="auto"/>
        <w:ind w:left="25" w:firstLine="908"/>
        <w:rPr>
          <w:rFonts w:ascii="宋体" w:eastAsia="宋体" w:hAnsi="宋体" w:cs="宋体"/>
          <w:sz w:val="47"/>
          <w:szCs w:val="47"/>
        </w:rPr>
      </w:pPr>
      <w:r>
        <w:rPr>
          <w:rFonts w:ascii="宋体" w:eastAsia="宋体" w:hAnsi="宋体" w:cs="宋体"/>
          <w:spacing w:val="-14"/>
          <w:sz w:val="47"/>
          <w:szCs w:val="47"/>
        </w:rPr>
        <w:t>2</w:t>
      </w:r>
      <w:r>
        <w:rPr>
          <w:rFonts w:ascii="宋体" w:eastAsia="宋体" w:hAnsi="宋体" w:cs="宋体"/>
          <w:spacing w:val="-75"/>
          <w:sz w:val="47"/>
          <w:szCs w:val="47"/>
        </w:rPr>
        <w:t xml:space="preserve"> </w:t>
      </w:r>
      <w:r>
        <w:rPr>
          <w:rFonts w:ascii="宋体" w:eastAsia="宋体" w:hAnsi="宋体" w:cs="宋体"/>
          <w:spacing w:val="-14"/>
          <w:sz w:val="47"/>
          <w:szCs w:val="47"/>
        </w:rPr>
        <w:t>月</w:t>
      </w:r>
      <w:r>
        <w:rPr>
          <w:rFonts w:ascii="宋体" w:eastAsia="宋体" w:hAnsi="宋体" w:cs="宋体"/>
          <w:spacing w:val="-99"/>
          <w:sz w:val="47"/>
          <w:szCs w:val="47"/>
        </w:rPr>
        <w:t xml:space="preserve"> </w:t>
      </w:r>
      <w:r>
        <w:rPr>
          <w:rFonts w:ascii="宋体" w:eastAsia="宋体" w:hAnsi="宋体" w:cs="宋体"/>
          <w:spacing w:val="-14"/>
          <w:sz w:val="47"/>
          <w:szCs w:val="47"/>
        </w:rPr>
        <w:t>20</w:t>
      </w:r>
      <w:r>
        <w:rPr>
          <w:rFonts w:ascii="宋体" w:eastAsia="宋体" w:hAnsi="宋体" w:cs="宋体"/>
          <w:spacing w:val="1"/>
          <w:sz w:val="47"/>
          <w:szCs w:val="47"/>
        </w:rPr>
        <w:t xml:space="preserve"> </w:t>
      </w:r>
      <w:r>
        <w:rPr>
          <w:rFonts w:ascii="宋体" w:eastAsia="宋体" w:hAnsi="宋体" w:cs="宋体"/>
          <w:spacing w:val="-14"/>
          <w:sz w:val="47"/>
          <w:szCs w:val="47"/>
        </w:rPr>
        <w:t>日至</w:t>
      </w:r>
      <w:r>
        <w:rPr>
          <w:rFonts w:ascii="宋体" w:eastAsia="宋体" w:hAnsi="宋体" w:cs="宋体"/>
          <w:spacing w:val="-100"/>
          <w:sz w:val="47"/>
          <w:szCs w:val="47"/>
        </w:rPr>
        <w:t xml:space="preserve"> </w:t>
      </w:r>
      <w:r>
        <w:rPr>
          <w:rFonts w:ascii="宋体" w:eastAsia="宋体" w:hAnsi="宋体" w:cs="宋体"/>
          <w:spacing w:val="-14"/>
          <w:sz w:val="47"/>
          <w:szCs w:val="47"/>
        </w:rPr>
        <w:t>25</w:t>
      </w:r>
      <w:r>
        <w:rPr>
          <w:rFonts w:ascii="宋体" w:eastAsia="宋体" w:hAnsi="宋体" w:cs="宋体"/>
          <w:spacing w:val="5"/>
          <w:sz w:val="47"/>
          <w:szCs w:val="47"/>
        </w:rPr>
        <w:t xml:space="preserve"> </w:t>
      </w:r>
      <w:r>
        <w:rPr>
          <w:rFonts w:ascii="宋体" w:eastAsia="宋体" w:hAnsi="宋体" w:cs="宋体"/>
          <w:spacing w:val="-14"/>
          <w:sz w:val="47"/>
          <w:szCs w:val="47"/>
        </w:rPr>
        <w:t>日的播种期间，由育苗专业队负责人范建印，</w:t>
      </w:r>
      <w:r>
        <w:rPr>
          <w:rFonts w:ascii="宋体" w:eastAsia="宋体" w:hAnsi="宋体" w:cs="宋体"/>
          <w:sz w:val="47"/>
          <w:szCs w:val="47"/>
        </w:rPr>
        <w:t xml:space="preserve"> </w:t>
      </w:r>
      <w:r>
        <w:rPr>
          <w:rFonts w:ascii="宋体" w:eastAsia="宋体" w:hAnsi="宋体" w:cs="宋体"/>
          <w:spacing w:val="20"/>
          <w:sz w:val="47"/>
          <w:szCs w:val="47"/>
        </w:rPr>
        <w:t>在播种当天凭石寨烟叶工作站负责人赵伟签发的出库通知单到</w:t>
      </w:r>
      <w:r>
        <w:rPr>
          <w:rFonts w:ascii="宋体" w:eastAsia="宋体" w:hAnsi="宋体" w:cs="宋体"/>
          <w:spacing w:val="19"/>
          <w:sz w:val="47"/>
          <w:szCs w:val="47"/>
        </w:rPr>
        <w:t xml:space="preserve"> </w:t>
      </w:r>
      <w:r>
        <w:rPr>
          <w:rFonts w:ascii="宋体" w:eastAsia="宋体" w:hAnsi="宋体" w:cs="宋体"/>
          <w:spacing w:val="-15"/>
          <w:sz w:val="47"/>
          <w:szCs w:val="47"/>
        </w:rPr>
        <w:t>物资仓库领取，</w:t>
      </w:r>
      <w:r>
        <w:rPr>
          <w:rFonts w:ascii="宋体" w:eastAsia="宋体" w:hAnsi="宋体" w:cs="宋体"/>
          <w:spacing w:val="31"/>
          <w:sz w:val="47"/>
          <w:szCs w:val="47"/>
        </w:rPr>
        <w:t xml:space="preserve"> </w:t>
      </w:r>
      <w:r>
        <w:rPr>
          <w:rFonts w:ascii="宋体" w:eastAsia="宋体" w:hAnsi="宋体" w:cs="宋体"/>
          <w:spacing w:val="-15"/>
          <w:sz w:val="47"/>
          <w:szCs w:val="47"/>
        </w:rPr>
        <w:t>播种结束后将包装物交回，</w:t>
      </w:r>
      <w:r>
        <w:rPr>
          <w:rFonts w:ascii="宋体" w:eastAsia="宋体" w:hAnsi="宋体" w:cs="宋体"/>
          <w:spacing w:val="8"/>
          <w:sz w:val="47"/>
          <w:szCs w:val="47"/>
        </w:rPr>
        <w:t xml:space="preserve"> </w:t>
      </w:r>
      <w:r>
        <w:rPr>
          <w:rFonts w:ascii="宋体" w:eastAsia="宋体" w:hAnsi="宋体" w:cs="宋体"/>
          <w:spacing w:val="-15"/>
          <w:sz w:val="47"/>
          <w:szCs w:val="47"/>
        </w:rPr>
        <w:t>并与出库数量核对销</w:t>
      </w:r>
      <w:r>
        <w:rPr>
          <w:rFonts w:ascii="宋体" w:eastAsia="宋体" w:hAnsi="宋体" w:cs="宋体"/>
          <w:sz w:val="47"/>
          <w:szCs w:val="47"/>
        </w:rPr>
        <w:t xml:space="preserve"> </w:t>
      </w:r>
      <w:r>
        <w:rPr>
          <w:rFonts w:ascii="宋体" w:eastAsia="宋体" w:hAnsi="宋体" w:cs="宋体"/>
          <w:spacing w:val="-12"/>
          <w:sz w:val="47"/>
          <w:szCs w:val="47"/>
        </w:rPr>
        <w:t>账。</w:t>
      </w:r>
    </w:p>
    <w:p w:rsidR="00F537B0" w14:paraId="7750BECA" w14:textId="77777777">
      <w:pPr>
        <w:spacing w:line="625" w:lineRule="exact"/>
        <w:rPr>
          <w:rFonts w:ascii="黑体" w:eastAsia="黑体" w:hAnsi="黑体" w:cs="黑体"/>
          <w:sz w:val="47"/>
          <w:szCs w:val="47"/>
        </w:rPr>
      </w:pPr>
      <w:r>
        <w:rPr>
          <w:rFonts w:ascii="黑体" w:eastAsia="黑体" w:hAnsi="黑体" w:cs="黑体"/>
          <w:spacing w:val="9"/>
          <w:position w:val="2"/>
          <w:sz w:val="47"/>
          <w:szCs w:val="47"/>
        </w:rPr>
        <w:t>（二）肥料</w:t>
      </w:r>
    </w:p>
    <w:p w:rsidR="00F537B0" w14:paraId="6FB4492F" w14:textId="77777777">
      <w:pPr>
        <w:spacing w:line="472" w:lineRule="auto"/>
      </w:pPr>
    </w:p>
    <w:p w:rsidR="00F537B0" w14:paraId="72688F60" w14:textId="77777777">
      <w:pPr>
        <w:spacing w:before="154" w:line="487" w:lineRule="auto"/>
        <w:ind w:left="27" w:right="76" w:firstLine="899"/>
        <w:rPr>
          <w:rFonts w:ascii="宋体" w:eastAsia="宋体" w:hAnsi="宋体" w:cs="宋体"/>
          <w:sz w:val="47"/>
          <w:szCs w:val="47"/>
        </w:rPr>
      </w:pPr>
      <w:r>
        <w:rPr>
          <w:rFonts w:ascii="宋体" w:eastAsia="宋体" w:hAnsi="宋体" w:cs="宋体"/>
          <w:spacing w:val="5"/>
          <w:sz w:val="47"/>
          <w:szCs w:val="47"/>
        </w:rPr>
        <w:t>烤烟生产用肥包括不同配方基肥、追肥、商品有机肥，根据</w:t>
      </w:r>
      <w:r>
        <w:rPr>
          <w:rFonts w:ascii="宋体" w:eastAsia="宋体" w:hAnsi="宋体" w:cs="宋体"/>
          <w:spacing w:val="1"/>
          <w:sz w:val="47"/>
          <w:szCs w:val="47"/>
        </w:rPr>
        <w:t xml:space="preserve"> </w:t>
      </w:r>
      <w:r>
        <w:rPr>
          <w:rFonts w:ascii="宋体" w:eastAsia="宋体" w:hAnsi="宋体" w:cs="宋体"/>
          <w:spacing w:val="6"/>
          <w:sz w:val="47"/>
          <w:szCs w:val="47"/>
        </w:rPr>
        <w:t>签订合同面积进行配套供应。为应对自然灾害配备适量的储备，</w:t>
      </w:r>
      <w:r>
        <w:rPr>
          <w:rFonts w:ascii="宋体" w:eastAsia="宋体" w:hAnsi="宋体" w:cs="宋体"/>
          <w:spacing w:val="3"/>
          <w:sz w:val="47"/>
          <w:szCs w:val="47"/>
        </w:rPr>
        <w:t xml:space="preserve"> </w:t>
      </w:r>
      <w:r>
        <w:rPr>
          <w:rFonts w:ascii="宋体" w:eastAsia="宋体" w:hAnsi="宋体" w:cs="宋体"/>
          <w:spacing w:val="15"/>
          <w:sz w:val="47"/>
          <w:szCs w:val="47"/>
        </w:rPr>
        <w:t>有不超过</w:t>
      </w:r>
      <w:r>
        <w:rPr>
          <w:rFonts w:ascii="宋体" w:eastAsia="宋体" w:hAnsi="宋体" w:cs="宋体"/>
          <w:spacing w:val="-77"/>
          <w:sz w:val="47"/>
          <w:szCs w:val="47"/>
        </w:rPr>
        <w:t xml:space="preserve"> </w:t>
      </w:r>
      <w:r>
        <w:rPr>
          <w:rFonts w:ascii="宋体" w:eastAsia="宋体" w:hAnsi="宋体" w:cs="宋体"/>
          <w:spacing w:val="15"/>
          <w:sz w:val="47"/>
          <w:szCs w:val="47"/>
        </w:rPr>
        <w:t>10%</w:t>
      </w:r>
      <w:r>
        <w:rPr>
          <w:rFonts w:ascii="宋体" w:eastAsia="宋体" w:hAnsi="宋体" w:cs="宋体"/>
          <w:spacing w:val="15"/>
          <w:sz w:val="47"/>
          <w:szCs w:val="47"/>
        </w:rPr>
        <w:t>的库存。</w:t>
      </w:r>
    </w:p>
    <w:p w:rsidR="00F537B0" w14:paraId="30514718" w14:textId="77777777">
      <w:pPr>
        <w:spacing w:line="294" w:lineRule="auto"/>
      </w:pPr>
    </w:p>
    <w:p w:rsidR="00F537B0" w14:paraId="392128E1" w14:textId="77777777">
      <w:pPr>
        <w:spacing w:line="294" w:lineRule="auto"/>
      </w:pPr>
    </w:p>
    <w:p w:rsidR="00F537B0" w14:paraId="482A0C51" w14:textId="77777777">
      <w:pPr>
        <w:spacing w:line="294" w:lineRule="auto"/>
      </w:pPr>
    </w:p>
    <w:p w:rsidR="00F537B0" w14:paraId="10274B55" w14:textId="77777777">
      <w:pPr>
        <w:spacing w:line="294" w:lineRule="auto"/>
      </w:pPr>
    </w:p>
    <w:p w:rsidR="00F537B0" w14:paraId="4E81AF6E" w14:textId="77777777">
      <w:pPr>
        <w:spacing w:before="88" w:line="189" w:lineRule="auto"/>
        <w:ind w:firstLine="6540"/>
        <w:rPr>
          <w:rFonts w:ascii="宋体" w:eastAsia="宋体" w:hAnsi="宋体" w:cs="宋体"/>
          <w:sz w:val="27"/>
          <w:szCs w:val="27"/>
        </w:rPr>
      </w:pPr>
      <w:r>
        <w:rPr>
          <w:rFonts w:ascii="宋体" w:eastAsia="宋体" w:hAnsi="宋体" w:cs="宋体"/>
          <w:spacing w:val="-7"/>
          <w:sz w:val="27"/>
          <w:szCs w:val="27"/>
        </w:rPr>
        <w:t>11</w:t>
      </w:r>
    </w:p>
    <w:p w:rsidR="00F537B0" w14:paraId="6033E799" w14:textId="77777777">
      <w:pPr>
        <w:sectPr>
          <w:pgSz w:w="17860" w:h="25258"/>
          <w:pgMar w:top="2146" w:right="2145" w:bottom="0" w:left="2279" w:header="0" w:footer="0" w:gutter="0"/>
          <w:pgNumType w:start="11"/>
          <w:cols w:space="720"/>
        </w:sectPr>
      </w:pPr>
    </w:p>
    <w:p w:rsidR="00F537B0" w14:paraId="4248D437" w14:textId="4EF7C68F">
      <w:pPr>
        <w:spacing w:line="311" w:lineRule="auto"/>
      </w:pPr>
      <w:r>
        <mc:AlternateContent>
          <mc:Choice Requires="wps">
            <w:drawing>
              <wp:anchor distT="0" distB="0" distL="114300" distR="114300" simplePos="0" relativeHeight="251755520" behindDoc="0" locked="0" layoutInCell="1" allowOverlap="1">
                <wp:simplePos x="0" y="0"/>
                <wp:positionH relativeFrom="column">
                  <wp:posOffset>5410835</wp:posOffset>
                </wp:positionH>
                <wp:positionV relativeFrom="paragraph">
                  <wp:posOffset>6257290</wp:posOffset>
                </wp:positionV>
                <wp:extent cx="127000" cy="127000"/>
                <wp:effectExtent l="0" t="0" r="6350" b="6350"/>
                <wp:wrapNone/>
                <wp:docPr id="1524853331" name="文本框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5A9DD8A3">
                            <w:pPr>
                              <w:rPr>
                                <w:color w:val="FFFFFF"/>
                              </w:rPr>
                            </w:pPr>
                            <w:r w:rsidRPr="00482012">
                              <w:rPr>
                                <w:rFonts w:hint="eastAsia"/>
                                <w:color w:val="FFFFFF"/>
                              </w:rPr>
                              <w:t>49</w:t>
                            </w:r>
                            <w:r w:rsidRPr="00482012">
                              <w:rPr>
                                <w:rFonts w:hint="eastAsia"/>
                                <w:color w:val="FFFFFF"/>
                              </w:rPr>
                              <w:t>℃</w:t>
                            </w:r>
                            <w:r w:rsidRPr="00482012">
                              <w:rPr>
                                <w:rFonts w:hint="eastAsia"/>
                                <w:color w:val="FFFFFF"/>
                              </w:rPr>
                              <w:t>)</w:t>
                            </w:r>
                            <w:r w:rsidRPr="00482012">
                              <w:rPr>
                                <w:rFonts w:hint="eastAsia"/>
                                <w:color w:val="FFFFFF"/>
                              </w:rPr>
                              <w:t>保持稳定，延长时间，使烟叶烟筋变黄，失水达到小卷筒，然后以</w:t>
                            </w:r>
                            <w:r w:rsidRPr="00482012">
                              <w:rPr>
                                <w:rFonts w:hint="eastAsia"/>
                                <w:color w:val="FFFFFF"/>
                              </w:rPr>
                              <w:t>1</w:t>
                            </w:r>
                            <w:r w:rsidRPr="00482012">
                              <w:rPr>
                                <w:rFonts w:hint="eastAsia"/>
                                <w:color w:val="FFFFFF"/>
                              </w:rPr>
                              <w:t>小时～</w:t>
                            </w:r>
                            <w:r w:rsidRPr="00482012">
                              <w:rPr>
                                <w:rFonts w:hint="eastAsia"/>
                                <w:color w:val="FFFFFF"/>
                              </w:rPr>
                              <w:t>2</w:t>
                            </w:r>
                            <w:r w:rsidRPr="00482012">
                              <w:rPr>
                                <w:rFonts w:hint="eastAsia"/>
                                <w:color w:val="FFFFFF"/>
                              </w:rPr>
                              <w:t>小时</w:t>
                            </w:r>
                            <w:r w:rsidRPr="00482012">
                              <w:rPr>
                                <w:rFonts w:hint="eastAsia"/>
                                <w:color w:val="FFFFFF"/>
                              </w:rPr>
                              <w:t>1</w:t>
                            </w:r>
                            <w:r w:rsidRPr="00482012">
                              <w:rPr>
                                <w:rFonts w:hint="eastAsia"/>
                                <w:color w:val="FFFFFF"/>
                              </w:rPr>
                              <w:t>℃的速度升温至</w:t>
                            </w:r>
                            <w:r w:rsidRPr="00482012">
                              <w:rPr>
                                <w:rFonts w:hint="eastAsia"/>
                                <w:color w:val="FFFFFF"/>
                              </w:rPr>
                              <w:t>54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8" o:spid="_x0000_s1069" type="#_x0000_t202" style="width:10pt;height:10pt;margin-top:492.7pt;margin-left:426.05pt;mso-wrap-distance-bottom:0;mso-wrap-distance-left:9pt;mso-wrap-distance-right:9pt;mso-wrap-distance-top:0;position:absolute;v-text-anchor:top;z-index:251754496" filled="f" fillcolor="this" stroked="f" strokeweight="0.5pt">
                <v:textbox>
                  <w:txbxContent>
                    <w:p w:rsidR="00482012" w:rsidRPr="00482012" w14:paraId="12A46656" w14:textId="5A9DD8A3">
                      <w:pPr>
                        <w:rPr>
                          <w:color w:val="FFFFFF"/>
                        </w:rPr>
                      </w:pPr>
                      <w:r w:rsidRPr="00482012">
                        <w:rPr>
                          <w:rFonts w:hint="eastAsia"/>
                          <w:color w:val="FFFFFF"/>
                        </w:rPr>
                        <w:t>49</w:t>
                      </w:r>
                      <w:r w:rsidRPr="00482012">
                        <w:rPr>
                          <w:rFonts w:hint="eastAsia"/>
                          <w:color w:val="FFFFFF"/>
                        </w:rPr>
                        <w:t>℃</w:t>
                      </w:r>
                      <w:r w:rsidRPr="00482012">
                        <w:rPr>
                          <w:rFonts w:hint="eastAsia"/>
                          <w:color w:val="FFFFFF"/>
                        </w:rPr>
                        <w:t>)</w:t>
                      </w:r>
                      <w:r w:rsidRPr="00482012">
                        <w:rPr>
                          <w:rFonts w:hint="eastAsia"/>
                          <w:color w:val="FFFFFF"/>
                        </w:rPr>
                        <w:t>保持稳定，延长时间，使烟叶烟筋变黄，失水达到小卷筒，然后以</w:t>
                      </w:r>
                      <w:r w:rsidRPr="00482012">
                        <w:rPr>
                          <w:rFonts w:hint="eastAsia"/>
                          <w:color w:val="FFFFFF"/>
                        </w:rPr>
                        <w:t>1</w:t>
                      </w:r>
                      <w:r w:rsidRPr="00482012">
                        <w:rPr>
                          <w:rFonts w:hint="eastAsia"/>
                          <w:color w:val="FFFFFF"/>
                        </w:rPr>
                        <w:t>小时～</w:t>
                      </w:r>
                      <w:r w:rsidRPr="00482012">
                        <w:rPr>
                          <w:rFonts w:hint="eastAsia"/>
                          <w:color w:val="FFFFFF"/>
                        </w:rPr>
                        <w:t>2</w:t>
                      </w:r>
                      <w:r w:rsidRPr="00482012">
                        <w:rPr>
                          <w:rFonts w:hint="eastAsia"/>
                          <w:color w:val="FFFFFF"/>
                        </w:rPr>
                        <w:t>小时</w:t>
                      </w:r>
                      <w:r w:rsidRPr="00482012">
                        <w:rPr>
                          <w:rFonts w:hint="eastAsia"/>
                          <w:color w:val="FFFFFF"/>
                        </w:rPr>
                        <w:t>1</w:t>
                      </w:r>
                      <w:r w:rsidRPr="00482012">
                        <w:rPr>
                          <w:rFonts w:hint="eastAsia"/>
                          <w:color w:val="FFFFFF"/>
                        </w:rPr>
                        <w:t>℃的速度升温至</w:t>
                      </w:r>
                      <w:r w:rsidRPr="00482012">
                        <w:rPr>
                          <w:rFonts w:hint="eastAsia"/>
                          <w:color w:val="FFFFFF"/>
                        </w:rPr>
                        <w:t>54</w:t>
                      </w:r>
                    </w:p>
                  </w:txbxContent>
                </v:textbox>
              </v:shape>
            </w:pict>
          </mc:Fallback>
        </mc:AlternateContent>
      </w:r>
      <w:r>
        <mc:AlternateContent>
          <mc:Choice Requires="wps">
            <w:drawing>
              <wp:anchor distT="0" distB="0" distL="114300" distR="114300" simplePos="0" relativeHeight="251753472" behindDoc="0" locked="0" layoutInCell="1" allowOverlap="1">
                <wp:simplePos x="0" y="0"/>
                <wp:positionH relativeFrom="column">
                  <wp:posOffset>5410835</wp:posOffset>
                </wp:positionH>
                <wp:positionV relativeFrom="paragraph">
                  <wp:posOffset>4352290</wp:posOffset>
                </wp:positionV>
                <wp:extent cx="127000" cy="127000"/>
                <wp:effectExtent l="0" t="0" r="6350" b="6350"/>
                <wp:wrapNone/>
                <wp:docPr id="1536357511" name="文本框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50920218">
                            <w:pPr>
                              <w:rPr>
                                <w:color w:val="FFFFFF"/>
                              </w:rPr>
                            </w:pPr>
                            <w:r w:rsidRPr="00482012">
                              <w:rPr>
                                <w:rFonts w:hint="eastAsia"/>
                                <w:color w:val="FFFFFF"/>
                              </w:rPr>
                              <w:t>.............393</w:t>
                            </w:r>
                            <w:r w:rsidRPr="00482012">
                              <w:rPr>
                                <w:rFonts w:hint="eastAsia"/>
                                <w:color w:val="FFFFFF"/>
                              </w:rPr>
                              <w:t>（七）旺长后期至采收结束病虫害防治</w:t>
                            </w:r>
                            <w:r w:rsidRPr="00482012">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7" o:spid="_x0000_s1070" type="#_x0000_t202" style="width:10pt;height:10pt;margin-top:342.7pt;margin-left:426.05pt;mso-wrap-distance-bottom:0;mso-wrap-distance-left:9pt;mso-wrap-distance-right:9pt;mso-wrap-distance-top:0;position:absolute;v-text-anchor:top;z-index:251752448" filled="f" fillcolor="this" stroked="f" strokeweight="0.5pt">
                <v:textbox>
                  <w:txbxContent>
                    <w:p w:rsidR="00482012" w:rsidRPr="00482012" w14:paraId="3C5CC73F" w14:textId="50920218">
                      <w:pPr>
                        <w:rPr>
                          <w:color w:val="FFFFFF"/>
                        </w:rPr>
                      </w:pPr>
                      <w:r w:rsidRPr="00482012">
                        <w:rPr>
                          <w:rFonts w:hint="eastAsia"/>
                          <w:color w:val="FFFFFF"/>
                        </w:rPr>
                        <w:t>.............393</w:t>
                      </w:r>
                      <w:r w:rsidRPr="00482012">
                        <w:rPr>
                          <w:rFonts w:hint="eastAsia"/>
                          <w:color w:val="FFFFFF"/>
                        </w:rPr>
                        <w:t>（七）旺长后期至采收结束病虫害防治</w:t>
                      </w:r>
                      <w:r w:rsidRPr="00482012">
                        <w:rPr>
                          <w:rFonts w:hint="eastAsia"/>
                          <w:color w:val="FFFFFF"/>
                        </w:rPr>
                        <w:t>.................</w:t>
                      </w:r>
                    </w:p>
                  </w:txbxContent>
                </v:textbox>
              </v:shape>
            </w:pict>
          </mc:Fallback>
        </mc:AlternateContent>
      </w:r>
      <w:r>
        <mc:AlternateContent>
          <mc:Choice Requires="wps">
            <w:drawing>
              <wp:anchor distT="0" distB="0" distL="114300" distR="114300" simplePos="0" relativeHeight="251751424" behindDoc="0" locked="0" layoutInCell="1" allowOverlap="1">
                <wp:simplePos x="0" y="0"/>
                <wp:positionH relativeFrom="column">
                  <wp:posOffset>5410835</wp:posOffset>
                </wp:positionH>
                <wp:positionV relativeFrom="paragraph">
                  <wp:posOffset>2447290</wp:posOffset>
                </wp:positionV>
                <wp:extent cx="127000" cy="127000"/>
                <wp:effectExtent l="0" t="0" r="6350" b="6350"/>
                <wp:wrapNone/>
                <wp:docPr id="694823939" name="文本框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3C16A158">
                            <w:pPr>
                              <w:rPr>
                                <w:color w:val="FFFFFF"/>
                              </w:rPr>
                            </w:pPr>
                            <w:r w:rsidRPr="00482012">
                              <w:rPr>
                                <w:rFonts w:hint="eastAsia"/>
                                <w:color w:val="FFFFFF"/>
                              </w:rPr>
                              <w:t>的肥料要单独存放并张贴标签区别，远离其他易燃、易爆等危险物品，做好防火、防潮等安全工作。出库发放。</w:t>
                            </w:r>
                            <w:r w:rsidRPr="00482012">
                              <w:rPr>
                                <w:rFonts w:hint="eastAsia"/>
                                <w:color w:val="FFFFFF"/>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6" o:spid="_x0000_s1071" type="#_x0000_t202" style="width:10pt;height:10pt;margin-top:192.7pt;margin-left:426.05pt;mso-wrap-distance-bottom:0;mso-wrap-distance-left:9pt;mso-wrap-distance-right:9pt;mso-wrap-distance-top:0;position:absolute;v-text-anchor:top;z-index:251750400" filled="f" fillcolor="this" stroked="f" strokeweight="0.5pt">
                <v:textbox>
                  <w:txbxContent>
                    <w:p w:rsidR="00482012" w:rsidRPr="00482012" w14:paraId="0DAA8889" w14:textId="3C16A158">
                      <w:pPr>
                        <w:rPr>
                          <w:color w:val="FFFFFF"/>
                        </w:rPr>
                      </w:pPr>
                      <w:r w:rsidRPr="00482012">
                        <w:rPr>
                          <w:rFonts w:hint="eastAsia"/>
                          <w:color w:val="FFFFFF"/>
                        </w:rPr>
                        <w:t>的肥料要单独存放并张贴标签区别，远离其他易燃、易爆等危险物品，做好防火、防潮等安全工作。出库发放。</w:t>
                      </w:r>
                      <w:r w:rsidRPr="00482012">
                        <w:rPr>
                          <w:rFonts w:hint="eastAsia"/>
                          <w:color w:val="FFFFFF"/>
                        </w:rPr>
                        <w:t>3</w:t>
                      </w:r>
                    </w:p>
                  </w:txbxContent>
                </v:textbox>
              </v:shape>
            </w:pict>
          </mc:Fallback>
        </mc:AlternateContent>
      </w:r>
      <w:r>
        <mc:AlternateContent>
          <mc:Choice Requires="wps">
            <w:drawing>
              <wp:anchor distT="0" distB="0" distL="114300" distR="114300" simplePos="0" relativeHeight="251749376" behindDoc="0" locked="0" layoutInCell="1" allowOverlap="1">
                <wp:simplePos x="0" y="0"/>
                <wp:positionH relativeFrom="column">
                  <wp:posOffset>5410835</wp:posOffset>
                </wp:positionH>
                <wp:positionV relativeFrom="paragraph">
                  <wp:posOffset>542290</wp:posOffset>
                </wp:positionV>
                <wp:extent cx="127000" cy="127000"/>
                <wp:effectExtent l="0" t="0" r="6350" b="6350"/>
                <wp:wrapNone/>
                <wp:docPr id="770818193" name="文本框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743CD986">
                            <w:pPr>
                              <w:rPr>
                                <w:color w:val="FFFFFF"/>
                              </w:rPr>
                            </w:pPr>
                            <w:r w:rsidRPr="00482012">
                              <w:rPr>
                                <w:rFonts w:hint="eastAsia"/>
                                <w:color w:val="FFFFFF"/>
                              </w:rPr>
                              <w:t>间原则上不使用遮阴网，若遇高温打开大棚薄膜通风降温，同时必须使用防虫网。</w:t>
                            </w:r>
                            <w:r w:rsidRPr="00482012">
                              <w:rPr>
                                <w:rFonts w:hint="eastAsia"/>
                                <w:color w:val="FFFFFF"/>
                              </w:rPr>
                              <w:t>4</w:t>
                            </w:r>
                            <w:r w:rsidRPr="00482012">
                              <w:rPr>
                                <w:rFonts w:hint="eastAsia"/>
                                <w:color w:val="FFFFFF"/>
                              </w:rPr>
                              <w:t>）使用集中监测系统，全程监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5" o:spid="_x0000_s1072" type="#_x0000_t202" style="width:10pt;height:10pt;margin-top:42.7pt;margin-left:426.05pt;mso-wrap-distance-bottom:0;mso-wrap-distance-left:9pt;mso-wrap-distance-right:9pt;mso-wrap-distance-top:0;position:absolute;v-text-anchor:top;z-index:251748352" filled="f" fillcolor="this" stroked="f" strokeweight="0.5pt">
                <v:textbox>
                  <w:txbxContent>
                    <w:p w:rsidR="00482012" w:rsidRPr="00482012" w14:paraId="3330EA2B" w14:textId="743CD986">
                      <w:pPr>
                        <w:rPr>
                          <w:color w:val="FFFFFF"/>
                        </w:rPr>
                      </w:pPr>
                      <w:r w:rsidRPr="00482012">
                        <w:rPr>
                          <w:rFonts w:hint="eastAsia"/>
                          <w:color w:val="FFFFFF"/>
                        </w:rPr>
                        <w:t>间原则上不使用遮阴网，若遇高温打开大棚薄膜通风降温，同时必须使用防虫网。</w:t>
                      </w:r>
                      <w:r w:rsidRPr="00482012">
                        <w:rPr>
                          <w:rFonts w:hint="eastAsia"/>
                          <w:color w:val="FFFFFF"/>
                        </w:rPr>
                        <w:t>4</w:t>
                      </w:r>
                      <w:r w:rsidRPr="00482012">
                        <w:rPr>
                          <w:rFonts w:hint="eastAsia"/>
                          <w:color w:val="FFFFFF"/>
                        </w:rPr>
                        <w:t>）使用集中监测系统，全程监</w:t>
                      </w:r>
                    </w:p>
                  </w:txbxContent>
                </v:textbox>
              </v:shape>
            </w:pict>
          </mc:Fallback>
        </mc:AlternateContent>
      </w:r>
    </w:p>
    <w:p w:rsidR="00F537B0" w14:paraId="7F021094" w14:textId="77777777">
      <w:pPr>
        <w:spacing w:before="153" w:line="453" w:lineRule="auto"/>
        <w:ind w:left="23" w:right="279" w:firstLine="929"/>
        <w:rPr>
          <w:rFonts w:ascii="宋体" w:eastAsia="宋体" w:hAnsi="宋体" w:cs="宋体"/>
          <w:sz w:val="47"/>
          <w:szCs w:val="47"/>
        </w:rPr>
      </w:pPr>
      <w:r>
        <w:rPr>
          <w:rFonts w:ascii="宋体" w:eastAsia="宋体" w:hAnsi="宋体" w:cs="宋体"/>
          <w:spacing w:val="9"/>
          <w:sz w:val="47"/>
          <w:szCs w:val="47"/>
        </w:rPr>
        <w:t>1</w:t>
      </w:r>
      <w:r>
        <w:rPr>
          <w:rFonts w:ascii="宋体" w:eastAsia="宋体" w:hAnsi="宋体" w:cs="宋体"/>
          <w:spacing w:val="9"/>
          <w:sz w:val="47"/>
          <w:szCs w:val="47"/>
        </w:rPr>
        <w:t>、验收入库。物资到站后，由有关负责人负责验收入库，</w:t>
      </w:r>
      <w:r>
        <w:rPr>
          <w:rFonts w:ascii="宋体" w:eastAsia="宋体" w:hAnsi="宋体" w:cs="宋体"/>
          <w:spacing w:val="18"/>
          <w:sz w:val="47"/>
          <w:szCs w:val="47"/>
        </w:rPr>
        <w:t xml:space="preserve"> </w:t>
      </w:r>
      <w:r>
        <w:rPr>
          <w:rFonts w:ascii="宋体" w:eastAsia="宋体" w:hAnsi="宋体" w:cs="宋体"/>
          <w:spacing w:val="3"/>
          <w:sz w:val="47"/>
          <w:szCs w:val="47"/>
        </w:rPr>
        <w:t>并存放在指定地点。验收内容包括：</w:t>
      </w:r>
    </w:p>
    <w:p w:rsidR="00F537B0" w14:paraId="0D42EC5D" w14:textId="77777777">
      <w:pPr>
        <w:spacing w:before="163" w:line="1234" w:lineRule="exact"/>
        <w:ind w:firstLine="953"/>
        <w:rPr>
          <w:rFonts w:ascii="宋体" w:eastAsia="宋体" w:hAnsi="宋体" w:cs="宋体"/>
          <w:sz w:val="47"/>
          <w:szCs w:val="47"/>
        </w:rPr>
      </w:pPr>
      <w:r>
        <w:rPr>
          <w:rFonts w:ascii="宋体" w:eastAsia="宋体" w:hAnsi="宋体" w:cs="宋体"/>
          <w:spacing w:val="-5"/>
          <w:position w:val="56"/>
          <w:sz w:val="47"/>
          <w:szCs w:val="47"/>
        </w:rPr>
        <w:t>1</w:t>
      </w:r>
      <w:r>
        <w:rPr>
          <w:rFonts w:ascii="宋体" w:eastAsia="宋体" w:hAnsi="宋体" w:cs="宋体"/>
          <w:spacing w:val="-92"/>
          <w:position w:val="56"/>
          <w:sz w:val="47"/>
          <w:szCs w:val="47"/>
        </w:rPr>
        <w:t xml:space="preserve"> </w:t>
      </w:r>
      <w:r>
        <w:rPr>
          <w:rFonts w:ascii="宋体" w:eastAsia="宋体" w:hAnsi="宋体" w:cs="宋体"/>
          <w:spacing w:val="-5"/>
          <w:position w:val="56"/>
          <w:sz w:val="47"/>
          <w:szCs w:val="47"/>
        </w:rPr>
        <w:t>）是否是省局（公司）统一招标确定；</w:t>
      </w:r>
    </w:p>
    <w:p w:rsidR="00F537B0" w14:paraId="5B726328" w14:textId="77777777">
      <w:pPr>
        <w:spacing w:before="1"/>
        <w:ind w:firstLine="934"/>
        <w:rPr>
          <w:rFonts w:ascii="宋体" w:eastAsia="宋体" w:hAnsi="宋体" w:cs="宋体"/>
          <w:sz w:val="47"/>
          <w:szCs w:val="47"/>
        </w:rPr>
      </w:pPr>
      <w:r>
        <w:rPr>
          <w:rFonts w:ascii="宋体" w:eastAsia="宋体" w:hAnsi="宋体" w:cs="宋体"/>
          <w:spacing w:val="-1"/>
          <w:sz w:val="47"/>
          <w:szCs w:val="47"/>
        </w:rPr>
        <w:t>2</w:t>
      </w:r>
      <w:r>
        <w:rPr>
          <w:rFonts w:ascii="宋体" w:eastAsia="宋体" w:hAnsi="宋体" w:cs="宋体"/>
          <w:spacing w:val="-88"/>
          <w:sz w:val="47"/>
          <w:szCs w:val="47"/>
        </w:rPr>
        <w:t xml:space="preserve"> </w:t>
      </w:r>
      <w:r>
        <w:rPr>
          <w:rFonts w:ascii="宋体" w:eastAsia="宋体" w:hAnsi="宋体" w:cs="宋体"/>
          <w:spacing w:val="-1"/>
          <w:sz w:val="47"/>
          <w:szCs w:val="47"/>
        </w:rPr>
        <w:t>）检查基肥、追肥、有机肥重量是否相符合。</w:t>
      </w:r>
    </w:p>
    <w:p w:rsidR="00F537B0" w14:paraId="4E52D849" w14:textId="77777777">
      <w:pPr>
        <w:spacing w:line="468" w:lineRule="auto"/>
      </w:pPr>
    </w:p>
    <w:p w:rsidR="00F537B0" w14:paraId="5B4051CB" w14:textId="77777777">
      <w:pPr>
        <w:spacing w:before="153" w:line="241" w:lineRule="auto"/>
        <w:ind w:firstLine="930"/>
        <w:rPr>
          <w:rFonts w:ascii="宋体" w:eastAsia="宋体" w:hAnsi="宋体" w:cs="宋体"/>
          <w:sz w:val="47"/>
          <w:szCs w:val="47"/>
        </w:rPr>
      </w:pPr>
      <w:r>
        <w:rPr>
          <w:rFonts w:ascii="宋体" w:eastAsia="宋体" w:hAnsi="宋体" w:cs="宋体"/>
          <w:spacing w:val="-2"/>
          <w:sz w:val="47"/>
          <w:szCs w:val="47"/>
        </w:rPr>
        <w:t>3</w:t>
      </w:r>
      <w:r>
        <w:rPr>
          <w:rFonts w:ascii="宋体" w:eastAsia="宋体" w:hAnsi="宋体" w:cs="宋体"/>
          <w:spacing w:val="-100"/>
          <w:sz w:val="47"/>
          <w:szCs w:val="47"/>
        </w:rPr>
        <w:t xml:space="preserve"> </w:t>
      </w:r>
      <w:r>
        <w:rPr>
          <w:rFonts w:ascii="宋体" w:eastAsia="宋体" w:hAnsi="宋体" w:cs="宋体"/>
          <w:spacing w:val="-2"/>
          <w:sz w:val="47"/>
          <w:szCs w:val="47"/>
        </w:rPr>
        <w:t>）外包装是否整洁、完好，有无破损。</w:t>
      </w:r>
    </w:p>
    <w:p w:rsidR="00F537B0" w14:paraId="4D8EBA74" w14:textId="77777777">
      <w:pPr>
        <w:spacing w:line="368" w:lineRule="auto"/>
      </w:pPr>
    </w:p>
    <w:p w:rsidR="00F537B0" w14:paraId="7793C895" w14:textId="77777777">
      <w:pPr>
        <w:spacing w:before="152" w:line="489" w:lineRule="auto"/>
        <w:ind w:left="44" w:right="198" w:firstLine="886"/>
        <w:rPr>
          <w:rFonts w:ascii="宋体" w:eastAsia="宋体" w:hAnsi="宋体" w:cs="宋体"/>
          <w:sz w:val="47"/>
          <w:szCs w:val="47"/>
        </w:rPr>
      </w:pPr>
      <w:r>
        <w:rPr>
          <w:rFonts w:ascii="宋体" w:eastAsia="宋体" w:hAnsi="宋体" w:cs="宋体"/>
          <w:spacing w:val="4"/>
          <w:sz w:val="47"/>
          <w:szCs w:val="47"/>
        </w:rPr>
        <w:t>验收合格后，进行确认入库处理，开具《入库验收单》。验</w:t>
      </w:r>
      <w:r>
        <w:rPr>
          <w:rFonts w:ascii="宋体" w:eastAsia="宋体" w:hAnsi="宋体" w:cs="宋体"/>
          <w:spacing w:val="16"/>
          <w:sz w:val="47"/>
          <w:szCs w:val="47"/>
        </w:rPr>
        <w:t xml:space="preserve"> </w:t>
      </w:r>
      <w:r>
        <w:rPr>
          <w:rFonts w:ascii="宋体" w:eastAsia="宋体" w:hAnsi="宋体" w:cs="宋体"/>
          <w:spacing w:val="1"/>
          <w:sz w:val="47"/>
          <w:szCs w:val="47"/>
        </w:rPr>
        <w:t>收不合格的，不予入库。</w:t>
      </w:r>
    </w:p>
    <w:p w:rsidR="00F537B0" w14:paraId="7B82F12A" w14:textId="77777777">
      <w:pPr>
        <w:spacing w:before="80" w:line="469" w:lineRule="auto"/>
        <w:ind w:left="27" w:right="193" w:firstLine="907"/>
        <w:rPr>
          <w:rFonts w:ascii="宋体" w:eastAsia="宋体" w:hAnsi="宋体" w:cs="宋体"/>
          <w:sz w:val="47"/>
          <w:szCs w:val="47"/>
        </w:rPr>
      </w:pPr>
      <w:r>
        <w:rPr>
          <w:rFonts w:ascii="宋体" w:eastAsia="宋体" w:hAnsi="宋体" w:cs="宋体"/>
          <w:spacing w:val="12"/>
          <w:sz w:val="47"/>
          <w:szCs w:val="47"/>
        </w:rPr>
        <w:t>2</w:t>
      </w:r>
      <w:r>
        <w:rPr>
          <w:rFonts w:ascii="宋体" w:eastAsia="宋体" w:hAnsi="宋体" w:cs="宋体"/>
          <w:spacing w:val="12"/>
          <w:sz w:val="47"/>
          <w:szCs w:val="47"/>
        </w:rPr>
        <w:t>、储存保管。储存地点要干净、整洁、通风、干燥，每种</w:t>
      </w:r>
      <w:r>
        <w:rPr>
          <w:rFonts w:ascii="宋体" w:eastAsia="宋体" w:hAnsi="宋体" w:cs="宋体"/>
          <w:spacing w:val="6"/>
          <w:sz w:val="47"/>
          <w:szCs w:val="47"/>
        </w:rPr>
        <w:t xml:space="preserve"> </w:t>
      </w:r>
      <w:r>
        <w:rPr>
          <w:rFonts w:ascii="宋体" w:eastAsia="宋体" w:hAnsi="宋体" w:cs="宋体"/>
          <w:spacing w:val="-14"/>
          <w:sz w:val="47"/>
          <w:szCs w:val="47"/>
        </w:rPr>
        <w:t>配方的肥料要单独存放并张贴标签区别，</w:t>
      </w:r>
      <w:r>
        <w:rPr>
          <w:rFonts w:ascii="宋体" w:eastAsia="宋体" w:hAnsi="宋体" w:cs="宋体"/>
          <w:spacing w:val="23"/>
          <w:sz w:val="47"/>
          <w:szCs w:val="47"/>
        </w:rPr>
        <w:t xml:space="preserve"> </w:t>
      </w:r>
      <w:r>
        <w:rPr>
          <w:rFonts w:ascii="宋体" w:eastAsia="宋体" w:hAnsi="宋体" w:cs="宋体"/>
          <w:spacing w:val="-14"/>
          <w:sz w:val="47"/>
          <w:szCs w:val="47"/>
        </w:rPr>
        <w:t>远离其他易燃、</w:t>
      </w:r>
      <w:r>
        <w:rPr>
          <w:rFonts w:ascii="宋体" w:eastAsia="宋体" w:hAnsi="宋体" w:cs="宋体"/>
          <w:spacing w:val="-13"/>
          <w:sz w:val="47"/>
          <w:szCs w:val="47"/>
        </w:rPr>
        <w:t xml:space="preserve"> </w:t>
      </w:r>
      <w:r>
        <w:rPr>
          <w:rFonts w:ascii="宋体" w:eastAsia="宋体" w:hAnsi="宋体" w:cs="宋体"/>
          <w:spacing w:val="-14"/>
          <w:sz w:val="47"/>
          <w:szCs w:val="47"/>
        </w:rPr>
        <w:t>易爆等</w:t>
      </w:r>
      <w:r>
        <w:rPr>
          <w:rFonts w:ascii="宋体" w:eastAsia="宋体" w:hAnsi="宋体" w:cs="宋体"/>
          <w:sz w:val="47"/>
          <w:szCs w:val="47"/>
        </w:rPr>
        <w:t xml:space="preserve"> </w:t>
      </w:r>
      <w:r>
        <w:rPr>
          <w:rFonts w:ascii="宋体" w:eastAsia="宋体" w:hAnsi="宋体" w:cs="宋体"/>
          <w:spacing w:val="5"/>
          <w:sz w:val="47"/>
          <w:szCs w:val="47"/>
        </w:rPr>
        <w:t>危险物品，做好防火、防潮等安全工作。</w:t>
      </w:r>
    </w:p>
    <w:p w:rsidR="00F537B0" w14:paraId="696ACDF8" w14:textId="77777777">
      <w:pPr>
        <w:spacing w:before="117" w:line="475" w:lineRule="auto"/>
        <w:ind w:left="25" w:right="186" w:firstLine="905"/>
        <w:rPr>
          <w:rFonts w:ascii="宋体" w:eastAsia="宋体" w:hAnsi="宋体" w:cs="宋体"/>
          <w:sz w:val="47"/>
          <w:szCs w:val="47"/>
        </w:rPr>
      </w:pPr>
      <w:r>
        <w:rPr>
          <w:rFonts w:ascii="宋体" w:eastAsia="宋体" w:hAnsi="宋体" w:cs="宋体"/>
          <w:spacing w:val="-23"/>
          <w:w w:val="99"/>
          <w:sz w:val="47"/>
          <w:szCs w:val="47"/>
        </w:rPr>
        <w:t>3</w:t>
      </w:r>
      <w:r>
        <w:rPr>
          <w:rFonts w:ascii="宋体" w:eastAsia="宋体" w:hAnsi="宋体" w:cs="宋体"/>
          <w:spacing w:val="-23"/>
          <w:w w:val="99"/>
          <w:sz w:val="47"/>
          <w:szCs w:val="47"/>
        </w:rPr>
        <w:t>、出库发放。</w:t>
      </w:r>
      <w:r>
        <w:rPr>
          <w:rFonts w:ascii="宋体" w:eastAsia="宋体" w:hAnsi="宋体" w:cs="宋体"/>
          <w:spacing w:val="31"/>
          <w:sz w:val="47"/>
          <w:szCs w:val="47"/>
        </w:rPr>
        <w:t xml:space="preserve"> </w:t>
      </w:r>
      <w:r>
        <w:rPr>
          <w:rFonts w:ascii="宋体" w:eastAsia="宋体" w:hAnsi="宋体" w:cs="宋体"/>
          <w:spacing w:val="-23"/>
          <w:w w:val="99"/>
          <w:sz w:val="47"/>
          <w:szCs w:val="47"/>
        </w:rPr>
        <w:t>3</w:t>
      </w:r>
      <w:r>
        <w:rPr>
          <w:rFonts w:ascii="宋体" w:eastAsia="宋体" w:hAnsi="宋体" w:cs="宋体"/>
          <w:spacing w:val="-92"/>
          <w:sz w:val="47"/>
          <w:szCs w:val="47"/>
        </w:rPr>
        <w:t xml:space="preserve"> </w:t>
      </w:r>
      <w:r>
        <w:rPr>
          <w:rFonts w:ascii="宋体" w:eastAsia="宋体" w:hAnsi="宋体" w:cs="宋体"/>
          <w:spacing w:val="-23"/>
          <w:w w:val="99"/>
          <w:sz w:val="47"/>
          <w:szCs w:val="47"/>
        </w:rPr>
        <w:t>月</w:t>
      </w:r>
      <w:r>
        <w:rPr>
          <w:rFonts w:ascii="宋体" w:eastAsia="宋体" w:hAnsi="宋体" w:cs="宋体"/>
          <w:spacing w:val="-100"/>
          <w:sz w:val="47"/>
          <w:szCs w:val="47"/>
        </w:rPr>
        <w:t xml:space="preserve"> </w:t>
      </w:r>
      <w:r>
        <w:rPr>
          <w:rFonts w:ascii="宋体" w:eastAsia="宋体" w:hAnsi="宋体" w:cs="宋体"/>
          <w:spacing w:val="-23"/>
          <w:w w:val="99"/>
          <w:sz w:val="47"/>
          <w:szCs w:val="47"/>
        </w:rPr>
        <w:t>20</w:t>
      </w:r>
      <w:r>
        <w:rPr>
          <w:rFonts w:ascii="宋体" w:eastAsia="宋体" w:hAnsi="宋体" w:cs="宋体"/>
          <w:spacing w:val="2"/>
          <w:sz w:val="47"/>
          <w:szCs w:val="47"/>
        </w:rPr>
        <w:t xml:space="preserve"> </w:t>
      </w:r>
      <w:r>
        <w:rPr>
          <w:rFonts w:ascii="宋体" w:eastAsia="宋体" w:hAnsi="宋体" w:cs="宋体"/>
          <w:spacing w:val="-23"/>
          <w:w w:val="99"/>
          <w:sz w:val="47"/>
          <w:szCs w:val="47"/>
        </w:rPr>
        <w:t>日至</w:t>
      </w:r>
      <w:r>
        <w:rPr>
          <w:rFonts w:ascii="宋体" w:eastAsia="宋体" w:hAnsi="宋体" w:cs="宋体"/>
          <w:spacing w:val="-107"/>
          <w:sz w:val="47"/>
          <w:szCs w:val="47"/>
        </w:rPr>
        <w:t xml:space="preserve"> </w:t>
      </w:r>
      <w:r>
        <w:rPr>
          <w:rFonts w:ascii="宋体" w:eastAsia="宋体" w:hAnsi="宋体" w:cs="宋体"/>
          <w:spacing w:val="-23"/>
          <w:w w:val="99"/>
          <w:sz w:val="47"/>
          <w:szCs w:val="47"/>
        </w:rPr>
        <w:t>4</w:t>
      </w:r>
      <w:r>
        <w:rPr>
          <w:rFonts w:ascii="宋体" w:eastAsia="宋体" w:hAnsi="宋体" w:cs="宋体"/>
          <w:spacing w:val="-93"/>
          <w:sz w:val="47"/>
          <w:szCs w:val="47"/>
        </w:rPr>
        <w:t xml:space="preserve"> </w:t>
      </w:r>
      <w:r>
        <w:rPr>
          <w:rFonts w:ascii="宋体" w:eastAsia="宋体" w:hAnsi="宋体" w:cs="宋体"/>
          <w:spacing w:val="-23"/>
          <w:w w:val="99"/>
          <w:sz w:val="47"/>
          <w:szCs w:val="47"/>
        </w:rPr>
        <w:t>月</w:t>
      </w:r>
      <w:r>
        <w:rPr>
          <w:rFonts w:ascii="宋体" w:eastAsia="宋体" w:hAnsi="宋体" w:cs="宋体"/>
          <w:spacing w:val="-98"/>
          <w:sz w:val="47"/>
          <w:szCs w:val="47"/>
        </w:rPr>
        <w:t xml:space="preserve"> </w:t>
      </w:r>
      <w:r>
        <w:rPr>
          <w:rFonts w:ascii="宋体" w:eastAsia="宋体" w:hAnsi="宋体" w:cs="宋体"/>
          <w:spacing w:val="-23"/>
          <w:w w:val="99"/>
          <w:sz w:val="47"/>
          <w:szCs w:val="47"/>
        </w:rPr>
        <w:t>25</w:t>
      </w:r>
      <w:r>
        <w:rPr>
          <w:rFonts w:ascii="宋体" w:eastAsia="宋体" w:hAnsi="宋体" w:cs="宋体"/>
          <w:spacing w:val="1"/>
          <w:sz w:val="47"/>
          <w:szCs w:val="47"/>
        </w:rPr>
        <w:t xml:space="preserve"> </w:t>
      </w:r>
      <w:r>
        <w:rPr>
          <w:rFonts w:ascii="宋体" w:eastAsia="宋体" w:hAnsi="宋体" w:cs="宋体"/>
          <w:spacing w:val="-23"/>
          <w:w w:val="99"/>
          <w:sz w:val="47"/>
          <w:szCs w:val="47"/>
        </w:rPr>
        <w:t>日期间，</w:t>
      </w:r>
      <w:r>
        <w:rPr>
          <w:rFonts w:ascii="宋体" w:eastAsia="宋体" w:hAnsi="宋体" w:cs="宋体"/>
          <w:spacing w:val="-65"/>
          <w:sz w:val="47"/>
          <w:szCs w:val="47"/>
        </w:rPr>
        <w:t xml:space="preserve"> </w:t>
      </w:r>
      <w:r>
        <w:rPr>
          <w:rFonts w:ascii="宋体" w:eastAsia="宋体" w:hAnsi="宋体" w:cs="宋体"/>
          <w:spacing w:val="-23"/>
          <w:w w:val="99"/>
          <w:sz w:val="47"/>
          <w:szCs w:val="47"/>
        </w:rPr>
        <w:t>各烟叶生产主体</w:t>
      </w:r>
      <w:r>
        <w:rPr>
          <w:rFonts w:ascii="宋体" w:eastAsia="宋体" w:hAnsi="宋体" w:cs="宋体"/>
          <w:sz w:val="47"/>
          <w:szCs w:val="47"/>
        </w:rPr>
        <w:t xml:space="preserve"> </w:t>
      </w:r>
      <w:r>
        <w:rPr>
          <w:rFonts w:ascii="宋体" w:eastAsia="宋体" w:hAnsi="宋体" w:cs="宋体"/>
          <w:spacing w:val="3"/>
          <w:sz w:val="47"/>
          <w:szCs w:val="47"/>
        </w:rPr>
        <w:t>凭与遵义县烟草分公司签订的种植收购合同到物资仓库领取。发</w:t>
      </w:r>
      <w:r>
        <w:rPr>
          <w:rFonts w:ascii="宋体" w:eastAsia="宋体" w:hAnsi="宋体" w:cs="宋体"/>
          <w:spacing w:val="8"/>
          <w:sz w:val="47"/>
          <w:szCs w:val="47"/>
        </w:rPr>
        <w:t xml:space="preserve"> </w:t>
      </w:r>
      <w:r>
        <w:rPr>
          <w:rFonts w:ascii="宋体" w:eastAsia="宋体" w:hAnsi="宋体" w:cs="宋体"/>
          <w:spacing w:val="-14"/>
          <w:sz w:val="47"/>
          <w:szCs w:val="47"/>
        </w:rPr>
        <w:t>放时要按照</w:t>
      </w:r>
      <w:r>
        <w:rPr>
          <w:rFonts w:ascii="宋体" w:eastAsia="宋体" w:hAnsi="宋体" w:cs="宋体"/>
          <w:spacing w:val="17"/>
          <w:sz w:val="47"/>
          <w:szCs w:val="47"/>
        </w:rPr>
        <w:t xml:space="preserve"> </w:t>
      </w:r>
      <w:r>
        <w:rPr>
          <w:position w:val="-11"/>
          <w:sz w:val="47"/>
          <w:szCs w:val="47"/>
        </w:rPr>
        <w:drawing>
          <wp:inline distT="0" distB="0" distL="0" distR="0">
            <wp:extent cx="297957" cy="333529"/>
            <wp:effectExtent l="0" t="0" r="0" b="0"/>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6"/>
                    <a:stretch>
                      <a:fillRect/>
                    </a:stretch>
                  </pic:blipFill>
                  <pic:spPr>
                    <a:xfrm>
                      <a:off x="0" y="0"/>
                      <a:ext cx="297957" cy="333529"/>
                    </a:xfrm>
                    <a:prstGeom prst="rect">
                      <a:avLst/>
                    </a:prstGeom>
                  </pic:spPr>
                </pic:pic>
              </a:graphicData>
            </a:graphic>
          </wp:inline>
        </w:drawing>
      </w:r>
      <w:r>
        <w:rPr>
          <w:rFonts w:ascii="宋体" w:eastAsia="宋体" w:hAnsi="宋体" w:cs="宋体"/>
          <w:spacing w:val="-14"/>
          <w:sz w:val="47"/>
          <w:szCs w:val="47"/>
        </w:rPr>
        <w:t>进先出</w:t>
      </w:r>
      <w:r>
        <w:rPr>
          <w:rFonts w:ascii="宋体" w:eastAsia="宋体" w:hAnsi="宋体" w:cs="宋体"/>
          <w:spacing w:val="-14"/>
          <w:sz w:val="47"/>
          <w:szCs w:val="47"/>
        </w:rPr>
        <w:t>”</w:t>
      </w:r>
      <w:r>
        <w:rPr>
          <w:rFonts w:ascii="宋体" w:eastAsia="宋体" w:hAnsi="宋体" w:cs="宋体"/>
          <w:spacing w:val="-14"/>
          <w:sz w:val="47"/>
          <w:szCs w:val="47"/>
        </w:rPr>
        <w:t>的原则进行发放，</w:t>
      </w:r>
      <w:r>
        <w:rPr>
          <w:rFonts w:ascii="宋体" w:eastAsia="宋体" w:hAnsi="宋体" w:cs="宋体"/>
          <w:spacing w:val="-11"/>
          <w:sz w:val="47"/>
          <w:szCs w:val="47"/>
        </w:rPr>
        <w:t xml:space="preserve"> </w:t>
      </w:r>
      <w:r>
        <w:rPr>
          <w:rFonts w:ascii="宋体" w:eastAsia="宋体" w:hAnsi="宋体" w:cs="宋体"/>
          <w:spacing w:val="-14"/>
          <w:sz w:val="47"/>
          <w:szCs w:val="47"/>
        </w:rPr>
        <w:t>每种肥料的储存期限不</w:t>
      </w:r>
      <w:r>
        <w:rPr>
          <w:rFonts w:ascii="宋体" w:eastAsia="宋体" w:hAnsi="宋体" w:cs="宋体"/>
          <w:sz w:val="47"/>
          <w:szCs w:val="47"/>
        </w:rPr>
        <w:t xml:space="preserve"> </w:t>
      </w:r>
      <w:r>
        <w:rPr>
          <w:rFonts w:ascii="宋体" w:eastAsia="宋体" w:hAnsi="宋体" w:cs="宋体"/>
          <w:spacing w:val="-3"/>
          <w:sz w:val="47"/>
          <w:szCs w:val="47"/>
        </w:rPr>
        <w:t>得超过</w:t>
      </w:r>
      <w:r>
        <w:rPr>
          <w:rFonts w:ascii="宋体" w:eastAsia="宋体" w:hAnsi="宋体" w:cs="宋体"/>
          <w:spacing w:val="-83"/>
          <w:sz w:val="47"/>
          <w:szCs w:val="47"/>
        </w:rPr>
        <w:t xml:space="preserve"> </w:t>
      </w:r>
      <w:r>
        <w:rPr>
          <w:rFonts w:ascii="宋体" w:eastAsia="宋体" w:hAnsi="宋体" w:cs="宋体"/>
          <w:spacing w:val="-3"/>
          <w:sz w:val="47"/>
          <w:szCs w:val="47"/>
        </w:rPr>
        <w:t>18</w:t>
      </w:r>
      <w:r>
        <w:rPr>
          <w:rFonts w:ascii="宋体" w:eastAsia="宋体" w:hAnsi="宋体" w:cs="宋体"/>
          <w:spacing w:val="-105"/>
          <w:sz w:val="47"/>
          <w:szCs w:val="47"/>
        </w:rPr>
        <w:t xml:space="preserve"> </w:t>
      </w:r>
      <w:r>
        <w:rPr>
          <w:rFonts w:ascii="宋体" w:eastAsia="宋体" w:hAnsi="宋体" w:cs="宋体"/>
          <w:spacing w:val="-3"/>
          <w:sz w:val="47"/>
          <w:szCs w:val="47"/>
        </w:rPr>
        <w:t>个月。</w:t>
      </w:r>
    </w:p>
    <w:p w:rsidR="00F537B0" w14:paraId="416C8AB8" w14:textId="77777777">
      <w:pPr>
        <w:spacing w:line="625" w:lineRule="exact"/>
        <w:rPr>
          <w:rFonts w:ascii="黑体" w:eastAsia="黑体" w:hAnsi="黑体" w:cs="黑体"/>
          <w:sz w:val="47"/>
          <w:szCs w:val="47"/>
        </w:rPr>
      </w:pPr>
      <w:r>
        <w:rPr>
          <w:rFonts w:ascii="黑体" w:eastAsia="黑体" w:hAnsi="黑体" w:cs="黑体"/>
          <w:spacing w:val="8"/>
          <w:position w:val="2"/>
          <w:sz w:val="47"/>
          <w:szCs w:val="47"/>
        </w:rPr>
        <w:t>（三）农药</w:t>
      </w:r>
    </w:p>
    <w:p w:rsidR="00F537B0" w14:paraId="7C1296B2" w14:textId="77777777">
      <w:pPr>
        <w:spacing w:line="469" w:lineRule="auto"/>
      </w:pPr>
    </w:p>
    <w:p w:rsidR="00F537B0" w14:paraId="702C3368" w14:textId="77777777">
      <w:pPr>
        <w:spacing w:before="153" w:line="241" w:lineRule="auto"/>
        <w:ind w:firstLine="930"/>
        <w:rPr>
          <w:rFonts w:ascii="宋体" w:eastAsia="宋体" w:hAnsi="宋体" w:cs="宋体"/>
          <w:sz w:val="47"/>
          <w:szCs w:val="47"/>
        </w:rPr>
      </w:pPr>
      <w:r>
        <w:rPr>
          <w:rFonts w:ascii="宋体" w:eastAsia="宋体" w:hAnsi="宋体" w:cs="宋体"/>
          <w:spacing w:val="-6"/>
          <w:sz w:val="47"/>
          <w:szCs w:val="47"/>
        </w:rPr>
        <w:t>根据历年病、虫、草等有害生物发生情况，储备针对花叶病、</w:t>
      </w:r>
    </w:p>
    <w:p w:rsidR="00F537B0" w14:paraId="6ABD09A6" w14:textId="77777777">
      <w:pPr>
        <w:spacing w:line="258" w:lineRule="auto"/>
      </w:pPr>
    </w:p>
    <w:p w:rsidR="00F537B0" w14:paraId="712822A8" w14:textId="77777777">
      <w:pPr>
        <w:spacing w:line="258" w:lineRule="auto"/>
      </w:pPr>
    </w:p>
    <w:p w:rsidR="00F537B0" w14:paraId="2BC682D0" w14:textId="77777777">
      <w:pPr>
        <w:spacing w:line="259" w:lineRule="auto"/>
      </w:pPr>
    </w:p>
    <w:p w:rsidR="00F537B0" w14:paraId="79954219" w14:textId="77777777">
      <w:pPr>
        <w:spacing w:line="259" w:lineRule="auto"/>
      </w:pPr>
    </w:p>
    <w:p w:rsidR="00F537B0" w14:paraId="6E159F6E" w14:textId="77777777">
      <w:pPr>
        <w:spacing w:line="259" w:lineRule="auto"/>
      </w:pPr>
    </w:p>
    <w:p w:rsidR="00F537B0" w14:paraId="4E9243F5" w14:textId="77777777">
      <w:pPr>
        <w:spacing w:line="259" w:lineRule="auto"/>
      </w:pPr>
    </w:p>
    <w:p w:rsidR="00F537B0" w14:paraId="5C45F7BA" w14:textId="77777777">
      <w:pPr>
        <w:spacing w:line="259" w:lineRule="auto"/>
      </w:pPr>
    </w:p>
    <w:p w:rsidR="00F537B0" w14:paraId="033D7FBA" w14:textId="77777777">
      <w:pPr>
        <w:spacing w:before="88" w:line="189" w:lineRule="auto"/>
        <w:ind w:firstLine="6536"/>
        <w:rPr>
          <w:rFonts w:ascii="宋体" w:eastAsia="宋体" w:hAnsi="宋体" w:cs="宋体"/>
          <w:sz w:val="27"/>
          <w:szCs w:val="27"/>
        </w:rPr>
      </w:pPr>
      <w:r>
        <w:rPr>
          <w:rFonts w:ascii="宋体" w:eastAsia="宋体" w:hAnsi="宋体" w:cs="宋体"/>
          <w:spacing w:val="-6"/>
          <w:sz w:val="27"/>
          <w:szCs w:val="27"/>
        </w:rPr>
        <w:t>12</w:t>
      </w:r>
    </w:p>
    <w:p w:rsidR="00F537B0" w14:paraId="6959BE49" w14:textId="77777777">
      <w:pPr>
        <w:sectPr>
          <w:pgSz w:w="17860" w:h="25258"/>
          <w:pgMar w:top="2146" w:right="2110" w:bottom="0" w:left="2279" w:header="0" w:footer="0" w:gutter="0"/>
          <w:pgNumType w:start="12"/>
          <w:cols w:space="720"/>
        </w:sectPr>
      </w:pPr>
    </w:p>
    <w:p w:rsidR="00F537B0" w14:paraId="32E5EDCF" w14:textId="75DA637F">
      <w:pPr>
        <w:spacing w:before="372" w:line="488" w:lineRule="auto"/>
        <w:ind w:left="42" w:right="76" w:hanging="35"/>
        <w:rPr>
          <w:rFonts w:ascii="宋体" w:eastAsia="宋体" w:hAnsi="宋体" w:cs="宋体"/>
          <w:sz w:val="47"/>
          <w:szCs w:val="47"/>
        </w:rPr>
      </w:pPr>
      <w:r>
        <w:rPr>
          <w:rFonts w:ascii="宋体" w:eastAsia="宋体" w:hAnsi="宋体" w:cs="宋体"/>
          <w:spacing w:val="18"/>
          <w:sz w:val="47"/>
          <w:szCs w:val="47"/>
          <w:lang w:val="zh-CN"/>
        </w:rPr>
        <mc:AlternateContent>
          <mc:Choice Requires="wps">
            <w:drawing>
              <wp:anchor distT="0" distB="0" distL="114300" distR="114300" simplePos="0" relativeHeight="251763712" behindDoc="0" locked="0" layoutInCell="1" allowOverlap="1">
                <wp:simplePos x="0" y="0"/>
                <wp:positionH relativeFrom="column">
                  <wp:posOffset>5395595</wp:posOffset>
                </wp:positionH>
                <wp:positionV relativeFrom="paragraph">
                  <wp:posOffset>6257290</wp:posOffset>
                </wp:positionV>
                <wp:extent cx="127000" cy="127000"/>
                <wp:effectExtent l="0" t="0" r="6350" b="6350"/>
                <wp:wrapNone/>
                <wp:docPr id="1411433124" name="文本框 5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2A3296AA">
                            <w:pPr>
                              <w:rPr>
                                <w:color w:val="FFFFFF"/>
                              </w:rPr>
                            </w:pPr>
                            <w:r w:rsidRPr="00482012">
                              <w:rPr>
                                <w:rFonts w:hint="eastAsia"/>
                                <w:color w:val="FFFFFF"/>
                              </w:rPr>
                              <w:t>以烟苗中午萎蔫，早晚能恢复为宜。移栽前两天，让烟苗充分吸足水分后进行移栽。（五）场地管理严禁非管理人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2" o:spid="_x0000_s1073" type="#_x0000_t202" style="width:10pt;height:10pt;margin-top:492.7pt;margin-left:424.85pt;mso-wrap-distance-bottom:0;mso-wrap-distance-left:9pt;mso-wrap-distance-right:9pt;mso-wrap-distance-top:0;position:absolute;v-text-anchor:top;z-index:251762688" filled="f" fillcolor="this" stroked="f" strokeweight="0.5pt">
                <v:textbox>
                  <w:txbxContent>
                    <w:p w:rsidR="00482012" w:rsidRPr="00482012" w14:paraId="7720AF2A" w14:textId="2A3296AA">
                      <w:pPr>
                        <w:rPr>
                          <w:color w:val="FFFFFF"/>
                        </w:rPr>
                      </w:pPr>
                      <w:r w:rsidRPr="00482012">
                        <w:rPr>
                          <w:rFonts w:hint="eastAsia"/>
                          <w:color w:val="FFFFFF"/>
                        </w:rPr>
                        <w:t>以烟苗中午萎蔫，早晚能恢复为宜。移栽前两天，让烟苗充分吸足水分后进行移栽。（五）场地管理严禁非管理人</w:t>
                      </w:r>
                    </w:p>
                  </w:txbxContent>
                </v:textbox>
              </v:shape>
            </w:pict>
          </mc:Fallback>
        </mc:AlternateContent>
      </w:r>
      <w:r>
        <w:rPr>
          <w:rFonts w:ascii="宋体" w:eastAsia="宋体" w:hAnsi="宋体" w:cs="宋体"/>
          <w:spacing w:val="18"/>
          <w:sz w:val="47"/>
          <w:szCs w:val="47"/>
          <w:lang w:val="zh-CN"/>
        </w:rPr>
        <mc:AlternateContent>
          <mc:Choice Requires="wps">
            <w:drawing>
              <wp:anchor distT="0" distB="0" distL="114300" distR="114300" simplePos="0" relativeHeight="251761664" behindDoc="0" locked="0" layoutInCell="1" allowOverlap="1">
                <wp:simplePos x="0" y="0"/>
                <wp:positionH relativeFrom="column">
                  <wp:posOffset>5395595</wp:posOffset>
                </wp:positionH>
                <wp:positionV relativeFrom="paragraph">
                  <wp:posOffset>4352290</wp:posOffset>
                </wp:positionV>
                <wp:extent cx="127000" cy="127000"/>
                <wp:effectExtent l="0" t="0" r="6350" b="6350"/>
                <wp:wrapNone/>
                <wp:docPr id="1000682560" name="文本框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6BD09C17">
                            <w:pPr>
                              <w:rPr>
                                <w:color w:val="FFFFFF"/>
                              </w:rPr>
                            </w:pPr>
                            <w:r w:rsidRPr="00482012">
                              <w:rPr>
                                <w:rFonts w:hint="eastAsia"/>
                                <w:color w:val="FFFFFF"/>
                              </w:rPr>
                              <w:t>苗机械设备，全面实现机械化育苗。管护要求。保证育苗设施运行正常。管护措施</w:t>
                            </w:r>
                            <w:r w:rsidRPr="00482012">
                              <w:rPr>
                                <w:rFonts w:hint="eastAsia"/>
                                <w:color w:val="FFFFFF"/>
                              </w:rPr>
                              <w:t>1</w:t>
                            </w:r>
                            <w:r w:rsidRPr="00482012">
                              <w:rPr>
                                <w:rFonts w:hint="eastAsia"/>
                                <w:color w:val="FFFFFF"/>
                              </w:rPr>
                              <w:t>）育苗设施实行管护责任制，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1" o:spid="_x0000_s1074" type="#_x0000_t202" style="width:10pt;height:10pt;margin-top:342.7pt;margin-left:424.85pt;mso-wrap-distance-bottom:0;mso-wrap-distance-left:9pt;mso-wrap-distance-right:9pt;mso-wrap-distance-top:0;position:absolute;v-text-anchor:top;z-index:251760640" filled="f" fillcolor="this" stroked="f" strokeweight="0.5pt">
                <v:textbox>
                  <w:txbxContent>
                    <w:p w:rsidR="00482012" w:rsidRPr="00482012" w14:paraId="42E7C547" w14:textId="6BD09C17">
                      <w:pPr>
                        <w:rPr>
                          <w:color w:val="FFFFFF"/>
                        </w:rPr>
                      </w:pPr>
                      <w:r w:rsidRPr="00482012">
                        <w:rPr>
                          <w:rFonts w:hint="eastAsia"/>
                          <w:color w:val="FFFFFF"/>
                        </w:rPr>
                        <w:t>苗机械设备，全面实现机械化育苗。管护要求。保证育苗设施运行正常。管护措施</w:t>
                      </w:r>
                      <w:r w:rsidRPr="00482012">
                        <w:rPr>
                          <w:rFonts w:hint="eastAsia"/>
                          <w:color w:val="FFFFFF"/>
                        </w:rPr>
                        <w:t>1</w:t>
                      </w:r>
                      <w:r w:rsidRPr="00482012">
                        <w:rPr>
                          <w:rFonts w:hint="eastAsia"/>
                          <w:color w:val="FFFFFF"/>
                        </w:rPr>
                        <w:t>）育苗设施实行管护责任制，</w:t>
                      </w:r>
                    </w:p>
                  </w:txbxContent>
                </v:textbox>
              </v:shape>
            </w:pict>
          </mc:Fallback>
        </mc:AlternateContent>
      </w:r>
      <w:r>
        <w:rPr>
          <w:rFonts w:ascii="宋体" w:eastAsia="宋体" w:hAnsi="宋体" w:cs="宋体"/>
          <w:spacing w:val="18"/>
          <w:sz w:val="47"/>
          <w:szCs w:val="47"/>
          <w:lang w:val="zh-CN"/>
        </w:rPr>
        <mc:AlternateContent>
          <mc:Choice Requires="wps">
            <w:drawing>
              <wp:anchor distT="0" distB="0" distL="114300" distR="114300" simplePos="0" relativeHeight="251759616" behindDoc="0" locked="0" layoutInCell="1" allowOverlap="1">
                <wp:simplePos x="0" y="0"/>
                <wp:positionH relativeFrom="column">
                  <wp:posOffset>5395595</wp:posOffset>
                </wp:positionH>
                <wp:positionV relativeFrom="paragraph">
                  <wp:posOffset>2447290</wp:posOffset>
                </wp:positionV>
                <wp:extent cx="127000" cy="127000"/>
                <wp:effectExtent l="0" t="0" r="6350" b="6350"/>
                <wp:wrapNone/>
                <wp:docPr id="987119747" name="文本框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4A89125D">
                            <w:pPr>
                              <w:rPr>
                                <w:color w:val="FFFFFF"/>
                              </w:rPr>
                            </w:pPr>
                            <w:r w:rsidRPr="00482012">
                              <w:rPr>
                                <w:rFonts w:hint="eastAsia"/>
                                <w:color w:val="FFFFFF"/>
                              </w:rPr>
                              <w:t>..........................................10</w:t>
                            </w:r>
                            <w:r w:rsidRPr="00482012">
                              <w:rPr>
                                <w:rFonts w:hint="eastAsia"/>
                                <w:color w:val="FFFFFF"/>
                              </w:rPr>
                              <w:t>（一）种子</w:t>
                            </w:r>
                            <w:r w:rsidRPr="00482012">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0" o:spid="_x0000_s1075" type="#_x0000_t202" style="width:10pt;height:10pt;margin-top:192.7pt;margin-left:424.85pt;mso-wrap-distance-bottom:0;mso-wrap-distance-left:9pt;mso-wrap-distance-right:9pt;mso-wrap-distance-top:0;position:absolute;v-text-anchor:top;z-index:251758592" filled="f" fillcolor="this" stroked="f" strokeweight="0.5pt">
                <v:textbox>
                  <w:txbxContent>
                    <w:p w:rsidR="00482012" w:rsidRPr="00482012" w14:paraId="60C076E6" w14:textId="4A89125D">
                      <w:pPr>
                        <w:rPr>
                          <w:color w:val="FFFFFF"/>
                        </w:rPr>
                      </w:pPr>
                      <w:r w:rsidRPr="00482012">
                        <w:rPr>
                          <w:rFonts w:hint="eastAsia"/>
                          <w:color w:val="FFFFFF"/>
                        </w:rPr>
                        <w:t>..........................................10</w:t>
                      </w:r>
                      <w:r w:rsidRPr="00482012">
                        <w:rPr>
                          <w:rFonts w:hint="eastAsia"/>
                          <w:color w:val="FFFFFF"/>
                        </w:rPr>
                        <w:t>（一）种子</w:t>
                      </w:r>
                      <w:r w:rsidRPr="00482012">
                        <w:rPr>
                          <w:rFonts w:hint="eastAsia"/>
                          <w:color w:val="FFFFFF"/>
                        </w:rPr>
                        <w:t>.</w:t>
                      </w:r>
                    </w:p>
                  </w:txbxContent>
                </v:textbox>
              </v:shape>
            </w:pict>
          </mc:Fallback>
        </mc:AlternateContent>
      </w:r>
      <w:r>
        <w:rPr>
          <w:rFonts w:ascii="宋体" w:eastAsia="宋体" w:hAnsi="宋体" w:cs="宋体"/>
          <w:spacing w:val="18"/>
          <w:sz w:val="47"/>
          <w:szCs w:val="47"/>
          <w:lang w:val="zh-CN"/>
        </w:rPr>
        <mc:AlternateContent>
          <mc:Choice Requires="wps">
            <w:drawing>
              <wp:anchor distT="0" distB="0" distL="114300" distR="114300" simplePos="0" relativeHeight="251757568" behindDoc="0" locked="0" layoutInCell="1" allowOverlap="1">
                <wp:simplePos x="0" y="0"/>
                <wp:positionH relativeFrom="column">
                  <wp:posOffset>5395595</wp:posOffset>
                </wp:positionH>
                <wp:positionV relativeFrom="paragraph">
                  <wp:posOffset>542290</wp:posOffset>
                </wp:positionV>
                <wp:extent cx="127000" cy="127000"/>
                <wp:effectExtent l="0" t="0" r="6350" b="6350"/>
                <wp:wrapNone/>
                <wp:docPr id="1054786784" name="文本框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4E1AE75E">
                            <w:pPr>
                              <w:rPr>
                                <w:color w:val="FFFFFF"/>
                              </w:rPr>
                            </w:pPr>
                            <w:r w:rsidRPr="00482012">
                              <w:rPr>
                                <w:rFonts w:hint="eastAsia"/>
                                <w:color w:val="FFFFFF"/>
                              </w:rPr>
                              <w:t>子和防护手套。专业植保队员必须在指定的农药配制点配制农药。对施药区域进行标识，严禁人畜靠近。专业植保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9" o:spid="_x0000_s1076" type="#_x0000_t202" style="width:10pt;height:10pt;margin-top:42.7pt;margin-left:424.85pt;mso-wrap-distance-bottom:0;mso-wrap-distance-left:9pt;mso-wrap-distance-right:9pt;mso-wrap-distance-top:0;position:absolute;v-text-anchor:top;z-index:251756544" filled="f" fillcolor="this" stroked="f" strokeweight="0.5pt">
                <v:textbox>
                  <w:txbxContent>
                    <w:p w:rsidR="00482012" w:rsidRPr="00482012" w14:paraId="39F16507" w14:textId="4E1AE75E">
                      <w:pPr>
                        <w:rPr>
                          <w:color w:val="FFFFFF"/>
                        </w:rPr>
                      </w:pPr>
                      <w:r w:rsidRPr="00482012">
                        <w:rPr>
                          <w:rFonts w:hint="eastAsia"/>
                          <w:color w:val="FFFFFF"/>
                        </w:rPr>
                        <w:t>子和防护手套。专业植保队员必须在指定的农药配制点配制农药。对施药区域进行标识，严禁人畜靠近。专业植保</w:t>
                      </w:r>
                    </w:p>
                  </w:txbxContent>
                </v:textbox>
              </v:shape>
            </w:pict>
          </mc:Fallback>
        </mc:AlternateContent>
      </w:r>
      <w:r>
        <w:rPr>
          <w:rFonts w:ascii="宋体" w:eastAsia="宋体" w:hAnsi="宋体" w:cs="宋体"/>
          <w:spacing w:val="18"/>
          <w:sz w:val="47"/>
          <w:szCs w:val="47"/>
        </w:rPr>
        <w:t>黑胫病、炭疽病、蚜虫、烟青虫等统防统治用药，并增加</w:t>
      </w:r>
      <w:r>
        <w:rPr>
          <w:rFonts w:ascii="宋体" w:eastAsia="宋体" w:hAnsi="宋体" w:cs="宋体"/>
          <w:spacing w:val="59"/>
          <w:sz w:val="47"/>
          <w:szCs w:val="47"/>
        </w:rPr>
        <w:t xml:space="preserve"> </w:t>
      </w:r>
      <w:r>
        <w:rPr>
          <w:rFonts w:ascii="宋体" w:eastAsia="宋体" w:hAnsi="宋体" w:cs="宋体"/>
          <w:spacing w:val="18"/>
          <w:sz w:val="47"/>
          <w:szCs w:val="47"/>
        </w:rPr>
        <w:t>10%</w:t>
      </w:r>
      <w:r>
        <w:rPr>
          <w:rFonts w:ascii="宋体" w:eastAsia="宋体" w:hAnsi="宋体" w:cs="宋体"/>
          <w:sz w:val="47"/>
          <w:szCs w:val="47"/>
        </w:rPr>
        <w:t xml:space="preserve"> </w:t>
      </w:r>
      <w:r>
        <w:rPr>
          <w:rFonts w:ascii="宋体" w:eastAsia="宋体" w:hAnsi="宋体" w:cs="宋体"/>
          <w:spacing w:val="4"/>
          <w:sz w:val="47"/>
          <w:szCs w:val="47"/>
        </w:rPr>
        <w:t>的库存储备，以应对暴发性病虫害发生时备用。</w:t>
      </w:r>
    </w:p>
    <w:p w:rsidR="00F537B0" w14:paraId="39E0EF46" w14:textId="77777777">
      <w:pPr>
        <w:spacing w:before="79" w:line="453" w:lineRule="auto"/>
        <w:ind w:right="170" w:firstLine="929"/>
        <w:rPr>
          <w:rFonts w:ascii="宋体" w:eastAsia="宋体" w:hAnsi="宋体" w:cs="宋体"/>
          <w:sz w:val="47"/>
          <w:szCs w:val="47"/>
        </w:rPr>
      </w:pPr>
      <w:r>
        <w:rPr>
          <w:rFonts w:ascii="宋体" w:eastAsia="宋体" w:hAnsi="宋体" w:cs="宋体"/>
          <w:spacing w:val="9"/>
          <w:sz w:val="47"/>
          <w:szCs w:val="47"/>
        </w:rPr>
        <w:t>1</w:t>
      </w:r>
      <w:r>
        <w:rPr>
          <w:rFonts w:ascii="宋体" w:eastAsia="宋体" w:hAnsi="宋体" w:cs="宋体"/>
          <w:spacing w:val="9"/>
          <w:sz w:val="47"/>
          <w:szCs w:val="47"/>
        </w:rPr>
        <w:t>、验收入库。物资到站后，由有关负责人负责验收入库，</w:t>
      </w:r>
      <w:r>
        <w:rPr>
          <w:rFonts w:ascii="宋体" w:eastAsia="宋体" w:hAnsi="宋体" w:cs="宋体"/>
          <w:spacing w:val="18"/>
          <w:sz w:val="47"/>
          <w:szCs w:val="47"/>
        </w:rPr>
        <w:t xml:space="preserve"> </w:t>
      </w:r>
      <w:r>
        <w:rPr>
          <w:rFonts w:ascii="宋体" w:eastAsia="宋体" w:hAnsi="宋体" w:cs="宋体"/>
          <w:spacing w:val="3"/>
          <w:sz w:val="47"/>
          <w:szCs w:val="47"/>
        </w:rPr>
        <w:t>并存放在指定地点。验收内容包括：</w:t>
      </w:r>
    </w:p>
    <w:p w:rsidR="00F537B0" w14:paraId="05481871" w14:textId="77777777">
      <w:pPr>
        <w:spacing w:before="162" w:line="453" w:lineRule="auto"/>
        <w:ind w:left="1" w:right="109" w:firstLine="927"/>
        <w:rPr>
          <w:rFonts w:ascii="宋体" w:eastAsia="宋体" w:hAnsi="宋体" w:cs="宋体"/>
          <w:sz w:val="47"/>
          <w:szCs w:val="47"/>
        </w:rPr>
      </w:pPr>
      <w:r>
        <w:rPr>
          <w:rFonts w:ascii="宋体" w:eastAsia="宋体" w:hAnsi="宋体" w:cs="宋体"/>
          <w:spacing w:val="6"/>
          <w:sz w:val="47"/>
          <w:szCs w:val="47"/>
        </w:rPr>
        <w:t>1</w:t>
      </w:r>
      <w:r>
        <w:rPr>
          <w:rFonts w:ascii="宋体" w:eastAsia="宋体" w:hAnsi="宋体" w:cs="宋体"/>
          <w:spacing w:val="-79"/>
          <w:sz w:val="47"/>
          <w:szCs w:val="47"/>
        </w:rPr>
        <w:t xml:space="preserve"> </w:t>
      </w:r>
      <w:r>
        <w:rPr>
          <w:rFonts w:ascii="宋体" w:eastAsia="宋体" w:hAnsi="宋体" w:cs="宋体"/>
          <w:spacing w:val="6"/>
          <w:sz w:val="47"/>
          <w:szCs w:val="47"/>
        </w:rPr>
        <w:t>）是否是省局（公司）统一招标确定的农药品种名称、包</w:t>
      </w:r>
      <w:r>
        <w:rPr>
          <w:rFonts w:ascii="宋体" w:eastAsia="宋体" w:hAnsi="宋体" w:cs="宋体"/>
          <w:sz w:val="47"/>
          <w:szCs w:val="47"/>
        </w:rPr>
        <w:t xml:space="preserve"> </w:t>
      </w:r>
      <w:r>
        <w:rPr>
          <w:rFonts w:ascii="宋体" w:eastAsia="宋体" w:hAnsi="宋体" w:cs="宋体"/>
          <w:spacing w:val="-4"/>
          <w:sz w:val="47"/>
          <w:szCs w:val="47"/>
        </w:rPr>
        <w:t>装规格和剂型；</w:t>
      </w:r>
    </w:p>
    <w:p w:rsidR="00F537B0" w14:paraId="39DE4985" w14:textId="77777777">
      <w:pPr>
        <w:spacing w:before="164" w:line="1235" w:lineRule="exact"/>
        <w:ind w:firstLine="910"/>
        <w:rPr>
          <w:rFonts w:ascii="宋体" w:eastAsia="宋体" w:hAnsi="宋体" w:cs="宋体"/>
          <w:sz w:val="47"/>
          <w:szCs w:val="47"/>
        </w:rPr>
      </w:pPr>
      <w:r>
        <w:rPr>
          <w:rFonts w:ascii="宋体" w:eastAsia="宋体" w:hAnsi="宋体" w:cs="宋体"/>
          <w:spacing w:val="-3"/>
          <w:position w:val="56"/>
          <w:sz w:val="47"/>
          <w:szCs w:val="47"/>
        </w:rPr>
        <w:t>2</w:t>
      </w:r>
      <w:r>
        <w:rPr>
          <w:rFonts w:ascii="宋体" w:eastAsia="宋体" w:hAnsi="宋体" w:cs="宋体"/>
          <w:spacing w:val="-98"/>
          <w:position w:val="56"/>
          <w:sz w:val="47"/>
          <w:szCs w:val="47"/>
        </w:rPr>
        <w:t xml:space="preserve"> </w:t>
      </w:r>
      <w:r>
        <w:rPr>
          <w:rFonts w:ascii="宋体" w:eastAsia="宋体" w:hAnsi="宋体" w:cs="宋体"/>
          <w:spacing w:val="-3"/>
          <w:position w:val="56"/>
          <w:sz w:val="47"/>
          <w:szCs w:val="47"/>
        </w:rPr>
        <w:t>）各品种的数量是否与上报计划相一致；</w:t>
      </w:r>
    </w:p>
    <w:p w:rsidR="00F537B0" w14:paraId="1FB73C13" w14:textId="77777777">
      <w:pPr>
        <w:spacing w:line="241" w:lineRule="auto"/>
        <w:ind w:firstLine="907"/>
        <w:rPr>
          <w:rFonts w:ascii="宋体" w:eastAsia="宋体" w:hAnsi="宋体" w:cs="宋体"/>
          <w:sz w:val="47"/>
          <w:szCs w:val="47"/>
        </w:rPr>
      </w:pPr>
      <w:r>
        <w:rPr>
          <w:rFonts w:ascii="宋体" w:eastAsia="宋体" w:hAnsi="宋体" w:cs="宋体"/>
          <w:sz w:val="47"/>
          <w:szCs w:val="47"/>
        </w:rPr>
        <w:t>3</w:t>
      </w:r>
      <w:r>
        <w:rPr>
          <w:rFonts w:ascii="宋体" w:eastAsia="宋体" w:hAnsi="宋体" w:cs="宋体"/>
          <w:spacing w:val="-100"/>
          <w:sz w:val="47"/>
          <w:szCs w:val="47"/>
        </w:rPr>
        <w:t xml:space="preserve"> </w:t>
      </w:r>
      <w:r>
        <w:rPr>
          <w:rFonts w:ascii="宋体" w:eastAsia="宋体" w:hAnsi="宋体" w:cs="宋体"/>
          <w:sz w:val="47"/>
          <w:szCs w:val="47"/>
        </w:rPr>
        <w:t>）外包装是否完好无损，标签是否整洁、清晰。</w:t>
      </w:r>
    </w:p>
    <w:p w:rsidR="00F537B0" w14:paraId="538866B0" w14:textId="77777777">
      <w:pPr>
        <w:spacing w:line="369" w:lineRule="auto"/>
      </w:pPr>
    </w:p>
    <w:p w:rsidR="00F537B0" w14:paraId="32D85A36" w14:textId="77777777">
      <w:pPr>
        <w:spacing w:before="152" w:line="489" w:lineRule="auto"/>
        <w:ind w:left="20" w:right="89" w:firstLine="886"/>
        <w:rPr>
          <w:rFonts w:ascii="宋体" w:eastAsia="宋体" w:hAnsi="宋体" w:cs="宋体"/>
          <w:sz w:val="47"/>
          <w:szCs w:val="47"/>
        </w:rPr>
      </w:pPr>
      <w:r>
        <w:rPr>
          <w:rFonts w:ascii="宋体" w:eastAsia="宋体" w:hAnsi="宋体" w:cs="宋体"/>
          <w:spacing w:val="4"/>
          <w:sz w:val="47"/>
          <w:szCs w:val="47"/>
        </w:rPr>
        <w:t>验收合格后，进行确认入库处理，开具《入库验收单》。验</w:t>
      </w:r>
      <w:r>
        <w:rPr>
          <w:rFonts w:ascii="宋体" w:eastAsia="宋体" w:hAnsi="宋体" w:cs="宋体"/>
          <w:spacing w:val="16"/>
          <w:sz w:val="47"/>
          <w:szCs w:val="47"/>
        </w:rPr>
        <w:t xml:space="preserve"> </w:t>
      </w:r>
      <w:r>
        <w:rPr>
          <w:rFonts w:ascii="宋体" w:eastAsia="宋体" w:hAnsi="宋体" w:cs="宋体"/>
          <w:spacing w:val="1"/>
          <w:sz w:val="47"/>
          <w:szCs w:val="47"/>
        </w:rPr>
        <w:t>收不合格的，不予入库。</w:t>
      </w:r>
    </w:p>
    <w:p w:rsidR="00F537B0" w14:paraId="31098F27" w14:textId="77777777">
      <w:pPr>
        <w:spacing w:before="76" w:line="486" w:lineRule="auto"/>
        <w:ind w:left="928" w:right="1248" w:hanging="18"/>
        <w:rPr>
          <w:rFonts w:ascii="宋体" w:eastAsia="宋体" w:hAnsi="宋体" w:cs="宋体"/>
          <w:sz w:val="47"/>
          <w:szCs w:val="47"/>
        </w:rPr>
      </w:pPr>
      <w:r>
        <w:rPr>
          <w:rFonts w:ascii="宋体" w:eastAsia="宋体" w:hAnsi="宋体" w:cs="宋体"/>
          <w:spacing w:val="2"/>
          <w:sz w:val="47"/>
          <w:szCs w:val="47"/>
        </w:rPr>
        <w:t>2</w:t>
      </w:r>
      <w:r>
        <w:rPr>
          <w:rFonts w:ascii="宋体" w:eastAsia="宋体" w:hAnsi="宋体" w:cs="宋体"/>
          <w:spacing w:val="2"/>
          <w:sz w:val="47"/>
          <w:szCs w:val="47"/>
        </w:rPr>
        <w:t>、储存保管</w:t>
      </w:r>
      <w:r>
        <w:rPr>
          <w:rFonts w:ascii="宋体" w:eastAsia="宋体" w:hAnsi="宋体" w:cs="宋体"/>
          <w:sz w:val="47"/>
          <w:szCs w:val="47"/>
        </w:rPr>
        <w:t xml:space="preserve">                                     </w:t>
      </w:r>
      <w:r>
        <w:rPr>
          <w:rFonts w:ascii="宋体" w:eastAsia="宋体" w:hAnsi="宋体" w:cs="宋体"/>
          <w:spacing w:val="-1"/>
          <w:sz w:val="47"/>
          <w:szCs w:val="47"/>
        </w:rPr>
        <w:t>1</w:t>
      </w:r>
      <w:r>
        <w:rPr>
          <w:rFonts w:ascii="宋体" w:eastAsia="宋体" w:hAnsi="宋体" w:cs="宋体"/>
          <w:spacing w:val="-98"/>
          <w:sz w:val="47"/>
          <w:szCs w:val="47"/>
        </w:rPr>
        <w:t xml:space="preserve"> </w:t>
      </w:r>
      <w:r>
        <w:rPr>
          <w:rFonts w:ascii="宋体" w:eastAsia="宋体" w:hAnsi="宋体" w:cs="宋体"/>
          <w:spacing w:val="-1"/>
          <w:sz w:val="47"/>
          <w:szCs w:val="47"/>
        </w:rPr>
        <w:t>）储存地点要干净、整洁、通风、干燥、照明良好；</w:t>
      </w:r>
    </w:p>
    <w:p w:rsidR="00F537B0" w14:paraId="56C59439" w14:textId="77777777">
      <w:pPr>
        <w:spacing w:before="3" w:line="469" w:lineRule="auto"/>
        <w:ind w:firstLine="910"/>
        <w:rPr>
          <w:rFonts w:ascii="宋体" w:eastAsia="宋体" w:hAnsi="宋体" w:cs="宋体"/>
          <w:sz w:val="47"/>
          <w:szCs w:val="47"/>
        </w:rPr>
      </w:pPr>
      <w:r>
        <w:rPr>
          <w:rFonts w:ascii="宋体" w:eastAsia="宋体" w:hAnsi="宋体" w:cs="宋体"/>
          <w:spacing w:val="8"/>
          <w:sz w:val="47"/>
          <w:szCs w:val="47"/>
        </w:rPr>
        <w:t>2</w:t>
      </w:r>
      <w:r>
        <w:rPr>
          <w:rFonts w:ascii="宋体" w:eastAsia="宋体" w:hAnsi="宋体" w:cs="宋体"/>
          <w:spacing w:val="-93"/>
          <w:sz w:val="47"/>
          <w:szCs w:val="47"/>
        </w:rPr>
        <w:t xml:space="preserve"> </w:t>
      </w:r>
      <w:r>
        <w:rPr>
          <w:rFonts w:ascii="宋体" w:eastAsia="宋体" w:hAnsi="宋体" w:cs="宋体"/>
          <w:spacing w:val="8"/>
          <w:sz w:val="47"/>
          <w:szCs w:val="47"/>
        </w:rPr>
        <w:t>）不同类别、名称、剂型、规格及生产日期的农药都要单</w:t>
      </w:r>
      <w:r>
        <w:rPr>
          <w:rFonts w:ascii="宋体" w:eastAsia="宋体" w:hAnsi="宋体" w:cs="宋体"/>
          <w:sz w:val="47"/>
          <w:szCs w:val="47"/>
        </w:rPr>
        <w:t xml:space="preserve"> </w:t>
      </w:r>
      <w:r>
        <w:rPr>
          <w:rFonts w:ascii="宋体" w:eastAsia="宋体" w:hAnsi="宋体" w:cs="宋体"/>
          <w:spacing w:val="-18"/>
          <w:sz w:val="47"/>
          <w:szCs w:val="47"/>
        </w:rPr>
        <w:t>独存放，</w:t>
      </w:r>
      <w:r>
        <w:rPr>
          <w:rFonts w:ascii="宋体" w:eastAsia="宋体" w:hAnsi="宋体" w:cs="宋体"/>
          <w:spacing w:val="110"/>
          <w:sz w:val="47"/>
          <w:szCs w:val="47"/>
        </w:rPr>
        <w:t xml:space="preserve"> </w:t>
      </w:r>
      <w:r>
        <w:rPr>
          <w:rFonts w:ascii="宋体" w:eastAsia="宋体" w:hAnsi="宋体" w:cs="宋体"/>
          <w:spacing w:val="-18"/>
          <w:sz w:val="47"/>
          <w:szCs w:val="47"/>
        </w:rPr>
        <w:t>稳固堆放，不宜过高堆放，</w:t>
      </w:r>
      <w:r>
        <w:rPr>
          <w:rFonts w:ascii="宋体" w:eastAsia="宋体" w:hAnsi="宋体" w:cs="宋体"/>
          <w:spacing w:val="101"/>
          <w:sz w:val="47"/>
          <w:szCs w:val="47"/>
        </w:rPr>
        <w:t xml:space="preserve"> </w:t>
      </w:r>
      <w:r>
        <w:rPr>
          <w:rFonts w:ascii="宋体" w:eastAsia="宋体" w:hAnsi="宋体" w:cs="宋体"/>
          <w:spacing w:val="-18"/>
          <w:sz w:val="47"/>
          <w:szCs w:val="47"/>
        </w:rPr>
        <w:t>避开电源，避免阳光直射，</w:t>
      </w:r>
      <w:r>
        <w:rPr>
          <w:rFonts w:ascii="宋体" w:eastAsia="宋体" w:hAnsi="宋体" w:cs="宋体"/>
          <w:sz w:val="47"/>
          <w:szCs w:val="47"/>
        </w:rPr>
        <w:t xml:space="preserve"> </w:t>
      </w:r>
      <w:r>
        <w:rPr>
          <w:rFonts w:ascii="宋体" w:eastAsia="宋体" w:hAnsi="宋体" w:cs="宋体"/>
          <w:spacing w:val="8"/>
          <w:sz w:val="47"/>
          <w:szCs w:val="47"/>
        </w:rPr>
        <w:t>并张贴标签标明农药名称和有效期；</w:t>
      </w:r>
    </w:p>
    <w:p w:rsidR="00F537B0" w14:paraId="74D42C5D" w14:textId="77777777">
      <w:pPr>
        <w:spacing w:before="120" w:line="241" w:lineRule="auto"/>
        <w:ind w:firstLine="907"/>
        <w:rPr>
          <w:rFonts w:ascii="宋体" w:eastAsia="宋体" w:hAnsi="宋体" w:cs="宋体"/>
          <w:sz w:val="47"/>
          <w:szCs w:val="47"/>
        </w:rPr>
      </w:pPr>
      <w:r>
        <w:rPr>
          <w:rFonts w:ascii="宋体" w:eastAsia="宋体" w:hAnsi="宋体" w:cs="宋体"/>
          <w:spacing w:val="8"/>
          <w:sz w:val="47"/>
          <w:szCs w:val="47"/>
        </w:rPr>
        <w:t>3</w:t>
      </w:r>
      <w:r>
        <w:rPr>
          <w:rFonts w:ascii="宋体" w:eastAsia="宋体" w:hAnsi="宋体" w:cs="宋体"/>
          <w:spacing w:val="8"/>
          <w:sz w:val="47"/>
          <w:szCs w:val="47"/>
        </w:rPr>
        <w:t>）仓库要放置沙桶，做好防火、防潮、防霉等安全工作；</w:t>
      </w:r>
    </w:p>
    <w:p w:rsidR="00F537B0" w14:paraId="0AB6EDF0" w14:textId="77777777">
      <w:pPr>
        <w:spacing w:line="245" w:lineRule="auto"/>
      </w:pPr>
    </w:p>
    <w:p w:rsidR="00F537B0" w14:paraId="26D2D74C" w14:textId="77777777">
      <w:pPr>
        <w:spacing w:line="245" w:lineRule="auto"/>
      </w:pPr>
    </w:p>
    <w:p w:rsidR="00F537B0" w14:paraId="019A408D" w14:textId="77777777">
      <w:pPr>
        <w:spacing w:line="245" w:lineRule="auto"/>
      </w:pPr>
    </w:p>
    <w:p w:rsidR="00F537B0" w14:paraId="15AB0EB5" w14:textId="77777777">
      <w:pPr>
        <w:spacing w:line="245" w:lineRule="auto"/>
      </w:pPr>
    </w:p>
    <w:p w:rsidR="00F537B0" w14:paraId="5E5FF30B" w14:textId="77777777">
      <w:pPr>
        <w:spacing w:line="245" w:lineRule="auto"/>
      </w:pPr>
    </w:p>
    <w:p w:rsidR="00F537B0" w14:paraId="21FBE8AB" w14:textId="77777777">
      <w:pPr>
        <w:spacing w:line="245" w:lineRule="auto"/>
      </w:pPr>
    </w:p>
    <w:p w:rsidR="00F537B0" w14:paraId="5819A70F" w14:textId="77777777">
      <w:pPr>
        <w:spacing w:line="245" w:lineRule="auto"/>
      </w:pPr>
    </w:p>
    <w:p w:rsidR="00F537B0" w14:paraId="6B2ADA77" w14:textId="77777777">
      <w:pPr>
        <w:spacing w:before="89" w:line="191" w:lineRule="auto"/>
        <w:ind w:firstLine="6512"/>
        <w:rPr>
          <w:rFonts w:ascii="宋体" w:eastAsia="宋体" w:hAnsi="宋体" w:cs="宋体"/>
          <w:sz w:val="27"/>
          <w:szCs w:val="27"/>
        </w:rPr>
      </w:pPr>
      <w:r>
        <w:rPr>
          <w:rFonts w:ascii="宋体" w:eastAsia="宋体" w:hAnsi="宋体" w:cs="宋体"/>
          <w:spacing w:val="-6"/>
          <w:sz w:val="27"/>
          <w:szCs w:val="27"/>
        </w:rPr>
        <w:t>13</w:t>
      </w:r>
    </w:p>
    <w:p w:rsidR="00F537B0" w14:paraId="660BF646" w14:textId="77777777">
      <w:pPr>
        <w:sectPr>
          <w:pgSz w:w="17860" w:h="25258"/>
          <w:pgMar w:top="2146" w:right="2218" w:bottom="0" w:left="2303" w:header="0" w:footer="0" w:gutter="0"/>
          <w:pgNumType w:start="13"/>
          <w:cols w:space="720"/>
        </w:sectPr>
      </w:pPr>
    </w:p>
    <w:p w:rsidR="00F537B0" w14:paraId="73F3BCC2" w14:textId="675CAB28">
      <w:pPr>
        <w:spacing w:line="310" w:lineRule="auto"/>
      </w:pPr>
      <w:r>
        <mc:AlternateContent>
          <mc:Choice Requires="wps">
            <w:drawing>
              <wp:anchor distT="0" distB="0" distL="114300" distR="114300" simplePos="0" relativeHeight="251771904" behindDoc="0" locked="0" layoutInCell="1" allowOverlap="1">
                <wp:simplePos x="0" y="0"/>
                <wp:positionH relativeFrom="column">
                  <wp:posOffset>5410835</wp:posOffset>
                </wp:positionH>
                <wp:positionV relativeFrom="paragraph">
                  <wp:posOffset>6257290</wp:posOffset>
                </wp:positionV>
                <wp:extent cx="127000" cy="127000"/>
                <wp:effectExtent l="0" t="0" r="6350" b="6350"/>
                <wp:wrapNone/>
                <wp:docPr id="1565149152" name="文本框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429C0E60">
                            <w:pPr>
                              <w:rPr>
                                <w:color w:val="FFFFFF"/>
                              </w:rPr>
                            </w:pPr>
                            <w:r w:rsidRPr="00482012">
                              <w:rPr>
                                <w:rFonts w:hint="eastAsia"/>
                                <w:color w:val="FFFFFF"/>
                              </w:rPr>
                              <w:t>后，当烤房温度降低到</w:t>
                            </w:r>
                            <w:r w:rsidRPr="00482012">
                              <w:rPr>
                                <w:rFonts w:hint="eastAsia"/>
                                <w:color w:val="FFFFFF"/>
                              </w:rPr>
                              <w:t>50</w:t>
                            </w:r>
                            <w:r w:rsidRPr="00482012">
                              <w:rPr>
                                <w:rFonts w:hint="eastAsia"/>
                                <w:color w:val="FFFFFF"/>
                              </w:rPr>
                              <w:t>～</w:t>
                            </w:r>
                            <w:r w:rsidRPr="00482012">
                              <w:rPr>
                                <w:rFonts w:hint="eastAsia"/>
                                <w:color w:val="FFFFFF"/>
                              </w:rPr>
                              <w:t>55</w:t>
                            </w:r>
                            <w:r w:rsidRPr="00482012">
                              <w:rPr>
                                <w:rFonts w:hint="eastAsia"/>
                                <w:color w:val="FFFFFF"/>
                              </w:rPr>
                              <w:t>℃时进行加湿回潮，回潮时间约</w:t>
                            </w:r>
                            <w:r w:rsidRPr="00482012">
                              <w:rPr>
                                <w:rFonts w:hint="eastAsia"/>
                                <w:color w:val="FFFFFF"/>
                              </w:rPr>
                              <w:t>3</w:t>
                            </w:r>
                            <w:r w:rsidRPr="00482012">
                              <w:rPr>
                                <w:rFonts w:hint="eastAsia"/>
                                <w:color w:val="FFFFFF"/>
                              </w:rPr>
                              <w:t>小时。采用加湿回潮时，需将烤房门、窗、进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6" o:spid="_x0000_s1077" type="#_x0000_t202" style="width:10pt;height:10pt;margin-top:492.7pt;margin-left:426.05pt;mso-wrap-distance-bottom:0;mso-wrap-distance-left:9pt;mso-wrap-distance-right:9pt;mso-wrap-distance-top:0;position:absolute;v-text-anchor:top;z-index:251770880" filled="f" fillcolor="this" stroked="f" strokeweight="0.5pt">
                <v:textbox>
                  <w:txbxContent>
                    <w:p w:rsidR="00482012" w:rsidRPr="00482012" w14:paraId="243D633E" w14:textId="429C0E60">
                      <w:pPr>
                        <w:rPr>
                          <w:color w:val="FFFFFF"/>
                        </w:rPr>
                      </w:pPr>
                      <w:r w:rsidRPr="00482012">
                        <w:rPr>
                          <w:rFonts w:hint="eastAsia"/>
                          <w:color w:val="FFFFFF"/>
                        </w:rPr>
                        <w:t>后，当烤房温度降低到</w:t>
                      </w:r>
                      <w:r w:rsidRPr="00482012">
                        <w:rPr>
                          <w:rFonts w:hint="eastAsia"/>
                          <w:color w:val="FFFFFF"/>
                        </w:rPr>
                        <w:t>50</w:t>
                      </w:r>
                      <w:r w:rsidRPr="00482012">
                        <w:rPr>
                          <w:rFonts w:hint="eastAsia"/>
                          <w:color w:val="FFFFFF"/>
                        </w:rPr>
                        <w:t>～</w:t>
                      </w:r>
                      <w:r w:rsidRPr="00482012">
                        <w:rPr>
                          <w:rFonts w:hint="eastAsia"/>
                          <w:color w:val="FFFFFF"/>
                        </w:rPr>
                        <w:t>55</w:t>
                      </w:r>
                      <w:r w:rsidRPr="00482012">
                        <w:rPr>
                          <w:rFonts w:hint="eastAsia"/>
                          <w:color w:val="FFFFFF"/>
                        </w:rPr>
                        <w:t>℃时进行加湿回潮，回潮时间约</w:t>
                      </w:r>
                      <w:r w:rsidRPr="00482012">
                        <w:rPr>
                          <w:rFonts w:hint="eastAsia"/>
                          <w:color w:val="FFFFFF"/>
                        </w:rPr>
                        <w:t>3</w:t>
                      </w:r>
                      <w:r w:rsidRPr="00482012">
                        <w:rPr>
                          <w:rFonts w:hint="eastAsia"/>
                          <w:color w:val="FFFFFF"/>
                        </w:rPr>
                        <w:t>小时。采用加湿回潮时，需将烤房门、窗、进</w:t>
                      </w:r>
                    </w:p>
                  </w:txbxContent>
                </v:textbox>
              </v:shape>
            </w:pict>
          </mc:Fallback>
        </mc:AlternateContent>
      </w:r>
      <w:r>
        <mc:AlternateContent>
          <mc:Choice Requires="wps">
            <w:drawing>
              <wp:anchor distT="0" distB="0" distL="114300" distR="114300" simplePos="0" relativeHeight="251769856" behindDoc="0" locked="0" layoutInCell="1" allowOverlap="1">
                <wp:simplePos x="0" y="0"/>
                <wp:positionH relativeFrom="column">
                  <wp:posOffset>5410835</wp:posOffset>
                </wp:positionH>
                <wp:positionV relativeFrom="paragraph">
                  <wp:posOffset>4352290</wp:posOffset>
                </wp:positionV>
                <wp:extent cx="127000" cy="127000"/>
                <wp:effectExtent l="0" t="0" r="6350" b="6350"/>
                <wp:wrapNone/>
                <wp:docPr id="884294119"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1857D022">
                            <w:pPr>
                              <w:rPr>
                                <w:color w:val="FFFFFF"/>
                              </w:rPr>
                            </w:pPr>
                            <w:r w:rsidRPr="00482012">
                              <w:rPr>
                                <w:rFonts w:hint="eastAsia"/>
                                <w:color w:val="FFFFFF"/>
                              </w:rPr>
                              <w:t>用的白色盖膜，在播种前（</w:t>
                            </w:r>
                            <w:r w:rsidRPr="00482012">
                              <w:rPr>
                                <w:rFonts w:hint="eastAsia"/>
                                <w:color w:val="FFFFFF"/>
                              </w:rPr>
                              <w:t>2</w:t>
                            </w:r>
                            <w:r w:rsidRPr="00482012">
                              <w:rPr>
                                <w:rFonts w:hint="eastAsia"/>
                                <w:color w:val="FFFFFF"/>
                              </w:rPr>
                              <w:t>月</w:t>
                            </w:r>
                            <w:r w:rsidRPr="00482012">
                              <w:rPr>
                                <w:rFonts w:hint="eastAsia"/>
                                <w:color w:val="FFFFFF"/>
                              </w:rPr>
                              <w:t>25</w:t>
                            </w:r>
                            <w:r w:rsidRPr="00482012">
                              <w:rPr>
                                <w:rFonts w:hint="eastAsia"/>
                                <w:color w:val="FFFFFF"/>
                              </w:rPr>
                              <w:t>日至</w:t>
                            </w:r>
                            <w:r w:rsidRPr="00482012">
                              <w:rPr>
                                <w:rFonts w:hint="eastAsia"/>
                                <w:color w:val="FFFFFF"/>
                              </w:rPr>
                              <w:t>3</w:t>
                            </w:r>
                            <w:r w:rsidRPr="00482012">
                              <w:rPr>
                                <w:rFonts w:hint="eastAsia"/>
                                <w:color w:val="FFFFFF"/>
                              </w:rPr>
                              <w:t>月</w:t>
                            </w:r>
                            <w:r w:rsidRPr="00482012">
                              <w:rPr>
                                <w:rFonts w:hint="eastAsia"/>
                                <w:color w:val="FFFFFF"/>
                              </w:rPr>
                              <w:t>5</w:t>
                            </w:r>
                            <w:r w:rsidRPr="00482012">
                              <w:rPr>
                                <w:rFonts w:hint="eastAsia"/>
                                <w:color w:val="FFFFFF"/>
                              </w:rPr>
                              <w:t>日期间），由育苗专业队凭烟叶工作站负责人有关负责人签发的出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5" o:spid="_x0000_s1078" type="#_x0000_t202" style="width:10pt;height:10pt;margin-top:342.7pt;margin-left:426.05pt;mso-wrap-distance-bottom:0;mso-wrap-distance-left:9pt;mso-wrap-distance-right:9pt;mso-wrap-distance-top:0;position:absolute;v-text-anchor:top;z-index:251768832" filled="f" fillcolor="this" stroked="f" strokeweight="0.5pt">
                <v:textbox>
                  <w:txbxContent>
                    <w:p w:rsidR="00482012" w:rsidRPr="00482012" w14:paraId="0DE6E397" w14:textId="1857D022">
                      <w:pPr>
                        <w:rPr>
                          <w:color w:val="FFFFFF"/>
                        </w:rPr>
                      </w:pPr>
                      <w:r w:rsidRPr="00482012">
                        <w:rPr>
                          <w:rFonts w:hint="eastAsia"/>
                          <w:color w:val="FFFFFF"/>
                        </w:rPr>
                        <w:t>用的白色盖膜，在播种前（</w:t>
                      </w:r>
                      <w:r w:rsidRPr="00482012">
                        <w:rPr>
                          <w:rFonts w:hint="eastAsia"/>
                          <w:color w:val="FFFFFF"/>
                        </w:rPr>
                        <w:t>2</w:t>
                      </w:r>
                      <w:r w:rsidRPr="00482012">
                        <w:rPr>
                          <w:rFonts w:hint="eastAsia"/>
                          <w:color w:val="FFFFFF"/>
                        </w:rPr>
                        <w:t>月</w:t>
                      </w:r>
                      <w:r w:rsidRPr="00482012">
                        <w:rPr>
                          <w:rFonts w:hint="eastAsia"/>
                          <w:color w:val="FFFFFF"/>
                        </w:rPr>
                        <w:t>25</w:t>
                      </w:r>
                      <w:r w:rsidRPr="00482012">
                        <w:rPr>
                          <w:rFonts w:hint="eastAsia"/>
                          <w:color w:val="FFFFFF"/>
                        </w:rPr>
                        <w:t>日至</w:t>
                      </w:r>
                      <w:r w:rsidRPr="00482012">
                        <w:rPr>
                          <w:rFonts w:hint="eastAsia"/>
                          <w:color w:val="FFFFFF"/>
                        </w:rPr>
                        <w:t>3</w:t>
                      </w:r>
                      <w:r w:rsidRPr="00482012">
                        <w:rPr>
                          <w:rFonts w:hint="eastAsia"/>
                          <w:color w:val="FFFFFF"/>
                        </w:rPr>
                        <w:t>月</w:t>
                      </w:r>
                      <w:r w:rsidRPr="00482012">
                        <w:rPr>
                          <w:rFonts w:hint="eastAsia"/>
                          <w:color w:val="FFFFFF"/>
                        </w:rPr>
                        <w:t>5</w:t>
                      </w:r>
                      <w:r w:rsidRPr="00482012">
                        <w:rPr>
                          <w:rFonts w:hint="eastAsia"/>
                          <w:color w:val="FFFFFF"/>
                        </w:rPr>
                        <w:t>日期间），由育苗专业队凭烟叶工作站负责人有关负责人签发的出</w:t>
                      </w:r>
                    </w:p>
                  </w:txbxContent>
                </v:textbox>
              </v:shape>
            </w:pict>
          </mc:Fallback>
        </mc:AlternateContent>
      </w:r>
      <w:r>
        <mc:AlternateContent>
          <mc:Choice Requires="wps">
            <w:drawing>
              <wp:anchor distT="0" distB="0" distL="114300" distR="114300" simplePos="0" relativeHeight="251767808" behindDoc="0" locked="0" layoutInCell="1" allowOverlap="1">
                <wp:simplePos x="0" y="0"/>
                <wp:positionH relativeFrom="column">
                  <wp:posOffset>5410835</wp:posOffset>
                </wp:positionH>
                <wp:positionV relativeFrom="paragraph">
                  <wp:posOffset>2447290</wp:posOffset>
                </wp:positionV>
                <wp:extent cx="127000" cy="127000"/>
                <wp:effectExtent l="0" t="0" r="6350" b="6350"/>
                <wp:wrapNone/>
                <wp:docPr id="543461425" name="文本框 5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1872D211">
                            <w:pPr>
                              <w:rPr>
                                <w:color w:val="FFFFFF"/>
                              </w:rPr>
                            </w:pPr>
                            <w:r w:rsidRPr="00482012">
                              <w:rPr>
                                <w:rFonts w:hint="eastAsia"/>
                                <w:color w:val="FFFFFF"/>
                              </w:rPr>
                              <w:t>评价</w:t>
                            </w:r>
                            <w:r w:rsidRPr="00482012">
                              <w:rPr>
                                <w:rFonts w:hint="eastAsia"/>
                                <w:color w:val="FFFFFF"/>
                              </w:rPr>
                              <w:t>........................55</w:t>
                            </w:r>
                            <w:r w:rsidRPr="00482012">
                              <w:rPr>
                                <w:rFonts w:hint="eastAsia"/>
                                <w:color w:val="FFFFFF"/>
                              </w:rPr>
                              <w:t>（二）对专业服务队的评价</w:t>
                            </w:r>
                            <w:r w:rsidRPr="00482012">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4" o:spid="_x0000_s1079" type="#_x0000_t202" style="width:10pt;height:10pt;margin-top:192.7pt;margin-left:426.05pt;mso-wrap-distance-bottom:0;mso-wrap-distance-left:9pt;mso-wrap-distance-right:9pt;mso-wrap-distance-top:0;position:absolute;v-text-anchor:top;z-index:251766784" filled="f" fillcolor="this" stroked="f" strokeweight="0.5pt">
                <v:textbox>
                  <w:txbxContent>
                    <w:p w:rsidR="00482012" w:rsidRPr="00482012" w14:paraId="2E3B96D4" w14:textId="1872D211">
                      <w:pPr>
                        <w:rPr>
                          <w:color w:val="FFFFFF"/>
                        </w:rPr>
                      </w:pPr>
                      <w:r w:rsidRPr="00482012">
                        <w:rPr>
                          <w:rFonts w:hint="eastAsia"/>
                          <w:color w:val="FFFFFF"/>
                        </w:rPr>
                        <w:t>评价</w:t>
                      </w:r>
                      <w:r w:rsidRPr="00482012">
                        <w:rPr>
                          <w:rFonts w:hint="eastAsia"/>
                          <w:color w:val="FFFFFF"/>
                        </w:rPr>
                        <w:t>........................55</w:t>
                      </w:r>
                      <w:r w:rsidRPr="00482012">
                        <w:rPr>
                          <w:rFonts w:hint="eastAsia"/>
                          <w:color w:val="FFFFFF"/>
                        </w:rPr>
                        <w:t>（二）对专业服务队的评价</w:t>
                      </w:r>
                      <w:r w:rsidRPr="00482012">
                        <w:rPr>
                          <w:rFonts w:hint="eastAsia"/>
                          <w:color w:val="FFFFFF"/>
                        </w:rPr>
                        <w:t>..........</w:t>
                      </w:r>
                    </w:p>
                  </w:txbxContent>
                </v:textbox>
              </v:shape>
            </w:pict>
          </mc:Fallback>
        </mc:AlternateContent>
      </w:r>
      <w:r>
        <mc:AlternateContent>
          <mc:Choice Requires="wps">
            <w:drawing>
              <wp:anchor distT="0" distB="0" distL="114300" distR="114300" simplePos="0" relativeHeight="251765760" behindDoc="0" locked="0" layoutInCell="1" allowOverlap="1">
                <wp:simplePos x="0" y="0"/>
                <wp:positionH relativeFrom="column">
                  <wp:posOffset>5410835</wp:posOffset>
                </wp:positionH>
                <wp:positionV relativeFrom="paragraph">
                  <wp:posOffset>542290</wp:posOffset>
                </wp:positionV>
                <wp:extent cx="127000" cy="127000"/>
                <wp:effectExtent l="0" t="0" r="6350" b="6350"/>
                <wp:wrapNone/>
                <wp:docPr id="1693748471" name="文本框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18FAD00C">
                            <w:pPr>
                              <w:rPr>
                                <w:color w:val="FFFFFF"/>
                              </w:rPr>
                            </w:pPr>
                            <w:r w:rsidRPr="00482012">
                              <w:rPr>
                                <w:rFonts w:hint="eastAsia"/>
                                <w:color w:val="FFFFFF"/>
                              </w:rPr>
                              <w:t>移栽，每座烤房承烤的面积在</w:t>
                            </w:r>
                            <w:r w:rsidRPr="00482012">
                              <w:rPr>
                                <w:rFonts w:hint="eastAsia"/>
                                <w:color w:val="FFFFFF"/>
                              </w:rPr>
                              <w:t>1</w:t>
                            </w:r>
                            <w:r w:rsidRPr="00482012">
                              <w:rPr>
                                <w:rFonts w:hint="eastAsia"/>
                                <w:color w:val="FFFFFF"/>
                              </w:rPr>
                              <w:t>天内移栽。烟苗配送。各包片技术员负责根据移栽工作安排，组织专业运输队按照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3" o:spid="_x0000_s1080" type="#_x0000_t202" style="width:10pt;height:10pt;margin-top:42.7pt;margin-left:426.05pt;mso-wrap-distance-bottom:0;mso-wrap-distance-left:9pt;mso-wrap-distance-right:9pt;mso-wrap-distance-top:0;position:absolute;v-text-anchor:top;z-index:251764736" filled="f" fillcolor="this" stroked="f" strokeweight="0.5pt">
                <v:textbox>
                  <w:txbxContent>
                    <w:p w:rsidR="00482012" w:rsidRPr="00482012" w14:paraId="39757A6A" w14:textId="18FAD00C">
                      <w:pPr>
                        <w:rPr>
                          <w:color w:val="FFFFFF"/>
                        </w:rPr>
                      </w:pPr>
                      <w:r w:rsidRPr="00482012">
                        <w:rPr>
                          <w:rFonts w:hint="eastAsia"/>
                          <w:color w:val="FFFFFF"/>
                        </w:rPr>
                        <w:t>移栽，每座烤房承烤的面积在</w:t>
                      </w:r>
                      <w:r w:rsidRPr="00482012">
                        <w:rPr>
                          <w:rFonts w:hint="eastAsia"/>
                          <w:color w:val="FFFFFF"/>
                        </w:rPr>
                        <w:t>1</w:t>
                      </w:r>
                      <w:r w:rsidRPr="00482012">
                        <w:rPr>
                          <w:rFonts w:hint="eastAsia"/>
                          <w:color w:val="FFFFFF"/>
                        </w:rPr>
                        <w:t>天内移栽。烟苗配送。各包片技术员负责根据移栽工作安排，组织专业运输队按照</w:t>
                      </w:r>
                    </w:p>
                  </w:txbxContent>
                </v:textbox>
              </v:shape>
            </w:pict>
          </mc:Fallback>
        </mc:AlternateContent>
      </w:r>
    </w:p>
    <w:p w:rsidR="00F537B0" w14:paraId="689D5CCE" w14:textId="77777777">
      <w:pPr>
        <w:spacing w:before="153" w:line="454" w:lineRule="auto"/>
        <w:ind w:left="25" w:right="84" w:firstLine="903"/>
        <w:rPr>
          <w:rFonts w:ascii="宋体" w:eastAsia="宋体" w:hAnsi="宋体" w:cs="宋体"/>
          <w:sz w:val="47"/>
          <w:szCs w:val="47"/>
        </w:rPr>
      </w:pPr>
      <w:r>
        <w:rPr>
          <w:rFonts w:ascii="宋体" w:eastAsia="宋体" w:hAnsi="宋体" w:cs="宋体"/>
          <w:spacing w:val="7"/>
          <w:sz w:val="47"/>
          <w:szCs w:val="47"/>
        </w:rPr>
        <w:t>4</w:t>
      </w:r>
      <w:r>
        <w:rPr>
          <w:rFonts w:ascii="宋体" w:eastAsia="宋体" w:hAnsi="宋体" w:cs="宋体"/>
          <w:spacing w:val="-78"/>
          <w:sz w:val="47"/>
          <w:szCs w:val="47"/>
        </w:rPr>
        <w:t xml:space="preserve"> </w:t>
      </w:r>
      <w:r>
        <w:rPr>
          <w:rFonts w:ascii="宋体" w:eastAsia="宋体" w:hAnsi="宋体" w:cs="宋体"/>
          <w:spacing w:val="7"/>
          <w:sz w:val="47"/>
          <w:szCs w:val="47"/>
        </w:rPr>
        <w:t>）出入仓库的工作人员，一律要穿戴好防护服装和防护面</w:t>
      </w:r>
      <w:r>
        <w:rPr>
          <w:rFonts w:ascii="宋体" w:eastAsia="宋体" w:hAnsi="宋体" w:cs="宋体"/>
          <w:sz w:val="47"/>
          <w:szCs w:val="47"/>
        </w:rPr>
        <w:t xml:space="preserve"> </w:t>
      </w:r>
      <w:r>
        <w:rPr>
          <w:rFonts w:ascii="宋体" w:eastAsia="宋体" w:hAnsi="宋体" w:cs="宋体"/>
          <w:spacing w:val="-17"/>
          <w:sz w:val="47"/>
          <w:szCs w:val="47"/>
        </w:rPr>
        <w:t>具；</w:t>
      </w:r>
    </w:p>
    <w:p w:rsidR="00F537B0" w14:paraId="77FE2E43" w14:textId="77777777">
      <w:pPr>
        <w:spacing w:before="157" w:line="453" w:lineRule="auto"/>
        <w:ind w:left="53" w:right="80" w:firstLine="879"/>
        <w:rPr>
          <w:rFonts w:ascii="宋体" w:eastAsia="宋体" w:hAnsi="宋体" w:cs="宋体"/>
          <w:sz w:val="47"/>
          <w:szCs w:val="47"/>
        </w:rPr>
      </w:pPr>
      <w:r>
        <w:rPr>
          <w:rFonts w:ascii="宋体" w:eastAsia="宋体" w:hAnsi="宋体" w:cs="宋体"/>
          <w:spacing w:val="7"/>
          <w:sz w:val="47"/>
          <w:szCs w:val="47"/>
        </w:rPr>
        <w:t>5</w:t>
      </w:r>
      <w:r>
        <w:rPr>
          <w:rFonts w:ascii="宋体" w:eastAsia="宋体" w:hAnsi="宋体" w:cs="宋体"/>
          <w:spacing w:val="-78"/>
          <w:sz w:val="47"/>
          <w:szCs w:val="47"/>
        </w:rPr>
        <w:t xml:space="preserve"> </w:t>
      </w:r>
      <w:r>
        <w:rPr>
          <w:rFonts w:ascii="宋体" w:eastAsia="宋体" w:hAnsi="宋体" w:cs="宋体"/>
          <w:spacing w:val="7"/>
          <w:sz w:val="47"/>
          <w:szCs w:val="47"/>
        </w:rPr>
        <w:t>）过期农药要及时清理、单独堆放，交回遵义县烟草分公</w:t>
      </w:r>
      <w:r>
        <w:rPr>
          <w:rFonts w:ascii="宋体" w:eastAsia="宋体" w:hAnsi="宋体" w:cs="宋体"/>
          <w:sz w:val="47"/>
          <w:szCs w:val="47"/>
        </w:rPr>
        <w:t xml:space="preserve"> </w:t>
      </w:r>
      <w:r>
        <w:rPr>
          <w:rFonts w:ascii="宋体" w:eastAsia="宋体" w:hAnsi="宋体" w:cs="宋体"/>
          <w:spacing w:val="4"/>
          <w:sz w:val="47"/>
          <w:szCs w:val="47"/>
        </w:rPr>
        <w:t>司，集中返回农药供应商进行环保处理。</w:t>
      </w:r>
    </w:p>
    <w:p w:rsidR="00F537B0" w14:paraId="6D41C1F7" w14:textId="77777777">
      <w:pPr>
        <w:spacing w:before="170" w:line="473" w:lineRule="auto"/>
        <w:ind w:firstLine="930"/>
        <w:rPr>
          <w:rFonts w:ascii="黑体" w:eastAsia="黑体" w:hAnsi="黑体" w:cs="黑体"/>
          <w:sz w:val="47"/>
          <w:szCs w:val="47"/>
        </w:rPr>
      </w:pPr>
      <w:r>
        <w:rPr>
          <w:rFonts w:ascii="宋体" w:eastAsia="宋体" w:hAnsi="宋体" w:cs="宋体"/>
          <w:spacing w:val="13"/>
          <w:sz w:val="47"/>
          <w:szCs w:val="47"/>
        </w:rPr>
        <w:t>3</w:t>
      </w:r>
      <w:r>
        <w:rPr>
          <w:rFonts w:ascii="宋体" w:eastAsia="宋体" w:hAnsi="宋体" w:cs="宋体"/>
          <w:spacing w:val="13"/>
          <w:sz w:val="47"/>
          <w:szCs w:val="47"/>
        </w:rPr>
        <w:t>、出库发放。根据预测预报信息和病虫害监测情况，由植</w:t>
      </w:r>
      <w:r>
        <w:rPr>
          <w:rFonts w:ascii="宋体" w:eastAsia="宋体" w:hAnsi="宋体" w:cs="宋体"/>
          <w:spacing w:val="13"/>
          <w:sz w:val="47"/>
          <w:szCs w:val="47"/>
        </w:rPr>
        <w:t xml:space="preserve"> </w:t>
      </w:r>
      <w:r>
        <w:rPr>
          <w:rFonts w:ascii="宋体" w:eastAsia="宋体" w:hAnsi="宋体" w:cs="宋体"/>
          <w:spacing w:val="21"/>
          <w:sz w:val="47"/>
          <w:szCs w:val="47"/>
        </w:rPr>
        <w:t>保专业服务队凭烟叶工作站负责人有关负责人签发的出库通知</w:t>
      </w:r>
      <w:r>
        <w:rPr>
          <w:rFonts w:ascii="宋体" w:eastAsia="宋体" w:hAnsi="宋体" w:cs="宋体"/>
          <w:spacing w:val="18"/>
          <w:sz w:val="47"/>
          <w:szCs w:val="47"/>
        </w:rPr>
        <w:t xml:space="preserve"> </w:t>
      </w:r>
      <w:r>
        <w:rPr>
          <w:rFonts w:ascii="宋体" w:eastAsia="宋体" w:hAnsi="宋体" w:cs="宋体"/>
          <w:spacing w:val="-2"/>
          <w:sz w:val="47"/>
          <w:szCs w:val="47"/>
        </w:rPr>
        <w:t>单到农药仓库领取。发放时要按照</w:t>
      </w:r>
      <w:r>
        <w:rPr>
          <w:rFonts w:ascii="宋体" w:eastAsia="宋体" w:hAnsi="宋体" w:cs="宋体"/>
          <w:spacing w:val="-3"/>
          <w:sz w:val="47"/>
          <w:szCs w:val="47"/>
        </w:rPr>
        <w:t xml:space="preserve"> </w:t>
      </w:r>
      <w:r>
        <w:rPr>
          <w:position w:val="-11"/>
          <w:sz w:val="47"/>
          <w:szCs w:val="47"/>
        </w:rPr>
        <w:drawing>
          <wp:inline distT="0" distB="0" distL="0" distR="0">
            <wp:extent cx="297957" cy="33353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6"/>
                    <a:stretch>
                      <a:fillRect/>
                    </a:stretch>
                  </pic:blipFill>
                  <pic:spPr>
                    <a:xfrm>
                      <a:off x="0" y="0"/>
                      <a:ext cx="297957" cy="333530"/>
                    </a:xfrm>
                    <a:prstGeom prst="rect">
                      <a:avLst/>
                    </a:prstGeom>
                  </pic:spPr>
                </pic:pic>
              </a:graphicData>
            </a:graphic>
          </wp:inline>
        </w:drawing>
      </w:r>
      <w:r>
        <w:rPr>
          <w:rFonts w:ascii="宋体" w:eastAsia="宋体" w:hAnsi="宋体" w:cs="宋体"/>
          <w:spacing w:val="-2"/>
          <w:sz w:val="47"/>
          <w:szCs w:val="47"/>
        </w:rPr>
        <w:t>进先出</w:t>
      </w:r>
      <w:r>
        <w:rPr>
          <w:rFonts w:ascii="宋体" w:eastAsia="宋体" w:hAnsi="宋体" w:cs="宋体"/>
          <w:spacing w:val="-2"/>
          <w:sz w:val="47"/>
          <w:szCs w:val="47"/>
        </w:rPr>
        <w:t>”</w:t>
      </w:r>
      <w:r>
        <w:rPr>
          <w:rFonts w:ascii="宋体" w:eastAsia="宋体" w:hAnsi="宋体" w:cs="宋体"/>
          <w:spacing w:val="-2"/>
          <w:sz w:val="47"/>
          <w:szCs w:val="47"/>
        </w:rPr>
        <w:t>的原则进行发放。</w:t>
      </w:r>
      <w:r>
        <w:rPr>
          <w:rFonts w:ascii="宋体" w:eastAsia="宋体" w:hAnsi="宋体" w:cs="宋体"/>
          <w:sz w:val="47"/>
          <w:szCs w:val="47"/>
        </w:rPr>
        <w:t xml:space="preserve"> </w:t>
      </w:r>
      <w:r>
        <w:rPr>
          <w:rFonts w:ascii="黑体" w:eastAsia="黑体" w:hAnsi="黑体" w:cs="黑体"/>
          <w:spacing w:val="8"/>
          <w:sz w:val="47"/>
          <w:szCs w:val="47"/>
        </w:rPr>
        <w:t>（四）农（地）膜</w:t>
      </w:r>
    </w:p>
    <w:p w:rsidR="00F537B0" w14:paraId="0EBB03DD" w14:textId="77777777">
      <w:pPr>
        <w:spacing w:before="23"/>
        <w:ind w:firstLine="930"/>
        <w:rPr>
          <w:rFonts w:ascii="宋体" w:eastAsia="宋体" w:hAnsi="宋体" w:cs="宋体"/>
          <w:sz w:val="47"/>
          <w:szCs w:val="47"/>
        </w:rPr>
      </w:pPr>
      <w:r>
        <w:rPr>
          <w:rFonts w:ascii="宋体" w:eastAsia="宋体" w:hAnsi="宋体" w:cs="宋体"/>
          <w:spacing w:val="6"/>
          <w:sz w:val="47"/>
          <w:szCs w:val="47"/>
        </w:rPr>
        <w:t>根据育苗工作的实际需要采购底膜和地膜。</w:t>
      </w:r>
    </w:p>
    <w:p w:rsidR="00F537B0" w14:paraId="378FF4C0" w14:textId="77777777">
      <w:pPr>
        <w:spacing w:line="281" w:lineRule="auto"/>
      </w:pPr>
    </w:p>
    <w:p w:rsidR="00F537B0" w14:paraId="28AD3DD2" w14:textId="77777777">
      <w:pPr>
        <w:spacing w:line="281" w:lineRule="auto"/>
      </w:pPr>
    </w:p>
    <w:p w:rsidR="00F537B0" w14:paraId="1929737D" w14:textId="77777777">
      <w:pPr>
        <w:spacing w:before="152" w:line="453" w:lineRule="auto"/>
        <w:ind w:left="23" w:right="147" w:firstLine="929"/>
        <w:rPr>
          <w:rFonts w:ascii="宋体" w:eastAsia="宋体" w:hAnsi="宋体" w:cs="宋体"/>
          <w:sz w:val="47"/>
          <w:szCs w:val="47"/>
        </w:rPr>
      </w:pPr>
      <w:r>
        <w:rPr>
          <w:rFonts w:ascii="宋体" w:eastAsia="宋体" w:hAnsi="宋体" w:cs="宋体"/>
          <w:spacing w:val="9"/>
          <w:sz w:val="47"/>
          <w:szCs w:val="47"/>
        </w:rPr>
        <w:t>1</w:t>
      </w:r>
      <w:r>
        <w:rPr>
          <w:rFonts w:ascii="宋体" w:eastAsia="宋体" w:hAnsi="宋体" w:cs="宋体"/>
          <w:spacing w:val="9"/>
          <w:sz w:val="47"/>
          <w:szCs w:val="47"/>
        </w:rPr>
        <w:t>、验收入库。物资到站后，由有关负责人负责验收入库，</w:t>
      </w:r>
      <w:r>
        <w:rPr>
          <w:rFonts w:ascii="宋体" w:eastAsia="宋体" w:hAnsi="宋体" w:cs="宋体"/>
          <w:spacing w:val="18"/>
          <w:sz w:val="47"/>
          <w:szCs w:val="47"/>
        </w:rPr>
        <w:t xml:space="preserve"> </w:t>
      </w:r>
      <w:r>
        <w:rPr>
          <w:rFonts w:ascii="宋体" w:eastAsia="宋体" w:hAnsi="宋体" w:cs="宋体"/>
          <w:spacing w:val="3"/>
          <w:sz w:val="47"/>
          <w:szCs w:val="47"/>
        </w:rPr>
        <w:t>并存放在指定地点。验收内容包括：</w:t>
      </w:r>
    </w:p>
    <w:p w:rsidR="00F537B0" w14:paraId="66403FD9" w14:textId="77777777">
      <w:pPr>
        <w:spacing w:before="164" w:line="241" w:lineRule="auto"/>
        <w:ind w:firstLine="953"/>
        <w:rPr>
          <w:rFonts w:ascii="宋体" w:eastAsia="宋体" w:hAnsi="宋体" w:cs="宋体"/>
          <w:sz w:val="47"/>
          <w:szCs w:val="47"/>
        </w:rPr>
      </w:pPr>
      <w:r>
        <w:rPr>
          <w:rFonts w:ascii="宋体" w:eastAsia="宋体" w:hAnsi="宋体" w:cs="宋体"/>
          <w:spacing w:val="-11"/>
          <w:sz w:val="47"/>
          <w:szCs w:val="47"/>
        </w:rPr>
        <w:t>1</w:t>
      </w:r>
      <w:r>
        <w:rPr>
          <w:rFonts w:ascii="宋体" w:eastAsia="宋体" w:hAnsi="宋体" w:cs="宋体"/>
          <w:spacing w:val="-81"/>
          <w:sz w:val="47"/>
          <w:szCs w:val="47"/>
        </w:rPr>
        <w:t xml:space="preserve"> </w:t>
      </w:r>
      <w:r>
        <w:rPr>
          <w:rFonts w:ascii="宋体" w:eastAsia="宋体" w:hAnsi="宋体" w:cs="宋体"/>
          <w:spacing w:val="-11"/>
          <w:sz w:val="47"/>
          <w:szCs w:val="47"/>
        </w:rPr>
        <w:t>）是否是省局（公司）</w:t>
      </w:r>
      <w:r>
        <w:rPr>
          <w:rFonts w:ascii="宋体" w:eastAsia="宋体" w:hAnsi="宋体" w:cs="宋体"/>
          <w:spacing w:val="-3"/>
          <w:sz w:val="47"/>
          <w:szCs w:val="47"/>
        </w:rPr>
        <w:t xml:space="preserve"> </w:t>
      </w:r>
      <w:r>
        <w:rPr>
          <w:rFonts w:ascii="宋体" w:eastAsia="宋体" w:hAnsi="宋体" w:cs="宋体"/>
          <w:spacing w:val="-11"/>
          <w:sz w:val="47"/>
          <w:szCs w:val="47"/>
        </w:rPr>
        <w:t>统一招标确定的产品；</w:t>
      </w:r>
    </w:p>
    <w:p w:rsidR="00F537B0" w14:paraId="49DE65F0" w14:textId="77777777">
      <w:pPr>
        <w:spacing w:line="469" w:lineRule="auto"/>
      </w:pPr>
    </w:p>
    <w:p w:rsidR="00F537B0" w14:paraId="73F9768F" w14:textId="77777777">
      <w:pPr>
        <w:spacing w:before="153" w:line="241" w:lineRule="auto"/>
        <w:ind w:firstLine="934"/>
        <w:rPr>
          <w:rFonts w:ascii="宋体" w:eastAsia="宋体" w:hAnsi="宋体" w:cs="宋体"/>
          <w:sz w:val="47"/>
          <w:szCs w:val="47"/>
        </w:rPr>
      </w:pPr>
      <w:r>
        <w:rPr>
          <w:rFonts w:ascii="宋体" w:eastAsia="宋体" w:hAnsi="宋体" w:cs="宋体"/>
          <w:spacing w:val="7"/>
          <w:sz w:val="47"/>
          <w:szCs w:val="47"/>
        </w:rPr>
        <w:t>2</w:t>
      </w:r>
      <w:r>
        <w:rPr>
          <w:rFonts w:ascii="宋体" w:eastAsia="宋体" w:hAnsi="宋体" w:cs="宋体"/>
          <w:spacing w:val="7"/>
          <w:sz w:val="47"/>
          <w:szCs w:val="47"/>
        </w:rPr>
        <w:t>）数量、规格是否与上报计划相符合；</w:t>
      </w:r>
    </w:p>
    <w:p w:rsidR="00F537B0" w14:paraId="44464C00" w14:textId="77777777">
      <w:pPr>
        <w:spacing w:line="466" w:lineRule="auto"/>
      </w:pPr>
    </w:p>
    <w:p w:rsidR="00F537B0" w14:paraId="57DE862C" w14:textId="77777777">
      <w:pPr>
        <w:spacing w:before="153" w:line="241" w:lineRule="auto"/>
        <w:ind w:firstLine="930"/>
        <w:rPr>
          <w:rFonts w:ascii="宋体" w:eastAsia="宋体" w:hAnsi="宋体" w:cs="宋体"/>
          <w:sz w:val="47"/>
          <w:szCs w:val="47"/>
        </w:rPr>
      </w:pPr>
      <w:r>
        <w:rPr>
          <w:rFonts w:ascii="宋体" w:eastAsia="宋体" w:hAnsi="宋体" w:cs="宋体"/>
          <w:spacing w:val="8"/>
          <w:sz w:val="47"/>
          <w:szCs w:val="47"/>
        </w:rPr>
        <w:t>3</w:t>
      </w:r>
      <w:r>
        <w:rPr>
          <w:rFonts w:ascii="宋体" w:eastAsia="宋体" w:hAnsi="宋体" w:cs="宋体"/>
          <w:spacing w:val="8"/>
          <w:sz w:val="47"/>
          <w:szCs w:val="47"/>
        </w:rPr>
        <w:t>）外包装是否整洁、完好，有无破损。</w:t>
      </w:r>
    </w:p>
    <w:p w:rsidR="00F537B0" w14:paraId="0ECE2E96" w14:textId="77777777">
      <w:pPr>
        <w:spacing w:line="368" w:lineRule="auto"/>
      </w:pPr>
    </w:p>
    <w:p w:rsidR="00F537B0" w14:paraId="16DDF9DA" w14:textId="77777777">
      <w:pPr>
        <w:spacing w:before="153" w:line="489" w:lineRule="auto"/>
        <w:ind w:left="44" w:right="66" w:firstLine="886"/>
        <w:rPr>
          <w:rFonts w:ascii="宋体" w:eastAsia="宋体" w:hAnsi="宋体" w:cs="宋体"/>
          <w:sz w:val="47"/>
          <w:szCs w:val="47"/>
        </w:rPr>
      </w:pPr>
      <w:r>
        <w:rPr>
          <w:rFonts w:ascii="宋体" w:eastAsia="宋体" w:hAnsi="宋体" w:cs="宋体"/>
          <w:spacing w:val="-9"/>
          <w:sz w:val="47"/>
          <w:szCs w:val="47"/>
        </w:rPr>
        <w:t>验收合格后，进行确认入库处理，</w:t>
      </w:r>
      <w:r>
        <w:rPr>
          <w:rFonts w:ascii="宋体" w:eastAsia="宋体" w:hAnsi="宋体" w:cs="宋体"/>
          <w:spacing w:val="119"/>
          <w:sz w:val="47"/>
          <w:szCs w:val="47"/>
        </w:rPr>
        <w:t xml:space="preserve"> </w:t>
      </w:r>
      <w:r>
        <w:rPr>
          <w:rFonts w:ascii="宋体" w:eastAsia="宋体" w:hAnsi="宋体" w:cs="宋体"/>
          <w:spacing w:val="-9"/>
          <w:sz w:val="47"/>
          <w:szCs w:val="47"/>
        </w:rPr>
        <w:t>开具《入库验收单》。验</w:t>
      </w:r>
      <w:r>
        <w:rPr>
          <w:rFonts w:ascii="宋体" w:eastAsia="宋体" w:hAnsi="宋体" w:cs="宋体"/>
          <w:sz w:val="47"/>
          <w:szCs w:val="47"/>
        </w:rPr>
        <w:t xml:space="preserve"> </w:t>
      </w:r>
      <w:r>
        <w:rPr>
          <w:rFonts w:ascii="宋体" w:eastAsia="宋体" w:hAnsi="宋体" w:cs="宋体"/>
          <w:spacing w:val="-27"/>
          <w:sz w:val="47"/>
          <w:szCs w:val="47"/>
        </w:rPr>
        <w:t>收不合格的，</w:t>
      </w:r>
      <w:r>
        <w:rPr>
          <w:rFonts w:ascii="宋体" w:eastAsia="宋体" w:hAnsi="宋体" w:cs="宋体"/>
          <w:spacing w:val="90"/>
          <w:sz w:val="47"/>
          <w:szCs w:val="47"/>
        </w:rPr>
        <w:t xml:space="preserve"> </w:t>
      </w:r>
      <w:r>
        <w:rPr>
          <w:rFonts w:ascii="宋体" w:eastAsia="宋体" w:hAnsi="宋体" w:cs="宋体"/>
          <w:spacing w:val="-27"/>
          <w:sz w:val="47"/>
          <w:szCs w:val="47"/>
        </w:rPr>
        <w:t>不予入库。</w:t>
      </w:r>
    </w:p>
    <w:p w:rsidR="00F537B0" w14:paraId="5CC6CD00" w14:textId="77777777">
      <w:pPr>
        <w:spacing w:line="294" w:lineRule="auto"/>
      </w:pPr>
    </w:p>
    <w:p w:rsidR="00F537B0" w14:paraId="51B36AAA" w14:textId="77777777">
      <w:pPr>
        <w:spacing w:line="294" w:lineRule="auto"/>
      </w:pPr>
    </w:p>
    <w:p w:rsidR="00F537B0" w14:paraId="6B0FEAA6" w14:textId="77777777">
      <w:pPr>
        <w:spacing w:line="294" w:lineRule="auto"/>
      </w:pPr>
    </w:p>
    <w:p w:rsidR="00F537B0" w14:paraId="5CA9DBE9" w14:textId="77777777">
      <w:pPr>
        <w:spacing w:line="294" w:lineRule="auto"/>
      </w:pPr>
    </w:p>
    <w:p w:rsidR="00F537B0" w14:paraId="7B66725A" w14:textId="77777777">
      <w:pPr>
        <w:spacing w:before="89" w:line="189" w:lineRule="auto"/>
        <w:ind w:firstLine="6536"/>
        <w:rPr>
          <w:rFonts w:ascii="宋体" w:eastAsia="宋体" w:hAnsi="宋体" w:cs="宋体"/>
          <w:sz w:val="27"/>
          <w:szCs w:val="27"/>
        </w:rPr>
      </w:pPr>
      <w:r>
        <w:rPr>
          <w:rFonts w:ascii="宋体" w:eastAsia="宋体" w:hAnsi="宋体" w:cs="宋体"/>
          <w:spacing w:val="-6"/>
          <w:sz w:val="27"/>
          <w:szCs w:val="27"/>
        </w:rPr>
        <w:t>14</w:t>
      </w:r>
    </w:p>
    <w:p w:rsidR="00F537B0" w14:paraId="243DD870" w14:textId="77777777">
      <w:pPr>
        <w:sectPr>
          <w:pgSz w:w="17860" w:h="25258"/>
          <w:pgMar w:top="2146" w:right="2242" w:bottom="0" w:left="2279" w:header="0" w:footer="0" w:gutter="0"/>
          <w:pgNumType w:start="14"/>
          <w:cols w:space="720"/>
        </w:sectPr>
      </w:pPr>
    </w:p>
    <w:p w:rsidR="00F537B0" w14:paraId="73A51055" w14:textId="1EE24EB6">
      <w:pPr>
        <w:spacing w:line="312" w:lineRule="auto"/>
      </w:pPr>
      <w:r>
        <mc:AlternateContent>
          <mc:Choice Requires="wps">
            <w:drawing>
              <wp:anchor distT="0" distB="0" distL="114300" distR="114300" simplePos="0" relativeHeight="251780096" behindDoc="0" locked="0" layoutInCell="1" allowOverlap="1">
                <wp:simplePos x="0" y="0"/>
                <wp:positionH relativeFrom="column">
                  <wp:posOffset>5409565</wp:posOffset>
                </wp:positionH>
                <wp:positionV relativeFrom="paragraph">
                  <wp:posOffset>6257290</wp:posOffset>
                </wp:positionV>
                <wp:extent cx="127000" cy="127000"/>
                <wp:effectExtent l="0" t="0" r="6350" b="6350"/>
                <wp:wrapNone/>
                <wp:docPr id="160875558" name="文本框 6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20D55899">
                            <w:pPr>
                              <w:rPr>
                                <w:color w:val="FFFFFF"/>
                              </w:rPr>
                            </w:pPr>
                            <w:r w:rsidRPr="00482012">
                              <w:rPr>
                                <w:rFonts w:hint="eastAsia"/>
                                <w:color w:val="FFFFFF"/>
                              </w:rPr>
                              <w:t>3</w:t>
                            </w:r>
                            <w:r w:rsidRPr="00482012">
                              <w:rPr>
                                <w:rFonts w:hint="eastAsia"/>
                                <w:color w:val="FFFFFF"/>
                              </w:rPr>
                              <w:t>）成苗率</w:t>
                            </w:r>
                            <w:r w:rsidRPr="00482012">
                              <w:rPr>
                                <w:rFonts w:hint="eastAsia"/>
                                <w:color w:val="FFFFFF"/>
                              </w:rPr>
                              <w:t>90%</w:t>
                            </w:r>
                            <w:r w:rsidRPr="00482012">
                              <w:rPr>
                                <w:rFonts w:hint="eastAsia"/>
                                <w:color w:val="FFFFFF"/>
                              </w:rPr>
                              <w:t>以上。（二）育苗前准备</w:t>
                            </w:r>
                            <w:r w:rsidRPr="00482012">
                              <w:rPr>
                                <w:rFonts w:hint="eastAsia"/>
                                <w:color w:val="FFFFFF"/>
                              </w:rPr>
                              <w:t>1</w:t>
                            </w:r>
                            <w:r w:rsidRPr="00482012">
                              <w:rPr>
                                <w:rFonts w:hint="eastAsia"/>
                                <w:color w:val="FFFFFF"/>
                              </w:rPr>
                              <w:t>）育苗盘的消毒。使用过的育苗盘，在播种前必须进行消</w:t>
                            </w:r>
                            <w:r w:rsidRPr="00482012">
                              <w:rPr>
                                <w:rFonts w:hint="eastAsia"/>
                                <w:color w:val="FFFFFF"/>
                              </w:rPr>
                              <w:t>19</w:t>
                            </w:r>
                            <w:r w:rsidRPr="00482012">
                              <w:rPr>
                                <w:rFonts w:hint="eastAsia"/>
                                <w:color w:val="FFFFFF"/>
                              </w:rPr>
                              <w:t>毒处理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0" o:spid="_x0000_s1081" type="#_x0000_t202" style="width:10pt;height:10pt;margin-top:492.7pt;margin-left:425.95pt;mso-wrap-distance-bottom:0;mso-wrap-distance-left:9pt;mso-wrap-distance-right:9pt;mso-wrap-distance-top:0;position:absolute;v-text-anchor:top;z-index:251779072" filled="f" fillcolor="this" stroked="f" strokeweight="0.5pt">
                <v:textbox>
                  <w:txbxContent>
                    <w:p w:rsidR="00482012" w:rsidRPr="00482012" w14:paraId="04491964" w14:textId="20D55899">
                      <w:pPr>
                        <w:rPr>
                          <w:color w:val="FFFFFF"/>
                        </w:rPr>
                      </w:pPr>
                      <w:r w:rsidRPr="00482012">
                        <w:rPr>
                          <w:rFonts w:hint="eastAsia"/>
                          <w:color w:val="FFFFFF"/>
                        </w:rPr>
                        <w:t>3</w:t>
                      </w:r>
                      <w:r w:rsidRPr="00482012">
                        <w:rPr>
                          <w:rFonts w:hint="eastAsia"/>
                          <w:color w:val="FFFFFF"/>
                        </w:rPr>
                        <w:t>）成苗率</w:t>
                      </w:r>
                      <w:r w:rsidRPr="00482012">
                        <w:rPr>
                          <w:rFonts w:hint="eastAsia"/>
                          <w:color w:val="FFFFFF"/>
                        </w:rPr>
                        <w:t>90%</w:t>
                      </w:r>
                      <w:r w:rsidRPr="00482012">
                        <w:rPr>
                          <w:rFonts w:hint="eastAsia"/>
                          <w:color w:val="FFFFFF"/>
                        </w:rPr>
                        <w:t>以上。（二）育苗前准备</w:t>
                      </w:r>
                      <w:r w:rsidRPr="00482012">
                        <w:rPr>
                          <w:rFonts w:hint="eastAsia"/>
                          <w:color w:val="FFFFFF"/>
                        </w:rPr>
                        <w:t>1</w:t>
                      </w:r>
                      <w:r w:rsidRPr="00482012">
                        <w:rPr>
                          <w:rFonts w:hint="eastAsia"/>
                          <w:color w:val="FFFFFF"/>
                        </w:rPr>
                        <w:t>）育苗盘的消毒。使用过的育苗盘，在播种前必须进行消</w:t>
                      </w:r>
                      <w:r w:rsidRPr="00482012">
                        <w:rPr>
                          <w:rFonts w:hint="eastAsia"/>
                          <w:color w:val="FFFFFF"/>
                        </w:rPr>
                        <w:t>19</w:t>
                      </w:r>
                      <w:r w:rsidRPr="00482012">
                        <w:rPr>
                          <w:rFonts w:hint="eastAsia"/>
                          <w:color w:val="FFFFFF"/>
                        </w:rPr>
                        <w:t>毒处理</w:t>
                      </w:r>
                    </w:p>
                  </w:txbxContent>
                </v:textbox>
              </v:shape>
            </w:pict>
          </mc:Fallback>
        </mc:AlternateContent>
      </w:r>
      <w:r>
        <mc:AlternateContent>
          <mc:Choice Requires="wps">
            <w:drawing>
              <wp:anchor distT="0" distB="0" distL="114300" distR="114300" simplePos="0" relativeHeight="251778048" behindDoc="0" locked="0" layoutInCell="1" allowOverlap="1">
                <wp:simplePos x="0" y="0"/>
                <wp:positionH relativeFrom="column">
                  <wp:posOffset>5409565</wp:posOffset>
                </wp:positionH>
                <wp:positionV relativeFrom="paragraph">
                  <wp:posOffset>4352290</wp:posOffset>
                </wp:positionV>
                <wp:extent cx="127000" cy="127000"/>
                <wp:effectExtent l="0" t="0" r="6350" b="6350"/>
                <wp:wrapNone/>
                <wp:docPr id="1241167249" name="文本框 5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0CD56171">
                            <w:pPr>
                              <w:rPr>
                                <w:color w:val="FFFFFF"/>
                              </w:rPr>
                            </w:pPr>
                            <w:r w:rsidRPr="00482012">
                              <w:rPr>
                                <w:rFonts w:hint="eastAsia"/>
                                <w:color w:val="FFFFFF"/>
                              </w:rPr>
                              <w:t>）烘烤</w:t>
                            </w:r>
                            <w:r w:rsidRPr="00482012">
                              <w:rPr>
                                <w:rFonts w:hint="eastAsia"/>
                                <w:color w:val="FFFFFF"/>
                              </w:rPr>
                              <w:t>............................................29</w:t>
                            </w:r>
                            <w:r w:rsidRPr="00482012">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9" o:spid="_x0000_s1082" type="#_x0000_t202" style="width:10pt;height:10pt;margin-top:342.7pt;margin-left:425.95pt;mso-wrap-distance-bottom:0;mso-wrap-distance-left:9pt;mso-wrap-distance-right:9pt;mso-wrap-distance-top:0;position:absolute;v-text-anchor:top;z-index:251777024" filled="f" fillcolor="this" stroked="f" strokeweight="0.5pt">
                <v:textbox>
                  <w:txbxContent>
                    <w:p w:rsidR="00482012" w:rsidRPr="00482012" w14:paraId="0AD7E3DC" w14:textId="0CD56171">
                      <w:pPr>
                        <w:rPr>
                          <w:color w:val="FFFFFF"/>
                        </w:rPr>
                      </w:pPr>
                      <w:r w:rsidRPr="00482012">
                        <w:rPr>
                          <w:rFonts w:hint="eastAsia"/>
                          <w:color w:val="FFFFFF"/>
                        </w:rPr>
                        <w:t>）烘烤</w:t>
                      </w:r>
                      <w:r w:rsidRPr="00482012">
                        <w:rPr>
                          <w:rFonts w:hint="eastAsia"/>
                          <w:color w:val="FFFFFF"/>
                        </w:rPr>
                        <w:t>............................................29</w:t>
                      </w:r>
                      <w:r w:rsidRPr="00482012">
                        <w:rPr>
                          <w:rFonts w:hint="eastAsia"/>
                          <w:color w:val="FFFFFF"/>
                        </w:rPr>
                        <w:t>（</w:t>
                      </w:r>
                    </w:p>
                  </w:txbxContent>
                </v:textbox>
              </v:shape>
            </w:pict>
          </mc:Fallback>
        </mc:AlternateContent>
      </w:r>
      <w:r>
        <mc:AlternateContent>
          <mc:Choice Requires="wps">
            <w:drawing>
              <wp:anchor distT="0" distB="0" distL="114300" distR="114300" simplePos="0" relativeHeight="251776000" behindDoc="0" locked="0" layoutInCell="1" allowOverlap="1">
                <wp:simplePos x="0" y="0"/>
                <wp:positionH relativeFrom="column">
                  <wp:posOffset>5409565</wp:posOffset>
                </wp:positionH>
                <wp:positionV relativeFrom="paragraph">
                  <wp:posOffset>2447290</wp:posOffset>
                </wp:positionV>
                <wp:extent cx="127000" cy="127000"/>
                <wp:effectExtent l="0" t="0" r="6350" b="6350"/>
                <wp:wrapNone/>
                <wp:docPr id="1372960863" name="文本框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33D9AEFB">
                            <w:pPr>
                              <w:rPr>
                                <w:color w:val="FFFFFF"/>
                              </w:rPr>
                            </w:pPr>
                            <w:r w:rsidRPr="00482012">
                              <w:rPr>
                                <w:rFonts w:hint="eastAsia"/>
                                <w:color w:val="FFFFFF"/>
                              </w:rPr>
                              <w:t>工场设置鲜烟叶集中分类区，上炕前应根据烤房不同位置特点分类上炕。对上升式烤房，成熟度稍差和田间采生的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8" o:spid="_x0000_s1083" type="#_x0000_t202" style="width:10pt;height:10pt;margin-top:192.7pt;margin-left:425.95pt;mso-wrap-distance-bottom:0;mso-wrap-distance-left:9pt;mso-wrap-distance-right:9pt;mso-wrap-distance-top:0;position:absolute;v-text-anchor:top;z-index:251774976" filled="f" fillcolor="this" stroked="f" strokeweight="0.5pt">
                <v:textbox>
                  <w:txbxContent>
                    <w:p w:rsidR="00482012" w:rsidRPr="00482012" w14:paraId="407C0ED6" w14:textId="33D9AEFB">
                      <w:pPr>
                        <w:rPr>
                          <w:color w:val="FFFFFF"/>
                        </w:rPr>
                      </w:pPr>
                      <w:r w:rsidRPr="00482012">
                        <w:rPr>
                          <w:rFonts w:hint="eastAsia"/>
                          <w:color w:val="FFFFFF"/>
                        </w:rPr>
                        <w:t>工场设置鲜烟叶集中分类区，上炕前应根据烤房不同位置特点分类上炕。对上升式烤房，成熟度稍差和田间采生的</w:t>
                      </w:r>
                    </w:p>
                  </w:txbxContent>
                </v:textbox>
              </v:shape>
            </w:pict>
          </mc:Fallback>
        </mc:AlternateContent>
      </w:r>
      <w:r>
        <mc:AlternateContent>
          <mc:Choice Requires="wps">
            <w:drawing>
              <wp:anchor distT="0" distB="0" distL="114300" distR="114300" simplePos="0" relativeHeight="251773952" behindDoc="0" locked="0" layoutInCell="1" allowOverlap="1">
                <wp:simplePos x="0" y="0"/>
                <wp:positionH relativeFrom="column">
                  <wp:posOffset>5409565</wp:posOffset>
                </wp:positionH>
                <wp:positionV relativeFrom="paragraph">
                  <wp:posOffset>542290</wp:posOffset>
                </wp:positionV>
                <wp:extent cx="127000" cy="127000"/>
                <wp:effectExtent l="0" t="0" r="6350" b="6350"/>
                <wp:wrapNone/>
                <wp:docPr id="1819483375" name="文本框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612B1FAA">
                            <w:pPr>
                              <w:rPr>
                                <w:color w:val="FFFFFF"/>
                              </w:rPr>
                            </w:pPr>
                            <w:r w:rsidRPr="00482012">
                              <w:rPr>
                                <w:rFonts w:hint="eastAsia"/>
                                <w:color w:val="FFFFFF"/>
                              </w:rPr>
                              <w:t>..........................................17</w:t>
                            </w:r>
                            <w:r w:rsidRPr="00482012">
                              <w:rPr>
                                <w:rFonts w:hint="eastAsia"/>
                                <w:color w:val="FFFFFF"/>
                              </w:rPr>
                              <w:t>三、壮苗培育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7" o:spid="_x0000_s1084" type="#_x0000_t202" style="width:10pt;height:10pt;margin-top:42.7pt;margin-left:425.95pt;mso-wrap-distance-bottom:0;mso-wrap-distance-left:9pt;mso-wrap-distance-right:9pt;mso-wrap-distance-top:0;position:absolute;v-text-anchor:top;z-index:251772928" filled="f" fillcolor="this" stroked="f" strokeweight="0.5pt">
                <v:textbox>
                  <w:txbxContent>
                    <w:p w:rsidR="00482012" w:rsidRPr="00482012" w14:paraId="2B2C83E9" w14:textId="612B1FAA">
                      <w:pPr>
                        <w:rPr>
                          <w:color w:val="FFFFFF"/>
                        </w:rPr>
                      </w:pPr>
                      <w:r w:rsidRPr="00482012">
                        <w:rPr>
                          <w:rFonts w:hint="eastAsia"/>
                          <w:color w:val="FFFFFF"/>
                        </w:rPr>
                        <w:t>..........................................17</w:t>
                      </w:r>
                      <w:r w:rsidRPr="00482012">
                        <w:rPr>
                          <w:rFonts w:hint="eastAsia"/>
                          <w:color w:val="FFFFFF"/>
                        </w:rPr>
                        <w:t>三、壮苗培育</w:t>
                      </w:r>
                    </w:p>
                  </w:txbxContent>
                </v:textbox>
              </v:shape>
            </w:pict>
          </mc:Fallback>
        </mc:AlternateContent>
      </w:r>
    </w:p>
    <w:p w:rsidR="00F537B0" w14:paraId="1E70904E" w14:textId="77777777">
      <w:pPr>
        <w:spacing w:before="153" w:line="241" w:lineRule="auto"/>
        <w:ind w:firstLine="932"/>
        <w:rPr>
          <w:rFonts w:ascii="宋体" w:eastAsia="宋体" w:hAnsi="宋体" w:cs="宋体"/>
          <w:sz w:val="47"/>
          <w:szCs w:val="47"/>
        </w:rPr>
      </w:pPr>
      <w:r>
        <w:rPr>
          <w:rFonts w:ascii="宋体" w:eastAsia="宋体" w:hAnsi="宋体" w:cs="宋体"/>
          <w:spacing w:val="3"/>
          <w:sz w:val="47"/>
          <w:szCs w:val="47"/>
        </w:rPr>
        <w:t>2</w:t>
      </w:r>
      <w:r>
        <w:rPr>
          <w:rFonts w:ascii="宋体" w:eastAsia="宋体" w:hAnsi="宋体" w:cs="宋体"/>
          <w:spacing w:val="3"/>
          <w:sz w:val="47"/>
          <w:szCs w:val="47"/>
        </w:rPr>
        <w:t>、储存保管</w:t>
      </w:r>
    </w:p>
    <w:p w:rsidR="00F537B0" w14:paraId="5F5CCAE3" w14:textId="77777777">
      <w:pPr>
        <w:spacing w:line="367" w:lineRule="auto"/>
      </w:pPr>
    </w:p>
    <w:p w:rsidR="00F537B0" w14:paraId="05E05C68" w14:textId="77777777">
      <w:pPr>
        <w:spacing w:before="153" w:line="488" w:lineRule="auto"/>
        <w:ind w:left="23" w:firstLine="896"/>
        <w:rPr>
          <w:rFonts w:ascii="宋体" w:eastAsia="宋体" w:hAnsi="宋体" w:cs="宋体"/>
          <w:sz w:val="47"/>
          <w:szCs w:val="47"/>
        </w:rPr>
      </w:pPr>
      <w:r>
        <w:rPr>
          <w:rFonts w:ascii="宋体" w:eastAsia="宋体" w:hAnsi="宋体" w:cs="宋体"/>
          <w:spacing w:val="-38"/>
          <w:sz w:val="47"/>
          <w:szCs w:val="47"/>
        </w:rPr>
        <w:t>储存地点要干净、</w:t>
      </w:r>
      <w:r>
        <w:rPr>
          <w:rFonts w:ascii="宋体" w:eastAsia="宋体" w:hAnsi="宋体" w:cs="宋体"/>
          <w:spacing w:val="-3"/>
          <w:sz w:val="47"/>
          <w:szCs w:val="47"/>
        </w:rPr>
        <w:t xml:space="preserve"> </w:t>
      </w:r>
      <w:r>
        <w:rPr>
          <w:rFonts w:ascii="宋体" w:eastAsia="宋体" w:hAnsi="宋体" w:cs="宋体"/>
          <w:spacing w:val="-38"/>
          <w:sz w:val="47"/>
          <w:szCs w:val="47"/>
        </w:rPr>
        <w:t>整洁、</w:t>
      </w:r>
      <w:r>
        <w:rPr>
          <w:rFonts w:ascii="宋体" w:eastAsia="宋体" w:hAnsi="宋体" w:cs="宋体"/>
          <w:spacing w:val="-47"/>
          <w:sz w:val="47"/>
          <w:szCs w:val="47"/>
        </w:rPr>
        <w:t xml:space="preserve"> </w:t>
      </w:r>
      <w:r>
        <w:rPr>
          <w:rFonts w:ascii="宋体" w:eastAsia="宋体" w:hAnsi="宋体" w:cs="宋体"/>
          <w:spacing w:val="-38"/>
          <w:sz w:val="47"/>
          <w:szCs w:val="47"/>
        </w:rPr>
        <w:t>通风、</w:t>
      </w:r>
      <w:r>
        <w:rPr>
          <w:rFonts w:ascii="宋体" w:eastAsia="宋体" w:hAnsi="宋体" w:cs="宋体"/>
          <w:spacing w:val="-37"/>
          <w:sz w:val="47"/>
          <w:szCs w:val="47"/>
        </w:rPr>
        <w:t xml:space="preserve"> </w:t>
      </w:r>
      <w:r>
        <w:rPr>
          <w:rFonts w:ascii="宋体" w:eastAsia="宋体" w:hAnsi="宋体" w:cs="宋体"/>
          <w:spacing w:val="-38"/>
          <w:sz w:val="47"/>
          <w:szCs w:val="47"/>
        </w:rPr>
        <w:t>干燥，</w:t>
      </w:r>
      <w:r>
        <w:rPr>
          <w:rFonts w:ascii="宋体" w:eastAsia="宋体" w:hAnsi="宋体" w:cs="宋体"/>
          <w:spacing w:val="-9"/>
          <w:sz w:val="47"/>
          <w:szCs w:val="47"/>
        </w:rPr>
        <w:t xml:space="preserve"> </w:t>
      </w:r>
      <w:r>
        <w:rPr>
          <w:rFonts w:ascii="宋体" w:eastAsia="宋体" w:hAnsi="宋体" w:cs="宋体"/>
          <w:spacing w:val="-38"/>
          <w:sz w:val="47"/>
          <w:szCs w:val="47"/>
        </w:rPr>
        <w:t>不同规格要单独存放，</w:t>
      </w:r>
      <w:r>
        <w:rPr>
          <w:rFonts w:ascii="宋体" w:eastAsia="宋体" w:hAnsi="宋体" w:cs="宋体"/>
          <w:sz w:val="47"/>
          <w:szCs w:val="47"/>
        </w:rPr>
        <w:t xml:space="preserve"> </w:t>
      </w:r>
      <w:r>
        <w:rPr>
          <w:rFonts w:ascii="宋体" w:eastAsia="宋体" w:hAnsi="宋体" w:cs="宋体"/>
          <w:spacing w:val="3"/>
          <w:sz w:val="47"/>
          <w:szCs w:val="47"/>
        </w:rPr>
        <w:t>稳固堆放，远离其他易燃、易爆等危险物品，做好防火、防鼠等</w:t>
      </w:r>
      <w:r>
        <w:rPr>
          <w:rFonts w:ascii="宋体" w:eastAsia="宋体" w:hAnsi="宋体" w:cs="宋体"/>
          <w:spacing w:val="6"/>
          <w:sz w:val="47"/>
          <w:szCs w:val="47"/>
        </w:rPr>
        <w:t xml:space="preserve"> </w:t>
      </w:r>
      <w:r>
        <w:rPr>
          <w:rFonts w:ascii="宋体" w:eastAsia="宋体" w:hAnsi="宋体" w:cs="宋体"/>
          <w:spacing w:val="-4"/>
          <w:sz w:val="47"/>
          <w:szCs w:val="47"/>
        </w:rPr>
        <w:t>安全工作。</w:t>
      </w:r>
    </w:p>
    <w:p w:rsidR="00F537B0" w14:paraId="0B45B184" w14:textId="77777777">
      <w:pPr>
        <w:spacing w:before="76" w:line="241" w:lineRule="auto"/>
        <w:ind w:firstLine="928"/>
        <w:rPr>
          <w:rFonts w:ascii="宋体" w:eastAsia="宋体" w:hAnsi="宋体" w:cs="宋体"/>
          <w:sz w:val="47"/>
          <w:szCs w:val="47"/>
        </w:rPr>
      </w:pPr>
      <w:r>
        <w:rPr>
          <w:rFonts w:ascii="宋体" w:eastAsia="宋体" w:hAnsi="宋体" w:cs="宋体"/>
          <w:spacing w:val="4"/>
          <w:sz w:val="47"/>
          <w:szCs w:val="47"/>
        </w:rPr>
        <w:t>3</w:t>
      </w:r>
      <w:r>
        <w:rPr>
          <w:rFonts w:ascii="宋体" w:eastAsia="宋体" w:hAnsi="宋体" w:cs="宋体"/>
          <w:spacing w:val="4"/>
          <w:sz w:val="47"/>
          <w:szCs w:val="47"/>
        </w:rPr>
        <w:t>、出库发放</w:t>
      </w:r>
    </w:p>
    <w:p w:rsidR="00F537B0" w14:paraId="0BB7BD1E" w14:textId="77777777">
      <w:pPr>
        <w:spacing w:line="371" w:lineRule="auto"/>
      </w:pPr>
    </w:p>
    <w:p w:rsidR="00F537B0" w14:paraId="22DEE92A" w14:textId="77777777">
      <w:pPr>
        <w:spacing w:before="153" w:line="485" w:lineRule="auto"/>
        <w:ind w:left="25" w:right="147" w:firstLine="903"/>
        <w:rPr>
          <w:rFonts w:ascii="宋体" w:eastAsia="宋体" w:hAnsi="宋体" w:cs="宋体"/>
          <w:sz w:val="47"/>
          <w:szCs w:val="47"/>
        </w:rPr>
      </w:pPr>
      <w:r>
        <w:rPr>
          <w:rFonts w:ascii="宋体" w:eastAsia="宋体" w:hAnsi="宋体" w:cs="宋体"/>
          <w:spacing w:val="-3"/>
          <w:sz w:val="47"/>
          <w:szCs w:val="47"/>
        </w:rPr>
        <w:t>育苗所需的大棚外膜、</w:t>
      </w:r>
      <w:r>
        <w:rPr>
          <w:rFonts w:ascii="宋体" w:eastAsia="宋体" w:hAnsi="宋体" w:cs="宋体"/>
          <w:spacing w:val="-27"/>
          <w:sz w:val="47"/>
          <w:szCs w:val="47"/>
        </w:rPr>
        <w:t xml:space="preserve"> </w:t>
      </w:r>
      <w:r>
        <w:rPr>
          <w:rFonts w:ascii="宋体" w:eastAsia="宋体" w:hAnsi="宋体" w:cs="宋体"/>
          <w:spacing w:val="-3"/>
          <w:sz w:val="47"/>
          <w:szCs w:val="47"/>
        </w:rPr>
        <w:t>育苗池底用的黑色底膜和大棚套小棚</w:t>
      </w:r>
      <w:r>
        <w:rPr>
          <w:rFonts w:ascii="宋体" w:eastAsia="宋体" w:hAnsi="宋体" w:cs="宋体"/>
          <w:sz w:val="47"/>
          <w:szCs w:val="47"/>
        </w:rPr>
        <w:t xml:space="preserve"> </w:t>
      </w:r>
      <w:r>
        <w:rPr>
          <w:rFonts w:ascii="宋体" w:eastAsia="宋体" w:hAnsi="宋体" w:cs="宋体"/>
          <w:spacing w:val="-17"/>
          <w:sz w:val="47"/>
          <w:szCs w:val="47"/>
        </w:rPr>
        <w:t>用的白色盖膜，在播种前（</w:t>
      </w:r>
      <w:r>
        <w:rPr>
          <w:rFonts w:ascii="宋体" w:eastAsia="宋体" w:hAnsi="宋体" w:cs="宋体"/>
          <w:spacing w:val="-86"/>
          <w:sz w:val="47"/>
          <w:szCs w:val="47"/>
        </w:rPr>
        <w:t xml:space="preserve"> </w:t>
      </w:r>
      <w:r>
        <w:rPr>
          <w:rFonts w:ascii="宋体" w:eastAsia="宋体" w:hAnsi="宋体" w:cs="宋体"/>
          <w:spacing w:val="-17"/>
          <w:sz w:val="47"/>
          <w:szCs w:val="47"/>
        </w:rPr>
        <w:t>2</w:t>
      </w:r>
      <w:r>
        <w:rPr>
          <w:rFonts w:ascii="宋体" w:eastAsia="宋体" w:hAnsi="宋体" w:cs="宋体"/>
          <w:spacing w:val="-96"/>
          <w:sz w:val="47"/>
          <w:szCs w:val="47"/>
        </w:rPr>
        <w:t xml:space="preserve"> </w:t>
      </w:r>
      <w:r>
        <w:rPr>
          <w:rFonts w:ascii="宋体" w:eastAsia="宋体" w:hAnsi="宋体" w:cs="宋体"/>
          <w:spacing w:val="-17"/>
          <w:sz w:val="47"/>
          <w:szCs w:val="47"/>
        </w:rPr>
        <w:t>月</w:t>
      </w:r>
      <w:r>
        <w:rPr>
          <w:rFonts w:ascii="宋体" w:eastAsia="宋体" w:hAnsi="宋体" w:cs="宋体"/>
          <w:spacing w:val="-100"/>
          <w:sz w:val="47"/>
          <w:szCs w:val="47"/>
        </w:rPr>
        <w:t xml:space="preserve"> </w:t>
      </w:r>
      <w:r>
        <w:rPr>
          <w:rFonts w:ascii="宋体" w:eastAsia="宋体" w:hAnsi="宋体" w:cs="宋体"/>
          <w:spacing w:val="-17"/>
          <w:sz w:val="47"/>
          <w:szCs w:val="47"/>
        </w:rPr>
        <w:t>25</w:t>
      </w:r>
      <w:r>
        <w:rPr>
          <w:rFonts w:ascii="宋体" w:eastAsia="宋体" w:hAnsi="宋体" w:cs="宋体"/>
          <w:spacing w:val="3"/>
          <w:sz w:val="47"/>
          <w:szCs w:val="47"/>
        </w:rPr>
        <w:t xml:space="preserve"> </w:t>
      </w:r>
      <w:r>
        <w:rPr>
          <w:rFonts w:ascii="宋体" w:eastAsia="宋体" w:hAnsi="宋体" w:cs="宋体"/>
          <w:spacing w:val="-17"/>
          <w:sz w:val="47"/>
          <w:szCs w:val="47"/>
        </w:rPr>
        <w:t>日至</w:t>
      </w:r>
      <w:r>
        <w:rPr>
          <w:rFonts w:ascii="宋体" w:eastAsia="宋体" w:hAnsi="宋体" w:cs="宋体"/>
          <w:spacing w:val="-109"/>
          <w:sz w:val="47"/>
          <w:szCs w:val="47"/>
        </w:rPr>
        <w:t xml:space="preserve"> </w:t>
      </w:r>
      <w:r>
        <w:rPr>
          <w:rFonts w:ascii="宋体" w:eastAsia="宋体" w:hAnsi="宋体" w:cs="宋体"/>
          <w:spacing w:val="-17"/>
          <w:sz w:val="47"/>
          <w:szCs w:val="47"/>
        </w:rPr>
        <w:t>3</w:t>
      </w:r>
      <w:r>
        <w:rPr>
          <w:rFonts w:ascii="宋体" w:eastAsia="宋体" w:hAnsi="宋体" w:cs="宋体"/>
          <w:spacing w:val="-92"/>
          <w:sz w:val="47"/>
          <w:szCs w:val="47"/>
        </w:rPr>
        <w:t xml:space="preserve"> </w:t>
      </w:r>
      <w:r>
        <w:rPr>
          <w:rFonts w:ascii="宋体" w:eastAsia="宋体" w:hAnsi="宋体" w:cs="宋体"/>
          <w:spacing w:val="-17"/>
          <w:sz w:val="47"/>
          <w:szCs w:val="47"/>
        </w:rPr>
        <w:t>月</w:t>
      </w:r>
      <w:r>
        <w:rPr>
          <w:rFonts w:ascii="宋体" w:eastAsia="宋体" w:hAnsi="宋体" w:cs="宋体"/>
          <w:spacing w:val="-102"/>
          <w:sz w:val="47"/>
          <w:szCs w:val="47"/>
        </w:rPr>
        <w:t xml:space="preserve"> </w:t>
      </w:r>
      <w:r>
        <w:rPr>
          <w:rFonts w:ascii="宋体" w:eastAsia="宋体" w:hAnsi="宋体" w:cs="宋体"/>
          <w:spacing w:val="-17"/>
          <w:sz w:val="47"/>
          <w:szCs w:val="47"/>
        </w:rPr>
        <w:t>5</w:t>
      </w:r>
      <w:r>
        <w:rPr>
          <w:rFonts w:ascii="宋体" w:eastAsia="宋体" w:hAnsi="宋体" w:cs="宋体"/>
          <w:sz w:val="47"/>
          <w:szCs w:val="47"/>
        </w:rPr>
        <w:t xml:space="preserve"> </w:t>
      </w:r>
      <w:r>
        <w:rPr>
          <w:rFonts w:ascii="宋体" w:eastAsia="宋体" w:hAnsi="宋体" w:cs="宋体"/>
          <w:spacing w:val="-17"/>
          <w:sz w:val="47"/>
          <w:szCs w:val="47"/>
        </w:rPr>
        <w:t>日期间</w:t>
      </w:r>
      <w:r>
        <w:rPr>
          <w:rFonts w:ascii="宋体" w:eastAsia="宋体" w:hAnsi="宋体" w:cs="宋体"/>
          <w:spacing w:val="-31"/>
          <w:sz w:val="47"/>
          <w:szCs w:val="47"/>
        </w:rPr>
        <w:t>），</w:t>
      </w:r>
      <w:r>
        <w:rPr>
          <w:rFonts w:ascii="宋体" w:eastAsia="宋体" w:hAnsi="宋体" w:cs="宋体"/>
          <w:spacing w:val="-17"/>
          <w:sz w:val="47"/>
          <w:szCs w:val="47"/>
        </w:rPr>
        <w:t>由育苗</w:t>
      </w:r>
      <w:r>
        <w:rPr>
          <w:rFonts w:ascii="宋体" w:eastAsia="宋体" w:hAnsi="宋体" w:cs="宋体"/>
          <w:sz w:val="47"/>
          <w:szCs w:val="47"/>
        </w:rPr>
        <w:t xml:space="preserve"> </w:t>
      </w:r>
      <w:r>
        <w:rPr>
          <w:rFonts w:ascii="宋体" w:eastAsia="宋体" w:hAnsi="宋体" w:cs="宋体"/>
          <w:spacing w:val="20"/>
          <w:sz w:val="47"/>
          <w:szCs w:val="47"/>
        </w:rPr>
        <w:t>专业队凭烟叶工作站负责人有关负责人签发的出库通知单仓库</w:t>
      </w:r>
      <w:r>
        <w:rPr>
          <w:rFonts w:ascii="宋体" w:eastAsia="宋体" w:hAnsi="宋体" w:cs="宋体"/>
          <w:spacing w:val="16"/>
          <w:sz w:val="47"/>
          <w:szCs w:val="47"/>
        </w:rPr>
        <w:t xml:space="preserve"> </w:t>
      </w:r>
      <w:r>
        <w:rPr>
          <w:rFonts w:ascii="宋体" w:eastAsia="宋体" w:hAnsi="宋体" w:cs="宋体"/>
          <w:spacing w:val="-21"/>
          <w:sz w:val="47"/>
          <w:szCs w:val="47"/>
        </w:rPr>
        <w:t>领取。</w:t>
      </w:r>
      <w:r>
        <w:rPr>
          <w:rFonts w:ascii="宋体" w:eastAsia="宋体" w:hAnsi="宋体" w:cs="宋体"/>
          <w:spacing w:val="-35"/>
          <w:sz w:val="47"/>
          <w:szCs w:val="47"/>
        </w:rPr>
        <w:t xml:space="preserve"> </w:t>
      </w:r>
      <w:r>
        <w:rPr>
          <w:rFonts w:ascii="宋体" w:eastAsia="宋体" w:hAnsi="宋体" w:cs="宋体"/>
          <w:spacing w:val="-21"/>
          <w:sz w:val="47"/>
          <w:szCs w:val="47"/>
        </w:rPr>
        <w:t>大田覆盖使用的黑色地膜和白色地膜，</w:t>
      </w:r>
      <w:r>
        <w:rPr>
          <w:rFonts w:ascii="宋体" w:eastAsia="宋体" w:hAnsi="宋体" w:cs="宋体"/>
          <w:spacing w:val="21"/>
          <w:sz w:val="47"/>
          <w:szCs w:val="47"/>
        </w:rPr>
        <w:t xml:space="preserve"> </w:t>
      </w:r>
      <w:r>
        <w:rPr>
          <w:rFonts w:ascii="宋体" w:eastAsia="宋体" w:hAnsi="宋体" w:cs="宋体"/>
          <w:spacing w:val="-21"/>
          <w:sz w:val="47"/>
          <w:szCs w:val="47"/>
        </w:rPr>
        <w:t>在</w:t>
      </w:r>
      <w:r>
        <w:rPr>
          <w:rFonts w:ascii="宋体" w:eastAsia="宋体" w:hAnsi="宋体" w:cs="宋体"/>
          <w:spacing w:val="-101"/>
          <w:sz w:val="47"/>
          <w:szCs w:val="47"/>
        </w:rPr>
        <w:t xml:space="preserve"> </w:t>
      </w:r>
      <w:r>
        <w:rPr>
          <w:rFonts w:ascii="宋体" w:eastAsia="宋体" w:hAnsi="宋体" w:cs="宋体"/>
          <w:spacing w:val="-21"/>
          <w:sz w:val="47"/>
          <w:szCs w:val="47"/>
        </w:rPr>
        <w:t>4</w:t>
      </w:r>
      <w:r>
        <w:rPr>
          <w:rFonts w:ascii="宋体" w:eastAsia="宋体" w:hAnsi="宋体" w:cs="宋体"/>
          <w:spacing w:val="-96"/>
          <w:sz w:val="47"/>
          <w:szCs w:val="47"/>
        </w:rPr>
        <w:t xml:space="preserve"> </w:t>
      </w:r>
      <w:r>
        <w:rPr>
          <w:rFonts w:ascii="宋体" w:eastAsia="宋体" w:hAnsi="宋体" w:cs="宋体"/>
          <w:spacing w:val="-21"/>
          <w:sz w:val="47"/>
          <w:szCs w:val="47"/>
        </w:rPr>
        <w:t>月</w:t>
      </w:r>
      <w:r>
        <w:rPr>
          <w:rFonts w:ascii="宋体" w:eastAsia="宋体" w:hAnsi="宋体" w:cs="宋体"/>
          <w:spacing w:val="-80"/>
          <w:sz w:val="47"/>
          <w:szCs w:val="47"/>
        </w:rPr>
        <w:t xml:space="preserve"> </w:t>
      </w:r>
      <w:r>
        <w:rPr>
          <w:rFonts w:ascii="宋体" w:eastAsia="宋体" w:hAnsi="宋体" w:cs="宋体"/>
          <w:spacing w:val="-21"/>
          <w:sz w:val="47"/>
          <w:szCs w:val="47"/>
        </w:rPr>
        <w:t>1</w:t>
      </w:r>
      <w:r>
        <w:rPr>
          <w:rFonts w:ascii="宋体" w:eastAsia="宋体" w:hAnsi="宋体" w:cs="宋体"/>
          <w:spacing w:val="-1"/>
          <w:sz w:val="47"/>
          <w:szCs w:val="47"/>
        </w:rPr>
        <w:t xml:space="preserve"> </w:t>
      </w:r>
      <w:r>
        <w:rPr>
          <w:rFonts w:ascii="宋体" w:eastAsia="宋体" w:hAnsi="宋体" w:cs="宋体"/>
          <w:spacing w:val="-21"/>
          <w:sz w:val="47"/>
          <w:szCs w:val="47"/>
        </w:rPr>
        <w:t>日至</w:t>
      </w:r>
      <w:r>
        <w:rPr>
          <w:rFonts w:ascii="宋体" w:eastAsia="宋体" w:hAnsi="宋体" w:cs="宋体"/>
          <w:spacing w:val="-105"/>
          <w:sz w:val="47"/>
          <w:szCs w:val="47"/>
        </w:rPr>
        <w:t xml:space="preserve"> </w:t>
      </w:r>
      <w:r>
        <w:rPr>
          <w:rFonts w:ascii="宋体" w:eastAsia="宋体" w:hAnsi="宋体" w:cs="宋体"/>
          <w:spacing w:val="-21"/>
          <w:sz w:val="47"/>
          <w:szCs w:val="47"/>
        </w:rPr>
        <w:t>4</w:t>
      </w:r>
      <w:r>
        <w:rPr>
          <w:rFonts w:ascii="宋体" w:eastAsia="宋体" w:hAnsi="宋体" w:cs="宋体"/>
          <w:spacing w:val="-95"/>
          <w:sz w:val="47"/>
          <w:szCs w:val="47"/>
        </w:rPr>
        <w:t xml:space="preserve"> </w:t>
      </w:r>
      <w:r>
        <w:rPr>
          <w:rFonts w:ascii="宋体" w:eastAsia="宋体" w:hAnsi="宋体" w:cs="宋体"/>
          <w:spacing w:val="-21"/>
          <w:sz w:val="47"/>
          <w:szCs w:val="47"/>
        </w:rPr>
        <w:t>月</w:t>
      </w:r>
      <w:r>
        <w:rPr>
          <w:rFonts w:ascii="宋体" w:eastAsia="宋体" w:hAnsi="宋体" w:cs="宋体"/>
          <w:sz w:val="47"/>
          <w:szCs w:val="47"/>
        </w:rPr>
        <w:t xml:space="preserve"> </w:t>
      </w:r>
      <w:r>
        <w:rPr>
          <w:rFonts w:ascii="宋体" w:eastAsia="宋体" w:hAnsi="宋体" w:cs="宋体"/>
          <w:spacing w:val="7"/>
          <w:sz w:val="47"/>
          <w:szCs w:val="47"/>
        </w:rPr>
        <w:t>25</w:t>
      </w:r>
      <w:r>
        <w:rPr>
          <w:rFonts w:ascii="宋体" w:eastAsia="宋体" w:hAnsi="宋体" w:cs="宋体"/>
          <w:spacing w:val="132"/>
          <w:sz w:val="47"/>
          <w:szCs w:val="47"/>
        </w:rPr>
        <w:t xml:space="preserve"> </w:t>
      </w:r>
      <w:r>
        <w:rPr>
          <w:rFonts w:ascii="宋体" w:eastAsia="宋体" w:hAnsi="宋体" w:cs="宋体"/>
          <w:spacing w:val="7"/>
          <w:sz w:val="47"/>
          <w:szCs w:val="47"/>
        </w:rPr>
        <w:t>日期间，各烟叶生产主体凭与方城县烟草分公司签订的种植</w:t>
      </w:r>
      <w:r>
        <w:rPr>
          <w:rFonts w:ascii="宋体" w:eastAsia="宋体" w:hAnsi="宋体" w:cs="宋体"/>
          <w:sz w:val="47"/>
          <w:szCs w:val="47"/>
        </w:rPr>
        <w:t xml:space="preserve"> </w:t>
      </w:r>
      <w:r>
        <w:rPr>
          <w:rFonts w:ascii="宋体" w:eastAsia="宋体" w:hAnsi="宋体" w:cs="宋体"/>
          <w:spacing w:val="5"/>
          <w:sz w:val="47"/>
          <w:szCs w:val="47"/>
        </w:rPr>
        <w:t>收购合同约定的数量到物资仓库领取。</w:t>
      </w:r>
    </w:p>
    <w:p w:rsidR="00F537B0" w14:paraId="5CA3ABC0" w14:textId="77777777">
      <w:pPr>
        <w:spacing w:line="241" w:lineRule="auto"/>
        <w:rPr>
          <w:rFonts w:ascii="宋体" w:eastAsia="宋体" w:hAnsi="宋体" w:cs="宋体"/>
          <w:sz w:val="47"/>
          <w:szCs w:val="47"/>
        </w:rPr>
      </w:pPr>
      <w:r>
        <w:rPr>
          <w:rFonts w:ascii="宋体" w:eastAsia="宋体" w:hAnsi="宋体" w:cs="宋体"/>
          <w:spacing w:val="11"/>
          <w:sz w:val="47"/>
          <w:szCs w:val="47"/>
        </w:rPr>
        <w:t>（五）育苗浮盘</w:t>
      </w:r>
    </w:p>
    <w:p w:rsidR="00F537B0" w14:paraId="0E00C722" w14:textId="77777777">
      <w:pPr>
        <w:spacing w:line="469" w:lineRule="auto"/>
      </w:pPr>
    </w:p>
    <w:p w:rsidR="00F537B0" w14:paraId="4EE429C9" w14:textId="77777777">
      <w:pPr>
        <w:spacing w:before="153"/>
        <w:ind w:firstLine="923"/>
        <w:rPr>
          <w:rFonts w:ascii="宋体" w:eastAsia="宋体" w:hAnsi="宋体" w:cs="宋体"/>
          <w:sz w:val="47"/>
          <w:szCs w:val="47"/>
        </w:rPr>
      </w:pPr>
      <w:r>
        <w:rPr>
          <w:rFonts w:ascii="宋体" w:eastAsia="宋体" w:hAnsi="宋体" w:cs="宋体"/>
          <w:spacing w:val="4"/>
          <w:sz w:val="47"/>
          <w:szCs w:val="47"/>
        </w:rPr>
        <w:t>按每亩</w:t>
      </w:r>
      <w:r>
        <w:rPr>
          <w:rFonts w:ascii="宋体" w:eastAsia="宋体" w:hAnsi="宋体" w:cs="宋体"/>
          <w:spacing w:val="-96"/>
          <w:sz w:val="47"/>
          <w:szCs w:val="47"/>
        </w:rPr>
        <w:t xml:space="preserve"> </w:t>
      </w:r>
      <w:r>
        <w:rPr>
          <w:rFonts w:ascii="宋体" w:eastAsia="宋体" w:hAnsi="宋体" w:cs="宋体"/>
          <w:spacing w:val="4"/>
          <w:sz w:val="47"/>
          <w:szCs w:val="47"/>
        </w:rPr>
        <w:t>7</w:t>
      </w:r>
      <w:r>
        <w:rPr>
          <w:rFonts w:ascii="宋体" w:eastAsia="宋体" w:hAnsi="宋体" w:cs="宋体"/>
          <w:spacing w:val="-94"/>
          <w:sz w:val="47"/>
          <w:szCs w:val="47"/>
        </w:rPr>
        <w:t xml:space="preserve"> </w:t>
      </w:r>
      <w:r>
        <w:rPr>
          <w:rFonts w:ascii="宋体" w:eastAsia="宋体" w:hAnsi="宋体" w:cs="宋体"/>
          <w:spacing w:val="4"/>
          <w:sz w:val="47"/>
          <w:szCs w:val="47"/>
        </w:rPr>
        <w:t>盘，每盘使用</w:t>
      </w:r>
      <w:r>
        <w:rPr>
          <w:rFonts w:ascii="宋体" w:eastAsia="宋体" w:hAnsi="宋体" w:cs="宋体"/>
          <w:spacing w:val="-102"/>
          <w:sz w:val="47"/>
          <w:szCs w:val="47"/>
        </w:rPr>
        <w:t xml:space="preserve"> </w:t>
      </w:r>
      <w:r>
        <w:rPr>
          <w:rFonts w:ascii="宋体" w:eastAsia="宋体" w:hAnsi="宋体" w:cs="宋体"/>
          <w:spacing w:val="4"/>
          <w:sz w:val="47"/>
          <w:szCs w:val="47"/>
        </w:rPr>
        <w:t>3</w:t>
      </w:r>
      <w:r>
        <w:rPr>
          <w:rFonts w:ascii="宋体" w:eastAsia="宋体" w:hAnsi="宋体" w:cs="宋体"/>
          <w:spacing w:val="-94"/>
          <w:sz w:val="47"/>
          <w:szCs w:val="47"/>
        </w:rPr>
        <w:t xml:space="preserve"> </w:t>
      </w:r>
      <w:r>
        <w:rPr>
          <w:rFonts w:ascii="宋体" w:eastAsia="宋体" w:hAnsi="宋体" w:cs="宋体"/>
          <w:spacing w:val="4"/>
          <w:sz w:val="47"/>
          <w:szCs w:val="47"/>
        </w:rPr>
        <w:t>年来配套供应。</w:t>
      </w:r>
    </w:p>
    <w:p w:rsidR="00F537B0" w14:paraId="2223D3F8" w14:textId="77777777">
      <w:pPr>
        <w:spacing w:line="281" w:lineRule="auto"/>
      </w:pPr>
    </w:p>
    <w:p w:rsidR="00F537B0" w14:paraId="5387A3AA" w14:textId="77777777">
      <w:pPr>
        <w:spacing w:line="281" w:lineRule="auto"/>
      </w:pPr>
    </w:p>
    <w:p w:rsidR="00F537B0" w14:paraId="159E910B" w14:textId="77777777">
      <w:pPr>
        <w:spacing w:before="153" w:line="453" w:lineRule="auto"/>
        <w:ind w:left="25" w:right="152" w:firstLine="925"/>
        <w:rPr>
          <w:rFonts w:ascii="宋体" w:eastAsia="宋体" w:hAnsi="宋体" w:cs="宋体"/>
          <w:sz w:val="47"/>
          <w:szCs w:val="47"/>
        </w:rPr>
      </w:pPr>
      <w:r>
        <w:rPr>
          <w:rFonts w:ascii="宋体" w:eastAsia="宋体" w:hAnsi="宋体" w:cs="宋体"/>
          <w:sz w:val="47"/>
          <w:szCs w:val="47"/>
        </w:rPr>
        <w:t>1</w:t>
      </w:r>
      <w:r>
        <w:rPr>
          <w:rFonts w:ascii="宋体" w:eastAsia="宋体" w:hAnsi="宋体" w:cs="宋体"/>
          <w:sz w:val="47"/>
          <w:szCs w:val="47"/>
        </w:rPr>
        <w:t>、验收入库。物资到站后，由朱国敏负责验收入库，</w:t>
      </w:r>
      <w:r>
        <w:rPr>
          <w:rFonts w:ascii="宋体" w:eastAsia="宋体" w:hAnsi="宋体" w:cs="宋体"/>
          <w:spacing w:val="104"/>
          <w:sz w:val="47"/>
          <w:szCs w:val="47"/>
        </w:rPr>
        <w:t xml:space="preserve"> </w:t>
      </w:r>
      <w:r>
        <w:rPr>
          <w:rFonts w:ascii="宋体" w:eastAsia="宋体" w:hAnsi="宋体" w:cs="宋体"/>
          <w:sz w:val="47"/>
          <w:szCs w:val="47"/>
        </w:rPr>
        <w:t>并存</w:t>
      </w:r>
      <w:r>
        <w:rPr>
          <w:rFonts w:ascii="宋体" w:eastAsia="宋体" w:hAnsi="宋体" w:cs="宋体"/>
          <w:sz w:val="47"/>
          <w:szCs w:val="47"/>
        </w:rPr>
        <w:t xml:space="preserve"> </w:t>
      </w:r>
      <w:r>
        <w:rPr>
          <w:rFonts w:ascii="宋体" w:eastAsia="宋体" w:hAnsi="宋体" w:cs="宋体"/>
          <w:spacing w:val="-20"/>
          <w:sz w:val="47"/>
          <w:szCs w:val="47"/>
        </w:rPr>
        <w:t>放在指定地点。</w:t>
      </w:r>
      <w:r>
        <w:rPr>
          <w:rFonts w:ascii="宋体" w:eastAsia="宋体" w:hAnsi="宋体" w:cs="宋体"/>
          <w:spacing w:val="84"/>
          <w:sz w:val="47"/>
          <w:szCs w:val="47"/>
        </w:rPr>
        <w:t xml:space="preserve"> </w:t>
      </w:r>
      <w:r>
        <w:rPr>
          <w:rFonts w:ascii="宋体" w:eastAsia="宋体" w:hAnsi="宋体" w:cs="宋体"/>
          <w:spacing w:val="-20"/>
          <w:sz w:val="47"/>
          <w:szCs w:val="47"/>
        </w:rPr>
        <w:t>验收内容包括：</w:t>
      </w:r>
    </w:p>
    <w:p w:rsidR="00F537B0" w14:paraId="7F2F1621" w14:textId="77777777">
      <w:pPr>
        <w:spacing w:before="164" w:line="241" w:lineRule="auto"/>
        <w:ind w:firstLine="951"/>
        <w:rPr>
          <w:rFonts w:ascii="宋体" w:eastAsia="宋体" w:hAnsi="宋体" w:cs="宋体"/>
          <w:sz w:val="47"/>
          <w:szCs w:val="47"/>
        </w:rPr>
      </w:pPr>
      <w:r>
        <w:rPr>
          <w:rFonts w:ascii="宋体" w:eastAsia="宋体" w:hAnsi="宋体" w:cs="宋体"/>
          <w:spacing w:val="-10"/>
          <w:sz w:val="47"/>
          <w:szCs w:val="47"/>
        </w:rPr>
        <w:t>1</w:t>
      </w:r>
      <w:r>
        <w:rPr>
          <w:rFonts w:ascii="宋体" w:eastAsia="宋体" w:hAnsi="宋体" w:cs="宋体"/>
          <w:spacing w:val="-10"/>
          <w:sz w:val="47"/>
          <w:szCs w:val="47"/>
        </w:rPr>
        <w:t>）是否是省局</w:t>
      </w:r>
      <w:r>
        <w:rPr>
          <w:rFonts w:ascii="宋体" w:eastAsia="宋体" w:hAnsi="宋体" w:cs="宋体"/>
          <w:spacing w:val="-104"/>
          <w:sz w:val="47"/>
          <w:szCs w:val="47"/>
        </w:rPr>
        <w:t xml:space="preserve"> </w:t>
      </w:r>
      <w:r>
        <w:rPr>
          <w:rFonts w:ascii="宋体" w:eastAsia="宋体" w:hAnsi="宋体" w:cs="宋体"/>
          <w:spacing w:val="-10"/>
          <w:sz w:val="47"/>
          <w:szCs w:val="47"/>
        </w:rPr>
        <w:t>（公司）</w:t>
      </w:r>
      <w:r>
        <w:rPr>
          <w:rFonts w:ascii="宋体" w:eastAsia="宋体" w:hAnsi="宋体" w:cs="宋体"/>
          <w:spacing w:val="-3"/>
          <w:sz w:val="47"/>
          <w:szCs w:val="47"/>
        </w:rPr>
        <w:t xml:space="preserve"> </w:t>
      </w:r>
      <w:r>
        <w:rPr>
          <w:rFonts w:ascii="宋体" w:eastAsia="宋体" w:hAnsi="宋体" w:cs="宋体"/>
          <w:spacing w:val="-10"/>
          <w:sz w:val="47"/>
          <w:szCs w:val="47"/>
        </w:rPr>
        <w:t>统一招标确定的产品；</w:t>
      </w:r>
    </w:p>
    <w:p w:rsidR="00F537B0" w14:paraId="4C70E699" w14:textId="77777777">
      <w:pPr>
        <w:spacing w:line="245" w:lineRule="auto"/>
      </w:pPr>
    </w:p>
    <w:p w:rsidR="00F537B0" w14:paraId="224B6A1A" w14:textId="77777777">
      <w:pPr>
        <w:spacing w:line="245" w:lineRule="auto"/>
      </w:pPr>
    </w:p>
    <w:p w:rsidR="00F537B0" w14:paraId="42323E36" w14:textId="77777777">
      <w:pPr>
        <w:spacing w:line="245" w:lineRule="auto"/>
      </w:pPr>
    </w:p>
    <w:p w:rsidR="00F537B0" w14:paraId="1C89847F" w14:textId="77777777">
      <w:pPr>
        <w:spacing w:line="245" w:lineRule="auto"/>
      </w:pPr>
    </w:p>
    <w:p w:rsidR="00F537B0" w14:paraId="62ACBEAC" w14:textId="77777777">
      <w:pPr>
        <w:spacing w:line="245" w:lineRule="auto"/>
      </w:pPr>
    </w:p>
    <w:p w:rsidR="00F537B0" w14:paraId="181BB1B7" w14:textId="77777777">
      <w:pPr>
        <w:spacing w:line="245" w:lineRule="auto"/>
      </w:pPr>
    </w:p>
    <w:p w:rsidR="00F537B0" w14:paraId="797D7C2A" w14:textId="77777777">
      <w:pPr>
        <w:spacing w:line="245" w:lineRule="auto"/>
      </w:pPr>
    </w:p>
    <w:p w:rsidR="00F537B0" w14:paraId="5E114A6C" w14:textId="77777777">
      <w:pPr>
        <w:spacing w:before="88" w:line="191" w:lineRule="auto"/>
        <w:ind w:firstLine="6534"/>
        <w:rPr>
          <w:rFonts w:ascii="宋体" w:eastAsia="宋体" w:hAnsi="宋体" w:cs="宋体"/>
          <w:sz w:val="27"/>
          <w:szCs w:val="27"/>
        </w:rPr>
      </w:pPr>
      <w:r>
        <w:rPr>
          <w:rFonts w:ascii="宋体" w:eastAsia="宋体" w:hAnsi="宋体" w:cs="宋体"/>
          <w:spacing w:val="-6"/>
          <w:sz w:val="27"/>
          <w:szCs w:val="27"/>
        </w:rPr>
        <w:t>15</w:t>
      </w:r>
    </w:p>
    <w:p w:rsidR="00F537B0" w14:paraId="5860F21E" w14:textId="77777777">
      <w:pPr>
        <w:sectPr>
          <w:pgSz w:w="17860" w:h="25258"/>
          <w:pgMar w:top="2146" w:right="2149" w:bottom="0" w:left="2281" w:header="0" w:footer="0" w:gutter="0"/>
          <w:pgNumType w:start="15"/>
          <w:cols w:space="720"/>
        </w:sectPr>
      </w:pPr>
    </w:p>
    <w:p w:rsidR="00F537B0" w14:paraId="1A353D6C" w14:textId="1E376E1B">
      <w:pPr>
        <w:spacing w:line="311" w:lineRule="auto"/>
      </w:pPr>
      <w:r>
        <mc:AlternateContent>
          <mc:Choice Requires="wps">
            <w:drawing>
              <wp:anchor distT="0" distB="0" distL="114300" distR="114300" simplePos="0" relativeHeight="251788288" behindDoc="0" locked="0" layoutInCell="1" allowOverlap="1">
                <wp:simplePos x="0" y="0"/>
                <wp:positionH relativeFrom="column">
                  <wp:posOffset>5409565</wp:posOffset>
                </wp:positionH>
                <wp:positionV relativeFrom="paragraph">
                  <wp:posOffset>6257290</wp:posOffset>
                </wp:positionV>
                <wp:extent cx="127000" cy="127000"/>
                <wp:effectExtent l="0" t="0" r="6350" b="6350"/>
                <wp:wrapNone/>
                <wp:docPr id="495635387" name="文本框 6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44FA99EC">
                            <w:pPr>
                              <w:rPr>
                                <w:color w:val="FFFFFF"/>
                              </w:rPr>
                            </w:pPr>
                            <w:r w:rsidRPr="00482012">
                              <w:rPr>
                                <w:rFonts w:hint="eastAsia"/>
                                <w:color w:val="FFFFFF"/>
                              </w:rPr>
                              <w:t>卸，防挤压、遮荫堆放。</w:t>
                            </w:r>
                            <w:r w:rsidRPr="00482012">
                              <w:rPr>
                                <w:rFonts w:hint="eastAsia"/>
                                <w:color w:val="FFFFFF"/>
                              </w:rPr>
                              <w:t>3</w:t>
                            </w:r>
                            <w:r w:rsidRPr="00482012">
                              <w:rPr>
                                <w:rFonts w:hint="eastAsia"/>
                                <w:color w:val="FFFFFF"/>
                              </w:rPr>
                              <w:t>）采收当天装炕、开烤。（二）烘烤烘烤操作方式针对不同烤房群和烘烤工场内烤房数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4" o:spid="_x0000_s1085" type="#_x0000_t202" style="width:10pt;height:10pt;margin-top:492.7pt;margin-left:425.95pt;mso-wrap-distance-bottom:0;mso-wrap-distance-left:9pt;mso-wrap-distance-right:9pt;mso-wrap-distance-top:0;position:absolute;v-text-anchor:top;z-index:251787264" filled="f" fillcolor="this" stroked="f" strokeweight="0.5pt">
                <v:textbox>
                  <w:txbxContent>
                    <w:p w:rsidR="00482012" w:rsidRPr="00482012" w14:paraId="69740046" w14:textId="44FA99EC">
                      <w:pPr>
                        <w:rPr>
                          <w:color w:val="FFFFFF"/>
                        </w:rPr>
                      </w:pPr>
                      <w:r w:rsidRPr="00482012">
                        <w:rPr>
                          <w:rFonts w:hint="eastAsia"/>
                          <w:color w:val="FFFFFF"/>
                        </w:rPr>
                        <w:t>卸，防挤压、遮荫堆放。</w:t>
                      </w:r>
                      <w:r w:rsidRPr="00482012">
                        <w:rPr>
                          <w:rFonts w:hint="eastAsia"/>
                          <w:color w:val="FFFFFF"/>
                        </w:rPr>
                        <w:t>3</w:t>
                      </w:r>
                      <w:r w:rsidRPr="00482012">
                        <w:rPr>
                          <w:rFonts w:hint="eastAsia"/>
                          <w:color w:val="FFFFFF"/>
                        </w:rPr>
                        <w:t>）采收当天装炕、开烤。（二）烘烤烘烤操作方式针对不同烤房群和烘烤工场内烤房数</w:t>
                      </w:r>
                    </w:p>
                  </w:txbxContent>
                </v:textbox>
              </v:shape>
            </w:pict>
          </mc:Fallback>
        </mc:AlternateContent>
      </w:r>
      <w:r>
        <mc:AlternateContent>
          <mc:Choice Requires="wps">
            <w:drawing>
              <wp:anchor distT="0" distB="0" distL="114300" distR="114300" simplePos="0" relativeHeight="251786240" behindDoc="0" locked="0" layoutInCell="1" allowOverlap="1">
                <wp:simplePos x="0" y="0"/>
                <wp:positionH relativeFrom="column">
                  <wp:posOffset>5409565</wp:posOffset>
                </wp:positionH>
                <wp:positionV relativeFrom="paragraph">
                  <wp:posOffset>4352290</wp:posOffset>
                </wp:positionV>
                <wp:extent cx="127000" cy="127000"/>
                <wp:effectExtent l="0" t="0" r="6350" b="6350"/>
                <wp:wrapNone/>
                <wp:docPr id="1457497897" name="文本框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4B77A95B">
                            <w:pPr>
                              <w:rPr>
                                <w:color w:val="FFFFFF"/>
                              </w:rPr>
                            </w:pPr>
                            <w:r w:rsidRPr="00482012">
                              <w:rPr>
                                <w:rFonts w:hint="eastAsia"/>
                                <w:color w:val="FFFFFF"/>
                              </w:rPr>
                              <w:t>由广阳烟农综合专业服务合作社育苗专业队负责，共涉及</w:t>
                            </w:r>
                            <w:r w:rsidRPr="00482012">
                              <w:rPr>
                                <w:rFonts w:hint="eastAsia"/>
                                <w:color w:val="FFFFFF"/>
                              </w:rPr>
                              <w:t>4</w:t>
                            </w:r>
                            <w:r w:rsidRPr="00482012">
                              <w:rPr>
                                <w:rFonts w:hint="eastAsia"/>
                                <w:color w:val="FFFFFF"/>
                              </w:rPr>
                              <w:t>个片区</w:t>
                            </w:r>
                            <w:r w:rsidRPr="00482012">
                              <w:rPr>
                                <w:rFonts w:hint="eastAsia"/>
                                <w:color w:val="FFFFFF"/>
                              </w:rPr>
                              <w:t>137</w:t>
                            </w:r>
                            <w:r w:rsidRPr="00482012">
                              <w:rPr>
                                <w:rFonts w:hint="eastAsia"/>
                                <w:color w:val="FFFFFF"/>
                              </w:rPr>
                              <w:t>个大棚。其责任分工如下：（一）壮苗标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3" o:spid="_x0000_s1086" type="#_x0000_t202" style="width:10pt;height:10pt;margin-top:342.7pt;margin-left:425.95pt;mso-wrap-distance-bottom:0;mso-wrap-distance-left:9pt;mso-wrap-distance-right:9pt;mso-wrap-distance-top:0;position:absolute;v-text-anchor:top;z-index:251785216" filled="f" fillcolor="this" stroked="f" strokeweight="0.5pt">
                <v:textbox>
                  <w:txbxContent>
                    <w:p w:rsidR="00482012" w:rsidRPr="00482012" w14:paraId="53F3DCA5" w14:textId="4B77A95B">
                      <w:pPr>
                        <w:rPr>
                          <w:color w:val="FFFFFF"/>
                        </w:rPr>
                      </w:pPr>
                      <w:r w:rsidRPr="00482012">
                        <w:rPr>
                          <w:rFonts w:hint="eastAsia"/>
                          <w:color w:val="FFFFFF"/>
                        </w:rPr>
                        <w:t>由广阳烟农综合专业服务合作社育苗专业队负责，共涉及</w:t>
                      </w:r>
                      <w:r w:rsidRPr="00482012">
                        <w:rPr>
                          <w:rFonts w:hint="eastAsia"/>
                          <w:color w:val="FFFFFF"/>
                        </w:rPr>
                        <w:t>4</w:t>
                      </w:r>
                      <w:r w:rsidRPr="00482012">
                        <w:rPr>
                          <w:rFonts w:hint="eastAsia"/>
                          <w:color w:val="FFFFFF"/>
                        </w:rPr>
                        <w:t>个片区</w:t>
                      </w:r>
                      <w:r w:rsidRPr="00482012">
                        <w:rPr>
                          <w:rFonts w:hint="eastAsia"/>
                          <w:color w:val="FFFFFF"/>
                        </w:rPr>
                        <w:t>137</w:t>
                      </w:r>
                      <w:r w:rsidRPr="00482012">
                        <w:rPr>
                          <w:rFonts w:hint="eastAsia"/>
                          <w:color w:val="FFFFFF"/>
                        </w:rPr>
                        <w:t>个大棚。其责任分工如下：（一）壮苗标</w:t>
                      </w:r>
                    </w:p>
                  </w:txbxContent>
                </v:textbox>
              </v:shape>
            </w:pict>
          </mc:Fallback>
        </mc:AlternateContent>
      </w:r>
      <w:r>
        <mc:AlternateContent>
          <mc:Choice Requires="wps">
            <w:drawing>
              <wp:anchor distT="0" distB="0" distL="114300" distR="114300" simplePos="0" relativeHeight="251784192" behindDoc="0" locked="0" layoutInCell="1" allowOverlap="1">
                <wp:simplePos x="0" y="0"/>
                <wp:positionH relativeFrom="column">
                  <wp:posOffset>5409565</wp:posOffset>
                </wp:positionH>
                <wp:positionV relativeFrom="paragraph">
                  <wp:posOffset>2447290</wp:posOffset>
                </wp:positionV>
                <wp:extent cx="127000" cy="127000"/>
                <wp:effectExtent l="0" t="0" r="6350" b="6350"/>
                <wp:wrapNone/>
                <wp:docPr id="610784163" name="文本框 6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16B55D1F">
                            <w:pPr>
                              <w:rPr>
                                <w:color w:val="FFFFFF"/>
                              </w:rPr>
                            </w:pPr>
                            <w:r w:rsidRPr="00482012">
                              <w:rPr>
                                <w:rFonts w:hint="eastAsia"/>
                                <w:color w:val="FFFFFF"/>
                              </w:rPr>
                              <w:t>区、袁店片区、柳河片区、广阳片区。（</w:t>
                            </w:r>
                            <w:r w:rsidRPr="00482012">
                              <w:rPr>
                                <w:rFonts w:hint="eastAsia"/>
                                <w:color w:val="FFFFFF"/>
                              </w:rPr>
                              <w:t>2</w:t>
                            </w:r>
                            <w:r w:rsidRPr="00482012">
                              <w:rPr>
                                <w:rFonts w:hint="eastAsia"/>
                                <w:color w:val="FFFFFF"/>
                              </w:rPr>
                              <w:t>）合理布局，建立以烟为主的种烟制度调整布局，建立以烟为主的种植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2" o:spid="_x0000_s1087" type="#_x0000_t202" style="width:10pt;height:10pt;margin-top:192.7pt;margin-left:425.95pt;mso-wrap-distance-bottom:0;mso-wrap-distance-left:9pt;mso-wrap-distance-right:9pt;mso-wrap-distance-top:0;position:absolute;v-text-anchor:top;z-index:251783168" filled="f" fillcolor="this" stroked="f" strokeweight="0.5pt">
                <v:textbox>
                  <w:txbxContent>
                    <w:p w:rsidR="00482012" w:rsidRPr="00482012" w14:paraId="50D9F921" w14:textId="16B55D1F">
                      <w:pPr>
                        <w:rPr>
                          <w:color w:val="FFFFFF"/>
                        </w:rPr>
                      </w:pPr>
                      <w:r w:rsidRPr="00482012">
                        <w:rPr>
                          <w:rFonts w:hint="eastAsia"/>
                          <w:color w:val="FFFFFF"/>
                        </w:rPr>
                        <w:t>区、袁店片区、柳河片区、广阳片区。（</w:t>
                      </w:r>
                      <w:r w:rsidRPr="00482012">
                        <w:rPr>
                          <w:rFonts w:hint="eastAsia"/>
                          <w:color w:val="FFFFFF"/>
                        </w:rPr>
                        <w:t>2</w:t>
                      </w:r>
                      <w:r w:rsidRPr="00482012">
                        <w:rPr>
                          <w:rFonts w:hint="eastAsia"/>
                          <w:color w:val="FFFFFF"/>
                        </w:rPr>
                        <w:t>）合理布局，建立以烟为主的种烟制度调整布局，建立以烟为主的种植</w:t>
                      </w:r>
                    </w:p>
                  </w:txbxContent>
                </v:textbox>
              </v:shape>
            </w:pict>
          </mc:Fallback>
        </mc:AlternateContent>
      </w:r>
      <w:r>
        <mc:AlternateContent>
          <mc:Choice Requires="wps">
            <w:drawing>
              <wp:anchor distT="0" distB="0" distL="114300" distR="114300" simplePos="0" relativeHeight="251782144" behindDoc="0" locked="0" layoutInCell="1" allowOverlap="1">
                <wp:simplePos x="0" y="0"/>
                <wp:positionH relativeFrom="column">
                  <wp:posOffset>5409565</wp:posOffset>
                </wp:positionH>
                <wp:positionV relativeFrom="paragraph">
                  <wp:posOffset>542290</wp:posOffset>
                </wp:positionV>
                <wp:extent cx="127000" cy="127000"/>
                <wp:effectExtent l="0" t="0" r="6350" b="6350"/>
                <wp:wrapNone/>
                <wp:docPr id="450938365"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6C5EED30">
                            <w:pPr>
                              <w:rPr>
                                <w:color w:val="FFFFFF"/>
                              </w:rPr>
                            </w:pPr>
                            <w:r w:rsidRPr="00482012">
                              <w:rPr>
                                <w:rFonts w:hint="eastAsia"/>
                                <w:color w:val="FFFFFF"/>
                              </w:rPr>
                              <w:t>个基层工作站，年度烟叶产能</w:t>
                            </w:r>
                            <w:r w:rsidRPr="00482012">
                              <w:rPr>
                                <w:rFonts w:hint="eastAsia"/>
                                <w:color w:val="FFFFFF"/>
                              </w:rPr>
                              <w:t>5</w:t>
                            </w:r>
                            <w:r w:rsidRPr="00482012">
                              <w:rPr>
                                <w:rFonts w:hint="eastAsia"/>
                                <w:color w:val="FFFFFF"/>
                              </w:rPr>
                              <w:t>万担左右”的要求，根据行政区域、生态条件、烟叶风格特色、烟叶生产基础划分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1" o:spid="_x0000_s1088" type="#_x0000_t202" style="width:10pt;height:10pt;margin-top:42.7pt;margin-left:425.95pt;mso-wrap-distance-bottom:0;mso-wrap-distance-left:9pt;mso-wrap-distance-right:9pt;mso-wrap-distance-top:0;position:absolute;v-text-anchor:top;z-index:251781120" filled="f" fillcolor="this" stroked="f" strokeweight="0.5pt">
                <v:textbox>
                  <w:txbxContent>
                    <w:p w:rsidR="00482012" w:rsidRPr="00482012" w14:paraId="7B9363D8" w14:textId="6C5EED30">
                      <w:pPr>
                        <w:rPr>
                          <w:color w:val="FFFFFF"/>
                        </w:rPr>
                      </w:pPr>
                      <w:r w:rsidRPr="00482012">
                        <w:rPr>
                          <w:rFonts w:hint="eastAsia"/>
                          <w:color w:val="FFFFFF"/>
                        </w:rPr>
                        <w:t>个基层工作站，年度烟叶产能</w:t>
                      </w:r>
                      <w:r w:rsidRPr="00482012">
                        <w:rPr>
                          <w:rFonts w:hint="eastAsia"/>
                          <w:color w:val="FFFFFF"/>
                        </w:rPr>
                        <w:t>5</w:t>
                      </w:r>
                      <w:r w:rsidRPr="00482012">
                        <w:rPr>
                          <w:rFonts w:hint="eastAsia"/>
                          <w:color w:val="FFFFFF"/>
                        </w:rPr>
                        <w:t>万担左右”的要求，根据行政区域、生态条件、烟叶风格特色、烟叶生产基础划分</w:t>
                      </w:r>
                    </w:p>
                  </w:txbxContent>
                </v:textbox>
              </v:shape>
            </w:pict>
          </mc:Fallback>
        </mc:AlternateContent>
      </w:r>
    </w:p>
    <w:p w:rsidR="00F537B0" w14:paraId="07820785" w14:textId="77777777">
      <w:pPr>
        <w:spacing w:before="153" w:line="1235" w:lineRule="exact"/>
        <w:ind w:firstLine="932"/>
        <w:rPr>
          <w:rFonts w:ascii="宋体" w:eastAsia="宋体" w:hAnsi="宋体" w:cs="宋体"/>
          <w:sz w:val="47"/>
          <w:szCs w:val="47"/>
        </w:rPr>
      </w:pPr>
      <w:r>
        <w:rPr>
          <w:rFonts w:ascii="宋体" w:eastAsia="宋体" w:hAnsi="宋体" w:cs="宋体"/>
          <w:spacing w:val="-4"/>
          <w:position w:val="56"/>
          <w:sz w:val="47"/>
          <w:szCs w:val="47"/>
        </w:rPr>
        <w:t>2</w:t>
      </w:r>
      <w:r>
        <w:rPr>
          <w:rFonts w:ascii="宋体" w:eastAsia="宋体" w:hAnsi="宋体" w:cs="宋体"/>
          <w:spacing w:val="-91"/>
          <w:position w:val="56"/>
          <w:sz w:val="47"/>
          <w:szCs w:val="47"/>
        </w:rPr>
        <w:t xml:space="preserve"> </w:t>
      </w:r>
      <w:r>
        <w:rPr>
          <w:rFonts w:ascii="宋体" w:eastAsia="宋体" w:hAnsi="宋体" w:cs="宋体"/>
          <w:spacing w:val="-4"/>
          <w:position w:val="56"/>
          <w:sz w:val="47"/>
          <w:szCs w:val="47"/>
        </w:rPr>
        <w:t>）数量、规格是否与上报计划相符合；</w:t>
      </w:r>
    </w:p>
    <w:p w:rsidR="00F537B0" w14:paraId="22671E09" w14:textId="77777777">
      <w:pPr>
        <w:spacing w:line="241" w:lineRule="auto"/>
        <w:ind w:firstLine="928"/>
        <w:rPr>
          <w:rFonts w:ascii="宋体" w:eastAsia="宋体" w:hAnsi="宋体" w:cs="宋体"/>
          <w:sz w:val="47"/>
          <w:szCs w:val="47"/>
        </w:rPr>
      </w:pPr>
      <w:r>
        <w:rPr>
          <w:rFonts w:ascii="宋体" w:eastAsia="宋体" w:hAnsi="宋体" w:cs="宋体"/>
          <w:spacing w:val="-2"/>
          <w:sz w:val="47"/>
          <w:szCs w:val="47"/>
        </w:rPr>
        <w:t>3</w:t>
      </w:r>
      <w:r>
        <w:rPr>
          <w:rFonts w:ascii="宋体" w:eastAsia="宋体" w:hAnsi="宋体" w:cs="宋体"/>
          <w:spacing w:val="-100"/>
          <w:sz w:val="47"/>
          <w:szCs w:val="47"/>
        </w:rPr>
        <w:t xml:space="preserve"> </w:t>
      </w:r>
      <w:r>
        <w:rPr>
          <w:rFonts w:ascii="宋体" w:eastAsia="宋体" w:hAnsi="宋体" w:cs="宋体"/>
          <w:spacing w:val="-2"/>
          <w:sz w:val="47"/>
          <w:szCs w:val="47"/>
        </w:rPr>
        <w:t>）外包装是否整洁、完好，有无破损。</w:t>
      </w:r>
    </w:p>
    <w:p w:rsidR="00F537B0" w14:paraId="68F7F2E5" w14:textId="77777777">
      <w:pPr>
        <w:spacing w:line="368" w:lineRule="auto"/>
      </w:pPr>
    </w:p>
    <w:p w:rsidR="00F537B0" w14:paraId="0B2E1ACE" w14:textId="77777777">
      <w:pPr>
        <w:spacing w:before="152" w:line="489" w:lineRule="auto"/>
        <w:ind w:left="42" w:right="6" w:firstLine="886"/>
        <w:rPr>
          <w:rFonts w:ascii="宋体" w:eastAsia="宋体" w:hAnsi="宋体" w:cs="宋体"/>
          <w:sz w:val="47"/>
          <w:szCs w:val="47"/>
        </w:rPr>
      </w:pPr>
      <w:r>
        <w:rPr>
          <w:rFonts w:ascii="宋体" w:eastAsia="宋体" w:hAnsi="宋体" w:cs="宋体"/>
          <w:spacing w:val="4"/>
          <w:sz w:val="47"/>
          <w:szCs w:val="47"/>
        </w:rPr>
        <w:t>验收合格后，进行确认入库处理，开具《入库验收单》。验</w:t>
      </w:r>
      <w:r>
        <w:rPr>
          <w:rFonts w:ascii="宋体" w:eastAsia="宋体" w:hAnsi="宋体" w:cs="宋体"/>
          <w:spacing w:val="16"/>
          <w:sz w:val="47"/>
          <w:szCs w:val="47"/>
        </w:rPr>
        <w:t xml:space="preserve"> </w:t>
      </w:r>
      <w:r>
        <w:rPr>
          <w:rFonts w:ascii="宋体" w:eastAsia="宋体" w:hAnsi="宋体" w:cs="宋体"/>
          <w:spacing w:val="1"/>
          <w:sz w:val="47"/>
          <w:szCs w:val="47"/>
        </w:rPr>
        <w:t>收不合格的，不予入库。</w:t>
      </w:r>
    </w:p>
    <w:p w:rsidR="00F537B0" w14:paraId="02C6FBA0" w14:textId="77777777">
      <w:pPr>
        <w:spacing w:before="74" w:line="470" w:lineRule="auto"/>
        <w:ind w:left="27" w:right="1" w:firstLine="905"/>
        <w:rPr>
          <w:rFonts w:ascii="宋体" w:eastAsia="宋体" w:hAnsi="宋体" w:cs="宋体"/>
          <w:sz w:val="47"/>
          <w:szCs w:val="47"/>
        </w:rPr>
      </w:pPr>
      <w:r>
        <w:rPr>
          <w:rFonts w:ascii="宋体" w:eastAsia="宋体" w:hAnsi="宋体" w:cs="宋体"/>
          <w:spacing w:val="12"/>
          <w:sz w:val="47"/>
          <w:szCs w:val="47"/>
        </w:rPr>
        <w:t>2</w:t>
      </w:r>
      <w:r>
        <w:rPr>
          <w:rFonts w:ascii="宋体" w:eastAsia="宋体" w:hAnsi="宋体" w:cs="宋体"/>
          <w:spacing w:val="12"/>
          <w:sz w:val="47"/>
          <w:szCs w:val="47"/>
        </w:rPr>
        <w:t>、储存保管。储存地点要干净、整洁、通风、干燥，要稳</w:t>
      </w:r>
      <w:r>
        <w:rPr>
          <w:rFonts w:ascii="宋体" w:eastAsia="宋体" w:hAnsi="宋体" w:cs="宋体"/>
          <w:spacing w:val="17"/>
          <w:sz w:val="47"/>
          <w:szCs w:val="47"/>
        </w:rPr>
        <w:t xml:space="preserve"> </w:t>
      </w:r>
      <w:r>
        <w:rPr>
          <w:rFonts w:ascii="宋体" w:eastAsia="宋体" w:hAnsi="宋体" w:cs="宋体"/>
          <w:spacing w:val="3"/>
          <w:sz w:val="47"/>
          <w:szCs w:val="47"/>
        </w:rPr>
        <w:t>固堆放，远离其他易燃、易爆等危险物品，做好防火、防鼠等安</w:t>
      </w:r>
      <w:r>
        <w:rPr>
          <w:rFonts w:ascii="宋体" w:eastAsia="宋体" w:hAnsi="宋体" w:cs="宋体"/>
          <w:spacing w:val="2"/>
          <w:sz w:val="47"/>
          <w:szCs w:val="47"/>
        </w:rPr>
        <w:t xml:space="preserve"> </w:t>
      </w:r>
      <w:r>
        <w:rPr>
          <w:rFonts w:ascii="宋体" w:eastAsia="宋体" w:hAnsi="宋体" w:cs="宋体"/>
          <w:spacing w:val="-10"/>
          <w:sz w:val="47"/>
          <w:szCs w:val="47"/>
        </w:rPr>
        <w:t>全工作。</w:t>
      </w:r>
    </w:p>
    <w:p w:rsidR="00F537B0" w14:paraId="26AFD1BD" w14:textId="77777777">
      <w:pPr>
        <w:spacing w:before="118" w:line="453" w:lineRule="auto"/>
        <w:ind w:left="31" w:firstLine="897"/>
        <w:rPr>
          <w:rFonts w:ascii="宋体" w:eastAsia="宋体" w:hAnsi="宋体" w:cs="宋体"/>
          <w:sz w:val="47"/>
          <w:szCs w:val="47"/>
        </w:rPr>
      </w:pPr>
      <w:r>
        <w:rPr>
          <w:rFonts w:ascii="宋体" w:eastAsia="宋体" w:hAnsi="宋体" w:cs="宋体"/>
          <w:spacing w:val="-3"/>
          <w:sz w:val="47"/>
          <w:szCs w:val="47"/>
        </w:rPr>
        <w:t>3</w:t>
      </w:r>
      <w:r>
        <w:rPr>
          <w:rFonts w:ascii="宋体" w:eastAsia="宋体" w:hAnsi="宋体" w:cs="宋体"/>
          <w:spacing w:val="-3"/>
          <w:sz w:val="47"/>
          <w:szCs w:val="47"/>
        </w:rPr>
        <w:t>、出库发放。在</w:t>
      </w:r>
      <w:r>
        <w:rPr>
          <w:rFonts w:ascii="宋体" w:eastAsia="宋体" w:hAnsi="宋体" w:cs="宋体"/>
          <w:spacing w:val="-69"/>
          <w:sz w:val="47"/>
          <w:szCs w:val="47"/>
        </w:rPr>
        <w:t xml:space="preserve"> </w:t>
      </w:r>
      <w:r>
        <w:rPr>
          <w:rFonts w:ascii="宋体" w:eastAsia="宋体" w:hAnsi="宋体" w:cs="宋体"/>
          <w:spacing w:val="-3"/>
          <w:sz w:val="47"/>
          <w:szCs w:val="47"/>
        </w:rPr>
        <w:t>2</w:t>
      </w:r>
      <w:r>
        <w:rPr>
          <w:rFonts w:ascii="宋体" w:eastAsia="宋体" w:hAnsi="宋体" w:cs="宋体"/>
          <w:spacing w:val="-95"/>
          <w:sz w:val="47"/>
          <w:szCs w:val="47"/>
        </w:rPr>
        <w:t xml:space="preserve"> </w:t>
      </w:r>
      <w:r>
        <w:rPr>
          <w:rFonts w:ascii="宋体" w:eastAsia="宋体" w:hAnsi="宋体" w:cs="宋体"/>
          <w:spacing w:val="-3"/>
          <w:sz w:val="47"/>
          <w:szCs w:val="47"/>
        </w:rPr>
        <w:t>月</w:t>
      </w:r>
      <w:r>
        <w:rPr>
          <w:rFonts w:ascii="宋体" w:eastAsia="宋体" w:hAnsi="宋体" w:cs="宋体"/>
          <w:spacing w:val="-100"/>
          <w:sz w:val="47"/>
          <w:szCs w:val="47"/>
        </w:rPr>
        <w:t xml:space="preserve"> </w:t>
      </w:r>
      <w:r>
        <w:rPr>
          <w:rFonts w:ascii="宋体" w:eastAsia="宋体" w:hAnsi="宋体" w:cs="宋体"/>
          <w:spacing w:val="-3"/>
          <w:sz w:val="47"/>
          <w:szCs w:val="47"/>
        </w:rPr>
        <w:t>20</w:t>
      </w:r>
      <w:r>
        <w:rPr>
          <w:rFonts w:ascii="宋体" w:eastAsia="宋体" w:hAnsi="宋体" w:cs="宋体"/>
          <w:spacing w:val="2"/>
          <w:sz w:val="47"/>
          <w:szCs w:val="47"/>
        </w:rPr>
        <w:t xml:space="preserve"> </w:t>
      </w:r>
      <w:r>
        <w:rPr>
          <w:rFonts w:ascii="宋体" w:eastAsia="宋体" w:hAnsi="宋体" w:cs="宋体"/>
          <w:spacing w:val="-3"/>
          <w:sz w:val="47"/>
          <w:szCs w:val="47"/>
        </w:rPr>
        <w:t>日以前，由育苗专业队凭烟叶工作</w:t>
      </w:r>
      <w:r>
        <w:rPr>
          <w:rFonts w:ascii="宋体" w:eastAsia="宋体" w:hAnsi="宋体" w:cs="宋体"/>
          <w:sz w:val="47"/>
          <w:szCs w:val="47"/>
        </w:rPr>
        <w:t xml:space="preserve"> </w:t>
      </w:r>
      <w:r>
        <w:rPr>
          <w:rFonts w:ascii="宋体" w:eastAsia="宋体" w:hAnsi="宋体" w:cs="宋体"/>
          <w:spacing w:val="6"/>
          <w:sz w:val="47"/>
          <w:szCs w:val="47"/>
        </w:rPr>
        <w:t>站负责人签发的出库通知单到物资仓库领取。</w:t>
      </w:r>
    </w:p>
    <w:p w:rsidR="00F537B0" w14:paraId="420E045F" w14:textId="77777777">
      <w:pPr>
        <w:spacing w:before="69" w:line="241" w:lineRule="auto"/>
        <w:rPr>
          <w:rFonts w:ascii="宋体" w:eastAsia="宋体" w:hAnsi="宋体" w:cs="宋体"/>
          <w:sz w:val="47"/>
          <w:szCs w:val="47"/>
        </w:rPr>
      </w:pPr>
      <w:r>
        <w:rPr>
          <w:rFonts w:ascii="宋体" w:eastAsia="宋体" w:hAnsi="宋体" w:cs="宋体"/>
          <w:spacing w:val="8"/>
          <w:sz w:val="47"/>
          <w:szCs w:val="47"/>
        </w:rPr>
        <w:t>（六）育苗基质</w:t>
      </w:r>
    </w:p>
    <w:p w:rsidR="00F537B0" w14:paraId="2ECA90A5" w14:textId="77777777">
      <w:pPr>
        <w:spacing w:line="466" w:lineRule="auto"/>
      </w:pPr>
    </w:p>
    <w:p w:rsidR="00F537B0" w14:paraId="2C1BE581" w14:textId="77777777">
      <w:pPr>
        <w:spacing w:before="153"/>
        <w:ind w:firstLine="923"/>
        <w:rPr>
          <w:rFonts w:ascii="宋体" w:eastAsia="宋体" w:hAnsi="宋体" w:cs="宋体"/>
          <w:sz w:val="47"/>
          <w:szCs w:val="47"/>
        </w:rPr>
      </w:pPr>
      <w:r>
        <w:rPr>
          <w:rFonts w:ascii="宋体" w:eastAsia="宋体" w:hAnsi="宋体" w:cs="宋体"/>
          <w:spacing w:val="-2"/>
          <w:sz w:val="47"/>
          <w:szCs w:val="47"/>
        </w:rPr>
        <w:t>按每袋</w:t>
      </w:r>
      <w:r>
        <w:rPr>
          <w:rFonts w:ascii="宋体" w:eastAsia="宋体" w:hAnsi="宋体" w:cs="宋体"/>
          <w:spacing w:val="-81"/>
          <w:sz w:val="47"/>
          <w:szCs w:val="47"/>
        </w:rPr>
        <w:t xml:space="preserve"> </w:t>
      </w:r>
      <w:r>
        <w:rPr>
          <w:rFonts w:ascii="宋体" w:eastAsia="宋体" w:hAnsi="宋体" w:cs="宋体"/>
          <w:spacing w:val="-2"/>
          <w:sz w:val="47"/>
          <w:szCs w:val="47"/>
        </w:rPr>
        <w:t>16</w:t>
      </w:r>
      <w:r>
        <w:rPr>
          <w:rFonts w:ascii="宋体" w:eastAsia="宋体" w:hAnsi="宋体" w:cs="宋体"/>
          <w:spacing w:val="-95"/>
          <w:sz w:val="47"/>
          <w:szCs w:val="47"/>
        </w:rPr>
        <w:t xml:space="preserve"> </w:t>
      </w:r>
      <w:r>
        <w:rPr>
          <w:rFonts w:ascii="宋体" w:eastAsia="宋体" w:hAnsi="宋体" w:cs="宋体"/>
          <w:spacing w:val="-2"/>
          <w:sz w:val="47"/>
          <w:szCs w:val="47"/>
        </w:rPr>
        <w:t>盘配套供应。</w:t>
      </w:r>
    </w:p>
    <w:p w:rsidR="00F537B0" w14:paraId="45405E5B" w14:textId="77777777">
      <w:pPr>
        <w:spacing w:line="281" w:lineRule="auto"/>
      </w:pPr>
    </w:p>
    <w:p w:rsidR="00F537B0" w14:paraId="51709064" w14:textId="77777777">
      <w:pPr>
        <w:spacing w:line="282" w:lineRule="auto"/>
      </w:pPr>
    </w:p>
    <w:p w:rsidR="00F537B0" w14:paraId="6660232B" w14:textId="77777777">
      <w:pPr>
        <w:spacing w:before="153" w:line="454" w:lineRule="auto"/>
        <w:ind w:left="25" w:right="14" w:firstLine="925"/>
        <w:rPr>
          <w:rFonts w:ascii="宋体" w:eastAsia="宋体" w:hAnsi="宋体" w:cs="宋体"/>
          <w:sz w:val="47"/>
          <w:szCs w:val="47"/>
        </w:rPr>
      </w:pPr>
      <w:r>
        <w:rPr>
          <w:rFonts w:ascii="宋体" w:eastAsia="宋体" w:hAnsi="宋体" w:cs="宋体"/>
          <w:spacing w:val="12"/>
          <w:sz w:val="47"/>
          <w:szCs w:val="47"/>
        </w:rPr>
        <w:t>1</w:t>
      </w:r>
      <w:r>
        <w:rPr>
          <w:rFonts w:ascii="宋体" w:eastAsia="宋体" w:hAnsi="宋体" w:cs="宋体"/>
          <w:spacing w:val="12"/>
          <w:sz w:val="47"/>
          <w:szCs w:val="47"/>
        </w:rPr>
        <w:t>、验收入库。物资到站后，由朱国敏负责验收入库，并存</w:t>
      </w:r>
      <w:r>
        <w:rPr>
          <w:rFonts w:ascii="宋体" w:eastAsia="宋体" w:hAnsi="宋体" w:cs="宋体"/>
          <w:spacing w:val="12"/>
          <w:sz w:val="47"/>
          <w:szCs w:val="47"/>
        </w:rPr>
        <w:t xml:space="preserve"> </w:t>
      </w:r>
      <w:r>
        <w:rPr>
          <w:rFonts w:ascii="宋体" w:eastAsia="宋体" w:hAnsi="宋体" w:cs="宋体"/>
          <w:spacing w:val="4"/>
          <w:sz w:val="47"/>
          <w:szCs w:val="47"/>
        </w:rPr>
        <w:t>放在指定地点。验收内容包括：</w:t>
      </w:r>
    </w:p>
    <w:p w:rsidR="00F537B0" w14:paraId="11321678" w14:textId="77777777">
      <w:pPr>
        <w:spacing w:before="164" w:line="487" w:lineRule="auto"/>
        <w:ind w:left="928" w:right="2609" w:firstLine="22"/>
        <w:rPr>
          <w:rFonts w:ascii="宋体" w:eastAsia="宋体" w:hAnsi="宋体" w:cs="宋体"/>
          <w:sz w:val="47"/>
          <w:szCs w:val="47"/>
        </w:rPr>
      </w:pPr>
      <w:r>
        <w:rPr>
          <w:rFonts w:ascii="宋体" w:eastAsia="宋体" w:hAnsi="宋体" w:cs="宋体"/>
          <w:spacing w:val="-11"/>
          <w:sz w:val="47"/>
          <w:szCs w:val="47"/>
        </w:rPr>
        <w:t>1</w:t>
      </w:r>
      <w:r>
        <w:rPr>
          <w:rFonts w:ascii="宋体" w:eastAsia="宋体" w:hAnsi="宋体" w:cs="宋体"/>
          <w:spacing w:val="-89"/>
          <w:sz w:val="47"/>
          <w:szCs w:val="47"/>
        </w:rPr>
        <w:t xml:space="preserve"> </w:t>
      </w:r>
      <w:r>
        <w:rPr>
          <w:rFonts w:ascii="宋体" w:eastAsia="宋体" w:hAnsi="宋体" w:cs="宋体"/>
          <w:spacing w:val="-11"/>
          <w:sz w:val="47"/>
          <w:szCs w:val="47"/>
        </w:rPr>
        <w:t>）是否是省局（公司）</w:t>
      </w:r>
      <w:r>
        <w:rPr>
          <w:rFonts w:ascii="宋体" w:eastAsia="宋体" w:hAnsi="宋体" w:cs="宋体"/>
          <w:spacing w:val="-70"/>
          <w:sz w:val="47"/>
          <w:szCs w:val="47"/>
        </w:rPr>
        <w:t xml:space="preserve"> </w:t>
      </w:r>
      <w:r>
        <w:rPr>
          <w:rFonts w:ascii="宋体" w:eastAsia="宋体" w:hAnsi="宋体" w:cs="宋体"/>
          <w:spacing w:val="-11"/>
          <w:sz w:val="47"/>
          <w:szCs w:val="47"/>
        </w:rPr>
        <w:t>统一招标确定的产品；</w:t>
      </w:r>
      <w:r>
        <w:rPr>
          <w:rFonts w:ascii="宋体" w:eastAsia="宋体" w:hAnsi="宋体" w:cs="宋体"/>
          <w:sz w:val="47"/>
          <w:szCs w:val="47"/>
        </w:rPr>
        <w:t xml:space="preserve"> </w:t>
      </w:r>
      <w:r>
        <w:rPr>
          <w:rFonts w:ascii="宋体" w:eastAsia="宋体" w:hAnsi="宋体" w:cs="宋体"/>
          <w:spacing w:val="-4"/>
          <w:sz w:val="47"/>
          <w:szCs w:val="47"/>
        </w:rPr>
        <w:t>2</w:t>
      </w:r>
      <w:r>
        <w:rPr>
          <w:rFonts w:ascii="宋体" w:eastAsia="宋体" w:hAnsi="宋体" w:cs="宋体"/>
          <w:spacing w:val="-88"/>
          <w:sz w:val="47"/>
          <w:szCs w:val="47"/>
        </w:rPr>
        <w:t xml:space="preserve"> </w:t>
      </w:r>
      <w:r>
        <w:rPr>
          <w:rFonts w:ascii="宋体" w:eastAsia="宋体" w:hAnsi="宋体" w:cs="宋体"/>
          <w:spacing w:val="-4"/>
          <w:sz w:val="47"/>
          <w:szCs w:val="47"/>
        </w:rPr>
        <w:t>）数量、规格是否与上报计划相符合；</w:t>
      </w:r>
      <w:r>
        <w:rPr>
          <w:rFonts w:ascii="宋体" w:eastAsia="宋体" w:hAnsi="宋体" w:cs="宋体"/>
          <w:sz w:val="47"/>
          <w:szCs w:val="47"/>
        </w:rPr>
        <w:t xml:space="preserve">       </w:t>
      </w:r>
      <w:r>
        <w:rPr>
          <w:rFonts w:ascii="宋体" w:eastAsia="宋体" w:hAnsi="宋体" w:cs="宋体"/>
          <w:spacing w:val="-2"/>
          <w:sz w:val="47"/>
          <w:szCs w:val="47"/>
        </w:rPr>
        <w:t>3</w:t>
      </w:r>
      <w:r>
        <w:rPr>
          <w:rFonts w:ascii="宋体" w:eastAsia="宋体" w:hAnsi="宋体" w:cs="宋体"/>
          <w:spacing w:val="-100"/>
          <w:sz w:val="47"/>
          <w:szCs w:val="47"/>
        </w:rPr>
        <w:t xml:space="preserve"> </w:t>
      </w:r>
      <w:r>
        <w:rPr>
          <w:rFonts w:ascii="宋体" w:eastAsia="宋体" w:hAnsi="宋体" w:cs="宋体"/>
          <w:spacing w:val="-2"/>
          <w:sz w:val="47"/>
          <w:szCs w:val="47"/>
        </w:rPr>
        <w:t>）外包装是否整洁、完好，有无破损。</w:t>
      </w:r>
    </w:p>
    <w:p w:rsidR="00F537B0" w14:paraId="4994B802" w14:textId="77777777">
      <w:pPr>
        <w:spacing w:line="270" w:lineRule="auto"/>
      </w:pPr>
    </w:p>
    <w:p w:rsidR="00F537B0" w14:paraId="69640A54" w14:textId="77777777">
      <w:pPr>
        <w:spacing w:line="270" w:lineRule="auto"/>
      </w:pPr>
    </w:p>
    <w:p w:rsidR="00F537B0" w14:paraId="3DED1E0B" w14:textId="77777777">
      <w:pPr>
        <w:spacing w:line="270" w:lineRule="auto"/>
      </w:pPr>
    </w:p>
    <w:p w:rsidR="00F537B0" w14:paraId="4CA66A8E" w14:textId="77777777">
      <w:pPr>
        <w:spacing w:line="271" w:lineRule="auto"/>
      </w:pPr>
    </w:p>
    <w:p w:rsidR="00F537B0" w14:paraId="2752AC45" w14:textId="77777777">
      <w:pPr>
        <w:spacing w:before="88" w:line="191" w:lineRule="auto"/>
        <w:ind w:firstLine="6534"/>
        <w:rPr>
          <w:rFonts w:ascii="宋体" w:eastAsia="宋体" w:hAnsi="宋体" w:cs="宋体"/>
          <w:sz w:val="27"/>
          <w:szCs w:val="27"/>
        </w:rPr>
      </w:pPr>
      <w:r>
        <w:rPr>
          <w:rFonts w:ascii="宋体" w:eastAsia="宋体" w:hAnsi="宋体" w:cs="宋体"/>
          <w:spacing w:val="-6"/>
          <w:sz w:val="27"/>
          <w:szCs w:val="27"/>
        </w:rPr>
        <w:t>16</w:t>
      </w:r>
    </w:p>
    <w:p w:rsidR="00F537B0" w14:paraId="29A78F03" w14:textId="77777777">
      <w:pPr>
        <w:sectPr>
          <w:pgSz w:w="17860" w:h="25258"/>
          <w:pgMar w:top="2146" w:right="2302" w:bottom="0" w:left="2281" w:header="0" w:footer="0" w:gutter="0"/>
          <w:pgNumType w:start="16"/>
          <w:cols w:space="720"/>
        </w:sectPr>
      </w:pPr>
    </w:p>
    <w:p w:rsidR="00F537B0" w14:paraId="1C26258E" w14:textId="01711C5D">
      <w:pPr>
        <w:spacing w:before="368" w:line="489" w:lineRule="auto"/>
        <w:ind w:left="42" w:right="10" w:firstLine="886"/>
        <w:rPr>
          <w:rFonts w:ascii="宋体" w:eastAsia="宋体" w:hAnsi="宋体" w:cs="宋体"/>
          <w:sz w:val="47"/>
          <w:szCs w:val="47"/>
        </w:rPr>
      </w:pPr>
      <w:r>
        <w:rPr>
          <w:rFonts w:ascii="宋体" w:eastAsia="宋体" w:hAnsi="宋体" w:cs="宋体"/>
          <w:spacing w:val="4"/>
          <w:sz w:val="47"/>
          <w:szCs w:val="47"/>
          <w:lang w:val="zh-CN"/>
        </w:rPr>
        <mc:AlternateContent>
          <mc:Choice Requires="wps">
            <w:drawing>
              <wp:anchor distT="0" distB="0" distL="114300" distR="114300" simplePos="0" relativeHeight="251796480" behindDoc="0" locked="0" layoutInCell="1" allowOverlap="1">
                <wp:simplePos x="0" y="0"/>
                <wp:positionH relativeFrom="column">
                  <wp:posOffset>5409565</wp:posOffset>
                </wp:positionH>
                <wp:positionV relativeFrom="paragraph">
                  <wp:posOffset>6257290</wp:posOffset>
                </wp:positionV>
                <wp:extent cx="127000" cy="127000"/>
                <wp:effectExtent l="0" t="0" r="6350" b="6350"/>
                <wp:wrapNone/>
                <wp:docPr id="996464675" name="文本框 6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5ED61876">
                            <w:pPr>
                              <w:rPr>
                                <w:color w:val="FFFFFF"/>
                              </w:rPr>
                            </w:pPr>
                            <w:r w:rsidRPr="00482012">
                              <w:rPr>
                                <w:rFonts w:hint="eastAsia"/>
                                <w:color w:val="FFFFFF"/>
                              </w:rPr>
                              <w:t>措施有：</w:t>
                            </w:r>
                            <w:r w:rsidRPr="00482012">
                              <w:rPr>
                                <w:rFonts w:hint="eastAsia"/>
                                <w:color w:val="FFFFFF"/>
                              </w:rPr>
                              <w:t>391</w:t>
                            </w:r>
                            <w:r w:rsidRPr="00482012">
                              <w:rPr>
                                <w:rFonts w:hint="eastAsia"/>
                                <w:color w:val="FFFFFF"/>
                              </w:rPr>
                              <w:t>）某一地块或部分烟地的烟株有</w:t>
                            </w:r>
                            <w:r w:rsidRPr="00482012">
                              <w:rPr>
                                <w:rFonts w:hint="eastAsia"/>
                                <w:color w:val="FFFFFF"/>
                              </w:rPr>
                              <w:t>10%</w:t>
                            </w:r>
                            <w:r w:rsidRPr="00482012">
                              <w:rPr>
                                <w:rFonts w:hint="eastAsia"/>
                                <w:color w:val="FFFFFF"/>
                              </w:rPr>
                              <w:t>左右的采收叶出现少量病斑时，用</w:t>
                            </w:r>
                            <w:r w:rsidRPr="00482012">
                              <w:rPr>
                                <w:rFonts w:hint="eastAsia"/>
                                <w:color w:val="FFFFFF"/>
                              </w:rPr>
                              <w:t>40%</w:t>
                            </w:r>
                            <w:r w:rsidRPr="00482012">
                              <w:rPr>
                                <w:rFonts w:hint="eastAsia"/>
                                <w:color w:val="FFFFFF"/>
                              </w:rPr>
                              <w:t>菌核净</w:t>
                            </w:r>
                            <w:r w:rsidRPr="00482012">
                              <w:rPr>
                                <w:rFonts w:hint="eastAsia"/>
                                <w:color w:val="FFFFFF"/>
                              </w:rPr>
                              <w:t>400</w:t>
                            </w:r>
                            <w:r w:rsidRPr="00482012">
                              <w:rPr>
                                <w:rFonts w:hint="eastAsia"/>
                                <w:color w:val="FFFFFF"/>
                              </w:rPr>
                              <w:t>倍液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8" o:spid="_x0000_s1089" type="#_x0000_t202" style="width:10pt;height:10pt;margin-top:492.7pt;margin-left:425.95pt;mso-wrap-distance-bottom:0;mso-wrap-distance-left:9pt;mso-wrap-distance-right:9pt;mso-wrap-distance-top:0;position:absolute;v-text-anchor:top;z-index:251795456" filled="f" fillcolor="this" stroked="f" strokeweight="0.5pt">
                <v:textbox>
                  <w:txbxContent>
                    <w:p w:rsidR="00482012" w:rsidRPr="00482012" w14:paraId="189E5BC6" w14:textId="5ED61876">
                      <w:pPr>
                        <w:rPr>
                          <w:color w:val="FFFFFF"/>
                        </w:rPr>
                      </w:pPr>
                      <w:r w:rsidRPr="00482012">
                        <w:rPr>
                          <w:rFonts w:hint="eastAsia"/>
                          <w:color w:val="FFFFFF"/>
                        </w:rPr>
                        <w:t>措施有：</w:t>
                      </w:r>
                      <w:r w:rsidRPr="00482012">
                        <w:rPr>
                          <w:rFonts w:hint="eastAsia"/>
                          <w:color w:val="FFFFFF"/>
                        </w:rPr>
                        <w:t>391</w:t>
                      </w:r>
                      <w:r w:rsidRPr="00482012">
                        <w:rPr>
                          <w:rFonts w:hint="eastAsia"/>
                          <w:color w:val="FFFFFF"/>
                        </w:rPr>
                        <w:t>）某一地块或部分烟地的烟株有</w:t>
                      </w:r>
                      <w:r w:rsidRPr="00482012">
                        <w:rPr>
                          <w:rFonts w:hint="eastAsia"/>
                          <w:color w:val="FFFFFF"/>
                        </w:rPr>
                        <w:t>10%</w:t>
                      </w:r>
                      <w:r w:rsidRPr="00482012">
                        <w:rPr>
                          <w:rFonts w:hint="eastAsia"/>
                          <w:color w:val="FFFFFF"/>
                        </w:rPr>
                        <w:t>左右的采收叶出现少量病斑时，用</w:t>
                      </w:r>
                      <w:r w:rsidRPr="00482012">
                        <w:rPr>
                          <w:rFonts w:hint="eastAsia"/>
                          <w:color w:val="FFFFFF"/>
                        </w:rPr>
                        <w:t>40%</w:t>
                      </w:r>
                      <w:r w:rsidRPr="00482012">
                        <w:rPr>
                          <w:rFonts w:hint="eastAsia"/>
                          <w:color w:val="FFFFFF"/>
                        </w:rPr>
                        <w:t>菌核净</w:t>
                      </w:r>
                      <w:r w:rsidRPr="00482012">
                        <w:rPr>
                          <w:rFonts w:hint="eastAsia"/>
                          <w:color w:val="FFFFFF"/>
                        </w:rPr>
                        <w:t>400</w:t>
                      </w:r>
                      <w:r w:rsidRPr="00482012">
                        <w:rPr>
                          <w:rFonts w:hint="eastAsia"/>
                          <w:color w:val="FFFFFF"/>
                        </w:rPr>
                        <w:t>倍液</w:t>
                      </w:r>
                    </w:p>
                  </w:txbxContent>
                </v:textbox>
              </v:shape>
            </w:pict>
          </mc:Fallback>
        </mc:AlternateContent>
      </w:r>
      <w:r>
        <w:rPr>
          <w:rFonts w:ascii="宋体" w:eastAsia="宋体" w:hAnsi="宋体" w:cs="宋体"/>
          <w:spacing w:val="4"/>
          <w:sz w:val="47"/>
          <w:szCs w:val="47"/>
          <w:lang w:val="zh-CN"/>
        </w:rPr>
        <mc:AlternateContent>
          <mc:Choice Requires="wps">
            <w:drawing>
              <wp:anchor distT="0" distB="0" distL="114300" distR="114300" simplePos="0" relativeHeight="251794432" behindDoc="0" locked="0" layoutInCell="1" allowOverlap="1">
                <wp:simplePos x="0" y="0"/>
                <wp:positionH relativeFrom="column">
                  <wp:posOffset>5409565</wp:posOffset>
                </wp:positionH>
                <wp:positionV relativeFrom="paragraph">
                  <wp:posOffset>4352290</wp:posOffset>
                </wp:positionV>
                <wp:extent cx="127000" cy="127000"/>
                <wp:effectExtent l="0" t="0" r="6350" b="6350"/>
                <wp:wrapNone/>
                <wp:docPr id="811326303" name="文本框 6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6E79376B">
                            <w:pPr>
                              <w:rPr>
                                <w:color w:val="FFFFFF"/>
                              </w:rPr>
                            </w:pPr>
                            <w:r w:rsidRPr="00482012">
                              <w:rPr>
                                <w:rFonts w:hint="eastAsia"/>
                                <w:color w:val="FFFFFF"/>
                              </w:rPr>
                              <w:t>22</w:t>
                            </w:r>
                            <w:r w:rsidRPr="00482012">
                              <w:rPr>
                                <w:rFonts w:hint="eastAsia"/>
                                <w:color w:val="FFFFFF"/>
                              </w:rPr>
                              <w:t>片。再打掉</w:t>
                            </w:r>
                            <w:r w:rsidRPr="00482012">
                              <w:rPr>
                                <w:rFonts w:hint="eastAsia"/>
                                <w:color w:val="FFFFFF"/>
                              </w:rPr>
                              <w:t>1</w:t>
                            </w:r>
                            <w:r w:rsidRPr="00482012">
                              <w:rPr>
                                <w:rFonts w:hint="eastAsia"/>
                                <w:color w:val="FFFFFF"/>
                              </w:rPr>
                              <w:t>～</w:t>
                            </w:r>
                            <w:r w:rsidRPr="00482012">
                              <w:rPr>
                                <w:rFonts w:hint="eastAsia"/>
                                <w:color w:val="FFFFFF"/>
                              </w:rPr>
                              <w:t>2</w:t>
                            </w:r>
                            <w:r w:rsidRPr="00482012">
                              <w:rPr>
                                <w:rFonts w:hint="eastAsia"/>
                                <w:color w:val="FFFFFF"/>
                              </w:rPr>
                              <w:t>片底烘叶和上部</w:t>
                            </w:r>
                            <w:r w:rsidRPr="00482012">
                              <w:rPr>
                                <w:rFonts w:hint="eastAsia"/>
                                <w:color w:val="FFFFFF"/>
                              </w:rPr>
                              <w:t>1</w:t>
                            </w:r>
                            <w:r w:rsidRPr="00482012">
                              <w:rPr>
                                <w:rFonts w:hint="eastAsia"/>
                                <w:color w:val="FFFFFF"/>
                              </w:rPr>
                              <w:t>～</w:t>
                            </w:r>
                            <w:r w:rsidRPr="00482012">
                              <w:rPr>
                                <w:rFonts w:hint="eastAsia"/>
                                <w:color w:val="FFFFFF"/>
                              </w:rPr>
                              <w:t>2</w:t>
                            </w:r>
                            <w:r w:rsidRPr="00482012">
                              <w:rPr>
                                <w:rFonts w:hint="eastAsia"/>
                                <w:color w:val="FFFFFF"/>
                              </w:rPr>
                              <w:t>片僵硬短小叶后，单株可采叶</w:t>
                            </w:r>
                            <w:r w:rsidRPr="00482012">
                              <w:rPr>
                                <w:rFonts w:hint="eastAsia"/>
                                <w:color w:val="FFFFFF"/>
                              </w:rPr>
                              <w:t>20</w:t>
                            </w:r>
                            <w:r w:rsidRPr="00482012">
                              <w:rPr>
                                <w:rFonts w:hint="eastAsia"/>
                                <w:color w:val="FFFFFF"/>
                              </w:rPr>
                              <w:t>片左右。</w:t>
                            </w:r>
                            <w:r w:rsidRPr="00482012">
                              <w:rPr>
                                <w:rFonts w:hint="eastAsia"/>
                                <w:color w:val="FFFFFF"/>
                              </w:rPr>
                              <w:t>2</w:t>
                            </w:r>
                            <w:r w:rsidRPr="00482012">
                              <w:rPr>
                                <w:rFonts w:hint="eastAsia"/>
                                <w:color w:val="FFFFFF"/>
                              </w:rPr>
                              <w:t>）打顶时间：打顶最好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7" o:spid="_x0000_s1090" type="#_x0000_t202" style="width:10pt;height:10pt;margin-top:342.7pt;margin-left:425.95pt;mso-wrap-distance-bottom:0;mso-wrap-distance-left:9pt;mso-wrap-distance-right:9pt;mso-wrap-distance-top:0;position:absolute;v-text-anchor:top;z-index:251793408" filled="f" fillcolor="this" stroked="f" strokeweight="0.5pt">
                <v:textbox>
                  <w:txbxContent>
                    <w:p w:rsidR="00482012" w:rsidRPr="00482012" w14:paraId="2E3BD90D" w14:textId="6E79376B">
                      <w:pPr>
                        <w:rPr>
                          <w:color w:val="FFFFFF"/>
                        </w:rPr>
                      </w:pPr>
                      <w:r w:rsidRPr="00482012">
                        <w:rPr>
                          <w:rFonts w:hint="eastAsia"/>
                          <w:color w:val="FFFFFF"/>
                        </w:rPr>
                        <w:t>22</w:t>
                      </w:r>
                      <w:r w:rsidRPr="00482012">
                        <w:rPr>
                          <w:rFonts w:hint="eastAsia"/>
                          <w:color w:val="FFFFFF"/>
                        </w:rPr>
                        <w:t>片。再打掉</w:t>
                      </w:r>
                      <w:r w:rsidRPr="00482012">
                        <w:rPr>
                          <w:rFonts w:hint="eastAsia"/>
                          <w:color w:val="FFFFFF"/>
                        </w:rPr>
                        <w:t>1</w:t>
                      </w:r>
                      <w:r w:rsidRPr="00482012">
                        <w:rPr>
                          <w:rFonts w:hint="eastAsia"/>
                          <w:color w:val="FFFFFF"/>
                        </w:rPr>
                        <w:t>～</w:t>
                      </w:r>
                      <w:r w:rsidRPr="00482012">
                        <w:rPr>
                          <w:rFonts w:hint="eastAsia"/>
                          <w:color w:val="FFFFFF"/>
                        </w:rPr>
                        <w:t>2</w:t>
                      </w:r>
                      <w:r w:rsidRPr="00482012">
                        <w:rPr>
                          <w:rFonts w:hint="eastAsia"/>
                          <w:color w:val="FFFFFF"/>
                        </w:rPr>
                        <w:t>片底烘叶和上部</w:t>
                      </w:r>
                      <w:r w:rsidRPr="00482012">
                        <w:rPr>
                          <w:rFonts w:hint="eastAsia"/>
                          <w:color w:val="FFFFFF"/>
                        </w:rPr>
                        <w:t>1</w:t>
                      </w:r>
                      <w:r w:rsidRPr="00482012">
                        <w:rPr>
                          <w:rFonts w:hint="eastAsia"/>
                          <w:color w:val="FFFFFF"/>
                        </w:rPr>
                        <w:t>～</w:t>
                      </w:r>
                      <w:r w:rsidRPr="00482012">
                        <w:rPr>
                          <w:rFonts w:hint="eastAsia"/>
                          <w:color w:val="FFFFFF"/>
                        </w:rPr>
                        <w:t>2</w:t>
                      </w:r>
                      <w:r w:rsidRPr="00482012">
                        <w:rPr>
                          <w:rFonts w:hint="eastAsia"/>
                          <w:color w:val="FFFFFF"/>
                        </w:rPr>
                        <w:t>片僵硬短小叶后，单株可采叶</w:t>
                      </w:r>
                      <w:r w:rsidRPr="00482012">
                        <w:rPr>
                          <w:rFonts w:hint="eastAsia"/>
                          <w:color w:val="FFFFFF"/>
                        </w:rPr>
                        <w:t>20</w:t>
                      </w:r>
                      <w:r w:rsidRPr="00482012">
                        <w:rPr>
                          <w:rFonts w:hint="eastAsia"/>
                          <w:color w:val="FFFFFF"/>
                        </w:rPr>
                        <w:t>片左右。</w:t>
                      </w:r>
                      <w:r w:rsidRPr="00482012">
                        <w:rPr>
                          <w:rFonts w:hint="eastAsia"/>
                          <w:color w:val="FFFFFF"/>
                        </w:rPr>
                        <w:t>2</w:t>
                      </w:r>
                      <w:r w:rsidRPr="00482012">
                        <w:rPr>
                          <w:rFonts w:hint="eastAsia"/>
                          <w:color w:val="FFFFFF"/>
                        </w:rPr>
                        <w:t>）打顶时间：打顶最好</w:t>
                      </w:r>
                    </w:p>
                  </w:txbxContent>
                </v:textbox>
              </v:shape>
            </w:pict>
          </mc:Fallback>
        </mc:AlternateContent>
      </w:r>
      <w:r>
        <w:rPr>
          <w:rFonts w:ascii="宋体" w:eastAsia="宋体" w:hAnsi="宋体" w:cs="宋体"/>
          <w:spacing w:val="4"/>
          <w:sz w:val="47"/>
          <w:szCs w:val="47"/>
          <w:lang w:val="zh-CN"/>
        </w:rPr>
        <mc:AlternateContent>
          <mc:Choice Requires="wps">
            <w:drawing>
              <wp:anchor distT="0" distB="0" distL="114300" distR="114300" simplePos="0" relativeHeight="251792384" behindDoc="0" locked="0" layoutInCell="1" allowOverlap="1">
                <wp:simplePos x="0" y="0"/>
                <wp:positionH relativeFrom="column">
                  <wp:posOffset>5409565</wp:posOffset>
                </wp:positionH>
                <wp:positionV relativeFrom="paragraph">
                  <wp:posOffset>2447290</wp:posOffset>
                </wp:positionV>
                <wp:extent cx="127000" cy="127000"/>
                <wp:effectExtent l="0" t="0" r="6350" b="6350"/>
                <wp:wrapNone/>
                <wp:docPr id="517649711" name="文本框 6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17051873">
                            <w:pPr>
                              <w:rPr>
                                <w:color w:val="FFFFFF"/>
                              </w:rPr>
                            </w:pPr>
                            <w:r w:rsidRPr="00482012">
                              <w:rPr>
                                <w:rFonts w:hint="eastAsia"/>
                                <w:color w:val="FFFFFF"/>
                              </w:rPr>
                              <w:t>）种子烤烟生产用种数量是根据上级下达的计划指导种植面积进行配套供应，必须在当年全部使用完毕，不能有库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6" o:spid="_x0000_s1091" type="#_x0000_t202" style="width:10pt;height:10pt;margin-top:192.7pt;margin-left:425.95pt;mso-wrap-distance-bottom:0;mso-wrap-distance-left:9pt;mso-wrap-distance-right:9pt;mso-wrap-distance-top:0;position:absolute;v-text-anchor:top;z-index:251791360" filled="f" fillcolor="this" stroked="f" strokeweight="0.5pt">
                <v:textbox>
                  <w:txbxContent>
                    <w:p w:rsidR="00482012" w:rsidRPr="00482012" w14:paraId="23362365" w14:textId="17051873">
                      <w:pPr>
                        <w:rPr>
                          <w:color w:val="FFFFFF"/>
                        </w:rPr>
                      </w:pPr>
                      <w:r w:rsidRPr="00482012">
                        <w:rPr>
                          <w:rFonts w:hint="eastAsia"/>
                          <w:color w:val="FFFFFF"/>
                        </w:rPr>
                        <w:t>）种子烤烟生产用种数量是根据上级下达的计划指导种植面积进行配套供应，必须在当年全部使用完毕，不能有库</w:t>
                      </w:r>
                    </w:p>
                  </w:txbxContent>
                </v:textbox>
              </v:shape>
            </w:pict>
          </mc:Fallback>
        </mc:AlternateContent>
      </w:r>
      <w:r>
        <w:rPr>
          <w:rFonts w:ascii="宋体" w:eastAsia="宋体" w:hAnsi="宋体" w:cs="宋体"/>
          <w:spacing w:val="4"/>
          <w:sz w:val="47"/>
          <w:szCs w:val="47"/>
          <w:lang w:val="zh-CN"/>
        </w:rPr>
        <mc:AlternateContent>
          <mc:Choice Requires="wps">
            <w:drawing>
              <wp:anchor distT="0" distB="0" distL="114300" distR="114300" simplePos="0" relativeHeight="251790336" behindDoc="0" locked="0" layoutInCell="1" allowOverlap="1">
                <wp:simplePos x="0" y="0"/>
                <wp:positionH relativeFrom="column">
                  <wp:posOffset>5409565</wp:posOffset>
                </wp:positionH>
                <wp:positionV relativeFrom="paragraph">
                  <wp:posOffset>542290</wp:posOffset>
                </wp:positionV>
                <wp:extent cx="127000" cy="127000"/>
                <wp:effectExtent l="0" t="0" r="6350" b="6350"/>
                <wp:wrapNone/>
                <wp:docPr id="1866190128" name="文本框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37C809F0">
                            <w:pPr>
                              <w:rPr>
                                <w:color w:val="FFFFFF"/>
                              </w:rPr>
                            </w:pPr>
                            <w:r w:rsidRPr="00482012">
                              <w:rPr>
                                <w:rFonts w:hint="eastAsia"/>
                                <w:color w:val="FFFFFF"/>
                              </w:rPr>
                              <w:t>.............................49</w:t>
                            </w:r>
                            <w:r w:rsidRPr="00482012">
                              <w:rPr>
                                <w:rFonts w:hint="eastAsia"/>
                                <w:color w:val="FFFFFF"/>
                              </w:rPr>
                              <w:t>十、烟田设施维护</w:t>
                            </w:r>
                            <w:r w:rsidRPr="00482012">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5" o:spid="_x0000_s1092" type="#_x0000_t202" style="width:10pt;height:10pt;margin-top:42.7pt;margin-left:425.95pt;mso-wrap-distance-bottom:0;mso-wrap-distance-left:9pt;mso-wrap-distance-right:9pt;mso-wrap-distance-top:0;position:absolute;v-text-anchor:top;z-index:251789312" filled="f" fillcolor="this" stroked="f" strokeweight="0.5pt">
                <v:textbox>
                  <w:txbxContent>
                    <w:p w:rsidR="00482012" w:rsidRPr="00482012" w14:paraId="71AD0103" w14:textId="37C809F0">
                      <w:pPr>
                        <w:rPr>
                          <w:color w:val="FFFFFF"/>
                        </w:rPr>
                      </w:pPr>
                      <w:r w:rsidRPr="00482012">
                        <w:rPr>
                          <w:rFonts w:hint="eastAsia"/>
                          <w:color w:val="FFFFFF"/>
                        </w:rPr>
                        <w:t>.............................49</w:t>
                      </w:r>
                      <w:r w:rsidRPr="00482012">
                        <w:rPr>
                          <w:rFonts w:hint="eastAsia"/>
                          <w:color w:val="FFFFFF"/>
                        </w:rPr>
                        <w:t>十、烟田设施维护</w:t>
                      </w:r>
                      <w:r w:rsidRPr="00482012">
                        <w:rPr>
                          <w:rFonts w:hint="eastAsia"/>
                          <w:color w:val="FFFFFF"/>
                        </w:rPr>
                        <w:t>...........</w:t>
                      </w:r>
                    </w:p>
                  </w:txbxContent>
                </v:textbox>
              </v:shape>
            </w:pict>
          </mc:Fallback>
        </mc:AlternateContent>
      </w:r>
      <w:r>
        <w:rPr>
          <w:rFonts w:ascii="宋体" w:eastAsia="宋体" w:hAnsi="宋体" w:cs="宋体"/>
          <w:spacing w:val="4"/>
          <w:sz w:val="47"/>
          <w:szCs w:val="47"/>
        </w:rPr>
        <w:t>验收合格后，进行确认入库处理，开具《入库验收单》。验</w:t>
      </w:r>
      <w:r>
        <w:rPr>
          <w:rFonts w:ascii="宋体" w:eastAsia="宋体" w:hAnsi="宋体" w:cs="宋体"/>
          <w:spacing w:val="16"/>
          <w:sz w:val="47"/>
          <w:szCs w:val="47"/>
        </w:rPr>
        <w:t xml:space="preserve"> </w:t>
      </w:r>
      <w:r>
        <w:rPr>
          <w:rFonts w:ascii="宋体" w:eastAsia="宋体" w:hAnsi="宋体" w:cs="宋体"/>
          <w:spacing w:val="1"/>
          <w:sz w:val="47"/>
          <w:szCs w:val="47"/>
        </w:rPr>
        <w:t>收不合格的，不予入库。</w:t>
      </w:r>
    </w:p>
    <w:p w:rsidR="00F537B0" w14:paraId="7E7B8CA7" w14:textId="77777777">
      <w:pPr>
        <w:spacing w:before="75" w:line="470" w:lineRule="auto"/>
        <w:ind w:left="27" w:right="6" w:firstLine="905"/>
        <w:rPr>
          <w:rFonts w:ascii="宋体" w:eastAsia="宋体" w:hAnsi="宋体" w:cs="宋体"/>
          <w:sz w:val="47"/>
          <w:szCs w:val="47"/>
        </w:rPr>
      </w:pPr>
      <w:r>
        <w:rPr>
          <w:rFonts w:ascii="宋体" w:eastAsia="宋体" w:hAnsi="宋体" w:cs="宋体"/>
          <w:spacing w:val="11"/>
          <w:sz w:val="47"/>
          <w:szCs w:val="47"/>
        </w:rPr>
        <w:t>2</w:t>
      </w:r>
      <w:r>
        <w:rPr>
          <w:rFonts w:ascii="宋体" w:eastAsia="宋体" w:hAnsi="宋体" w:cs="宋体"/>
          <w:spacing w:val="11"/>
          <w:sz w:val="47"/>
          <w:szCs w:val="47"/>
        </w:rPr>
        <w:t>、储存保管。储存地点要干净、整洁、通风、干燥，稳固</w:t>
      </w:r>
      <w:r>
        <w:rPr>
          <w:rFonts w:ascii="宋体" w:eastAsia="宋体" w:hAnsi="宋体" w:cs="宋体"/>
          <w:spacing w:val="23"/>
          <w:sz w:val="47"/>
          <w:szCs w:val="47"/>
        </w:rPr>
        <w:t xml:space="preserve"> </w:t>
      </w:r>
      <w:r>
        <w:rPr>
          <w:rFonts w:ascii="宋体" w:eastAsia="宋体" w:hAnsi="宋体" w:cs="宋体"/>
          <w:spacing w:val="3"/>
          <w:sz w:val="47"/>
          <w:szCs w:val="47"/>
        </w:rPr>
        <w:t>堆放，远离其他易燃、易爆等危险物品，做好防火、防鼠等安全</w:t>
      </w:r>
      <w:r>
        <w:rPr>
          <w:rFonts w:ascii="宋体" w:eastAsia="宋体" w:hAnsi="宋体" w:cs="宋体"/>
          <w:spacing w:val="2"/>
          <w:sz w:val="47"/>
          <w:szCs w:val="47"/>
        </w:rPr>
        <w:t xml:space="preserve"> </w:t>
      </w:r>
      <w:r>
        <w:rPr>
          <w:rFonts w:ascii="宋体" w:eastAsia="宋体" w:hAnsi="宋体" w:cs="宋体"/>
          <w:spacing w:val="-13"/>
          <w:sz w:val="47"/>
          <w:szCs w:val="47"/>
        </w:rPr>
        <w:t>工作。</w:t>
      </w:r>
    </w:p>
    <w:p w:rsidR="00F537B0" w14:paraId="64CFDB3A" w14:textId="77777777">
      <w:pPr>
        <w:spacing w:before="118" w:line="241" w:lineRule="auto"/>
        <w:ind w:firstLine="928"/>
        <w:rPr>
          <w:rFonts w:ascii="宋体" w:eastAsia="宋体" w:hAnsi="宋体" w:cs="宋体"/>
          <w:sz w:val="47"/>
          <w:szCs w:val="47"/>
        </w:rPr>
      </w:pPr>
      <w:r>
        <w:rPr>
          <w:rFonts w:ascii="宋体" w:eastAsia="宋体" w:hAnsi="宋体" w:cs="宋体"/>
          <w:spacing w:val="1"/>
          <w:sz w:val="47"/>
          <w:szCs w:val="47"/>
        </w:rPr>
        <w:t>3</w:t>
      </w:r>
      <w:r>
        <w:rPr>
          <w:rFonts w:ascii="宋体" w:eastAsia="宋体" w:hAnsi="宋体" w:cs="宋体"/>
          <w:spacing w:val="1"/>
          <w:sz w:val="47"/>
          <w:szCs w:val="47"/>
        </w:rPr>
        <w:t>、出库发放</w:t>
      </w:r>
    </w:p>
    <w:p w:rsidR="00F537B0" w14:paraId="151A23F4" w14:textId="77777777">
      <w:pPr>
        <w:spacing w:line="370" w:lineRule="auto"/>
      </w:pPr>
    </w:p>
    <w:p w:rsidR="00F537B0" w14:paraId="26E1FFFD" w14:textId="77777777">
      <w:pPr>
        <w:spacing w:before="153" w:line="485" w:lineRule="auto"/>
        <w:ind w:left="63" w:right="2" w:firstLine="865"/>
        <w:rPr>
          <w:rFonts w:ascii="宋体" w:eastAsia="宋体" w:hAnsi="宋体" w:cs="宋体"/>
          <w:sz w:val="47"/>
          <w:szCs w:val="47"/>
        </w:rPr>
      </w:pPr>
      <w:r>
        <w:rPr>
          <w:rFonts w:ascii="宋体" w:eastAsia="宋体" w:hAnsi="宋体" w:cs="宋体"/>
          <w:spacing w:val="2"/>
          <w:sz w:val="47"/>
          <w:szCs w:val="47"/>
        </w:rPr>
        <w:t>在</w:t>
      </w:r>
      <w:r>
        <w:rPr>
          <w:rFonts w:ascii="宋体" w:eastAsia="宋体" w:hAnsi="宋体" w:cs="宋体"/>
          <w:spacing w:val="-62"/>
          <w:sz w:val="47"/>
          <w:szCs w:val="47"/>
        </w:rPr>
        <w:t xml:space="preserve"> </w:t>
      </w:r>
      <w:r>
        <w:rPr>
          <w:rFonts w:ascii="宋体" w:eastAsia="宋体" w:hAnsi="宋体" w:cs="宋体"/>
          <w:spacing w:val="2"/>
          <w:sz w:val="47"/>
          <w:szCs w:val="47"/>
        </w:rPr>
        <w:t>2</w:t>
      </w:r>
      <w:r>
        <w:rPr>
          <w:rFonts w:ascii="宋体" w:eastAsia="宋体" w:hAnsi="宋体" w:cs="宋体"/>
          <w:spacing w:val="-63"/>
          <w:sz w:val="47"/>
          <w:szCs w:val="47"/>
        </w:rPr>
        <w:t xml:space="preserve"> </w:t>
      </w:r>
      <w:r>
        <w:rPr>
          <w:rFonts w:ascii="宋体" w:eastAsia="宋体" w:hAnsi="宋体" w:cs="宋体"/>
          <w:spacing w:val="2"/>
          <w:sz w:val="47"/>
          <w:szCs w:val="47"/>
        </w:rPr>
        <w:t>月</w:t>
      </w:r>
      <w:r>
        <w:rPr>
          <w:rFonts w:ascii="宋体" w:eastAsia="宋体" w:hAnsi="宋体" w:cs="宋体"/>
          <w:spacing w:val="-67"/>
          <w:sz w:val="47"/>
          <w:szCs w:val="47"/>
        </w:rPr>
        <w:t xml:space="preserve"> </w:t>
      </w:r>
      <w:r>
        <w:rPr>
          <w:rFonts w:ascii="宋体" w:eastAsia="宋体" w:hAnsi="宋体" w:cs="宋体"/>
          <w:spacing w:val="2"/>
          <w:sz w:val="47"/>
          <w:szCs w:val="47"/>
        </w:rPr>
        <w:t>20</w:t>
      </w:r>
      <w:r>
        <w:rPr>
          <w:rFonts w:ascii="宋体" w:eastAsia="宋体" w:hAnsi="宋体" w:cs="宋体"/>
          <w:spacing w:val="34"/>
          <w:sz w:val="47"/>
          <w:szCs w:val="47"/>
        </w:rPr>
        <w:t xml:space="preserve"> </w:t>
      </w:r>
      <w:r>
        <w:rPr>
          <w:rFonts w:ascii="宋体" w:eastAsia="宋体" w:hAnsi="宋体" w:cs="宋体"/>
          <w:spacing w:val="2"/>
          <w:sz w:val="47"/>
          <w:szCs w:val="47"/>
        </w:rPr>
        <w:t>日前，由育苗专业队凭烟叶工作站负责人签发的</w:t>
      </w:r>
      <w:r>
        <w:rPr>
          <w:rFonts w:ascii="宋体" w:eastAsia="宋体" w:hAnsi="宋体" w:cs="宋体"/>
          <w:sz w:val="47"/>
          <w:szCs w:val="47"/>
        </w:rPr>
        <w:t xml:space="preserve"> </w:t>
      </w:r>
      <w:r>
        <w:rPr>
          <w:rFonts w:ascii="宋体" w:eastAsia="宋体" w:hAnsi="宋体" w:cs="宋体"/>
          <w:spacing w:val="-1"/>
          <w:sz w:val="47"/>
          <w:szCs w:val="47"/>
        </w:rPr>
        <w:t>出库通知单到仓库领取。</w:t>
      </w:r>
    </w:p>
    <w:p w:rsidR="00F537B0" w14:paraId="4726572A" w14:textId="77777777">
      <w:pPr>
        <w:spacing w:before="2" w:line="241" w:lineRule="auto"/>
        <w:rPr>
          <w:rFonts w:ascii="宋体" w:eastAsia="宋体" w:hAnsi="宋体" w:cs="宋体"/>
          <w:sz w:val="47"/>
          <w:szCs w:val="47"/>
        </w:rPr>
      </w:pPr>
      <w:r>
        <w:rPr>
          <w:rFonts w:ascii="宋体" w:eastAsia="宋体" w:hAnsi="宋体" w:cs="宋体"/>
          <w:spacing w:val="8"/>
          <w:sz w:val="47"/>
          <w:szCs w:val="47"/>
        </w:rPr>
        <w:t>（七）烟苗</w:t>
      </w:r>
    </w:p>
    <w:p w:rsidR="00F537B0" w14:paraId="24EAC053" w14:textId="77777777">
      <w:pPr>
        <w:spacing w:line="466" w:lineRule="auto"/>
      </w:pPr>
    </w:p>
    <w:p w:rsidR="00F537B0" w14:paraId="5CE0F05D" w14:textId="77777777">
      <w:pPr>
        <w:spacing w:before="153" w:line="487" w:lineRule="auto"/>
        <w:ind w:left="23" w:firstLine="905"/>
        <w:rPr>
          <w:rFonts w:ascii="宋体" w:eastAsia="宋体" w:hAnsi="宋体" w:cs="宋体"/>
          <w:sz w:val="47"/>
          <w:szCs w:val="47"/>
        </w:rPr>
      </w:pPr>
      <w:r>
        <w:rPr>
          <w:rFonts w:ascii="宋体" w:eastAsia="宋体" w:hAnsi="宋体" w:cs="宋体"/>
          <w:spacing w:val="-4"/>
          <w:sz w:val="47"/>
          <w:szCs w:val="47"/>
        </w:rPr>
        <w:t>育苗专业服务队负责壮苗培育，</w:t>
      </w:r>
      <w:r>
        <w:rPr>
          <w:rFonts w:ascii="宋体" w:eastAsia="宋体" w:hAnsi="宋体" w:cs="宋体"/>
          <w:sz w:val="47"/>
          <w:szCs w:val="47"/>
        </w:rPr>
        <w:t xml:space="preserve"> </w:t>
      </w:r>
      <w:r>
        <w:rPr>
          <w:rFonts w:ascii="宋体" w:eastAsia="宋体" w:hAnsi="宋体" w:cs="宋体"/>
          <w:spacing w:val="-4"/>
          <w:sz w:val="47"/>
          <w:szCs w:val="47"/>
        </w:rPr>
        <w:t>在广阳烟叶工作站和广阳综</w:t>
      </w:r>
      <w:r>
        <w:rPr>
          <w:rFonts w:ascii="宋体" w:eastAsia="宋体" w:hAnsi="宋体" w:cs="宋体"/>
          <w:sz w:val="47"/>
          <w:szCs w:val="47"/>
        </w:rPr>
        <w:t xml:space="preserve"> </w:t>
      </w:r>
      <w:r>
        <w:rPr>
          <w:rFonts w:ascii="宋体" w:eastAsia="宋体" w:hAnsi="宋体" w:cs="宋体"/>
          <w:spacing w:val="-15"/>
          <w:sz w:val="47"/>
          <w:szCs w:val="47"/>
        </w:rPr>
        <w:t>合服务合作社指导下培育烟苗。</w:t>
      </w:r>
      <w:r>
        <w:rPr>
          <w:rFonts w:ascii="宋体" w:eastAsia="宋体" w:hAnsi="宋体" w:cs="宋体"/>
          <w:spacing w:val="11"/>
          <w:sz w:val="47"/>
          <w:szCs w:val="47"/>
        </w:rPr>
        <w:t xml:space="preserve"> </w:t>
      </w:r>
      <w:r>
        <w:rPr>
          <w:rFonts w:ascii="宋体" w:eastAsia="宋体" w:hAnsi="宋体" w:cs="宋体"/>
          <w:spacing w:val="-15"/>
          <w:sz w:val="47"/>
          <w:szCs w:val="47"/>
        </w:rPr>
        <w:t>成苗后，</w:t>
      </w:r>
      <w:r>
        <w:rPr>
          <w:rFonts w:ascii="宋体" w:eastAsia="宋体" w:hAnsi="宋体" w:cs="宋体"/>
          <w:spacing w:val="31"/>
          <w:sz w:val="47"/>
          <w:szCs w:val="47"/>
        </w:rPr>
        <w:t xml:space="preserve"> </w:t>
      </w:r>
      <w:r>
        <w:rPr>
          <w:rFonts w:ascii="宋体" w:eastAsia="宋体" w:hAnsi="宋体" w:cs="宋体"/>
          <w:spacing w:val="-15"/>
          <w:sz w:val="47"/>
          <w:szCs w:val="47"/>
        </w:rPr>
        <w:t>以方城县烟草分公司与</w:t>
      </w:r>
      <w:r>
        <w:rPr>
          <w:rFonts w:ascii="宋体" w:eastAsia="宋体" w:hAnsi="宋体" w:cs="宋体"/>
          <w:sz w:val="47"/>
          <w:szCs w:val="47"/>
        </w:rPr>
        <w:t xml:space="preserve"> </w:t>
      </w:r>
      <w:r>
        <w:rPr>
          <w:rFonts w:ascii="宋体" w:eastAsia="宋体" w:hAnsi="宋体" w:cs="宋体"/>
          <w:spacing w:val="3"/>
          <w:sz w:val="47"/>
          <w:szCs w:val="47"/>
        </w:rPr>
        <w:t>烟农（生产主体）签订的种植收购合同约定的数量为依据，按每</w:t>
      </w:r>
      <w:r>
        <w:rPr>
          <w:rFonts w:ascii="宋体" w:eastAsia="宋体" w:hAnsi="宋体" w:cs="宋体"/>
          <w:spacing w:val="2"/>
          <w:sz w:val="47"/>
          <w:szCs w:val="47"/>
        </w:rPr>
        <w:t xml:space="preserve"> </w:t>
      </w:r>
      <w:r>
        <w:rPr>
          <w:rFonts w:ascii="宋体" w:eastAsia="宋体" w:hAnsi="宋体" w:cs="宋体"/>
          <w:spacing w:val="-4"/>
          <w:sz w:val="47"/>
          <w:szCs w:val="47"/>
        </w:rPr>
        <w:t>亩</w:t>
      </w:r>
      <w:r>
        <w:rPr>
          <w:rFonts w:ascii="宋体" w:eastAsia="宋体" w:hAnsi="宋体" w:cs="宋体"/>
          <w:spacing w:val="-95"/>
          <w:sz w:val="47"/>
          <w:szCs w:val="47"/>
        </w:rPr>
        <w:t xml:space="preserve"> </w:t>
      </w:r>
      <w:r>
        <w:rPr>
          <w:rFonts w:ascii="宋体" w:eastAsia="宋体" w:hAnsi="宋体" w:cs="宋体"/>
          <w:spacing w:val="-4"/>
          <w:sz w:val="47"/>
          <w:szCs w:val="47"/>
        </w:rPr>
        <w:t>8</w:t>
      </w:r>
      <w:r>
        <w:rPr>
          <w:rFonts w:ascii="宋体" w:eastAsia="宋体" w:hAnsi="宋体" w:cs="宋体"/>
          <w:spacing w:val="-97"/>
          <w:sz w:val="47"/>
          <w:szCs w:val="47"/>
        </w:rPr>
        <w:t xml:space="preserve"> </w:t>
      </w:r>
      <w:r>
        <w:rPr>
          <w:rFonts w:ascii="宋体" w:eastAsia="宋体" w:hAnsi="宋体" w:cs="宋体"/>
          <w:spacing w:val="-4"/>
          <w:sz w:val="47"/>
          <w:szCs w:val="47"/>
        </w:rPr>
        <w:t>盘，以每盘壮苗</w:t>
      </w:r>
      <w:r>
        <w:rPr>
          <w:rFonts w:ascii="宋体" w:eastAsia="宋体" w:hAnsi="宋体" w:cs="宋体"/>
          <w:spacing w:val="-104"/>
          <w:sz w:val="47"/>
          <w:szCs w:val="47"/>
        </w:rPr>
        <w:t xml:space="preserve"> </w:t>
      </w:r>
      <w:r>
        <w:rPr>
          <w:rFonts w:ascii="宋体" w:eastAsia="宋体" w:hAnsi="宋体" w:cs="宋体"/>
          <w:spacing w:val="-4"/>
          <w:sz w:val="47"/>
          <w:szCs w:val="47"/>
        </w:rPr>
        <w:t>4</w:t>
      </w:r>
      <w:r>
        <w:rPr>
          <w:rFonts w:ascii="宋体" w:eastAsia="宋体" w:hAnsi="宋体" w:cs="宋体"/>
          <w:spacing w:val="-107"/>
          <w:sz w:val="47"/>
          <w:szCs w:val="47"/>
        </w:rPr>
        <w:t xml:space="preserve"> </w:t>
      </w:r>
      <w:r>
        <w:rPr>
          <w:rFonts w:ascii="宋体" w:eastAsia="宋体" w:hAnsi="宋体" w:cs="宋体"/>
          <w:spacing w:val="-4"/>
          <w:sz w:val="47"/>
          <w:szCs w:val="47"/>
        </w:rPr>
        <w:t>元售与烟农（生产主体）。</w:t>
      </w:r>
    </w:p>
    <w:p w:rsidR="00F537B0" w14:paraId="3C72132D" w14:textId="77777777">
      <w:pPr>
        <w:spacing w:before="77" w:line="453" w:lineRule="auto"/>
        <w:ind w:left="27" w:right="28" w:firstLine="924"/>
        <w:rPr>
          <w:rFonts w:ascii="宋体" w:eastAsia="宋体" w:hAnsi="宋体" w:cs="宋体"/>
          <w:sz w:val="47"/>
          <w:szCs w:val="47"/>
        </w:rPr>
      </w:pPr>
      <w:r>
        <w:rPr>
          <w:rFonts w:ascii="宋体" w:eastAsia="宋体" w:hAnsi="宋体" w:cs="宋体"/>
          <w:spacing w:val="12"/>
          <w:sz w:val="47"/>
          <w:szCs w:val="47"/>
        </w:rPr>
        <w:t>1</w:t>
      </w:r>
      <w:r>
        <w:rPr>
          <w:rFonts w:ascii="宋体" w:eastAsia="宋体" w:hAnsi="宋体" w:cs="宋体"/>
          <w:spacing w:val="12"/>
          <w:sz w:val="47"/>
          <w:szCs w:val="47"/>
        </w:rPr>
        <w:t>、壮苗验收。成苗后，由广阳综合服务合作社申请，烟叶</w:t>
      </w:r>
      <w:r>
        <w:rPr>
          <w:rFonts w:ascii="宋体" w:eastAsia="宋体" w:hAnsi="宋体" w:cs="宋体"/>
          <w:spacing w:val="3"/>
          <w:sz w:val="47"/>
          <w:szCs w:val="47"/>
        </w:rPr>
        <w:t xml:space="preserve"> </w:t>
      </w:r>
      <w:r>
        <w:rPr>
          <w:rFonts w:ascii="宋体" w:eastAsia="宋体" w:hAnsi="宋体" w:cs="宋体"/>
          <w:sz w:val="47"/>
          <w:szCs w:val="47"/>
        </w:rPr>
        <w:t>工作站技术负责人在</w:t>
      </w:r>
      <w:r>
        <w:rPr>
          <w:rFonts w:ascii="宋体" w:eastAsia="宋体" w:hAnsi="宋体" w:cs="宋体"/>
          <w:spacing w:val="-92"/>
          <w:sz w:val="47"/>
          <w:szCs w:val="47"/>
        </w:rPr>
        <w:t xml:space="preserve"> </w:t>
      </w:r>
      <w:r>
        <w:rPr>
          <w:rFonts w:ascii="宋体" w:eastAsia="宋体" w:hAnsi="宋体" w:cs="宋体"/>
          <w:sz w:val="47"/>
          <w:szCs w:val="47"/>
        </w:rPr>
        <w:t>4</w:t>
      </w:r>
      <w:r>
        <w:rPr>
          <w:rFonts w:ascii="宋体" w:eastAsia="宋体" w:hAnsi="宋体" w:cs="宋体"/>
          <w:spacing w:val="-93"/>
          <w:sz w:val="47"/>
          <w:szCs w:val="47"/>
        </w:rPr>
        <w:t xml:space="preserve"> </w:t>
      </w:r>
      <w:r>
        <w:rPr>
          <w:rFonts w:ascii="宋体" w:eastAsia="宋体" w:hAnsi="宋体" w:cs="宋体"/>
          <w:sz w:val="47"/>
          <w:szCs w:val="47"/>
        </w:rPr>
        <w:t>月</w:t>
      </w:r>
      <w:r>
        <w:rPr>
          <w:rFonts w:ascii="宋体" w:eastAsia="宋体" w:hAnsi="宋体" w:cs="宋体"/>
          <w:spacing w:val="-99"/>
          <w:sz w:val="47"/>
          <w:szCs w:val="47"/>
        </w:rPr>
        <w:t xml:space="preserve"> </w:t>
      </w:r>
      <w:r>
        <w:rPr>
          <w:rFonts w:ascii="宋体" w:eastAsia="宋体" w:hAnsi="宋体" w:cs="宋体"/>
          <w:sz w:val="47"/>
          <w:szCs w:val="47"/>
        </w:rPr>
        <w:t>20</w:t>
      </w:r>
      <w:r>
        <w:rPr>
          <w:rFonts w:ascii="宋体" w:eastAsia="宋体" w:hAnsi="宋体" w:cs="宋体"/>
          <w:spacing w:val="1"/>
          <w:sz w:val="47"/>
          <w:szCs w:val="47"/>
        </w:rPr>
        <w:t xml:space="preserve"> </w:t>
      </w:r>
      <w:r>
        <w:rPr>
          <w:rFonts w:ascii="宋体" w:eastAsia="宋体" w:hAnsi="宋体" w:cs="宋体"/>
          <w:sz w:val="47"/>
          <w:szCs w:val="47"/>
        </w:rPr>
        <w:t>日前对照壮苗标准组织验收。</w:t>
      </w:r>
    </w:p>
    <w:p w:rsidR="00F537B0" w14:paraId="7F5674B1" w14:textId="77777777">
      <w:pPr>
        <w:spacing w:before="164"/>
        <w:ind w:firstLine="932"/>
        <w:rPr>
          <w:rFonts w:ascii="宋体" w:eastAsia="宋体" w:hAnsi="宋体" w:cs="宋体"/>
          <w:sz w:val="47"/>
          <w:szCs w:val="47"/>
        </w:rPr>
      </w:pPr>
      <w:r>
        <w:rPr>
          <w:rFonts w:ascii="宋体" w:eastAsia="宋体" w:hAnsi="宋体" w:cs="宋体"/>
          <w:spacing w:val="13"/>
          <w:sz w:val="47"/>
          <w:szCs w:val="47"/>
        </w:rPr>
        <w:t>2</w:t>
      </w:r>
      <w:r>
        <w:rPr>
          <w:rFonts w:ascii="宋体" w:eastAsia="宋体" w:hAnsi="宋体" w:cs="宋体"/>
          <w:spacing w:val="13"/>
          <w:sz w:val="47"/>
          <w:szCs w:val="47"/>
        </w:rPr>
        <w:t>、供苗准备。供苗前由烟叶工作站和广阳烟农综合服务合</w:t>
      </w:r>
    </w:p>
    <w:p w:rsidR="00F537B0" w14:paraId="32C7B837" w14:textId="77777777">
      <w:pPr>
        <w:spacing w:line="245" w:lineRule="auto"/>
      </w:pPr>
    </w:p>
    <w:p w:rsidR="00F537B0" w14:paraId="32F2F105" w14:textId="77777777">
      <w:pPr>
        <w:spacing w:line="245" w:lineRule="auto"/>
      </w:pPr>
    </w:p>
    <w:p w:rsidR="00F537B0" w14:paraId="2D151AE5" w14:textId="77777777">
      <w:pPr>
        <w:spacing w:line="245" w:lineRule="auto"/>
      </w:pPr>
    </w:p>
    <w:p w:rsidR="00F537B0" w14:paraId="1DB58102" w14:textId="77777777">
      <w:pPr>
        <w:spacing w:line="245" w:lineRule="auto"/>
      </w:pPr>
    </w:p>
    <w:p w:rsidR="00F537B0" w14:paraId="5722FDF2" w14:textId="77777777">
      <w:pPr>
        <w:spacing w:line="246" w:lineRule="auto"/>
      </w:pPr>
    </w:p>
    <w:p w:rsidR="00F537B0" w14:paraId="74750D0B" w14:textId="77777777">
      <w:pPr>
        <w:spacing w:line="246" w:lineRule="auto"/>
      </w:pPr>
    </w:p>
    <w:p w:rsidR="00F537B0" w14:paraId="498260EC" w14:textId="77777777">
      <w:pPr>
        <w:spacing w:line="246" w:lineRule="auto"/>
      </w:pPr>
    </w:p>
    <w:p w:rsidR="00F537B0" w14:paraId="29CD1660" w14:textId="77777777">
      <w:pPr>
        <w:spacing w:before="89" w:line="191" w:lineRule="auto"/>
        <w:ind w:firstLine="6534"/>
        <w:rPr>
          <w:rFonts w:ascii="宋体" w:eastAsia="宋体" w:hAnsi="宋体" w:cs="宋体"/>
          <w:sz w:val="27"/>
          <w:szCs w:val="27"/>
        </w:rPr>
      </w:pPr>
      <w:r>
        <w:rPr>
          <w:rFonts w:ascii="宋体" w:eastAsia="宋体" w:hAnsi="宋体" w:cs="宋体"/>
          <w:spacing w:val="-6"/>
          <w:sz w:val="27"/>
          <w:szCs w:val="27"/>
        </w:rPr>
        <w:t>17</w:t>
      </w:r>
    </w:p>
    <w:p w:rsidR="00F537B0" w14:paraId="3BE03625" w14:textId="77777777">
      <w:pPr>
        <w:sectPr>
          <w:pgSz w:w="17860" w:h="25258"/>
          <w:pgMar w:top="2146" w:right="2297" w:bottom="0" w:left="2281" w:header="0" w:footer="0" w:gutter="0"/>
          <w:pgNumType w:start="17"/>
          <w:cols w:space="720"/>
        </w:sectPr>
      </w:pPr>
    </w:p>
    <w:p w:rsidR="00F537B0" w14:paraId="2389F80B" w14:textId="74F3BEBC">
      <w:pPr>
        <w:spacing w:before="368" w:line="489" w:lineRule="auto"/>
        <w:ind w:right="3"/>
        <w:rPr>
          <w:rFonts w:ascii="宋体" w:eastAsia="宋体" w:hAnsi="宋体" w:cs="宋体"/>
          <w:sz w:val="47"/>
          <w:szCs w:val="47"/>
        </w:rPr>
      </w:pPr>
      <w:r>
        <w:rPr>
          <w:rFonts w:ascii="宋体" w:eastAsia="宋体" w:hAnsi="宋体" w:cs="宋体"/>
          <w:spacing w:val="-15"/>
          <w:sz w:val="47"/>
          <w:szCs w:val="47"/>
          <w:lang w:val="zh-CN"/>
        </w:rPr>
        <mc:AlternateContent>
          <mc:Choice Requires="wps">
            <w:drawing>
              <wp:anchor distT="0" distB="0" distL="114300" distR="114300" simplePos="0" relativeHeight="251804672" behindDoc="0" locked="0" layoutInCell="1" allowOverlap="1">
                <wp:simplePos x="0" y="0"/>
                <wp:positionH relativeFrom="column">
                  <wp:posOffset>5394325</wp:posOffset>
                </wp:positionH>
                <wp:positionV relativeFrom="paragraph">
                  <wp:posOffset>6257290</wp:posOffset>
                </wp:positionV>
                <wp:extent cx="127000" cy="127000"/>
                <wp:effectExtent l="0" t="0" r="6350" b="6350"/>
                <wp:wrapNone/>
                <wp:docPr id="1976030128" name="文本框 7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1F87A8E1">
                            <w:pPr>
                              <w:rPr>
                                <w:color w:val="FFFFFF"/>
                              </w:rPr>
                            </w:pPr>
                            <w:r w:rsidRPr="00482012">
                              <w:rPr>
                                <w:rFonts w:hint="eastAsia"/>
                                <w:color w:val="FFFFFF"/>
                              </w:rPr>
                              <w:t>........................63</w:t>
                            </w:r>
                            <w:r w:rsidRPr="00482012">
                              <w:rPr>
                                <w:rFonts w:hint="eastAsia"/>
                                <w:color w:val="FFFFFF"/>
                              </w:rPr>
                              <w:t>附件四：排放物和废弃物清理记录表</w:t>
                            </w:r>
                            <w:r w:rsidRPr="00482012">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2" o:spid="_x0000_s1093" type="#_x0000_t202" style="width:10pt;height:10pt;margin-top:492.7pt;margin-left:424.75pt;mso-wrap-distance-bottom:0;mso-wrap-distance-left:9pt;mso-wrap-distance-right:9pt;mso-wrap-distance-top:0;position:absolute;v-text-anchor:top;z-index:251803648" filled="f" fillcolor="this" stroked="f" strokeweight="0.5pt">
                <v:textbox>
                  <w:txbxContent>
                    <w:p w:rsidR="00482012" w:rsidRPr="00482012" w14:paraId="78CEB235" w14:textId="1F87A8E1">
                      <w:pPr>
                        <w:rPr>
                          <w:color w:val="FFFFFF"/>
                        </w:rPr>
                      </w:pPr>
                      <w:r w:rsidRPr="00482012">
                        <w:rPr>
                          <w:rFonts w:hint="eastAsia"/>
                          <w:color w:val="FFFFFF"/>
                        </w:rPr>
                        <w:t>........................63</w:t>
                      </w:r>
                      <w:r w:rsidRPr="00482012">
                        <w:rPr>
                          <w:rFonts w:hint="eastAsia"/>
                          <w:color w:val="FFFFFF"/>
                        </w:rPr>
                        <w:t>附件四：排放物和废弃物清理记录表</w:t>
                      </w:r>
                      <w:r w:rsidRPr="00482012">
                        <w:rPr>
                          <w:rFonts w:hint="eastAsia"/>
                          <w:color w:val="FFFFFF"/>
                        </w:rPr>
                        <w:t>........</w:t>
                      </w:r>
                    </w:p>
                  </w:txbxContent>
                </v:textbox>
              </v:shape>
            </w:pict>
          </mc:Fallback>
        </mc:AlternateContent>
      </w:r>
      <w:r>
        <w:rPr>
          <w:rFonts w:ascii="宋体" w:eastAsia="宋体" w:hAnsi="宋体" w:cs="宋体"/>
          <w:spacing w:val="-15"/>
          <w:sz w:val="47"/>
          <w:szCs w:val="47"/>
          <w:lang w:val="zh-CN"/>
        </w:rPr>
        <mc:AlternateContent>
          <mc:Choice Requires="wps">
            <w:drawing>
              <wp:anchor distT="0" distB="0" distL="114300" distR="114300" simplePos="0" relativeHeight="251802624" behindDoc="0" locked="0" layoutInCell="1" allowOverlap="1">
                <wp:simplePos x="0" y="0"/>
                <wp:positionH relativeFrom="column">
                  <wp:posOffset>5394325</wp:posOffset>
                </wp:positionH>
                <wp:positionV relativeFrom="paragraph">
                  <wp:posOffset>4352290</wp:posOffset>
                </wp:positionV>
                <wp:extent cx="127000" cy="127000"/>
                <wp:effectExtent l="0" t="0" r="6350" b="6350"/>
                <wp:wrapNone/>
                <wp:docPr id="1208017574" name="文本框 7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6EA52225">
                            <w:pPr>
                              <w:rPr>
                                <w:color w:val="FFFFFF"/>
                              </w:rPr>
                            </w:pPr>
                            <w:r w:rsidRPr="00482012">
                              <w:rPr>
                                <w:rFonts w:hint="eastAsia"/>
                                <w:color w:val="FFFFFF"/>
                              </w:rPr>
                              <w:t>和采摘时予以清除，不予烘烤，清除后的鲜烟叶必须进行集中处理。</w:t>
                            </w:r>
                            <w:r w:rsidRPr="00482012">
                              <w:rPr>
                                <w:rFonts w:hint="eastAsia"/>
                                <w:color w:val="FFFFFF"/>
                              </w:rPr>
                              <w:t>28</w:t>
                            </w:r>
                            <w:r w:rsidRPr="00482012">
                              <w:rPr>
                                <w:rFonts w:hint="eastAsia"/>
                                <w:color w:val="FFFFFF"/>
                              </w:rPr>
                              <w:t>鲜烟叶分类。对采回待烘烤的烟叶，烘烤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1" o:spid="_x0000_s1094" type="#_x0000_t202" style="width:10pt;height:10pt;margin-top:342.7pt;margin-left:424.75pt;mso-wrap-distance-bottom:0;mso-wrap-distance-left:9pt;mso-wrap-distance-right:9pt;mso-wrap-distance-top:0;position:absolute;v-text-anchor:top;z-index:251801600" filled="f" fillcolor="this" stroked="f" strokeweight="0.5pt">
                <v:textbox>
                  <w:txbxContent>
                    <w:p w:rsidR="00482012" w:rsidRPr="00482012" w14:paraId="6400B2E9" w14:textId="6EA52225">
                      <w:pPr>
                        <w:rPr>
                          <w:color w:val="FFFFFF"/>
                        </w:rPr>
                      </w:pPr>
                      <w:r w:rsidRPr="00482012">
                        <w:rPr>
                          <w:rFonts w:hint="eastAsia"/>
                          <w:color w:val="FFFFFF"/>
                        </w:rPr>
                        <w:t>和采摘时予以清除，不予烘烤，清除后的鲜烟叶必须进行集中处理。</w:t>
                      </w:r>
                      <w:r w:rsidRPr="00482012">
                        <w:rPr>
                          <w:rFonts w:hint="eastAsia"/>
                          <w:color w:val="FFFFFF"/>
                        </w:rPr>
                        <w:t>28</w:t>
                      </w:r>
                      <w:r w:rsidRPr="00482012">
                        <w:rPr>
                          <w:rFonts w:hint="eastAsia"/>
                          <w:color w:val="FFFFFF"/>
                        </w:rPr>
                        <w:t>鲜烟叶分类。对采回待烘烤的烟叶，烘烤</w:t>
                      </w:r>
                    </w:p>
                  </w:txbxContent>
                </v:textbox>
              </v:shape>
            </w:pict>
          </mc:Fallback>
        </mc:AlternateContent>
      </w:r>
      <w:r>
        <w:rPr>
          <w:rFonts w:ascii="宋体" w:eastAsia="宋体" w:hAnsi="宋体" w:cs="宋体"/>
          <w:spacing w:val="-15"/>
          <w:sz w:val="47"/>
          <w:szCs w:val="47"/>
          <w:lang w:val="zh-CN"/>
        </w:rPr>
        <mc:AlternateContent>
          <mc:Choice Requires="wps">
            <w:drawing>
              <wp:anchor distT="0" distB="0" distL="114300" distR="114300" simplePos="0" relativeHeight="251800576" behindDoc="0" locked="0" layoutInCell="1" allowOverlap="1">
                <wp:simplePos x="0" y="0"/>
                <wp:positionH relativeFrom="column">
                  <wp:posOffset>5394325</wp:posOffset>
                </wp:positionH>
                <wp:positionV relativeFrom="paragraph">
                  <wp:posOffset>2447290</wp:posOffset>
                </wp:positionV>
                <wp:extent cx="127000" cy="127000"/>
                <wp:effectExtent l="0" t="0" r="6350" b="6350"/>
                <wp:wrapNone/>
                <wp:docPr id="784835634" name="文本框 7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37E845CD">
                            <w:pPr>
                              <w:rPr>
                                <w:color w:val="FFFFFF"/>
                              </w:rPr>
                            </w:pPr>
                            <w:r w:rsidRPr="00482012">
                              <w:rPr>
                                <w:rFonts w:hint="eastAsia"/>
                                <w:color w:val="FFFFFF"/>
                              </w:rPr>
                              <w:t>将包装物交回，并与出库数量核对销账。（二）肥料烤烟生产用肥包括不同配方基肥、追肥、商品有机肥，根据签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0" o:spid="_x0000_s1095" type="#_x0000_t202" style="width:10pt;height:10pt;margin-top:192.7pt;margin-left:424.75pt;mso-wrap-distance-bottom:0;mso-wrap-distance-left:9pt;mso-wrap-distance-right:9pt;mso-wrap-distance-top:0;position:absolute;v-text-anchor:top;z-index:251799552" filled="f" fillcolor="this" stroked="f" strokeweight="0.5pt">
                <v:textbox>
                  <w:txbxContent>
                    <w:p w:rsidR="00482012" w:rsidRPr="00482012" w14:paraId="1DB0C697" w14:textId="37E845CD">
                      <w:pPr>
                        <w:rPr>
                          <w:color w:val="FFFFFF"/>
                        </w:rPr>
                      </w:pPr>
                      <w:r w:rsidRPr="00482012">
                        <w:rPr>
                          <w:rFonts w:hint="eastAsia"/>
                          <w:color w:val="FFFFFF"/>
                        </w:rPr>
                        <w:t>将包装物交回，并与出库数量核对销账。（二）肥料烤烟生产用肥包括不同配方基肥、追肥、商品有机肥，根据签</w:t>
                      </w:r>
                    </w:p>
                  </w:txbxContent>
                </v:textbox>
              </v:shape>
            </w:pict>
          </mc:Fallback>
        </mc:AlternateContent>
      </w:r>
      <w:r>
        <w:rPr>
          <w:rFonts w:ascii="宋体" w:eastAsia="宋体" w:hAnsi="宋体" w:cs="宋体"/>
          <w:spacing w:val="-15"/>
          <w:sz w:val="47"/>
          <w:szCs w:val="47"/>
          <w:lang w:val="zh-CN"/>
        </w:rPr>
        <mc:AlternateContent>
          <mc:Choice Requires="wps">
            <w:drawing>
              <wp:anchor distT="0" distB="0" distL="114300" distR="114300" simplePos="0" relativeHeight="251798528" behindDoc="0" locked="0" layoutInCell="1" allowOverlap="1">
                <wp:simplePos x="0" y="0"/>
                <wp:positionH relativeFrom="column">
                  <wp:posOffset>5394325</wp:posOffset>
                </wp:positionH>
                <wp:positionV relativeFrom="paragraph">
                  <wp:posOffset>542290</wp:posOffset>
                </wp:positionV>
                <wp:extent cx="127000" cy="127000"/>
                <wp:effectExtent l="0" t="0" r="6350" b="6350"/>
                <wp:wrapNone/>
                <wp:docPr id="1071845676" name="文本框 6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1013D568">
                            <w:pPr>
                              <w:rPr>
                                <w:color w:val="FFFFFF"/>
                              </w:rPr>
                            </w:pPr>
                            <w:r w:rsidRPr="00482012">
                              <w:rPr>
                                <w:rFonts w:hint="eastAsia"/>
                                <w:color w:val="FFFFFF"/>
                              </w:rPr>
                              <w:t>签订管护责任书。</w:t>
                            </w:r>
                            <w:r w:rsidRPr="00482012">
                              <w:rPr>
                                <w:rFonts w:hint="eastAsia"/>
                                <w:color w:val="FFFFFF"/>
                              </w:rPr>
                              <w:t>2</w:t>
                            </w:r>
                            <w:r w:rsidRPr="00482012">
                              <w:rPr>
                                <w:rFonts w:hint="eastAsia"/>
                                <w:color w:val="FFFFFF"/>
                              </w:rPr>
                              <w:t>）烤房群</w:t>
                            </w:r>
                            <w:r w:rsidRPr="00482012">
                              <w:rPr>
                                <w:rFonts w:hint="eastAsia"/>
                                <w:color w:val="FFFFFF"/>
                              </w:rPr>
                              <w:t>5</w:t>
                            </w:r>
                            <w:r w:rsidRPr="00482012">
                              <w:rPr>
                                <w:rFonts w:hint="eastAsia"/>
                                <w:color w:val="FFFFFF"/>
                              </w:rPr>
                              <w:t>米内不得栽种木本植物，</w:t>
                            </w:r>
                            <w:r w:rsidRPr="00482012">
                              <w:rPr>
                                <w:rFonts w:hint="eastAsia"/>
                                <w:color w:val="FFFFFF"/>
                              </w:rPr>
                              <w:t>50</w:t>
                            </w:r>
                            <w:r w:rsidRPr="00482012">
                              <w:rPr>
                                <w:rFonts w:hint="eastAsia"/>
                                <w:color w:val="FFFFFF"/>
                              </w:rPr>
                              <w:t>米范围内严禁强烈爆破，附属设施内不得堆放与烟叶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9" o:spid="_x0000_s1096" type="#_x0000_t202" style="width:10pt;height:10pt;margin-top:42.7pt;margin-left:424.75pt;mso-wrap-distance-bottom:0;mso-wrap-distance-left:9pt;mso-wrap-distance-right:9pt;mso-wrap-distance-top:0;position:absolute;v-text-anchor:top;z-index:251797504" filled="f" fillcolor="this" stroked="f" strokeweight="0.5pt">
                <v:textbox>
                  <w:txbxContent>
                    <w:p w:rsidR="00482012" w:rsidRPr="00482012" w14:paraId="26F8A141" w14:textId="1013D568">
                      <w:pPr>
                        <w:rPr>
                          <w:color w:val="FFFFFF"/>
                        </w:rPr>
                      </w:pPr>
                      <w:r w:rsidRPr="00482012">
                        <w:rPr>
                          <w:rFonts w:hint="eastAsia"/>
                          <w:color w:val="FFFFFF"/>
                        </w:rPr>
                        <w:t>签订管护责任书。</w:t>
                      </w:r>
                      <w:r w:rsidRPr="00482012">
                        <w:rPr>
                          <w:rFonts w:hint="eastAsia"/>
                          <w:color w:val="FFFFFF"/>
                        </w:rPr>
                        <w:t>2</w:t>
                      </w:r>
                      <w:r w:rsidRPr="00482012">
                        <w:rPr>
                          <w:rFonts w:hint="eastAsia"/>
                          <w:color w:val="FFFFFF"/>
                        </w:rPr>
                        <w:t>）烤房群</w:t>
                      </w:r>
                      <w:r w:rsidRPr="00482012">
                        <w:rPr>
                          <w:rFonts w:hint="eastAsia"/>
                          <w:color w:val="FFFFFF"/>
                        </w:rPr>
                        <w:t>5</w:t>
                      </w:r>
                      <w:r w:rsidRPr="00482012">
                        <w:rPr>
                          <w:rFonts w:hint="eastAsia"/>
                          <w:color w:val="FFFFFF"/>
                        </w:rPr>
                        <w:t>米内不得栽种木本植物，</w:t>
                      </w:r>
                      <w:r w:rsidRPr="00482012">
                        <w:rPr>
                          <w:rFonts w:hint="eastAsia"/>
                          <w:color w:val="FFFFFF"/>
                        </w:rPr>
                        <w:t>50</w:t>
                      </w:r>
                      <w:r w:rsidRPr="00482012">
                        <w:rPr>
                          <w:rFonts w:hint="eastAsia"/>
                          <w:color w:val="FFFFFF"/>
                        </w:rPr>
                        <w:t>米范围内严禁强烈爆破，附属设施内不得堆放与烟叶</w:t>
                      </w:r>
                    </w:p>
                  </w:txbxContent>
                </v:textbox>
              </v:shape>
            </w:pict>
          </mc:Fallback>
        </mc:AlternateContent>
      </w:r>
      <w:r>
        <w:rPr>
          <w:rFonts w:ascii="宋体" w:eastAsia="宋体" w:hAnsi="宋体" w:cs="宋体"/>
          <w:spacing w:val="-15"/>
          <w:sz w:val="47"/>
          <w:szCs w:val="47"/>
        </w:rPr>
        <w:t>作社共同制定分区烟苗供应计划表，</w:t>
      </w:r>
      <w:r>
        <w:rPr>
          <w:rFonts w:ascii="宋体" w:eastAsia="宋体" w:hAnsi="宋体" w:cs="宋体"/>
          <w:spacing w:val="65"/>
          <w:sz w:val="47"/>
          <w:szCs w:val="47"/>
        </w:rPr>
        <w:t xml:space="preserve"> </w:t>
      </w:r>
      <w:r>
        <w:rPr>
          <w:rFonts w:ascii="宋体" w:eastAsia="宋体" w:hAnsi="宋体" w:cs="宋体"/>
          <w:spacing w:val="-15"/>
          <w:sz w:val="47"/>
          <w:szCs w:val="47"/>
        </w:rPr>
        <w:t>以及烟苗运送框、</w:t>
      </w:r>
      <w:r>
        <w:rPr>
          <w:rFonts w:ascii="宋体" w:eastAsia="宋体" w:hAnsi="宋体" w:cs="宋体"/>
          <w:spacing w:val="-26"/>
          <w:sz w:val="47"/>
          <w:szCs w:val="47"/>
        </w:rPr>
        <w:t xml:space="preserve"> </w:t>
      </w:r>
      <w:r>
        <w:rPr>
          <w:rFonts w:ascii="宋体" w:eastAsia="宋体" w:hAnsi="宋体" w:cs="宋体"/>
          <w:spacing w:val="-15"/>
          <w:sz w:val="47"/>
          <w:szCs w:val="47"/>
        </w:rPr>
        <w:t>专业化配</w:t>
      </w:r>
      <w:r>
        <w:rPr>
          <w:rFonts w:ascii="宋体" w:eastAsia="宋体" w:hAnsi="宋体" w:cs="宋体"/>
          <w:sz w:val="47"/>
          <w:szCs w:val="47"/>
        </w:rPr>
        <w:t xml:space="preserve"> </w:t>
      </w:r>
      <w:r>
        <w:rPr>
          <w:rFonts w:ascii="宋体" w:eastAsia="宋体" w:hAnsi="宋体" w:cs="宋体"/>
          <w:spacing w:val="4"/>
          <w:sz w:val="47"/>
          <w:szCs w:val="47"/>
        </w:rPr>
        <w:t>送车辆等配送工具准备工作。</w:t>
      </w:r>
    </w:p>
    <w:p w:rsidR="00F537B0" w14:paraId="7EFD8639" w14:textId="77777777">
      <w:pPr>
        <w:spacing w:before="80" w:line="469" w:lineRule="auto"/>
        <w:ind w:left="3" w:firstLine="901"/>
        <w:rPr>
          <w:rFonts w:ascii="宋体" w:eastAsia="宋体" w:hAnsi="宋体" w:cs="宋体"/>
          <w:sz w:val="47"/>
          <w:szCs w:val="47"/>
        </w:rPr>
      </w:pPr>
      <w:r>
        <w:rPr>
          <w:rFonts w:ascii="宋体" w:eastAsia="宋体" w:hAnsi="宋体" w:cs="宋体"/>
          <w:spacing w:val="11"/>
          <w:sz w:val="47"/>
          <w:szCs w:val="47"/>
        </w:rPr>
        <w:t>3</w:t>
      </w:r>
      <w:r>
        <w:rPr>
          <w:rFonts w:ascii="宋体" w:eastAsia="宋体" w:hAnsi="宋体" w:cs="宋体"/>
          <w:spacing w:val="11"/>
          <w:sz w:val="47"/>
          <w:szCs w:val="47"/>
        </w:rPr>
        <w:t>、烟苗配送到田。实行分区域集中配送，各片区移栽前</w:t>
      </w:r>
      <w:r>
        <w:rPr>
          <w:rFonts w:ascii="宋体" w:eastAsia="宋体" w:hAnsi="宋体" w:cs="宋体"/>
          <w:spacing w:val="77"/>
          <w:sz w:val="47"/>
          <w:szCs w:val="47"/>
        </w:rPr>
        <w:t xml:space="preserve"> </w:t>
      </w:r>
      <w:r>
        <w:rPr>
          <w:rFonts w:ascii="宋体" w:eastAsia="宋体" w:hAnsi="宋体" w:cs="宋体"/>
          <w:spacing w:val="11"/>
          <w:sz w:val="47"/>
          <w:szCs w:val="47"/>
        </w:rPr>
        <w:t>1</w:t>
      </w:r>
      <w:r>
        <w:rPr>
          <w:rFonts w:ascii="宋体" w:eastAsia="宋体" w:hAnsi="宋体" w:cs="宋体"/>
          <w:sz w:val="47"/>
          <w:szCs w:val="47"/>
        </w:rPr>
        <w:t xml:space="preserve"> </w:t>
      </w:r>
      <w:r>
        <w:rPr>
          <w:rFonts w:ascii="宋体" w:eastAsia="宋体" w:hAnsi="宋体" w:cs="宋体"/>
          <w:spacing w:val="-9"/>
          <w:sz w:val="47"/>
          <w:szCs w:val="47"/>
        </w:rPr>
        <w:t>天烟农（生产主体）向合作社提交用苗需求，</w:t>
      </w:r>
      <w:r>
        <w:rPr>
          <w:rFonts w:ascii="宋体" w:eastAsia="宋体" w:hAnsi="宋体" w:cs="宋体"/>
          <w:spacing w:val="103"/>
          <w:sz w:val="47"/>
          <w:szCs w:val="47"/>
        </w:rPr>
        <w:t xml:space="preserve"> </w:t>
      </w:r>
      <w:r>
        <w:rPr>
          <w:rFonts w:ascii="宋体" w:eastAsia="宋体" w:hAnsi="宋体" w:cs="宋体"/>
          <w:spacing w:val="-9"/>
          <w:sz w:val="47"/>
          <w:szCs w:val="47"/>
        </w:rPr>
        <w:t>由合作社组织专业</w:t>
      </w:r>
      <w:r>
        <w:rPr>
          <w:rFonts w:ascii="宋体" w:eastAsia="宋体" w:hAnsi="宋体" w:cs="宋体"/>
          <w:sz w:val="47"/>
          <w:szCs w:val="47"/>
        </w:rPr>
        <w:t xml:space="preserve"> </w:t>
      </w:r>
      <w:r>
        <w:rPr>
          <w:rFonts w:ascii="宋体" w:eastAsia="宋体" w:hAnsi="宋体" w:cs="宋体"/>
          <w:spacing w:val="5"/>
          <w:sz w:val="47"/>
          <w:szCs w:val="47"/>
        </w:rPr>
        <w:t>化配送到田，当天配送烟苗当天栽完。</w:t>
      </w:r>
    </w:p>
    <w:p w:rsidR="00F537B0" w14:paraId="5F133CCE" w14:textId="77777777">
      <w:pPr>
        <w:spacing w:line="241" w:lineRule="auto"/>
      </w:pPr>
    </w:p>
    <w:p w:rsidR="00F537B0" w14:paraId="00108DAC" w14:textId="77777777">
      <w:pPr>
        <w:spacing w:line="241" w:lineRule="auto"/>
      </w:pPr>
    </w:p>
    <w:p w:rsidR="00F537B0" w14:paraId="1617A301" w14:textId="77777777">
      <w:pPr>
        <w:spacing w:line="241" w:lineRule="auto"/>
      </w:pPr>
    </w:p>
    <w:p w:rsidR="00F537B0" w14:paraId="23D51497" w14:textId="77777777">
      <w:pPr>
        <w:spacing w:line="241" w:lineRule="auto"/>
      </w:pPr>
    </w:p>
    <w:p w:rsidR="00F537B0" w14:paraId="4083A0F8" w14:textId="77777777">
      <w:pPr>
        <w:spacing w:line="241" w:lineRule="auto"/>
      </w:pPr>
    </w:p>
    <w:p w:rsidR="00F537B0" w14:paraId="14C30FA1" w14:textId="77777777">
      <w:pPr>
        <w:spacing w:line="241" w:lineRule="auto"/>
      </w:pPr>
    </w:p>
    <w:p w:rsidR="00F537B0" w14:paraId="1A3B5C8C" w14:textId="77777777">
      <w:pPr>
        <w:spacing w:line="241" w:lineRule="auto"/>
      </w:pPr>
    </w:p>
    <w:p w:rsidR="00F537B0" w14:paraId="725A1E27" w14:textId="77777777">
      <w:pPr>
        <w:spacing w:line="241" w:lineRule="auto"/>
      </w:pPr>
    </w:p>
    <w:p w:rsidR="00F537B0" w14:paraId="0643C052" w14:textId="77777777">
      <w:pPr>
        <w:spacing w:line="241" w:lineRule="auto"/>
      </w:pPr>
    </w:p>
    <w:p w:rsidR="00F537B0" w14:paraId="7035D0E5" w14:textId="77777777">
      <w:pPr>
        <w:spacing w:line="241" w:lineRule="auto"/>
      </w:pPr>
    </w:p>
    <w:p w:rsidR="00F537B0" w14:paraId="5B9BC97D" w14:textId="77777777">
      <w:pPr>
        <w:spacing w:line="241" w:lineRule="auto"/>
      </w:pPr>
    </w:p>
    <w:p w:rsidR="00F537B0" w14:paraId="028DBA9F" w14:textId="77777777">
      <w:pPr>
        <w:spacing w:line="241" w:lineRule="auto"/>
      </w:pPr>
    </w:p>
    <w:p w:rsidR="00F537B0" w14:paraId="123D230E" w14:textId="77777777">
      <w:pPr>
        <w:spacing w:line="241" w:lineRule="auto"/>
      </w:pPr>
    </w:p>
    <w:p w:rsidR="00F537B0" w14:paraId="4E7699E4" w14:textId="77777777">
      <w:pPr>
        <w:spacing w:line="241" w:lineRule="auto"/>
      </w:pPr>
    </w:p>
    <w:p w:rsidR="00F537B0" w14:paraId="36FAAD73" w14:textId="77777777">
      <w:pPr>
        <w:spacing w:line="241" w:lineRule="auto"/>
      </w:pPr>
    </w:p>
    <w:p w:rsidR="00F537B0" w14:paraId="49DCE4A7" w14:textId="77777777">
      <w:pPr>
        <w:spacing w:line="241" w:lineRule="auto"/>
      </w:pPr>
    </w:p>
    <w:p w:rsidR="00F537B0" w14:paraId="3A3CA645" w14:textId="77777777">
      <w:pPr>
        <w:spacing w:line="241" w:lineRule="auto"/>
      </w:pPr>
    </w:p>
    <w:p w:rsidR="00F537B0" w14:paraId="43C38978" w14:textId="77777777">
      <w:pPr>
        <w:spacing w:line="241" w:lineRule="auto"/>
      </w:pPr>
    </w:p>
    <w:p w:rsidR="00F537B0" w14:paraId="3F7DA9B8" w14:textId="77777777">
      <w:pPr>
        <w:spacing w:line="241" w:lineRule="auto"/>
      </w:pPr>
    </w:p>
    <w:p w:rsidR="00F537B0" w14:paraId="52E4CB9D" w14:textId="77777777">
      <w:pPr>
        <w:spacing w:line="241" w:lineRule="auto"/>
      </w:pPr>
    </w:p>
    <w:p w:rsidR="00F537B0" w14:paraId="2E6422B9" w14:textId="77777777">
      <w:pPr>
        <w:spacing w:line="241" w:lineRule="auto"/>
      </w:pPr>
    </w:p>
    <w:p w:rsidR="00F537B0" w14:paraId="5294E122" w14:textId="77777777">
      <w:pPr>
        <w:spacing w:line="241" w:lineRule="auto"/>
      </w:pPr>
    </w:p>
    <w:p w:rsidR="00F537B0" w14:paraId="348DAB98" w14:textId="77777777">
      <w:pPr>
        <w:spacing w:line="241" w:lineRule="auto"/>
      </w:pPr>
    </w:p>
    <w:p w:rsidR="00F537B0" w14:paraId="39FCC2AE" w14:textId="77777777">
      <w:pPr>
        <w:spacing w:line="241" w:lineRule="auto"/>
      </w:pPr>
    </w:p>
    <w:p w:rsidR="00F537B0" w14:paraId="30C56C99" w14:textId="77777777">
      <w:pPr>
        <w:spacing w:line="241" w:lineRule="auto"/>
      </w:pPr>
    </w:p>
    <w:p w:rsidR="00F537B0" w14:paraId="20E3E5D4" w14:textId="77777777">
      <w:pPr>
        <w:spacing w:line="241" w:lineRule="auto"/>
      </w:pPr>
    </w:p>
    <w:p w:rsidR="00F537B0" w14:paraId="61F4AAFD" w14:textId="77777777">
      <w:pPr>
        <w:spacing w:line="241" w:lineRule="auto"/>
      </w:pPr>
    </w:p>
    <w:p w:rsidR="00F537B0" w14:paraId="025095DD" w14:textId="77777777">
      <w:pPr>
        <w:spacing w:line="241" w:lineRule="auto"/>
      </w:pPr>
    </w:p>
    <w:p w:rsidR="00F537B0" w14:paraId="6891EC9D" w14:textId="77777777">
      <w:pPr>
        <w:spacing w:line="241" w:lineRule="auto"/>
      </w:pPr>
    </w:p>
    <w:p w:rsidR="00F537B0" w14:paraId="412F3F1E" w14:textId="77777777">
      <w:pPr>
        <w:spacing w:line="241" w:lineRule="auto"/>
      </w:pPr>
    </w:p>
    <w:p w:rsidR="00F537B0" w14:paraId="4C954AF3" w14:textId="77777777">
      <w:pPr>
        <w:spacing w:line="241" w:lineRule="auto"/>
      </w:pPr>
    </w:p>
    <w:p w:rsidR="00F537B0" w14:paraId="16691915" w14:textId="77777777">
      <w:pPr>
        <w:spacing w:line="241" w:lineRule="auto"/>
      </w:pPr>
    </w:p>
    <w:p w:rsidR="00F537B0" w14:paraId="58F3F512" w14:textId="77777777">
      <w:pPr>
        <w:spacing w:line="241" w:lineRule="auto"/>
      </w:pPr>
    </w:p>
    <w:p w:rsidR="00F537B0" w14:paraId="220DA775" w14:textId="77777777">
      <w:pPr>
        <w:spacing w:line="241" w:lineRule="auto"/>
      </w:pPr>
    </w:p>
    <w:p w:rsidR="00F537B0" w14:paraId="00DDE6E9" w14:textId="77777777">
      <w:pPr>
        <w:spacing w:line="241" w:lineRule="auto"/>
      </w:pPr>
    </w:p>
    <w:p w:rsidR="00F537B0" w14:paraId="5BF01CFC" w14:textId="77777777">
      <w:pPr>
        <w:spacing w:line="241" w:lineRule="auto"/>
      </w:pPr>
    </w:p>
    <w:p w:rsidR="00F537B0" w14:paraId="2594CD0F" w14:textId="77777777">
      <w:pPr>
        <w:spacing w:line="241" w:lineRule="auto"/>
      </w:pPr>
    </w:p>
    <w:p w:rsidR="00F537B0" w14:paraId="588B91C3" w14:textId="77777777">
      <w:pPr>
        <w:spacing w:line="241" w:lineRule="auto"/>
      </w:pPr>
    </w:p>
    <w:p w:rsidR="00F537B0" w14:paraId="7D63D375" w14:textId="77777777">
      <w:pPr>
        <w:spacing w:line="241" w:lineRule="auto"/>
      </w:pPr>
    </w:p>
    <w:p w:rsidR="00F537B0" w14:paraId="79B425BD" w14:textId="77777777">
      <w:pPr>
        <w:spacing w:line="241" w:lineRule="auto"/>
      </w:pPr>
    </w:p>
    <w:p w:rsidR="00F537B0" w14:paraId="0F18B5C7" w14:textId="77777777">
      <w:pPr>
        <w:spacing w:line="242" w:lineRule="auto"/>
      </w:pPr>
    </w:p>
    <w:p w:rsidR="00F537B0" w14:paraId="42025F58" w14:textId="77777777">
      <w:pPr>
        <w:spacing w:line="242" w:lineRule="auto"/>
      </w:pPr>
    </w:p>
    <w:p w:rsidR="00F537B0" w14:paraId="70109AD1" w14:textId="77777777">
      <w:pPr>
        <w:spacing w:line="242" w:lineRule="auto"/>
      </w:pPr>
    </w:p>
    <w:p w:rsidR="00F537B0" w14:paraId="48103AB0" w14:textId="77777777">
      <w:pPr>
        <w:spacing w:line="242" w:lineRule="auto"/>
      </w:pPr>
    </w:p>
    <w:p w:rsidR="00F537B0" w14:paraId="31A84808" w14:textId="77777777">
      <w:pPr>
        <w:spacing w:line="242" w:lineRule="auto"/>
      </w:pPr>
    </w:p>
    <w:p w:rsidR="00F537B0" w14:paraId="1FE0296F" w14:textId="77777777">
      <w:pPr>
        <w:spacing w:line="242" w:lineRule="auto"/>
      </w:pPr>
    </w:p>
    <w:p w:rsidR="00F537B0" w14:paraId="75A24895" w14:textId="77777777">
      <w:pPr>
        <w:spacing w:line="242" w:lineRule="auto"/>
      </w:pPr>
    </w:p>
    <w:p w:rsidR="00F537B0" w14:paraId="6DC78459" w14:textId="77777777">
      <w:pPr>
        <w:spacing w:line="242" w:lineRule="auto"/>
      </w:pPr>
    </w:p>
    <w:p w:rsidR="00F537B0" w14:paraId="1A2D2CDE" w14:textId="77777777">
      <w:pPr>
        <w:spacing w:line="242" w:lineRule="auto"/>
      </w:pPr>
    </w:p>
    <w:p w:rsidR="00F537B0" w14:paraId="521EEEBB" w14:textId="77777777">
      <w:pPr>
        <w:spacing w:line="242" w:lineRule="auto"/>
      </w:pPr>
    </w:p>
    <w:p w:rsidR="00F537B0" w14:paraId="07B94A9D" w14:textId="77777777">
      <w:pPr>
        <w:spacing w:line="242" w:lineRule="auto"/>
      </w:pPr>
    </w:p>
    <w:p w:rsidR="00F537B0" w14:paraId="6A7011DE" w14:textId="77777777">
      <w:pPr>
        <w:spacing w:line="242" w:lineRule="auto"/>
      </w:pPr>
    </w:p>
    <w:p w:rsidR="00F537B0" w14:paraId="686A71A0" w14:textId="77777777">
      <w:pPr>
        <w:spacing w:line="242" w:lineRule="auto"/>
      </w:pPr>
    </w:p>
    <w:p w:rsidR="00F537B0" w14:paraId="5695EA41" w14:textId="77777777">
      <w:pPr>
        <w:spacing w:line="242" w:lineRule="auto"/>
      </w:pPr>
    </w:p>
    <w:p w:rsidR="00F537B0" w14:paraId="5048A55D" w14:textId="77777777">
      <w:pPr>
        <w:spacing w:line="242" w:lineRule="auto"/>
      </w:pPr>
    </w:p>
    <w:p w:rsidR="00F537B0" w14:paraId="0DFCD441" w14:textId="77777777">
      <w:pPr>
        <w:spacing w:line="242" w:lineRule="auto"/>
      </w:pPr>
    </w:p>
    <w:p w:rsidR="00F537B0" w14:paraId="37677191" w14:textId="77777777">
      <w:pPr>
        <w:spacing w:line="242" w:lineRule="auto"/>
      </w:pPr>
    </w:p>
    <w:p w:rsidR="00F537B0" w14:paraId="167CAB1C" w14:textId="77777777">
      <w:pPr>
        <w:spacing w:line="242" w:lineRule="auto"/>
      </w:pPr>
    </w:p>
    <w:p w:rsidR="00F537B0" w14:paraId="47BD0612" w14:textId="77777777">
      <w:pPr>
        <w:spacing w:line="242" w:lineRule="auto"/>
      </w:pPr>
    </w:p>
    <w:p w:rsidR="00F537B0" w14:paraId="399EC385" w14:textId="77777777">
      <w:pPr>
        <w:spacing w:line="242" w:lineRule="auto"/>
      </w:pPr>
    </w:p>
    <w:p w:rsidR="00F537B0" w14:paraId="1ABF9D23" w14:textId="77777777">
      <w:pPr>
        <w:spacing w:line="242" w:lineRule="auto"/>
      </w:pPr>
    </w:p>
    <w:p w:rsidR="00F537B0" w14:paraId="43FBF6B2" w14:textId="77777777">
      <w:pPr>
        <w:spacing w:before="88" w:line="191" w:lineRule="auto"/>
        <w:ind w:firstLine="6511"/>
        <w:rPr>
          <w:rFonts w:ascii="宋体" w:eastAsia="宋体" w:hAnsi="宋体" w:cs="宋体"/>
          <w:sz w:val="27"/>
          <w:szCs w:val="27"/>
        </w:rPr>
      </w:pPr>
      <w:r>
        <w:rPr>
          <w:rFonts w:ascii="宋体" w:eastAsia="宋体" w:hAnsi="宋体" w:cs="宋体"/>
          <w:spacing w:val="-6"/>
          <w:sz w:val="27"/>
          <w:szCs w:val="27"/>
        </w:rPr>
        <w:t>18</w:t>
      </w:r>
    </w:p>
    <w:p w:rsidR="00F537B0" w14:paraId="3433E03C" w14:textId="77777777">
      <w:pPr>
        <w:sectPr>
          <w:pgSz w:w="17860" w:h="25258"/>
          <w:pgMar w:top="2146" w:right="2301" w:bottom="0" w:left="2305" w:header="0" w:footer="0" w:gutter="0"/>
          <w:pgNumType w:start="18"/>
          <w:cols w:space="720"/>
        </w:sectPr>
      </w:pPr>
    </w:p>
    <w:p w:rsidR="00F537B0" w14:paraId="452E21E8" w14:textId="02D1484E">
      <w:pPr>
        <w:spacing w:line="404" w:lineRule="auto"/>
      </w:pPr>
      <w:r>
        <mc:AlternateContent>
          <mc:Choice Requires="wps">
            <w:drawing>
              <wp:anchor distT="0" distB="0" distL="114300" distR="114300" simplePos="0" relativeHeight="251812864" behindDoc="0" locked="0" layoutInCell="1" allowOverlap="1">
                <wp:simplePos x="0" y="0"/>
                <wp:positionH relativeFrom="column">
                  <wp:posOffset>5410835</wp:posOffset>
                </wp:positionH>
                <wp:positionV relativeFrom="paragraph">
                  <wp:posOffset>6257290</wp:posOffset>
                </wp:positionV>
                <wp:extent cx="127000" cy="127000"/>
                <wp:effectExtent l="0" t="0" r="6350" b="6350"/>
                <wp:wrapNone/>
                <wp:docPr id="2034345208" name="文本框 7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3BDD566E">
                            <w:pPr>
                              <w:rPr>
                                <w:color w:val="FFFFFF"/>
                              </w:rPr>
                            </w:pPr>
                            <w:r w:rsidRPr="00482012">
                              <w:rPr>
                                <w:rFonts w:hint="eastAsia"/>
                                <w:color w:val="FFFFFF"/>
                              </w:rPr>
                              <w:t>收上部叶，上部</w:t>
                            </w:r>
                            <w:r w:rsidRPr="00482012">
                              <w:rPr>
                                <w:rFonts w:hint="eastAsia"/>
                                <w:color w:val="FFFFFF"/>
                              </w:rPr>
                              <w:t>4</w:t>
                            </w:r>
                            <w:r w:rsidRPr="00482012">
                              <w:rPr>
                                <w:rFonts w:hint="eastAsia"/>
                                <w:color w:val="FFFFFF"/>
                              </w:rPr>
                              <w:t>～</w:t>
                            </w:r>
                            <w:r w:rsidRPr="00482012">
                              <w:rPr>
                                <w:rFonts w:hint="eastAsia"/>
                                <w:color w:val="FFFFFF"/>
                              </w:rPr>
                              <w:t>6</w:t>
                            </w:r>
                            <w:r w:rsidRPr="00482012">
                              <w:rPr>
                                <w:rFonts w:hint="eastAsia"/>
                                <w:color w:val="FFFFFF"/>
                              </w:rPr>
                              <w:t>片叶充分成熟后一次性采收（或砍收）。推行成熟准采制度，由广阳烟农综合服务合作社组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6" o:spid="_x0000_s1097" type="#_x0000_t202" style="width:10pt;height:10pt;margin-top:492.7pt;margin-left:426.05pt;mso-wrap-distance-bottom:0;mso-wrap-distance-left:9pt;mso-wrap-distance-right:9pt;mso-wrap-distance-top:0;position:absolute;v-text-anchor:top;z-index:251811840" filled="f" fillcolor="this" stroked="f" strokeweight="0.5pt">
                <v:textbox>
                  <w:txbxContent>
                    <w:p w:rsidR="00482012" w:rsidRPr="00482012" w14:paraId="6D9415E3" w14:textId="3BDD566E">
                      <w:pPr>
                        <w:rPr>
                          <w:color w:val="FFFFFF"/>
                        </w:rPr>
                      </w:pPr>
                      <w:r w:rsidRPr="00482012">
                        <w:rPr>
                          <w:rFonts w:hint="eastAsia"/>
                          <w:color w:val="FFFFFF"/>
                        </w:rPr>
                        <w:t>收上部叶，上部</w:t>
                      </w:r>
                      <w:r w:rsidRPr="00482012">
                        <w:rPr>
                          <w:rFonts w:hint="eastAsia"/>
                          <w:color w:val="FFFFFF"/>
                        </w:rPr>
                        <w:t>4</w:t>
                      </w:r>
                      <w:r w:rsidRPr="00482012">
                        <w:rPr>
                          <w:rFonts w:hint="eastAsia"/>
                          <w:color w:val="FFFFFF"/>
                        </w:rPr>
                        <w:t>～</w:t>
                      </w:r>
                      <w:r w:rsidRPr="00482012">
                        <w:rPr>
                          <w:rFonts w:hint="eastAsia"/>
                          <w:color w:val="FFFFFF"/>
                        </w:rPr>
                        <w:t>6</w:t>
                      </w:r>
                      <w:r w:rsidRPr="00482012">
                        <w:rPr>
                          <w:rFonts w:hint="eastAsia"/>
                          <w:color w:val="FFFFFF"/>
                        </w:rPr>
                        <w:t>片叶充分成熟后一次性采收（或砍收）。推行成熟准采制度，由广阳烟农综合服务合作社组</w:t>
                      </w:r>
                    </w:p>
                  </w:txbxContent>
                </v:textbox>
              </v:shape>
            </w:pict>
          </mc:Fallback>
        </mc:AlternateContent>
      </w:r>
      <w:r>
        <mc:AlternateContent>
          <mc:Choice Requires="wps">
            <w:drawing>
              <wp:anchor distT="0" distB="0" distL="114300" distR="114300" simplePos="0" relativeHeight="251810816" behindDoc="0" locked="0" layoutInCell="1" allowOverlap="1">
                <wp:simplePos x="0" y="0"/>
                <wp:positionH relativeFrom="column">
                  <wp:posOffset>5410835</wp:posOffset>
                </wp:positionH>
                <wp:positionV relativeFrom="paragraph">
                  <wp:posOffset>4352290</wp:posOffset>
                </wp:positionV>
                <wp:extent cx="127000" cy="127000"/>
                <wp:effectExtent l="0" t="0" r="6350" b="6350"/>
                <wp:wrapNone/>
                <wp:docPr id="290352840" name="文本框 7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66899DA7">
                            <w:pPr>
                              <w:rPr>
                                <w:color w:val="FFFFFF"/>
                              </w:rPr>
                            </w:pPr>
                            <w:r w:rsidRPr="00482012">
                              <w:rPr>
                                <w:rFonts w:hint="eastAsia"/>
                                <w:color w:val="FFFFFF"/>
                              </w:rPr>
                              <w:t>。服务协议。综合服务合作社与烟叶工作站签订专业分级服务协议，与生产主体签订服务合同。内容涉及服务对象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5" o:spid="_x0000_s1098" type="#_x0000_t202" style="width:10pt;height:10pt;margin-top:342.7pt;margin-left:426.05pt;mso-wrap-distance-bottom:0;mso-wrap-distance-left:9pt;mso-wrap-distance-right:9pt;mso-wrap-distance-top:0;position:absolute;v-text-anchor:top;z-index:251809792" filled="f" fillcolor="this" stroked="f" strokeweight="0.5pt">
                <v:textbox>
                  <w:txbxContent>
                    <w:p w:rsidR="00482012" w:rsidRPr="00482012" w14:paraId="7ABB17D9" w14:textId="66899DA7">
                      <w:pPr>
                        <w:rPr>
                          <w:color w:val="FFFFFF"/>
                        </w:rPr>
                      </w:pPr>
                      <w:r w:rsidRPr="00482012">
                        <w:rPr>
                          <w:rFonts w:hint="eastAsia"/>
                          <w:color w:val="FFFFFF"/>
                        </w:rPr>
                        <w:t>。服务协议。综合服务合作社与烟叶工作站签订专业分级服务协议，与生产主体签订服务合同。内容涉及服务对象</w:t>
                      </w:r>
                    </w:p>
                  </w:txbxContent>
                </v:textbox>
              </v:shape>
            </w:pict>
          </mc:Fallback>
        </mc:AlternateContent>
      </w:r>
      <w:r>
        <mc:AlternateContent>
          <mc:Choice Requires="wps">
            <w:drawing>
              <wp:anchor distT="0" distB="0" distL="114300" distR="114300" simplePos="0" relativeHeight="251808768" behindDoc="0" locked="0" layoutInCell="1" allowOverlap="1">
                <wp:simplePos x="0" y="0"/>
                <wp:positionH relativeFrom="column">
                  <wp:posOffset>5410835</wp:posOffset>
                </wp:positionH>
                <wp:positionV relativeFrom="paragraph">
                  <wp:posOffset>2447290</wp:posOffset>
                </wp:positionV>
                <wp:extent cx="127000" cy="127000"/>
                <wp:effectExtent l="0" t="0" r="6350" b="6350"/>
                <wp:wrapNone/>
                <wp:docPr id="926134173" name="文本框 7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68004721">
                            <w:pPr>
                              <w:rPr>
                                <w:color w:val="FFFFFF"/>
                              </w:rPr>
                            </w:pPr>
                            <w:r w:rsidRPr="00482012">
                              <w:rPr>
                                <w:rFonts w:hint="eastAsia"/>
                                <w:color w:val="FFFFFF"/>
                              </w:rPr>
                              <w:t>队员在农药配置时必须回收农药包装物，送到烟叶工作站指定的地点存放，由农药供应商集中回收处理。</w:t>
                            </w:r>
                            <w:r w:rsidRPr="00482012">
                              <w:rPr>
                                <w:rFonts w:hint="eastAsia"/>
                                <w:color w:val="FFFFFF"/>
                              </w:rPr>
                              <w:t>36</w:t>
                            </w:r>
                            <w:r w:rsidRPr="00482012">
                              <w:rPr>
                                <w:rFonts w:hint="eastAsia"/>
                                <w:color w:val="FFFFFF"/>
                              </w:rPr>
                              <w:t>（三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4" o:spid="_x0000_s1099" type="#_x0000_t202" style="width:10pt;height:10pt;margin-top:192.7pt;margin-left:426.05pt;mso-wrap-distance-bottom:0;mso-wrap-distance-left:9pt;mso-wrap-distance-right:9pt;mso-wrap-distance-top:0;position:absolute;v-text-anchor:top;z-index:251807744" filled="f" fillcolor="this" stroked="f" strokeweight="0.5pt">
                <v:textbox>
                  <w:txbxContent>
                    <w:p w:rsidR="00482012" w:rsidRPr="00482012" w14:paraId="58215B99" w14:textId="68004721">
                      <w:pPr>
                        <w:rPr>
                          <w:color w:val="FFFFFF"/>
                        </w:rPr>
                      </w:pPr>
                      <w:r w:rsidRPr="00482012">
                        <w:rPr>
                          <w:rFonts w:hint="eastAsia"/>
                          <w:color w:val="FFFFFF"/>
                        </w:rPr>
                        <w:t>队员在农药配置时必须回收农药包装物，送到烟叶工作站指定的地点存放，由农药供应商集中回收处理。</w:t>
                      </w:r>
                      <w:r w:rsidRPr="00482012">
                        <w:rPr>
                          <w:rFonts w:hint="eastAsia"/>
                          <w:color w:val="FFFFFF"/>
                        </w:rPr>
                        <w:t>36</w:t>
                      </w:r>
                      <w:r w:rsidRPr="00482012">
                        <w:rPr>
                          <w:rFonts w:hint="eastAsia"/>
                          <w:color w:val="FFFFFF"/>
                        </w:rPr>
                        <w:t>（三</w:t>
                      </w:r>
                    </w:p>
                  </w:txbxContent>
                </v:textbox>
              </v:shape>
            </w:pict>
          </mc:Fallback>
        </mc:AlternateContent>
      </w:r>
      <w:r>
        <mc:AlternateContent>
          <mc:Choice Requires="wps">
            <w:drawing>
              <wp:anchor distT="0" distB="0" distL="114300" distR="114300" simplePos="0" relativeHeight="251806720" behindDoc="0" locked="0" layoutInCell="1" allowOverlap="1">
                <wp:simplePos x="0" y="0"/>
                <wp:positionH relativeFrom="column">
                  <wp:posOffset>5410835</wp:posOffset>
                </wp:positionH>
                <wp:positionV relativeFrom="paragraph">
                  <wp:posOffset>542290</wp:posOffset>
                </wp:positionV>
                <wp:extent cx="127000" cy="127000"/>
                <wp:effectExtent l="0" t="0" r="6350" b="6350"/>
                <wp:wrapNone/>
                <wp:docPr id="1416285989" name="文本框 7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3EBCF456">
                            <w:pPr>
                              <w:rPr>
                                <w:color w:val="FFFFFF"/>
                              </w:rPr>
                            </w:pPr>
                            <w:r w:rsidRPr="00482012">
                              <w:rPr>
                                <w:rFonts w:hint="eastAsia"/>
                                <w:color w:val="FFFFFF"/>
                              </w:rPr>
                              <w:t>主要问题，结合烟草</w:t>
                            </w:r>
                            <w:r w:rsidRPr="00482012">
                              <w:rPr>
                                <w:rFonts w:hint="eastAsia"/>
                                <w:color w:val="FFFFFF"/>
                              </w:rPr>
                              <w:t>GAP</w:t>
                            </w:r>
                            <w:r w:rsidRPr="00482012">
                              <w:rPr>
                                <w:rFonts w:hint="eastAsia"/>
                                <w:color w:val="FFFFFF"/>
                              </w:rPr>
                              <w:t>技术初步探讨了实现烟叶生产可持续发展的要点因素，指出推行烟草</w:t>
                            </w:r>
                            <w:r w:rsidRPr="00482012">
                              <w:rPr>
                                <w:rFonts w:hint="eastAsia"/>
                                <w:color w:val="FFFFFF"/>
                              </w:rPr>
                              <w:t>GAP</w:t>
                            </w:r>
                            <w:r w:rsidRPr="00482012">
                              <w:rPr>
                                <w:rFonts w:hint="eastAsia"/>
                                <w:color w:val="FFFFFF"/>
                              </w:rPr>
                              <w:t>技术对实现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3" o:spid="_x0000_s1100" type="#_x0000_t202" style="width:10pt;height:10pt;margin-top:42.7pt;margin-left:426.05pt;mso-wrap-distance-bottom:0;mso-wrap-distance-left:9pt;mso-wrap-distance-right:9pt;mso-wrap-distance-top:0;position:absolute;v-text-anchor:top;z-index:251805696" filled="f" fillcolor="this" stroked="f" strokeweight="0.5pt">
                <v:textbox>
                  <w:txbxContent>
                    <w:p w:rsidR="00482012" w:rsidRPr="00482012" w14:paraId="54B96165" w14:textId="3EBCF456">
                      <w:pPr>
                        <w:rPr>
                          <w:color w:val="FFFFFF"/>
                        </w:rPr>
                      </w:pPr>
                      <w:r w:rsidRPr="00482012">
                        <w:rPr>
                          <w:rFonts w:hint="eastAsia"/>
                          <w:color w:val="FFFFFF"/>
                        </w:rPr>
                        <w:t>主要问题，结合烟草</w:t>
                      </w:r>
                      <w:r w:rsidRPr="00482012">
                        <w:rPr>
                          <w:rFonts w:hint="eastAsia"/>
                          <w:color w:val="FFFFFF"/>
                        </w:rPr>
                        <w:t>GAP</w:t>
                      </w:r>
                      <w:r w:rsidRPr="00482012">
                        <w:rPr>
                          <w:rFonts w:hint="eastAsia"/>
                          <w:color w:val="FFFFFF"/>
                        </w:rPr>
                        <w:t>技术初步探讨了实现烟叶生产可持续发展的要点因素，指出推行烟草</w:t>
                      </w:r>
                      <w:r w:rsidRPr="00482012">
                        <w:rPr>
                          <w:rFonts w:hint="eastAsia"/>
                          <w:color w:val="FFFFFF"/>
                        </w:rPr>
                        <w:t>GAP</w:t>
                      </w:r>
                      <w:r w:rsidRPr="00482012">
                        <w:rPr>
                          <w:rFonts w:hint="eastAsia"/>
                          <w:color w:val="FFFFFF"/>
                        </w:rPr>
                        <w:t>技术对实现</w:t>
                      </w:r>
                    </w:p>
                  </w:txbxContent>
                </v:textbox>
              </v:shape>
            </w:pict>
          </mc:Fallback>
        </mc:AlternateContent>
      </w:r>
    </w:p>
    <w:p w:rsidR="00F537B0" w14:paraId="15D79F65" w14:textId="77777777">
      <w:pPr>
        <w:spacing w:before="211" w:line="864" w:lineRule="exact"/>
        <w:ind w:firstLine="66"/>
        <w:rPr>
          <w:rFonts w:ascii="黑体" w:eastAsia="黑体" w:hAnsi="黑体" w:cs="黑体"/>
          <w:sz w:val="65"/>
          <w:szCs w:val="65"/>
        </w:rPr>
      </w:pPr>
      <w:r>
        <w:rPr>
          <w:rFonts w:ascii="黑体" w:eastAsia="黑体" w:hAnsi="黑体" w:cs="黑体"/>
          <w:spacing w:val="5"/>
          <w:position w:val="2"/>
          <w:sz w:val="65"/>
          <w:szCs w:val="65"/>
        </w:rPr>
        <w:t>三、壮苗培育管理</w:t>
      </w:r>
    </w:p>
    <w:p w:rsidR="00F537B0" w14:paraId="0C0A9E91" w14:textId="77777777">
      <w:pPr>
        <w:spacing w:line="285" w:lineRule="auto"/>
      </w:pPr>
    </w:p>
    <w:p w:rsidR="00F537B0" w14:paraId="0E71CEFC" w14:textId="77777777">
      <w:pPr>
        <w:spacing w:line="285" w:lineRule="auto"/>
      </w:pPr>
    </w:p>
    <w:p w:rsidR="00F537B0" w14:paraId="3F1E56C4" w14:textId="77777777">
      <w:pPr>
        <w:spacing w:line="285" w:lineRule="auto"/>
      </w:pPr>
    </w:p>
    <w:p w:rsidR="00F537B0" w14:paraId="09F3600B" w14:textId="77777777">
      <w:pPr>
        <w:spacing w:before="153" w:line="482" w:lineRule="auto"/>
        <w:ind w:left="23" w:right="186" w:firstLine="901"/>
        <w:rPr>
          <w:rFonts w:ascii="宋体" w:eastAsia="宋体" w:hAnsi="宋体" w:cs="宋体"/>
          <w:sz w:val="47"/>
          <w:szCs w:val="47"/>
        </w:rPr>
      </w:pPr>
      <w:r>
        <w:rPr>
          <w:rFonts w:ascii="宋体" w:eastAsia="宋体" w:hAnsi="宋体" w:cs="宋体"/>
          <w:spacing w:val="24"/>
          <w:sz w:val="47"/>
          <w:szCs w:val="47"/>
        </w:rPr>
        <w:t>本单元的壮苗培育由广阳烟农综合专业服务合作社育苗专</w:t>
      </w:r>
      <w:r>
        <w:rPr>
          <w:rFonts w:ascii="宋体" w:eastAsia="宋体" w:hAnsi="宋体" w:cs="宋体"/>
          <w:sz w:val="47"/>
          <w:szCs w:val="47"/>
        </w:rPr>
        <w:t xml:space="preserve"> </w:t>
      </w:r>
      <w:r>
        <w:rPr>
          <w:rFonts w:ascii="宋体" w:eastAsia="宋体" w:hAnsi="宋体" w:cs="宋体"/>
          <w:spacing w:val="2"/>
          <w:sz w:val="47"/>
          <w:szCs w:val="47"/>
        </w:rPr>
        <w:t>业队负责，共涉及</w:t>
      </w:r>
      <w:r>
        <w:rPr>
          <w:rFonts w:ascii="宋体" w:eastAsia="宋体" w:hAnsi="宋体" w:cs="宋体"/>
          <w:spacing w:val="-78"/>
          <w:sz w:val="47"/>
          <w:szCs w:val="47"/>
        </w:rPr>
        <w:t xml:space="preserve"> </w:t>
      </w:r>
      <w:r>
        <w:rPr>
          <w:rFonts w:ascii="宋体" w:eastAsia="宋体" w:hAnsi="宋体" w:cs="宋体"/>
          <w:spacing w:val="2"/>
          <w:sz w:val="47"/>
          <w:szCs w:val="47"/>
        </w:rPr>
        <w:t>4</w:t>
      </w:r>
      <w:r>
        <w:rPr>
          <w:rFonts w:ascii="宋体" w:eastAsia="宋体" w:hAnsi="宋体" w:cs="宋体"/>
          <w:spacing w:val="-107"/>
          <w:sz w:val="47"/>
          <w:szCs w:val="47"/>
        </w:rPr>
        <w:t xml:space="preserve"> </w:t>
      </w:r>
      <w:r>
        <w:rPr>
          <w:rFonts w:ascii="宋体" w:eastAsia="宋体" w:hAnsi="宋体" w:cs="宋体"/>
          <w:spacing w:val="2"/>
          <w:sz w:val="47"/>
          <w:szCs w:val="47"/>
        </w:rPr>
        <w:t>个片区</w:t>
      </w:r>
      <w:r>
        <w:rPr>
          <w:rFonts w:ascii="宋体" w:eastAsia="宋体" w:hAnsi="宋体" w:cs="宋体"/>
          <w:spacing w:val="-80"/>
          <w:sz w:val="47"/>
          <w:szCs w:val="47"/>
        </w:rPr>
        <w:t xml:space="preserve"> </w:t>
      </w:r>
      <w:r>
        <w:rPr>
          <w:rFonts w:ascii="宋体" w:eastAsia="宋体" w:hAnsi="宋体" w:cs="宋体"/>
          <w:spacing w:val="2"/>
          <w:sz w:val="47"/>
          <w:szCs w:val="47"/>
        </w:rPr>
        <w:t>137</w:t>
      </w:r>
      <w:r>
        <w:rPr>
          <w:rFonts w:ascii="宋体" w:eastAsia="宋体" w:hAnsi="宋体" w:cs="宋体"/>
          <w:spacing w:val="-103"/>
          <w:sz w:val="47"/>
          <w:szCs w:val="47"/>
        </w:rPr>
        <w:t xml:space="preserve"> </w:t>
      </w:r>
      <w:r>
        <w:rPr>
          <w:rFonts w:ascii="宋体" w:eastAsia="宋体" w:hAnsi="宋体" w:cs="宋体"/>
          <w:spacing w:val="2"/>
          <w:sz w:val="47"/>
          <w:szCs w:val="47"/>
        </w:rPr>
        <w:t>个大棚。其责任分工如下：</w:t>
      </w:r>
    </w:p>
    <w:p w:rsidR="00F537B0" w14:paraId="58B83A5F" w14:textId="77777777">
      <w:pPr>
        <w:spacing w:line="628" w:lineRule="exact"/>
        <w:rPr>
          <w:rFonts w:ascii="黑体" w:eastAsia="黑体" w:hAnsi="黑体" w:cs="黑体"/>
          <w:sz w:val="47"/>
          <w:szCs w:val="47"/>
        </w:rPr>
      </w:pPr>
      <w:r>
        <w:rPr>
          <w:rFonts w:ascii="黑体" w:eastAsia="黑体" w:hAnsi="黑体" w:cs="黑体"/>
          <w:spacing w:val="6"/>
          <w:position w:val="2"/>
          <w:sz w:val="47"/>
          <w:szCs w:val="47"/>
        </w:rPr>
        <w:t>（一）壮苗标准</w:t>
      </w:r>
    </w:p>
    <w:p w:rsidR="00F537B0" w14:paraId="2EA42714" w14:textId="77777777">
      <w:pPr>
        <w:spacing w:line="466" w:lineRule="auto"/>
      </w:pPr>
    </w:p>
    <w:p w:rsidR="00F537B0" w14:paraId="6A7BF890" w14:textId="77777777">
      <w:pPr>
        <w:spacing w:before="153" w:line="241" w:lineRule="auto"/>
        <w:ind w:firstLine="1078"/>
        <w:rPr>
          <w:rFonts w:ascii="宋体" w:eastAsia="宋体" w:hAnsi="宋体" w:cs="宋体"/>
          <w:sz w:val="47"/>
          <w:szCs w:val="47"/>
        </w:rPr>
      </w:pPr>
      <w:r>
        <w:rPr>
          <w:rFonts w:ascii="宋体" w:eastAsia="宋体" w:hAnsi="宋体" w:cs="宋体"/>
          <w:spacing w:val="-26"/>
          <w:sz w:val="47"/>
          <w:szCs w:val="47"/>
        </w:rPr>
        <w:t>１、个体</w:t>
      </w:r>
    </w:p>
    <w:p w:rsidR="00F537B0" w14:paraId="30FBA566" w14:textId="77777777">
      <w:pPr>
        <w:spacing w:line="279" w:lineRule="auto"/>
      </w:pPr>
    </w:p>
    <w:p w:rsidR="00F537B0" w14:paraId="410501E9" w14:textId="77777777">
      <w:pPr>
        <w:spacing w:line="280" w:lineRule="auto"/>
      </w:pPr>
    </w:p>
    <w:p w:rsidR="00F537B0" w14:paraId="782728E6" w14:textId="77777777">
      <w:pPr>
        <w:spacing w:before="153" w:line="485" w:lineRule="auto"/>
        <w:ind w:left="934" w:firstLine="18"/>
        <w:rPr>
          <w:rFonts w:ascii="宋体" w:eastAsia="宋体" w:hAnsi="宋体" w:cs="宋体"/>
          <w:sz w:val="47"/>
          <w:szCs w:val="47"/>
        </w:rPr>
      </w:pPr>
      <w:r>
        <w:rPr>
          <w:rFonts w:ascii="宋体" w:eastAsia="宋体" w:hAnsi="宋体" w:cs="宋体"/>
          <w:spacing w:val="-22"/>
          <w:w w:val="96"/>
          <w:sz w:val="47"/>
          <w:szCs w:val="47"/>
        </w:rPr>
        <w:t>1</w:t>
      </w:r>
      <w:r>
        <w:rPr>
          <w:rFonts w:ascii="宋体" w:eastAsia="宋体" w:hAnsi="宋体" w:cs="宋体"/>
          <w:spacing w:val="-22"/>
          <w:w w:val="96"/>
          <w:sz w:val="47"/>
          <w:szCs w:val="47"/>
        </w:rPr>
        <w:t>）茎秆浅绿、柔韧性好，茎围</w:t>
      </w:r>
      <w:r>
        <w:rPr>
          <w:rFonts w:ascii="宋体" w:eastAsia="宋体" w:hAnsi="宋体" w:cs="宋体"/>
          <w:spacing w:val="-13"/>
          <w:sz w:val="47"/>
          <w:szCs w:val="47"/>
        </w:rPr>
        <w:t xml:space="preserve"> </w:t>
      </w:r>
      <w:r>
        <w:rPr>
          <w:rFonts w:ascii="宋体" w:eastAsia="宋体" w:hAnsi="宋体" w:cs="宋体"/>
          <w:spacing w:val="-22"/>
          <w:w w:val="96"/>
          <w:sz w:val="47"/>
          <w:szCs w:val="47"/>
        </w:rPr>
        <w:t>1.8</w:t>
      </w:r>
      <w:r>
        <w:rPr>
          <w:rFonts w:ascii="宋体" w:eastAsia="宋体" w:hAnsi="宋体" w:cs="宋体"/>
          <w:spacing w:val="-135"/>
          <w:sz w:val="47"/>
          <w:szCs w:val="47"/>
        </w:rPr>
        <w:t xml:space="preserve"> </w:t>
      </w:r>
      <w:r>
        <w:rPr>
          <w:rFonts w:ascii="宋体" w:eastAsia="宋体" w:hAnsi="宋体" w:cs="宋体"/>
          <w:spacing w:val="-22"/>
          <w:w w:val="96"/>
          <w:sz w:val="47"/>
          <w:szCs w:val="47"/>
        </w:rPr>
        <w:t>～</w:t>
      </w:r>
      <w:r>
        <w:rPr>
          <w:rFonts w:ascii="宋体" w:eastAsia="宋体" w:hAnsi="宋体" w:cs="宋体"/>
          <w:spacing w:val="-131"/>
          <w:sz w:val="47"/>
          <w:szCs w:val="47"/>
        </w:rPr>
        <w:t xml:space="preserve"> </w:t>
      </w:r>
      <w:r>
        <w:rPr>
          <w:rFonts w:ascii="宋体" w:eastAsia="宋体" w:hAnsi="宋体" w:cs="宋体"/>
          <w:spacing w:val="-22"/>
          <w:w w:val="96"/>
          <w:sz w:val="47"/>
          <w:szCs w:val="47"/>
        </w:rPr>
        <w:t>2.0cm</w:t>
      </w:r>
      <w:r>
        <w:rPr>
          <w:rFonts w:ascii="宋体" w:eastAsia="宋体" w:hAnsi="宋体" w:cs="宋体"/>
          <w:spacing w:val="-22"/>
          <w:w w:val="96"/>
          <w:sz w:val="47"/>
          <w:szCs w:val="47"/>
        </w:rPr>
        <w:t>，茎秆高度</w:t>
      </w:r>
      <w:r>
        <w:rPr>
          <w:rFonts w:ascii="宋体" w:eastAsia="宋体" w:hAnsi="宋体" w:cs="宋体"/>
          <w:spacing w:val="-22"/>
          <w:w w:val="96"/>
          <w:sz w:val="47"/>
          <w:szCs w:val="47"/>
        </w:rPr>
        <w:t>8</w:t>
      </w:r>
      <w:r>
        <w:rPr>
          <w:rFonts w:ascii="宋体" w:eastAsia="宋体" w:hAnsi="宋体" w:cs="宋体"/>
          <w:spacing w:val="-139"/>
          <w:sz w:val="47"/>
          <w:szCs w:val="47"/>
        </w:rPr>
        <w:t xml:space="preserve"> </w:t>
      </w:r>
      <w:r>
        <w:rPr>
          <w:rFonts w:ascii="宋体" w:eastAsia="宋体" w:hAnsi="宋体" w:cs="宋体"/>
          <w:spacing w:val="-22"/>
          <w:w w:val="96"/>
          <w:sz w:val="47"/>
          <w:szCs w:val="47"/>
        </w:rPr>
        <w:t>～</w:t>
      </w:r>
      <w:r>
        <w:rPr>
          <w:rFonts w:ascii="宋体" w:eastAsia="宋体" w:hAnsi="宋体" w:cs="宋体"/>
          <w:spacing w:val="-113"/>
          <w:sz w:val="47"/>
          <w:szCs w:val="47"/>
        </w:rPr>
        <w:t xml:space="preserve"> </w:t>
      </w:r>
      <w:r>
        <w:rPr>
          <w:rFonts w:ascii="宋体" w:eastAsia="宋体" w:hAnsi="宋体" w:cs="宋体"/>
          <w:spacing w:val="-22"/>
          <w:w w:val="96"/>
          <w:sz w:val="47"/>
          <w:szCs w:val="47"/>
        </w:rPr>
        <w:t>12cm</w:t>
      </w:r>
      <w:r>
        <w:rPr>
          <w:rFonts w:ascii="宋体" w:eastAsia="宋体" w:hAnsi="宋体" w:cs="宋体"/>
          <w:spacing w:val="-22"/>
          <w:w w:val="96"/>
          <w:sz w:val="47"/>
          <w:szCs w:val="47"/>
        </w:rPr>
        <w:t>。</w:t>
      </w:r>
      <w:r>
        <w:rPr>
          <w:rFonts w:ascii="宋体" w:eastAsia="宋体" w:hAnsi="宋体" w:cs="宋体"/>
          <w:sz w:val="47"/>
          <w:szCs w:val="47"/>
        </w:rPr>
        <w:t xml:space="preserve"> </w:t>
      </w:r>
      <w:r>
        <w:rPr>
          <w:rFonts w:ascii="宋体" w:eastAsia="宋体" w:hAnsi="宋体" w:cs="宋体"/>
          <w:spacing w:val="-23"/>
          <w:w w:val="99"/>
          <w:sz w:val="47"/>
          <w:szCs w:val="47"/>
        </w:rPr>
        <w:t>2</w:t>
      </w:r>
      <w:r>
        <w:rPr>
          <w:rFonts w:ascii="宋体" w:eastAsia="宋体" w:hAnsi="宋体" w:cs="宋体"/>
          <w:spacing w:val="-58"/>
          <w:sz w:val="47"/>
          <w:szCs w:val="47"/>
        </w:rPr>
        <w:t xml:space="preserve"> </w:t>
      </w:r>
      <w:r>
        <w:rPr>
          <w:rFonts w:ascii="宋体" w:eastAsia="宋体" w:hAnsi="宋体" w:cs="宋体"/>
          <w:spacing w:val="-23"/>
          <w:w w:val="99"/>
          <w:sz w:val="47"/>
          <w:szCs w:val="47"/>
        </w:rPr>
        <w:t>）叶数</w:t>
      </w:r>
      <w:r>
        <w:rPr>
          <w:rFonts w:ascii="宋体" w:eastAsia="宋体" w:hAnsi="宋体" w:cs="宋体"/>
          <w:spacing w:val="-92"/>
          <w:sz w:val="47"/>
          <w:szCs w:val="47"/>
        </w:rPr>
        <w:t xml:space="preserve"> </w:t>
      </w:r>
      <w:r>
        <w:rPr>
          <w:rFonts w:ascii="宋体" w:eastAsia="宋体" w:hAnsi="宋体" w:cs="宋体"/>
          <w:spacing w:val="-23"/>
          <w:w w:val="99"/>
          <w:sz w:val="47"/>
          <w:szCs w:val="47"/>
        </w:rPr>
        <w:t>7</w:t>
      </w:r>
      <w:r>
        <w:rPr>
          <w:rFonts w:ascii="宋体" w:eastAsia="宋体" w:hAnsi="宋体" w:cs="宋体"/>
          <w:spacing w:val="-139"/>
          <w:sz w:val="47"/>
          <w:szCs w:val="47"/>
        </w:rPr>
        <w:t xml:space="preserve"> </w:t>
      </w:r>
      <w:r>
        <w:rPr>
          <w:rFonts w:ascii="宋体" w:eastAsia="宋体" w:hAnsi="宋体" w:cs="宋体"/>
          <w:spacing w:val="-23"/>
          <w:w w:val="99"/>
          <w:sz w:val="47"/>
          <w:szCs w:val="47"/>
        </w:rPr>
        <w:t>～</w:t>
      </w:r>
      <w:r>
        <w:rPr>
          <w:rFonts w:ascii="宋体" w:eastAsia="宋体" w:hAnsi="宋体" w:cs="宋体"/>
          <w:spacing w:val="-132"/>
          <w:sz w:val="47"/>
          <w:szCs w:val="47"/>
        </w:rPr>
        <w:t xml:space="preserve"> </w:t>
      </w:r>
      <w:r>
        <w:rPr>
          <w:rFonts w:ascii="宋体" w:eastAsia="宋体" w:hAnsi="宋体" w:cs="宋体"/>
          <w:spacing w:val="-23"/>
          <w:w w:val="99"/>
          <w:sz w:val="47"/>
          <w:szCs w:val="47"/>
        </w:rPr>
        <w:t>8</w:t>
      </w:r>
      <w:r>
        <w:rPr>
          <w:rFonts w:ascii="宋体" w:eastAsia="宋体" w:hAnsi="宋体" w:cs="宋体"/>
          <w:spacing w:val="-86"/>
          <w:sz w:val="47"/>
          <w:szCs w:val="47"/>
        </w:rPr>
        <w:t xml:space="preserve"> </w:t>
      </w:r>
      <w:r>
        <w:rPr>
          <w:rFonts w:ascii="宋体" w:eastAsia="宋体" w:hAnsi="宋体" w:cs="宋体"/>
          <w:spacing w:val="-23"/>
          <w:w w:val="99"/>
          <w:sz w:val="47"/>
          <w:szCs w:val="47"/>
        </w:rPr>
        <w:t>片，叶色浅绿。</w:t>
      </w:r>
    </w:p>
    <w:p w:rsidR="00F537B0" w14:paraId="1158F6EB" w14:textId="77777777">
      <w:pPr>
        <w:spacing w:line="1236" w:lineRule="exact"/>
        <w:ind w:firstLine="930"/>
        <w:rPr>
          <w:rFonts w:ascii="宋体" w:eastAsia="宋体" w:hAnsi="宋体" w:cs="宋体"/>
          <w:sz w:val="47"/>
          <w:szCs w:val="47"/>
        </w:rPr>
      </w:pPr>
      <w:r>
        <w:rPr>
          <w:rFonts w:ascii="宋体" w:eastAsia="宋体" w:hAnsi="宋体" w:cs="宋体"/>
          <w:spacing w:val="-18"/>
          <w:position w:val="56"/>
          <w:sz w:val="47"/>
          <w:szCs w:val="47"/>
        </w:rPr>
        <w:t>3</w:t>
      </w:r>
      <w:r>
        <w:rPr>
          <w:rFonts w:ascii="宋体" w:eastAsia="宋体" w:hAnsi="宋体" w:cs="宋体"/>
          <w:spacing w:val="-96"/>
          <w:position w:val="56"/>
          <w:sz w:val="47"/>
          <w:szCs w:val="47"/>
        </w:rPr>
        <w:t xml:space="preserve"> </w:t>
      </w:r>
      <w:r>
        <w:rPr>
          <w:rFonts w:ascii="宋体" w:eastAsia="宋体" w:hAnsi="宋体" w:cs="宋体"/>
          <w:spacing w:val="-18"/>
          <w:position w:val="56"/>
          <w:sz w:val="47"/>
          <w:szCs w:val="47"/>
        </w:rPr>
        <w:t>）根系发达。</w:t>
      </w:r>
    </w:p>
    <w:p w:rsidR="00F537B0" w14:paraId="1D05567C" w14:textId="77777777">
      <w:pPr>
        <w:spacing w:before="2" w:line="241" w:lineRule="auto"/>
        <w:ind w:firstLine="928"/>
        <w:rPr>
          <w:rFonts w:ascii="宋体" w:eastAsia="宋体" w:hAnsi="宋体" w:cs="宋体"/>
          <w:sz w:val="47"/>
          <w:szCs w:val="47"/>
        </w:rPr>
      </w:pPr>
      <w:r>
        <w:rPr>
          <w:rFonts w:ascii="宋体" w:eastAsia="宋体" w:hAnsi="宋体" w:cs="宋体"/>
          <w:spacing w:val="-18"/>
          <w:sz w:val="47"/>
          <w:szCs w:val="47"/>
        </w:rPr>
        <w:t>4</w:t>
      </w:r>
      <w:r>
        <w:rPr>
          <w:rFonts w:ascii="宋体" w:eastAsia="宋体" w:hAnsi="宋体" w:cs="宋体"/>
          <w:spacing w:val="-95"/>
          <w:sz w:val="47"/>
          <w:szCs w:val="47"/>
        </w:rPr>
        <w:t xml:space="preserve"> </w:t>
      </w:r>
      <w:r>
        <w:rPr>
          <w:rFonts w:ascii="宋体" w:eastAsia="宋体" w:hAnsi="宋体" w:cs="宋体"/>
          <w:spacing w:val="-18"/>
          <w:sz w:val="47"/>
          <w:szCs w:val="47"/>
        </w:rPr>
        <w:t>）无病虫害。</w:t>
      </w:r>
    </w:p>
    <w:p w:rsidR="00F537B0" w14:paraId="70D3A6F7" w14:textId="77777777">
      <w:pPr>
        <w:spacing w:line="369" w:lineRule="auto"/>
      </w:pPr>
    </w:p>
    <w:p w:rsidR="00F537B0" w14:paraId="02B93C5C" w14:textId="77777777">
      <w:pPr>
        <w:spacing w:before="153" w:line="241" w:lineRule="auto"/>
        <w:ind w:firstLine="1054"/>
        <w:rPr>
          <w:rFonts w:ascii="宋体" w:eastAsia="宋体" w:hAnsi="宋体" w:cs="宋体"/>
          <w:sz w:val="47"/>
          <w:szCs w:val="47"/>
        </w:rPr>
      </w:pPr>
      <w:r>
        <w:rPr>
          <w:rFonts w:ascii="宋体" w:eastAsia="宋体" w:hAnsi="宋体" w:cs="宋体"/>
          <w:spacing w:val="-21"/>
          <w:sz w:val="47"/>
          <w:szCs w:val="47"/>
        </w:rPr>
        <w:t>２、群体</w:t>
      </w:r>
    </w:p>
    <w:p w:rsidR="00F537B0" w14:paraId="174D34D2" w14:textId="77777777">
      <w:pPr>
        <w:spacing w:line="279" w:lineRule="auto"/>
      </w:pPr>
    </w:p>
    <w:p w:rsidR="00F537B0" w14:paraId="07F013E4" w14:textId="77777777">
      <w:pPr>
        <w:spacing w:line="280" w:lineRule="auto"/>
      </w:pPr>
    </w:p>
    <w:p w:rsidR="00F537B0" w14:paraId="2037D3C4" w14:textId="77777777">
      <w:pPr>
        <w:spacing w:before="154" w:line="1234" w:lineRule="exact"/>
        <w:ind w:firstLine="953"/>
        <w:rPr>
          <w:rFonts w:ascii="宋体" w:eastAsia="宋体" w:hAnsi="宋体" w:cs="宋体"/>
          <w:sz w:val="47"/>
          <w:szCs w:val="47"/>
        </w:rPr>
      </w:pPr>
      <w:r>
        <w:rPr>
          <w:rFonts w:ascii="宋体" w:eastAsia="宋体" w:hAnsi="宋体" w:cs="宋体"/>
          <w:spacing w:val="-13"/>
          <w:position w:val="56"/>
          <w:sz w:val="47"/>
          <w:szCs w:val="47"/>
        </w:rPr>
        <w:t>1</w:t>
      </w:r>
      <w:r>
        <w:rPr>
          <w:rFonts w:ascii="宋体" w:eastAsia="宋体" w:hAnsi="宋体" w:cs="宋体"/>
          <w:spacing w:val="-13"/>
          <w:position w:val="56"/>
          <w:sz w:val="47"/>
          <w:szCs w:val="47"/>
        </w:rPr>
        <w:t>）</w:t>
      </w:r>
      <w:r>
        <w:rPr>
          <w:rFonts w:ascii="宋体" w:eastAsia="宋体" w:hAnsi="宋体" w:cs="宋体"/>
          <w:spacing w:val="-13"/>
          <w:position w:val="56"/>
          <w:sz w:val="47"/>
          <w:szCs w:val="47"/>
        </w:rPr>
        <w:t>4</w:t>
      </w:r>
      <w:r>
        <w:rPr>
          <w:rFonts w:ascii="宋体" w:eastAsia="宋体" w:hAnsi="宋体" w:cs="宋体"/>
          <w:spacing w:val="-88"/>
          <w:position w:val="56"/>
          <w:sz w:val="47"/>
          <w:szCs w:val="47"/>
        </w:rPr>
        <w:t xml:space="preserve"> </w:t>
      </w:r>
      <w:r>
        <w:rPr>
          <w:rFonts w:ascii="宋体" w:eastAsia="宋体" w:hAnsi="宋体" w:cs="宋体"/>
          <w:spacing w:val="-13"/>
          <w:position w:val="56"/>
          <w:sz w:val="47"/>
          <w:szCs w:val="47"/>
        </w:rPr>
        <w:t>月</w:t>
      </w:r>
      <w:r>
        <w:rPr>
          <w:rFonts w:ascii="宋体" w:eastAsia="宋体" w:hAnsi="宋体" w:cs="宋体"/>
          <w:spacing w:val="-99"/>
          <w:position w:val="56"/>
          <w:sz w:val="47"/>
          <w:szCs w:val="47"/>
        </w:rPr>
        <w:t xml:space="preserve"> </w:t>
      </w:r>
      <w:r>
        <w:rPr>
          <w:rFonts w:ascii="宋体" w:eastAsia="宋体" w:hAnsi="宋体" w:cs="宋体"/>
          <w:spacing w:val="-13"/>
          <w:position w:val="56"/>
          <w:sz w:val="47"/>
          <w:szCs w:val="47"/>
        </w:rPr>
        <w:t>25</w:t>
      </w:r>
      <w:r>
        <w:rPr>
          <w:rFonts w:ascii="宋体" w:eastAsia="宋体" w:hAnsi="宋体" w:cs="宋体"/>
          <w:spacing w:val="1"/>
          <w:position w:val="56"/>
          <w:sz w:val="47"/>
          <w:szCs w:val="47"/>
        </w:rPr>
        <w:t xml:space="preserve"> </w:t>
      </w:r>
      <w:r>
        <w:rPr>
          <w:rFonts w:ascii="宋体" w:eastAsia="宋体" w:hAnsi="宋体" w:cs="宋体"/>
          <w:spacing w:val="-13"/>
          <w:position w:val="56"/>
          <w:sz w:val="47"/>
          <w:szCs w:val="47"/>
        </w:rPr>
        <w:t>日前成苗。</w:t>
      </w:r>
    </w:p>
    <w:p w:rsidR="00F537B0" w14:paraId="18C3DA0D" w14:textId="77777777">
      <w:pPr>
        <w:spacing w:before="1" w:line="241" w:lineRule="auto"/>
        <w:ind w:firstLine="934"/>
        <w:rPr>
          <w:rFonts w:ascii="宋体" w:eastAsia="宋体" w:hAnsi="宋体" w:cs="宋体"/>
          <w:sz w:val="47"/>
          <w:szCs w:val="47"/>
        </w:rPr>
      </w:pPr>
      <w:r>
        <w:rPr>
          <w:rFonts w:ascii="宋体" w:eastAsia="宋体" w:hAnsi="宋体" w:cs="宋体"/>
          <w:spacing w:val="-3"/>
          <w:sz w:val="47"/>
          <w:szCs w:val="47"/>
        </w:rPr>
        <w:t>2</w:t>
      </w:r>
      <w:r>
        <w:rPr>
          <w:rFonts w:ascii="宋体" w:eastAsia="宋体" w:hAnsi="宋体" w:cs="宋体"/>
          <w:spacing w:val="-97"/>
          <w:sz w:val="47"/>
          <w:szCs w:val="47"/>
        </w:rPr>
        <w:t xml:space="preserve"> </w:t>
      </w:r>
      <w:r>
        <w:rPr>
          <w:rFonts w:ascii="宋体" w:eastAsia="宋体" w:hAnsi="宋体" w:cs="宋体"/>
          <w:spacing w:val="-3"/>
          <w:sz w:val="47"/>
          <w:szCs w:val="47"/>
        </w:rPr>
        <w:t>）烟苗大小均匀、健壮、整齐一致。</w:t>
      </w:r>
    </w:p>
    <w:p w:rsidR="00F537B0" w14:paraId="2C90E204" w14:textId="77777777">
      <w:pPr>
        <w:spacing w:line="466" w:lineRule="auto"/>
      </w:pPr>
    </w:p>
    <w:p w:rsidR="00F537B0" w14:paraId="4D3B7D42" w14:textId="77777777">
      <w:pPr>
        <w:spacing w:before="153" w:line="241" w:lineRule="auto"/>
        <w:ind w:firstLine="930"/>
        <w:rPr>
          <w:rFonts w:ascii="宋体" w:eastAsia="宋体" w:hAnsi="宋体" w:cs="宋体"/>
          <w:sz w:val="47"/>
          <w:szCs w:val="47"/>
        </w:rPr>
      </w:pPr>
      <w:r>
        <w:rPr>
          <w:rFonts w:ascii="宋体" w:eastAsia="宋体" w:hAnsi="宋体" w:cs="宋体"/>
          <w:spacing w:val="4"/>
          <w:sz w:val="47"/>
          <w:szCs w:val="47"/>
        </w:rPr>
        <w:t>3</w:t>
      </w:r>
      <w:r>
        <w:rPr>
          <w:rFonts w:ascii="宋体" w:eastAsia="宋体" w:hAnsi="宋体" w:cs="宋体"/>
          <w:spacing w:val="-98"/>
          <w:sz w:val="47"/>
          <w:szCs w:val="47"/>
        </w:rPr>
        <w:t xml:space="preserve"> </w:t>
      </w:r>
      <w:r>
        <w:rPr>
          <w:rFonts w:ascii="宋体" w:eastAsia="宋体" w:hAnsi="宋体" w:cs="宋体"/>
          <w:spacing w:val="4"/>
          <w:sz w:val="47"/>
          <w:szCs w:val="47"/>
        </w:rPr>
        <w:t>）成苗率</w:t>
      </w:r>
      <w:r>
        <w:rPr>
          <w:rFonts w:ascii="宋体" w:eastAsia="宋体" w:hAnsi="宋体" w:cs="宋体"/>
          <w:spacing w:val="-94"/>
          <w:sz w:val="47"/>
          <w:szCs w:val="47"/>
        </w:rPr>
        <w:t xml:space="preserve"> </w:t>
      </w:r>
      <w:r>
        <w:rPr>
          <w:rFonts w:ascii="宋体" w:eastAsia="宋体" w:hAnsi="宋体" w:cs="宋体"/>
          <w:spacing w:val="4"/>
          <w:sz w:val="47"/>
          <w:szCs w:val="47"/>
        </w:rPr>
        <w:t>90%</w:t>
      </w:r>
      <w:r>
        <w:rPr>
          <w:rFonts w:ascii="宋体" w:eastAsia="宋体" w:hAnsi="宋体" w:cs="宋体"/>
          <w:spacing w:val="4"/>
          <w:sz w:val="47"/>
          <w:szCs w:val="47"/>
        </w:rPr>
        <w:t>以上。</w:t>
      </w:r>
    </w:p>
    <w:p w:rsidR="00F537B0" w14:paraId="7E412397" w14:textId="77777777">
      <w:pPr>
        <w:spacing w:line="357" w:lineRule="auto"/>
      </w:pPr>
    </w:p>
    <w:p w:rsidR="00F537B0" w14:paraId="23FF5729" w14:textId="77777777">
      <w:pPr>
        <w:spacing w:before="154" w:line="528" w:lineRule="auto"/>
        <w:ind w:left="1014" w:right="222" w:hanging="1014"/>
        <w:rPr>
          <w:rFonts w:ascii="宋体" w:eastAsia="宋体" w:hAnsi="宋体" w:cs="宋体"/>
          <w:sz w:val="47"/>
          <w:szCs w:val="47"/>
        </w:rPr>
      </w:pPr>
      <w:r>
        <w:rPr>
          <w:rFonts w:ascii="黑体" w:eastAsia="黑体" w:hAnsi="黑体" w:cs="黑体"/>
          <w:spacing w:val="9"/>
          <w:sz w:val="47"/>
          <w:szCs w:val="47"/>
        </w:rPr>
        <w:t>（二）育苗前准备</w:t>
      </w:r>
      <w:r>
        <w:rPr>
          <w:rFonts w:ascii="黑体" w:eastAsia="黑体" w:hAnsi="黑体" w:cs="黑体"/>
          <w:sz w:val="47"/>
          <w:szCs w:val="47"/>
        </w:rPr>
        <w:t xml:space="preserve">                                         </w:t>
      </w:r>
      <w:r>
        <w:rPr>
          <w:rFonts w:ascii="宋体" w:eastAsia="宋体" w:hAnsi="宋体" w:cs="宋体"/>
          <w:spacing w:val="3"/>
          <w:sz w:val="47"/>
          <w:szCs w:val="47"/>
        </w:rPr>
        <w:t>1</w:t>
      </w:r>
      <w:r>
        <w:rPr>
          <w:rFonts w:ascii="宋体" w:eastAsia="宋体" w:hAnsi="宋体" w:cs="宋体"/>
          <w:spacing w:val="-73"/>
          <w:sz w:val="47"/>
          <w:szCs w:val="47"/>
        </w:rPr>
        <w:t xml:space="preserve"> </w:t>
      </w:r>
      <w:r>
        <w:rPr>
          <w:rFonts w:ascii="宋体" w:eastAsia="宋体" w:hAnsi="宋体" w:cs="宋体"/>
          <w:spacing w:val="3"/>
          <w:sz w:val="47"/>
          <w:szCs w:val="47"/>
        </w:rPr>
        <w:t>）育苗盘的消毒。使用过的育苗盘，在播种前必须进行消</w:t>
      </w:r>
    </w:p>
    <w:p w:rsidR="00F537B0" w14:paraId="15BF8AC0" w14:textId="77777777">
      <w:pPr>
        <w:spacing w:line="267" w:lineRule="auto"/>
      </w:pPr>
    </w:p>
    <w:p w:rsidR="00F537B0" w14:paraId="703AACD5" w14:textId="77777777">
      <w:pPr>
        <w:spacing w:line="267" w:lineRule="auto"/>
      </w:pPr>
    </w:p>
    <w:p w:rsidR="00F537B0" w14:paraId="1605535A" w14:textId="77777777">
      <w:pPr>
        <w:spacing w:line="267" w:lineRule="auto"/>
      </w:pPr>
    </w:p>
    <w:p w:rsidR="00F537B0" w14:paraId="655B73CB" w14:textId="77777777">
      <w:pPr>
        <w:spacing w:line="267" w:lineRule="auto"/>
      </w:pPr>
    </w:p>
    <w:p w:rsidR="00F537B0" w14:paraId="00761342" w14:textId="77777777">
      <w:pPr>
        <w:spacing w:line="267" w:lineRule="auto"/>
      </w:pPr>
    </w:p>
    <w:p w:rsidR="00F537B0" w14:paraId="4CCD7CA7" w14:textId="77777777">
      <w:pPr>
        <w:spacing w:before="88" w:line="191" w:lineRule="auto"/>
        <w:ind w:firstLine="6536"/>
        <w:rPr>
          <w:rFonts w:ascii="宋体" w:eastAsia="宋体" w:hAnsi="宋体" w:cs="宋体"/>
          <w:sz w:val="27"/>
          <w:szCs w:val="27"/>
        </w:rPr>
      </w:pPr>
      <w:r>
        <w:rPr>
          <w:rFonts w:ascii="宋体" w:eastAsia="宋体" w:hAnsi="宋体" w:cs="宋体"/>
          <w:spacing w:val="-6"/>
          <w:sz w:val="27"/>
          <w:szCs w:val="27"/>
        </w:rPr>
        <w:t>19</w:t>
      </w:r>
    </w:p>
    <w:p w:rsidR="00F537B0" w14:paraId="0233FCEC" w14:textId="77777777">
      <w:pPr>
        <w:sectPr>
          <w:pgSz w:w="17860" w:h="25258"/>
          <w:pgMar w:top="2146" w:right="2118" w:bottom="0" w:left="2279" w:header="0" w:footer="0" w:gutter="0"/>
          <w:pgNumType w:start="19"/>
          <w:cols w:space="720"/>
        </w:sectPr>
      </w:pPr>
    </w:p>
    <w:p w:rsidR="00F537B0" w14:paraId="1F7A980B" w14:textId="3AFF8A47">
      <w:pPr>
        <w:spacing w:before="372"/>
        <w:ind w:firstLine="31"/>
        <w:rPr>
          <w:rFonts w:ascii="宋体" w:eastAsia="宋体" w:hAnsi="宋体" w:cs="宋体"/>
          <w:sz w:val="47"/>
          <w:szCs w:val="47"/>
        </w:rPr>
      </w:pPr>
      <w:r>
        <w:rPr>
          <w:rFonts w:ascii="宋体" w:eastAsia="宋体" w:hAnsi="宋体" w:cs="宋体"/>
          <w:spacing w:val="3"/>
          <w:sz w:val="47"/>
          <w:szCs w:val="47"/>
          <w:lang w:val="zh-CN"/>
        </w:rPr>
        <mc:AlternateContent>
          <mc:Choice Requires="wps">
            <w:drawing>
              <wp:anchor distT="0" distB="0" distL="114300" distR="114300" simplePos="0" relativeHeight="251821056" behindDoc="0" locked="0" layoutInCell="1" allowOverlap="1">
                <wp:simplePos x="0" y="0"/>
                <wp:positionH relativeFrom="column">
                  <wp:posOffset>5410835</wp:posOffset>
                </wp:positionH>
                <wp:positionV relativeFrom="paragraph">
                  <wp:posOffset>6257290</wp:posOffset>
                </wp:positionV>
                <wp:extent cx="127000" cy="127000"/>
                <wp:effectExtent l="0" t="0" r="6350" b="6350"/>
                <wp:wrapNone/>
                <wp:docPr id="454767535" name="文本框 8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718F1856">
                            <w:pPr>
                              <w:rPr>
                                <w:color w:val="FFFFFF"/>
                              </w:rPr>
                            </w:pPr>
                            <w:r w:rsidRPr="00482012">
                              <w:rPr>
                                <w:rFonts w:hint="eastAsia"/>
                                <w:color w:val="FFFFFF"/>
                              </w:rPr>
                              <w:t>前，保持湿球温度</w:t>
                            </w:r>
                            <w:r w:rsidRPr="00482012">
                              <w:rPr>
                                <w:rFonts w:hint="eastAsia"/>
                                <w:color w:val="FFFFFF"/>
                              </w:rPr>
                              <w:t>39</w:t>
                            </w:r>
                            <w:r w:rsidRPr="00482012">
                              <w:rPr>
                                <w:rFonts w:hint="eastAsia"/>
                                <w:color w:val="FFFFFF"/>
                              </w:rPr>
                              <w:t>℃～</w:t>
                            </w:r>
                            <w:r w:rsidRPr="00482012">
                              <w:rPr>
                                <w:rFonts w:hint="eastAsia"/>
                                <w:color w:val="FFFFFF"/>
                              </w:rPr>
                              <w:t>40</w:t>
                            </w:r>
                            <w:r w:rsidRPr="00482012">
                              <w:rPr>
                                <w:rFonts w:hint="eastAsia"/>
                                <w:color w:val="FFFFFF"/>
                              </w:rPr>
                              <w:t>℃；</w:t>
                            </w:r>
                            <w:r w:rsidRPr="00482012">
                              <w:rPr>
                                <w:rFonts w:hint="eastAsia"/>
                                <w:color w:val="FFFFFF"/>
                              </w:rPr>
                              <w:t>60</w:t>
                            </w:r>
                            <w:r w:rsidRPr="00482012">
                              <w:rPr>
                                <w:rFonts w:hint="eastAsia"/>
                                <w:color w:val="FFFFFF"/>
                              </w:rPr>
                              <w:t>℃以后逐渐关小进排湿口，减小通风量，保持湿球温度</w:t>
                            </w:r>
                            <w:r w:rsidRPr="00482012">
                              <w:rPr>
                                <w:rFonts w:hint="eastAsia"/>
                                <w:color w:val="FFFFFF"/>
                              </w:rPr>
                              <w:t>40</w:t>
                            </w:r>
                            <w:r w:rsidRPr="00482012">
                              <w:rPr>
                                <w:rFonts w:hint="eastAsia"/>
                                <w:color w:val="FFFFFF"/>
                              </w:rPr>
                              <w:t>℃～</w:t>
                            </w:r>
                            <w:r w:rsidRPr="00482012">
                              <w:rPr>
                                <w:rFonts w:hint="eastAsia"/>
                                <w:color w:val="FFFFFF"/>
                              </w:rPr>
                              <w:t>43</w:t>
                            </w:r>
                            <w:r w:rsidRPr="00482012">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0" o:spid="_x0000_s1101" type="#_x0000_t202" style="width:10pt;height:10pt;margin-top:492.7pt;margin-left:426.05pt;mso-wrap-distance-bottom:0;mso-wrap-distance-left:9pt;mso-wrap-distance-right:9pt;mso-wrap-distance-top:0;position:absolute;v-text-anchor:top;z-index:251820032" filled="f" fillcolor="this" stroked="f" strokeweight="0.5pt">
                <v:textbox>
                  <w:txbxContent>
                    <w:p w:rsidR="00482012" w:rsidRPr="00482012" w14:paraId="0AE6C0BC" w14:textId="718F1856">
                      <w:pPr>
                        <w:rPr>
                          <w:color w:val="FFFFFF"/>
                        </w:rPr>
                      </w:pPr>
                      <w:r w:rsidRPr="00482012">
                        <w:rPr>
                          <w:rFonts w:hint="eastAsia"/>
                          <w:color w:val="FFFFFF"/>
                        </w:rPr>
                        <w:t>前，保持湿球温度</w:t>
                      </w:r>
                      <w:r w:rsidRPr="00482012">
                        <w:rPr>
                          <w:rFonts w:hint="eastAsia"/>
                          <w:color w:val="FFFFFF"/>
                        </w:rPr>
                        <w:t>39</w:t>
                      </w:r>
                      <w:r w:rsidRPr="00482012">
                        <w:rPr>
                          <w:rFonts w:hint="eastAsia"/>
                          <w:color w:val="FFFFFF"/>
                        </w:rPr>
                        <w:t>℃～</w:t>
                      </w:r>
                      <w:r w:rsidRPr="00482012">
                        <w:rPr>
                          <w:rFonts w:hint="eastAsia"/>
                          <w:color w:val="FFFFFF"/>
                        </w:rPr>
                        <w:t>40</w:t>
                      </w:r>
                      <w:r w:rsidRPr="00482012">
                        <w:rPr>
                          <w:rFonts w:hint="eastAsia"/>
                          <w:color w:val="FFFFFF"/>
                        </w:rPr>
                        <w:t>℃；</w:t>
                      </w:r>
                      <w:r w:rsidRPr="00482012">
                        <w:rPr>
                          <w:rFonts w:hint="eastAsia"/>
                          <w:color w:val="FFFFFF"/>
                        </w:rPr>
                        <w:t>60</w:t>
                      </w:r>
                      <w:r w:rsidRPr="00482012">
                        <w:rPr>
                          <w:rFonts w:hint="eastAsia"/>
                          <w:color w:val="FFFFFF"/>
                        </w:rPr>
                        <w:t>℃以后逐渐关小进排湿口，减小通风量，保持湿球温度</w:t>
                      </w:r>
                      <w:r w:rsidRPr="00482012">
                        <w:rPr>
                          <w:rFonts w:hint="eastAsia"/>
                          <w:color w:val="FFFFFF"/>
                        </w:rPr>
                        <w:t>40</w:t>
                      </w:r>
                      <w:r w:rsidRPr="00482012">
                        <w:rPr>
                          <w:rFonts w:hint="eastAsia"/>
                          <w:color w:val="FFFFFF"/>
                        </w:rPr>
                        <w:t>℃～</w:t>
                      </w:r>
                      <w:r w:rsidRPr="00482012">
                        <w:rPr>
                          <w:rFonts w:hint="eastAsia"/>
                          <w:color w:val="FFFFFF"/>
                        </w:rPr>
                        <w:t>43</w:t>
                      </w:r>
                      <w:r w:rsidRPr="00482012">
                        <w:rPr>
                          <w:rFonts w:hint="eastAsia"/>
                          <w:color w:val="FFFFFF"/>
                        </w:rPr>
                        <w:t>℃。</w:t>
                      </w:r>
                    </w:p>
                  </w:txbxContent>
                </v:textbox>
              </v:shape>
            </w:pict>
          </mc:Fallback>
        </mc:AlternateContent>
      </w:r>
      <w:r>
        <w:rPr>
          <w:rFonts w:ascii="宋体" w:eastAsia="宋体" w:hAnsi="宋体" w:cs="宋体"/>
          <w:spacing w:val="3"/>
          <w:sz w:val="47"/>
          <w:szCs w:val="47"/>
          <w:lang w:val="zh-CN"/>
        </w:rPr>
        <mc:AlternateContent>
          <mc:Choice Requires="wps">
            <w:drawing>
              <wp:anchor distT="0" distB="0" distL="114300" distR="114300" simplePos="0" relativeHeight="251819008" behindDoc="0" locked="0" layoutInCell="1" allowOverlap="1">
                <wp:simplePos x="0" y="0"/>
                <wp:positionH relativeFrom="column">
                  <wp:posOffset>5410835</wp:posOffset>
                </wp:positionH>
                <wp:positionV relativeFrom="paragraph">
                  <wp:posOffset>4352290</wp:posOffset>
                </wp:positionV>
                <wp:extent cx="127000" cy="127000"/>
                <wp:effectExtent l="0" t="0" r="6350" b="6350"/>
                <wp:wrapNone/>
                <wp:docPr id="356510002" name="文本框 7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23BABC04">
                            <w:pPr>
                              <w:rPr>
                                <w:color w:val="FFFFFF"/>
                              </w:rPr>
                            </w:pPr>
                            <w:r w:rsidRPr="00482012">
                              <w:rPr>
                                <w:rFonts w:hint="eastAsia"/>
                                <w:color w:val="FFFFFF"/>
                              </w:rPr>
                              <w:t>防治地老虎等地下害虫。在移栽后</w:t>
                            </w:r>
                            <w:r w:rsidRPr="00482012">
                              <w:rPr>
                                <w:rFonts w:hint="eastAsia"/>
                                <w:color w:val="FFFFFF"/>
                              </w:rPr>
                              <w:t>3</w:t>
                            </w:r>
                            <w:r w:rsidRPr="00482012">
                              <w:rPr>
                                <w:rFonts w:hint="eastAsia"/>
                                <w:color w:val="FFFFFF"/>
                              </w:rPr>
                              <w:t>至</w:t>
                            </w:r>
                            <w:r w:rsidRPr="00482012">
                              <w:rPr>
                                <w:rFonts w:hint="eastAsia"/>
                                <w:color w:val="FFFFFF"/>
                              </w:rPr>
                              <w:t>5</w:t>
                            </w:r>
                            <w:r w:rsidRPr="00482012">
                              <w:rPr>
                                <w:rFonts w:hint="eastAsia"/>
                                <w:color w:val="FFFFFF"/>
                              </w:rPr>
                              <w:t>天查苗补苗。若遇天旱，应坚持抗旱浇水保苗。（三）田间管理查苗补缺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9" o:spid="_x0000_s1102" type="#_x0000_t202" style="width:10pt;height:10pt;margin-top:342.7pt;margin-left:426.05pt;mso-wrap-distance-bottom:0;mso-wrap-distance-left:9pt;mso-wrap-distance-right:9pt;mso-wrap-distance-top:0;position:absolute;v-text-anchor:top;z-index:251817984" filled="f" fillcolor="this" stroked="f" strokeweight="0.5pt">
                <v:textbox>
                  <w:txbxContent>
                    <w:p w:rsidR="00482012" w:rsidRPr="00482012" w14:paraId="23777BAC" w14:textId="23BABC04">
                      <w:pPr>
                        <w:rPr>
                          <w:color w:val="FFFFFF"/>
                        </w:rPr>
                      </w:pPr>
                      <w:r w:rsidRPr="00482012">
                        <w:rPr>
                          <w:rFonts w:hint="eastAsia"/>
                          <w:color w:val="FFFFFF"/>
                        </w:rPr>
                        <w:t>防治地老虎等地下害虫。在移栽后</w:t>
                      </w:r>
                      <w:r w:rsidRPr="00482012">
                        <w:rPr>
                          <w:rFonts w:hint="eastAsia"/>
                          <w:color w:val="FFFFFF"/>
                        </w:rPr>
                        <w:t>3</w:t>
                      </w:r>
                      <w:r w:rsidRPr="00482012">
                        <w:rPr>
                          <w:rFonts w:hint="eastAsia"/>
                          <w:color w:val="FFFFFF"/>
                        </w:rPr>
                        <w:t>至</w:t>
                      </w:r>
                      <w:r w:rsidRPr="00482012">
                        <w:rPr>
                          <w:rFonts w:hint="eastAsia"/>
                          <w:color w:val="FFFFFF"/>
                        </w:rPr>
                        <w:t>5</w:t>
                      </w:r>
                      <w:r w:rsidRPr="00482012">
                        <w:rPr>
                          <w:rFonts w:hint="eastAsia"/>
                          <w:color w:val="FFFFFF"/>
                        </w:rPr>
                        <w:t>天查苗补苗。若遇天旱，应坚持抗旱浇水保苗。（三）田间管理查苗补缺</w:t>
                      </w:r>
                    </w:p>
                  </w:txbxContent>
                </v:textbox>
              </v:shape>
            </w:pict>
          </mc:Fallback>
        </mc:AlternateContent>
      </w:r>
      <w:r>
        <w:rPr>
          <w:rFonts w:ascii="宋体" w:eastAsia="宋体" w:hAnsi="宋体" w:cs="宋体"/>
          <w:spacing w:val="3"/>
          <w:sz w:val="47"/>
          <w:szCs w:val="47"/>
          <w:lang w:val="zh-CN"/>
        </w:rPr>
        <mc:AlternateContent>
          <mc:Choice Requires="wps">
            <w:drawing>
              <wp:anchor distT="0" distB="0" distL="114300" distR="114300" simplePos="0" relativeHeight="251816960" behindDoc="0" locked="0" layoutInCell="1" allowOverlap="1">
                <wp:simplePos x="0" y="0"/>
                <wp:positionH relativeFrom="column">
                  <wp:posOffset>5410835</wp:posOffset>
                </wp:positionH>
                <wp:positionV relativeFrom="paragraph">
                  <wp:posOffset>2447290</wp:posOffset>
                </wp:positionV>
                <wp:extent cx="127000" cy="127000"/>
                <wp:effectExtent l="0" t="0" r="6350" b="6350"/>
                <wp:wrapNone/>
                <wp:docPr id="631626870" name="文本框 7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169FB83A">
                            <w:pPr>
                              <w:rPr>
                                <w:color w:val="FFFFFF"/>
                              </w:rPr>
                            </w:pPr>
                            <w:r w:rsidRPr="00482012">
                              <w:rPr>
                                <w:rFonts w:hint="eastAsia"/>
                                <w:color w:val="FFFFFF"/>
                              </w:rPr>
                              <w:t>后，当烤房温度降低到</w:t>
                            </w:r>
                            <w:r w:rsidRPr="00482012">
                              <w:rPr>
                                <w:rFonts w:hint="eastAsia"/>
                                <w:color w:val="FFFFFF"/>
                              </w:rPr>
                              <w:t>50</w:t>
                            </w:r>
                            <w:r w:rsidRPr="00482012">
                              <w:rPr>
                                <w:rFonts w:hint="eastAsia"/>
                                <w:color w:val="FFFFFF"/>
                              </w:rPr>
                              <w:t>～</w:t>
                            </w:r>
                            <w:r w:rsidRPr="00482012">
                              <w:rPr>
                                <w:rFonts w:hint="eastAsia"/>
                                <w:color w:val="FFFFFF"/>
                              </w:rPr>
                              <w:t>55</w:t>
                            </w:r>
                            <w:r w:rsidRPr="00482012">
                              <w:rPr>
                                <w:rFonts w:hint="eastAsia"/>
                                <w:color w:val="FFFFFF"/>
                              </w:rPr>
                              <w:t>℃时进行加湿回潮，回潮时间约</w:t>
                            </w:r>
                            <w:r w:rsidRPr="00482012">
                              <w:rPr>
                                <w:rFonts w:hint="eastAsia"/>
                                <w:color w:val="FFFFFF"/>
                              </w:rPr>
                              <w:t>3</w:t>
                            </w:r>
                            <w:r w:rsidRPr="00482012">
                              <w:rPr>
                                <w:rFonts w:hint="eastAsia"/>
                                <w:color w:val="FFFFFF"/>
                              </w:rPr>
                              <w:t>小时。采用加湿回潮时，需将烤房门、窗、进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8" o:spid="_x0000_s1103" type="#_x0000_t202" style="width:10pt;height:10pt;margin-top:192.7pt;margin-left:426.05pt;mso-wrap-distance-bottom:0;mso-wrap-distance-left:9pt;mso-wrap-distance-right:9pt;mso-wrap-distance-top:0;position:absolute;v-text-anchor:top;z-index:251815936" filled="f" fillcolor="this" stroked="f" strokeweight="0.5pt">
                <v:textbox>
                  <w:txbxContent>
                    <w:p w:rsidR="00482012" w:rsidRPr="00482012" w14:paraId="23DF8B16" w14:textId="169FB83A">
                      <w:pPr>
                        <w:rPr>
                          <w:color w:val="FFFFFF"/>
                        </w:rPr>
                      </w:pPr>
                      <w:r w:rsidRPr="00482012">
                        <w:rPr>
                          <w:rFonts w:hint="eastAsia"/>
                          <w:color w:val="FFFFFF"/>
                        </w:rPr>
                        <w:t>后，当烤房温度降低到</w:t>
                      </w:r>
                      <w:r w:rsidRPr="00482012">
                        <w:rPr>
                          <w:rFonts w:hint="eastAsia"/>
                          <w:color w:val="FFFFFF"/>
                        </w:rPr>
                        <w:t>50</w:t>
                      </w:r>
                      <w:r w:rsidRPr="00482012">
                        <w:rPr>
                          <w:rFonts w:hint="eastAsia"/>
                          <w:color w:val="FFFFFF"/>
                        </w:rPr>
                        <w:t>～</w:t>
                      </w:r>
                      <w:r w:rsidRPr="00482012">
                        <w:rPr>
                          <w:rFonts w:hint="eastAsia"/>
                          <w:color w:val="FFFFFF"/>
                        </w:rPr>
                        <w:t>55</w:t>
                      </w:r>
                      <w:r w:rsidRPr="00482012">
                        <w:rPr>
                          <w:rFonts w:hint="eastAsia"/>
                          <w:color w:val="FFFFFF"/>
                        </w:rPr>
                        <w:t>℃时进行加湿回潮，回潮时间约</w:t>
                      </w:r>
                      <w:r w:rsidRPr="00482012">
                        <w:rPr>
                          <w:rFonts w:hint="eastAsia"/>
                          <w:color w:val="FFFFFF"/>
                        </w:rPr>
                        <w:t>3</w:t>
                      </w:r>
                      <w:r w:rsidRPr="00482012">
                        <w:rPr>
                          <w:rFonts w:hint="eastAsia"/>
                          <w:color w:val="FFFFFF"/>
                        </w:rPr>
                        <w:t>小时。采用加湿回潮时，需将烤房门、窗、进</w:t>
                      </w:r>
                    </w:p>
                  </w:txbxContent>
                </v:textbox>
              </v:shape>
            </w:pict>
          </mc:Fallback>
        </mc:AlternateContent>
      </w:r>
      <w:r>
        <w:rPr>
          <w:rFonts w:ascii="宋体" w:eastAsia="宋体" w:hAnsi="宋体" w:cs="宋体"/>
          <w:spacing w:val="3"/>
          <w:sz w:val="47"/>
          <w:szCs w:val="47"/>
          <w:lang w:val="zh-CN"/>
        </w:rPr>
        <mc:AlternateContent>
          <mc:Choice Requires="wps">
            <w:drawing>
              <wp:anchor distT="0" distB="0" distL="114300" distR="114300" simplePos="0" relativeHeight="251814912" behindDoc="0" locked="0" layoutInCell="1" allowOverlap="1">
                <wp:simplePos x="0" y="0"/>
                <wp:positionH relativeFrom="column">
                  <wp:posOffset>5410835</wp:posOffset>
                </wp:positionH>
                <wp:positionV relativeFrom="paragraph">
                  <wp:posOffset>542290</wp:posOffset>
                </wp:positionV>
                <wp:extent cx="127000" cy="127000"/>
                <wp:effectExtent l="0" t="0" r="6350" b="6350"/>
                <wp:wrapNone/>
                <wp:docPr id="964736897" name="文本框 7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208CA994">
                            <w:pPr>
                              <w:rPr>
                                <w:color w:val="FFFFFF"/>
                              </w:rPr>
                            </w:pPr>
                            <w:r w:rsidRPr="00482012">
                              <w:rPr>
                                <w:rFonts w:hint="eastAsia"/>
                                <w:color w:val="FFFFFF"/>
                              </w:rPr>
                              <w:t>............................................20</w:t>
                            </w:r>
                            <w:r w:rsidRPr="00482012">
                              <w:rPr>
                                <w:rFonts w:hint="eastAsia"/>
                                <w:color w:val="FFFFFF"/>
                              </w:rPr>
                              <w:t>（四）苗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7" o:spid="_x0000_s1104" type="#_x0000_t202" style="width:10pt;height:10pt;margin-top:42.7pt;margin-left:426.05pt;mso-wrap-distance-bottom:0;mso-wrap-distance-left:9pt;mso-wrap-distance-right:9pt;mso-wrap-distance-top:0;position:absolute;v-text-anchor:top;z-index:251813888" filled="f" fillcolor="this" stroked="f" strokeweight="0.5pt">
                <v:textbox>
                  <w:txbxContent>
                    <w:p w:rsidR="00482012" w:rsidRPr="00482012" w14:paraId="0337A8DB" w14:textId="208CA994">
                      <w:pPr>
                        <w:rPr>
                          <w:color w:val="FFFFFF"/>
                        </w:rPr>
                      </w:pPr>
                      <w:r w:rsidRPr="00482012">
                        <w:rPr>
                          <w:rFonts w:hint="eastAsia"/>
                          <w:color w:val="FFFFFF"/>
                        </w:rPr>
                        <w:t>............................................20</w:t>
                      </w:r>
                      <w:r w:rsidRPr="00482012">
                        <w:rPr>
                          <w:rFonts w:hint="eastAsia"/>
                          <w:color w:val="FFFFFF"/>
                        </w:rPr>
                        <w:t>（四）苗</w:t>
                      </w:r>
                    </w:p>
                  </w:txbxContent>
                </v:textbox>
              </v:shape>
            </w:pict>
          </mc:Fallback>
        </mc:AlternateContent>
      </w:r>
      <w:r>
        <w:rPr>
          <w:rFonts w:ascii="宋体" w:eastAsia="宋体" w:hAnsi="宋体" w:cs="宋体"/>
          <w:spacing w:val="3"/>
          <w:sz w:val="47"/>
          <w:szCs w:val="47"/>
        </w:rPr>
        <w:t>毒处理才能进行装盘播种。</w:t>
      </w:r>
    </w:p>
    <w:p w:rsidR="00F537B0" w14:paraId="3D279B37" w14:textId="77777777">
      <w:pPr>
        <w:spacing w:line="280" w:lineRule="auto"/>
      </w:pPr>
    </w:p>
    <w:p w:rsidR="00F537B0" w14:paraId="337A66D2" w14:textId="77777777">
      <w:pPr>
        <w:spacing w:line="281" w:lineRule="auto"/>
      </w:pPr>
    </w:p>
    <w:p w:rsidR="00F537B0" w14:paraId="79C757F5" w14:textId="77777777">
      <w:pPr>
        <w:spacing w:before="153" w:line="485" w:lineRule="auto"/>
        <w:ind w:left="34" w:right="201" w:firstLine="961"/>
        <w:rPr>
          <w:rFonts w:ascii="宋体" w:eastAsia="宋体" w:hAnsi="宋体" w:cs="宋体"/>
          <w:sz w:val="47"/>
          <w:szCs w:val="47"/>
        </w:rPr>
      </w:pPr>
      <w:r>
        <w:rPr>
          <w:rFonts w:ascii="宋体" w:eastAsia="宋体" w:hAnsi="宋体" w:cs="宋体"/>
          <w:spacing w:val="5"/>
          <w:sz w:val="47"/>
          <w:szCs w:val="47"/>
        </w:rPr>
        <w:t>2</w:t>
      </w:r>
      <w:r>
        <w:rPr>
          <w:rFonts w:ascii="宋体" w:eastAsia="宋体" w:hAnsi="宋体" w:cs="宋体"/>
          <w:spacing w:val="-81"/>
          <w:sz w:val="47"/>
          <w:szCs w:val="47"/>
        </w:rPr>
        <w:t xml:space="preserve"> </w:t>
      </w:r>
      <w:r>
        <w:rPr>
          <w:rFonts w:ascii="宋体" w:eastAsia="宋体" w:hAnsi="宋体" w:cs="宋体"/>
          <w:spacing w:val="5"/>
          <w:sz w:val="47"/>
          <w:szCs w:val="47"/>
        </w:rPr>
        <w:t>）加水。播种前一天给育苗池灌入经检测合格的生产用水</w:t>
      </w:r>
      <w:r>
        <w:rPr>
          <w:rFonts w:ascii="宋体" w:eastAsia="宋体" w:hAnsi="宋体" w:cs="宋体"/>
          <w:sz w:val="47"/>
          <w:szCs w:val="47"/>
        </w:rPr>
        <w:t xml:space="preserve"> </w:t>
      </w:r>
      <w:r>
        <w:rPr>
          <w:rFonts w:ascii="宋体" w:eastAsia="宋体" w:hAnsi="宋体" w:cs="宋体"/>
          <w:spacing w:val="2"/>
          <w:sz w:val="47"/>
          <w:szCs w:val="47"/>
        </w:rPr>
        <w:t>2~4</w:t>
      </w:r>
      <w:r>
        <w:rPr>
          <w:rFonts w:ascii="宋体" w:eastAsia="宋体" w:hAnsi="宋体" w:cs="宋体"/>
          <w:spacing w:val="-97"/>
          <w:sz w:val="47"/>
          <w:szCs w:val="47"/>
        </w:rPr>
        <w:t xml:space="preserve"> </w:t>
      </w:r>
      <w:r>
        <w:rPr>
          <w:rFonts w:ascii="宋体" w:eastAsia="宋体" w:hAnsi="宋体" w:cs="宋体"/>
          <w:spacing w:val="2"/>
          <w:sz w:val="47"/>
          <w:szCs w:val="47"/>
        </w:rPr>
        <w:t>cm</w:t>
      </w:r>
      <w:r>
        <w:rPr>
          <w:rFonts w:ascii="宋体" w:eastAsia="宋体" w:hAnsi="宋体" w:cs="宋体"/>
          <w:spacing w:val="-121"/>
          <w:sz w:val="47"/>
          <w:szCs w:val="47"/>
        </w:rPr>
        <w:t xml:space="preserve"> </w:t>
      </w:r>
      <w:r>
        <w:rPr>
          <w:rFonts w:ascii="宋体" w:eastAsia="宋体" w:hAnsi="宋体" w:cs="宋体"/>
          <w:spacing w:val="2"/>
          <w:sz w:val="47"/>
          <w:szCs w:val="47"/>
        </w:rPr>
        <w:t>，并加入营养液。</w:t>
      </w:r>
    </w:p>
    <w:p w:rsidR="00F537B0" w14:paraId="6F8651C1" w14:textId="77777777">
      <w:pPr>
        <w:spacing w:before="3" w:line="474" w:lineRule="auto"/>
        <w:ind w:left="25" w:firstLine="966"/>
        <w:rPr>
          <w:rFonts w:ascii="宋体" w:eastAsia="宋体" w:hAnsi="宋体" w:cs="宋体"/>
          <w:sz w:val="47"/>
          <w:szCs w:val="47"/>
        </w:rPr>
      </w:pPr>
      <w:r>
        <w:rPr>
          <w:rFonts w:ascii="宋体" w:eastAsia="宋体" w:hAnsi="宋体" w:cs="宋体"/>
          <w:spacing w:val="6"/>
          <w:sz w:val="47"/>
          <w:szCs w:val="47"/>
        </w:rPr>
        <w:t>3</w:t>
      </w:r>
      <w:r>
        <w:rPr>
          <w:rFonts w:ascii="宋体" w:eastAsia="宋体" w:hAnsi="宋体" w:cs="宋体"/>
          <w:spacing w:val="-97"/>
          <w:sz w:val="47"/>
          <w:szCs w:val="47"/>
        </w:rPr>
        <w:t xml:space="preserve"> </w:t>
      </w:r>
      <w:r>
        <w:rPr>
          <w:rFonts w:ascii="宋体" w:eastAsia="宋体" w:hAnsi="宋体" w:cs="宋体"/>
          <w:spacing w:val="6"/>
          <w:sz w:val="47"/>
          <w:szCs w:val="47"/>
        </w:rPr>
        <w:t>）装盘。将基质过筛后，倒在干净的薄膜上，喷水调节基</w:t>
      </w:r>
      <w:r>
        <w:rPr>
          <w:rFonts w:ascii="宋体" w:eastAsia="宋体" w:hAnsi="宋体" w:cs="宋体"/>
          <w:sz w:val="47"/>
          <w:szCs w:val="47"/>
        </w:rPr>
        <w:t xml:space="preserve"> </w:t>
      </w:r>
      <w:r>
        <w:rPr>
          <w:rFonts w:ascii="宋体" w:eastAsia="宋体" w:hAnsi="宋体" w:cs="宋体"/>
          <w:spacing w:val="5"/>
          <w:sz w:val="47"/>
          <w:szCs w:val="47"/>
        </w:rPr>
        <w:t>质湿度（相对湿度</w:t>
      </w:r>
      <w:r>
        <w:rPr>
          <w:rFonts w:ascii="宋体" w:eastAsia="宋体" w:hAnsi="宋体" w:cs="宋体"/>
          <w:spacing w:val="-97"/>
          <w:sz w:val="47"/>
          <w:szCs w:val="47"/>
        </w:rPr>
        <w:t xml:space="preserve"> </w:t>
      </w:r>
      <w:r>
        <w:rPr>
          <w:rFonts w:ascii="宋体" w:eastAsia="宋体" w:hAnsi="宋体" w:cs="宋体"/>
          <w:spacing w:val="5"/>
          <w:sz w:val="47"/>
          <w:szCs w:val="47"/>
        </w:rPr>
        <w:t>60%</w:t>
      </w:r>
      <w:r>
        <w:rPr>
          <w:rFonts w:ascii="宋体" w:eastAsia="宋体" w:hAnsi="宋体" w:cs="宋体"/>
          <w:spacing w:val="-137"/>
          <w:sz w:val="47"/>
          <w:szCs w:val="47"/>
        </w:rPr>
        <w:t xml:space="preserve"> </w:t>
      </w:r>
      <w:r>
        <w:rPr>
          <w:rFonts w:ascii="宋体" w:eastAsia="宋体" w:hAnsi="宋体" w:cs="宋体"/>
          <w:spacing w:val="5"/>
          <w:sz w:val="47"/>
          <w:szCs w:val="47"/>
        </w:rPr>
        <w:t>～</w:t>
      </w:r>
      <w:r>
        <w:rPr>
          <w:rFonts w:ascii="宋体" w:eastAsia="宋体" w:hAnsi="宋体" w:cs="宋体"/>
          <w:spacing w:val="-131"/>
          <w:sz w:val="47"/>
          <w:szCs w:val="47"/>
        </w:rPr>
        <w:t xml:space="preserve"> </w:t>
      </w:r>
      <w:r>
        <w:rPr>
          <w:rFonts w:ascii="宋体" w:eastAsia="宋体" w:hAnsi="宋体" w:cs="宋体"/>
          <w:spacing w:val="5"/>
          <w:sz w:val="47"/>
          <w:szCs w:val="47"/>
        </w:rPr>
        <w:t>70%</w:t>
      </w:r>
      <w:r>
        <w:rPr>
          <w:rFonts w:ascii="宋体" w:eastAsia="宋体" w:hAnsi="宋体" w:cs="宋体"/>
          <w:spacing w:val="-102"/>
          <w:sz w:val="47"/>
          <w:szCs w:val="47"/>
        </w:rPr>
        <w:t>），</w:t>
      </w:r>
      <w:r>
        <w:rPr>
          <w:rFonts w:ascii="宋体" w:eastAsia="宋体" w:hAnsi="宋体" w:cs="宋体"/>
          <w:spacing w:val="5"/>
          <w:sz w:val="47"/>
          <w:szCs w:val="47"/>
        </w:rPr>
        <w:t>达到手握成团、触之即散为宜。</w:t>
      </w:r>
      <w:r>
        <w:rPr>
          <w:rFonts w:ascii="宋体" w:eastAsia="宋体" w:hAnsi="宋体" w:cs="宋体"/>
          <w:sz w:val="47"/>
          <w:szCs w:val="47"/>
        </w:rPr>
        <w:t xml:space="preserve"> </w:t>
      </w:r>
      <w:r>
        <w:rPr>
          <w:rFonts w:ascii="宋体" w:eastAsia="宋体" w:hAnsi="宋体" w:cs="宋体"/>
          <w:spacing w:val="3"/>
          <w:sz w:val="47"/>
          <w:szCs w:val="47"/>
        </w:rPr>
        <w:t>装后轻墩苗盘使基质稍紧实，不架空、不过紧，松紧适中。不能</w:t>
      </w:r>
      <w:r>
        <w:rPr>
          <w:rFonts w:ascii="宋体" w:eastAsia="宋体" w:hAnsi="宋体" w:cs="宋体"/>
          <w:spacing w:val="6"/>
          <w:sz w:val="47"/>
          <w:szCs w:val="47"/>
        </w:rPr>
        <w:t xml:space="preserve"> </w:t>
      </w:r>
      <w:r>
        <w:rPr>
          <w:rFonts w:ascii="宋体" w:eastAsia="宋体" w:hAnsi="宋体" w:cs="宋体"/>
          <w:spacing w:val="5"/>
          <w:sz w:val="47"/>
          <w:szCs w:val="47"/>
        </w:rPr>
        <w:t>直接拍压基质。装盘后用压穴器压穴。</w:t>
      </w:r>
    </w:p>
    <w:p w:rsidR="00F537B0" w14:paraId="0EFB4DC8" w14:textId="77777777">
      <w:pPr>
        <w:spacing w:line="621" w:lineRule="exact"/>
        <w:rPr>
          <w:rFonts w:ascii="黑体" w:eastAsia="黑体" w:hAnsi="黑体" w:cs="黑体"/>
          <w:sz w:val="47"/>
          <w:szCs w:val="47"/>
        </w:rPr>
      </w:pPr>
      <w:r>
        <w:rPr>
          <w:rFonts w:ascii="黑体" w:eastAsia="黑体" w:hAnsi="黑体" w:cs="黑体"/>
          <w:spacing w:val="4"/>
          <w:position w:val="2"/>
          <w:sz w:val="47"/>
          <w:szCs w:val="47"/>
        </w:rPr>
        <w:t>（三）播种。</w:t>
      </w:r>
    </w:p>
    <w:p w:rsidR="00F537B0" w14:paraId="59E39E16" w14:textId="77777777">
      <w:pPr>
        <w:spacing w:line="473" w:lineRule="auto"/>
      </w:pPr>
    </w:p>
    <w:p w:rsidR="00F537B0" w14:paraId="0C34A72F" w14:textId="77777777">
      <w:pPr>
        <w:spacing w:before="153" w:line="482" w:lineRule="auto"/>
        <w:ind w:left="27" w:right="184" w:firstLine="964"/>
        <w:rPr>
          <w:rFonts w:ascii="宋体" w:eastAsia="宋体" w:hAnsi="宋体" w:cs="宋体"/>
          <w:sz w:val="47"/>
          <w:szCs w:val="47"/>
        </w:rPr>
      </w:pPr>
      <w:r>
        <w:rPr>
          <w:rFonts w:ascii="宋体" w:eastAsia="宋体" w:hAnsi="宋体" w:cs="宋体"/>
          <w:spacing w:val="-23"/>
          <w:w w:val="99"/>
          <w:sz w:val="47"/>
          <w:szCs w:val="47"/>
        </w:rPr>
        <w:t>在</w:t>
      </w:r>
      <w:r>
        <w:rPr>
          <w:rFonts w:ascii="宋体" w:eastAsia="宋体" w:hAnsi="宋体" w:cs="宋体"/>
          <w:spacing w:val="-51"/>
          <w:sz w:val="47"/>
          <w:szCs w:val="47"/>
        </w:rPr>
        <w:t xml:space="preserve"> </w:t>
      </w:r>
      <w:r>
        <w:rPr>
          <w:rFonts w:ascii="宋体" w:eastAsia="宋体" w:hAnsi="宋体" w:cs="宋体"/>
          <w:spacing w:val="-23"/>
          <w:w w:val="99"/>
          <w:sz w:val="47"/>
          <w:szCs w:val="47"/>
        </w:rPr>
        <w:t>2</w:t>
      </w:r>
      <w:r>
        <w:rPr>
          <w:rFonts w:ascii="宋体" w:eastAsia="宋体" w:hAnsi="宋体" w:cs="宋体"/>
          <w:spacing w:val="-96"/>
          <w:sz w:val="47"/>
          <w:szCs w:val="47"/>
        </w:rPr>
        <w:t xml:space="preserve"> </w:t>
      </w:r>
      <w:r>
        <w:rPr>
          <w:rFonts w:ascii="宋体" w:eastAsia="宋体" w:hAnsi="宋体" w:cs="宋体"/>
          <w:spacing w:val="-23"/>
          <w:w w:val="99"/>
          <w:sz w:val="47"/>
          <w:szCs w:val="47"/>
        </w:rPr>
        <w:t>月</w:t>
      </w:r>
      <w:r>
        <w:rPr>
          <w:rFonts w:ascii="宋体" w:eastAsia="宋体" w:hAnsi="宋体" w:cs="宋体"/>
          <w:spacing w:val="-99"/>
          <w:sz w:val="47"/>
          <w:szCs w:val="47"/>
        </w:rPr>
        <w:t xml:space="preserve"> </w:t>
      </w:r>
      <w:r>
        <w:rPr>
          <w:rFonts w:ascii="宋体" w:eastAsia="宋体" w:hAnsi="宋体" w:cs="宋体"/>
          <w:spacing w:val="-23"/>
          <w:w w:val="99"/>
          <w:sz w:val="47"/>
          <w:szCs w:val="47"/>
        </w:rPr>
        <w:t>20</w:t>
      </w:r>
      <w:r>
        <w:rPr>
          <w:rFonts w:ascii="宋体" w:eastAsia="宋体" w:hAnsi="宋体" w:cs="宋体"/>
          <w:spacing w:val="-86"/>
          <w:sz w:val="47"/>
          <w:szCs w:val="47"/>
        </w:rPr>
        <w:t xml:space="preserve"> </w:t>
      </w:r>
      <w:r>
        <w:rPr>
          <w:rFonts w:ascii="宋体" w:eastAsia="宋体" w:hAnsi="宋体" w:cs="宋体"/>
          <w:spacing w:val="-23"/>
          <w:w w:val="99"/>
          <w:sz w:val="47"/>
          <w:szCs w:val="47"/>
        </w:rPr>
        <w:t>至</w:t>
      </w:r>
      <w:r>
        <w:rPr>
          <w:rFonts w:ascii="宋体" w:eastAsia="宋体" w:hAnsi="宋体" w:cs="宋体"/>
          <w:spacing w:val="-99"/>
          <w:sz w:val="47"/>
          <w:szCs w:val="47"/>
        </w:rPr>
        <w:t xml:space="preserve"> </w:t>
      </w:r>
      <w:r>
        <w:rPr>
          <w:rFonts w:ascii="宋体" w:eastAsia="宋体" w:hAnsi="宋体" w:cs="宋体"/>
          <w:spacing w:val="-23"/>
          <w:w w:val="99"/>
          <w:sz w:val="47"/>
          <w:szCs w:val="47"/>
        </w:rPr>
        <w:t>25</w:t>
      </w:r>
      <w:r>
        <w:rPr>
          <w:rFonts w:ascii="宋体" w:eastAsia="宋体" w:hAnsi="宋体" w:cs="宋体"/>
          <w:spacing w:val="2"/>
          <w:sz w:val="47"/>
          <w:szCs w:val="47"/>
        </w:rPr>
        <w:t xml:space="preserve"> </w:t>
      </w:r>
      <w:r>
        <w:rPr>
          <w:rFonts w:ascii="宋体" w:eastAsia="宋体" w:hAnsi="宋体" w:cs="宋体"/>
          <w:spacing w:val="-23"/>
          <w:w w:val="99"/>
          <w:sz w:val="47"/>
          <w:szCs w:val="47"/>
        </w:rPr>
        <w:t>日，</w:t>
      </w:r>
      <w:r>
        <w:rPr>
          <w:rFonts w:ascii="宋体" w:eastAsia="宋体" w:hAnsi="宋体" w:cs="宋体"/>
          <w:spacing w:val="-44"/>
          <w:sz w:val="47"/>
          <w:szCs w:val="47"/>
        </w:rPr>
        <w:t xml:space="preserve"> </w:t>
      </w:r>
      <w:r>
        <w:rPr>
          <w:rFonts w:ascii="宋体" w:eastAsia="宋体" w:hAnsi="宋体" w:cs="宋体"/>
          <w:spacing w:val="-23"/>
          <w:w w:val="99"/>
          <w:sz w:val="47"/>
          <w:szCs w:val="47"/>
        </w:rPr>
        <w:t>用播种器播种，</w:t>
      </w:r>
      <w:r>
        <w:rPr>
          <w:rFonts w:ascii="宋体" w:eastAsia="宋体" w:hAnsi="宋体" w:cs="宋体"/>
          <w:spacing w:val="50"/>
          <w:sz w:val="47"/>
          <w:szCs w:val="47"/>
        </w:rPr>
        <w:t xml:space="preserve"> </w:t>
      </w:r>
      <w:r>
        <w:rPr>
          <w:rFonts w:ascii="宋体" w:eastAsia="宋体" w:hAnsi="宋体" w:cs="宋体"/>
          <w:spacing w:val="-23"/>
          <w:w w:val="99"/>
          <w:sz w:val="47"/>
          <w:szCs w:val="47"/>
        </w:rPr>
        <w:t>每穴播</w:t>
      </w:r>
      <w:r>
        <w:rPr>
          <w:rFonts w:ascii="宋体" w:eastAsia="宋体" w:hAnsi="宋体" w:cs="宋体"/>
          <w:spacing w:val="-80"/>
          <w:sz w:val="47"/>
          <w:szCs w:val="47"/>
        </w:rPr>
        <w:t xml:space="preserve"> </w:t>
      </w:r>
      <w:r>
        <w:rPr>
          <w:rFonts w:ascii="宋体" w:eastAsia="宋体" w:hAnsi="宋体" w:cs="宋体"/>
          <w:spacing w:val="-23"/>
          <w:w w:val="99"/>
          <w:sz w:val="47"/>
          <w:szCs w:val="47"/>
        </w:rPr>
        <w:t>1</w:t>
      </w:r>
      <w:r>
        <w:rPr>
          <w:rFonts w:ascii="宋体" w:eastAsia="宋体" w:hAnsi="宋体" w:cs="宋体"/>
          <w:spacing w:val="-103"/>
          <w:sz w:val="47"/>
          <w:szCs w:val="47"/>
        </w:rPr>
        <w:t xml:space="preserve"> </w:t>
      </w:r>
      <w:r>
        <w:rPr>
          <w:rFonts w:ascii="宋体" w:eastAsia="宋体" w:hAnsi="宋体" w:cs="宋体"/>
          <w:spacing w:val="-23"/>
          <w:w w:val="99"/>
          <w:sz w:val="47"/>
          <w:szCs w:val="47"/>
        </w:rPr>
        <w:t>粒后盖种，四</w:t>
      </w:r>
      <w:r>
        <w:rPr>
          <w:rFonts w:ascii="宋体" w:eastAsia="宋体" w:hAnsi="宋体" w:cs="宋体"/>
          <w:sz w:val="47"/>
          <w:szCs w:val="47"/>
        </w:rPr>
        <w:t xml:space="preserve"> </w:t>
      </w:r>
      <w:r>
        <w:rPr>
          <w:rFonts w:ascii="宋体" w:eastAsia="宋体" w:hAnsi="宋体" w:cs="宋体"/>
          <w:spacing w:val="-8"/>
          <w:sz w:val="47"/>
          <w:szCs w:val="47"/>
        </w:rPr>
        <w:t>周播</w:t>
      </w:r>
      <w:r>
        <w:rPr>
          <w:rFonts w:ascii="宋体" w:eastAsia="宋体" w:hAnsi="宋体" w:cs="宋体"/>
          <w:spacing w:val="-90"/>
          <w:sz w:val="47"/>
          <w:szCs w:val="47"/>
        </w:rPr>
        <w:t xml:space="preserve"> </w:t>
      </w:r>
      <w:r>
        <w:rPr>
          <w:rFonts w:ascii="宋体" w:eastAsia="宋体" w:hAnsi="宋体" w:cs="宋体"/>
          <w:spacing w:val="-8"/>
          <w:sz w:val="47"/>
          <w:szCs w:val="47"/>
        </w:rPr>
        <w:t>2</w:t>
      </w:r>
      <w:r>
        <w:rPr>
          <w:rFonts w:ascii="宋体" w:eastAsia="宋体" w:hAnsi="宋体" w:cs="宋体"/>
          <w:spacing w:val="-103"/>
          <w:sz w:val="47"/>
          <w:szCs w:val="47"/>
        </w:rPr>
        <w:t xml:space="preserve"> </w:t>
      </w:r>
      <w:r>
        <w:rPr>
          <w:rFonts w:ascii="宋体" w:eastAsia="宋体" w:hAnsi="宋体" w:cs="宋体"/>
          <w:spacing w:val="-8"/>
          <w:sz w:val="47"/>
          <w:szCs w:val="47"/>
        </w:rPr>
        <w:t>粒。</w:t>
      </w:r>
    </w:p>
    <w:p w:rsidR="00F537B0" w14:paraId="5AFE6CD8" w14:textId="77777777">
      <w:pPr>
        <w:spacing w:line="626" w:lineRule="exact"/>
        <w:rPr>
          <w:rFonts w:ascii="黑体" w:eastAsia="黑体" w:hAnsi="黑体" w:cs="黑体"/>
          <w:sz w:val="47"/>
          <w:szCs w:val="47"/>
        </w:rPr>
      </w:pPr>
      <w:r>
        <w:rPr>
          <w:rFonts w:ascii="黑体" w:eastAsia="黑体" w:hAnsi="黑体" w:cs="黑体"/>
          <w:spacing w:val="7"/>
          <w:position w:val="2"/>
          <w:sz w:val="47"/>
          <w:szCs w:val="47"/>
        </w:rPr>
        <w:t>（四）苗期管理</w:t>
      </w:r>
    </w:p>
    <w:p w:rsidR="00F537B0" w14:paraId="6DA29234" w14:textId="77777777">
      <w:pPr>
        <w:spacing w:line="281" w:lineRule="auto"/>
      </w:pPr>
    </w:p>
    <w:p w:rsidR="00F537B0" w14:paraId="10CFB8C6" w14:textId="77777777">
      <w:pPr>
        <w:spacing w:line="281" w:lineRule="auto"/>
      </w:pPr>
    </w:p>
    <w:p w:rsidR="00F537B0" w14:paraId="0BF03C5B" w14:textId="77777777">
      <w:pPr>
        <w:spacing w:before="153" w:line="241" w:lineRule="auto"/>
        <w:ind w:firstLine="1014"/>
        <w:rPr>
          <w:rFonts w:ascii="宋体" w:eastAsia="宋体" w:hAnsi="宋体" w:cs="宋体"/>
          <w:sz w:val="47"/>
          <w:szCs w:val="47"/>
        </w:rPr>
      </w:pPr>
      <w:r>
        <w:rPr>
          <w:rFonts w:ascii="宋体" w:eastAsia="宋体" w:hAnsi="宋体" w:cs="宋体"/>
          <w:spacing w:val="4"/>
          <w:sz w:val="47"/>
          <w:szCs w:val="47"/>
        </w:rPr>
        <w:t>1</w:t>
      </w:r>
      <w:r>
        <w:rPr>
          <w:rFonts w:ascii="宋体" w:eastAsia="宋体" w:hAnsi="宋体" w:cs="宋体"/>
          <w:spacing w:val="4"/>
          <w:sz w:val="47"/>
          <w:szCs w:val="47"/>
        </w:rPr>
        <w:t>、温湿度和光照管理</w:t>
      </w:r>
    </w:p>
    <w:p w:rsidR="00F537B0" w14:paraId="1A4819EC" w14:textId="77777777">
      <w:pPr>
        <w:spacing w:line="469" w:lineRule="auto"/>
      </w:pPr>
    </w:p>
    <w:p w:rsidR="00F537B0" w14:paraId="5B172250" w14:textId="77777777">
      <w:pPr>
        <w:spacing w:before="154" w:line="485" w:lineRule="auto"/>
        <w:ind w:left="31" w:right="204" w:firstLine="983"/>
        <w:rPr>
          <w:rFonts w:ascii="宋体" w:eastAsia="宋体" w:hAnsi="宋体" w:cs="宋体"/>
          <w:sz w:val="47"/>
          <w:szCs w:val="47"/>
        </w:rPr>
      </w:pPr>
      <w:r>
        <w:rPr>
          <w:rFonts w:ascii="宋体" w:eastAsia="宋体" w:hAnsi="宋体" w:cs="宋体"/>
          <w:spacing w:val="23"/>
          <w:sz w:val="47"/>
          <w:szCs w:val="47"/>
        </w:rPr>
        <w:t>1</w:t>
      </w:r>
      <w:r>
        <w:rPr>
          <w:rFonts w:ascii="宋体" w:eastAsia="宋体" w:hAnsi="宋体" w:cs="宋体"/>
          <w:spacing w:val="-78"/>
          <w:sz w:val="47"/>
          <w:szCs w:val="47"/>
        </w:rPr>
        <w:t xml:space="preserve"> </w:t>
      </w:r>
      <w:r>
        <w:rPr>
          <w:rFonts w:ascii="宋体" w:eastAsia="宋体" w:hAnsi="宋体" w:cs="宋体"/>
          <w:spacing w:val="23"/>
          <w:sz w:val="47"/>
          <w:szCs w:val="47"/>
        </w:rPr>
        <w:t>）从催芽室取出漂盘后立即放入育苗池中，用地膜拱起</w:t>
      </w:r>
      <w:r>
        <w:rPr>
          <w:rFonts w:ascii="宋体" w:eastAsia="宋体" w:hAnsi="宋体" w:cs="宋体"/>
          <w:sz w:val="47"/>
          <w:szCs w:val="47"/>
        </w:rPr>
        <w:t xml:space="preserve"> </w:t>
      </w:r>
      <w:r>
        <w:rPr>
          <w:rFonts w:ascii="宋体" w:eastAsia="宋体" w:hAnsi="宋体" w:cs="宋体"/>
          <w:spacing w:val="6"/>
          <w:sz w:val="47"/>
          <w:szCs w:val="47"/>
        </w:rPr>
        <w:t>30cm</w:t>
      </w:r>
      <w:r>
        <w:rPr>
          <w:rFonts w:ascii="宋体" w:eastAsia="宋体" w:hAnsi="宋体" w:cs="宋体"/>
          <w:spacing w:val="-31"/>
          <w:sz w:val="47"/>
          <w:szCs w:val="47"/>
        </w:rPr>
        <w:t xml:space="preserve"> </w:t>
      </w:r>
      <w:r>
        <w:rPr>
          <w:rFonts w:ascii="宋体" w:eastAsia="宋体" w:hAnsi="宋体" w:cs="宋体"/>
          <w:spacing w:val="6"/>
          <w:sz w:val="47"/>
          <w:szCs w:val="47"/>
        </w:rPr>
        <w:t>以上的小拱棚增温，保持到间苗。</w:t>
      </w:r>
    </w:p>
    <w:p w:rsidR="00F537B0" w14:paraId="218C3E04" w14:textId="77777777">
      <w:pPr>
        <w:spacing w:before="5" w:line="452" w:lineRule="auto"/>
        <w:ind w:left="29" w:right="186" w:firstLine="966"/>
        <w:rPr>
          <w:rFonts w:ascii="宋体" w:eastAsia="宋体" w:hAnsi="宋体" w:cs="宋体"/>
          <w:sz w:val="47"/>
          <w:szCs w:val="47"/>
        </w:rPr>
      </w:pPr>
      <w:r>
        <w:rPr>
          <w:rFonts w:ascii="宋体" w:eastAsia="宋体" w:hAnsi="宋体" w:cs="宋体"/>
          <w:spacing w:val="-23"/>
          <w:w w:val="98"/>
          <w:sz w:val="47"/>
          <w:szCs w:val="47"/>
        </w:rPr>
        <w:t>2</w:t>
      </w:r>
      <w:r>
        <w:rPr>
          <w:rFonts w:ascii="宋体" w:eastAsia="宋体" w:hAnsi="宋体" w:cs="宋体"/>
          <w:spacing w:val="-16"/>
          <w:sz w:val="47"/>
          <w:szCs w:val="47"/>
        </w:rPr>
        <w:t xml:space="preserve"> </w:t>
      </w:r>
      <w:r>
        <w:rPr>
          <w:rFonts w:ascii="宋体" w:eastAsia="宋体" w:hAnsi="宋体" w:cs="宋体"/>
          <w:spacing w:val="-23"/>
          <w:w w:val="98"/>
          <w:sz w:val="47"/>
          <w:szCs w:val="47"/>
        </w:rPr>
        <w:t>）当棚内温度低于</w:t>
      </w:r>
      <w:r>
        <w:rPr>
          <w:rFonts w:ascii="宋体" w:eastAsia="宋体" w:hAnsi="宋体" w:cs="宋体"/>
          <w:spacing w:val="-59"/>
          <w:sz w:val="47"/>
          <w:szCs w:val="47"/>
        </w:rPr>
        <w:t xml:space="preserve"> </w:t>
      </w:r>
      <w:r>
        <w:rPr>
          <w:rFonts w:ascii="宋体" w:eastAsia="宋体" w:hAnsi="宋体" w:cs="宋体"/>
          <w:spacing w:val="-23"/>
          <w:w w:val="98"/>
          <w:sz w:val="47"/>
          <w:szCs w:val="47"/>
        </w:rPr>
        <w:t>12</w:t>
      </w:r>
      <w:r>
        <w:rPr>
          <w:rFonts w:ascii="宋体" w:eastAsia="宋体" w:hAnsi="宋体" w:cs="宋体"/>
          <w:spacing w:val="-101"/>
          <w:sz w:val="47"/>
          <w:szCs w:val="47"/>
        </w:rPr>
        <w:t xml:space="preserve"> </w:t>
      </w:r>
      <w:r>
        <w:rPr>
          <w:rFonts w:ascii="宋体" w:eastAsia="宋体" w:hAnsi="宋体" w:cs="宋体"/>
          <w:spacing w:val="-23"/>
          <w:w w:val="98"/>
          <w:sz w:val="47"/>
          <w:szCs w:val="47"/>
        </w:rPr>
        <w:t>度时，</w:t>
      </w:r>
      <w:r>
        <w:rPr>
          <w:rFonts w:ascii="宋体" w:eastAsia="宋体" w:hAnsi="宋体" w:cs="宋体"/>
          <w:spacing w:val="61"/>
          <w:sz w:val="47"/>
          <w:szCs w:val="47"/>
        </w:rPr>
        <w:t xml:space="preserve"> </w:t>
      </w:r>
      <w:r>
        <w:rPr>
          <w:rFonts w:ascii="宋体" w:eastAsia="宋体" w:hAnsi="宋体" w:cs="宋体"/>
          <w:spacing w:val="-23"/>
          <w:w w:val="98"/>
          <w:sz w:val="47"/>
          <w:szCs w:val="47"/>
        </w:rPr>
        <w:t>应密封保温、增光，</w:t>
      </w:r>
      <w:r>
        <w:rPr>
          <w:rFonts w:ascii="宋体" w:eastAsia="宋体" w:hAnsi="宋体" w:cs="宋体"/>
          <w:spacing w:val="100"/>
          <w:sz w:val="47"/>
          <w:szCs w:val="47"/>
        </w:rPr>
        <w:t xml:space="preserve"> </w:t>
      </w:r>
      <w:r>
        <w:rPr>
          <w:rFonts w:ascii="宋体" w:eastAsia="宋体" w:hAnsi="宋体" w:cs="宋体"/>
          <w:spacing w:val="-23"/>
          <w:w w:val="98"/>
          <w:sz w:val="47"/>
          <w:szCs w:val="47"/>
        </w:rPr>
        <w:t>预防低温</w:t>
      </w:r>
      <w:r>
        <w:rPr>
          <w:rFonts w:ascii="宋体" w:eastAsia="宋体" w:hAnsi="宋体" w:cs="宋体"/>
          <w:sz w:val="47"/>
          <w:szCs w:val="47"/>
        </w:rPr>
        <w:t xml:space="preserve"> </w:t>
      </w:r>
      <w:r>
        <w:rPr>
          <w:rFonts w:ascii="宋体" w:eastAsia="宋体" w:hAnsi="宋体" w:cs="宋体"/>
          <w:spacing w:val="-21"/>
          <w:sz w:val="47"/>
          <w:szCs w:val="47"/>
        </w:rPr>
        <w:t>冷害；</w:t>
      </w:r>
      <w:r>
        <w:rPr>
          <w:rFonts w:ascii="宋体" w:eastAsia="宋体" w:hAnsi="宋体" w:cs="宋体"/>
          <w:spacing w:val="113"/>
          <w:sz w:val="47"/>
          <w:szCs w:val="47"/>
        </w:rPr>
        <w:t xml:space="preserve"> </w:t>
      </w:r>
      <w:r>
        <w:rPr>
          <w:rFonts w:ascii="宋体" w:eastAsia="宋体" w:hAnsi="宋体" w:cs="宋体"/>
          <w:spacing w:val="-21"/>
          <w:sz w:val="47"/>
          <w:szCs w:val="47"/>
        </w:rPr>
        <w:t>当棚内温度高于</w:t>
      </w:r>
      <w:r>
        <w:rPr>
          <w:rFonts w:ascii="宋体" w:eastAsia="宋体" w:hAnsi="宋体" w:cs="宋体"/>
          <w:spacing w:val="-102"/>
          <w:sz w:val="47"/>
          <w:szCs w:val="47"/>
        </w:rPr>
        <w:t xml:space="preserve"> </w:t>
      </w:r>
      <w:r>
        <w:rPr>
          <w:rFonts w:ascii="宋体" w:eastAsia="宋体" w:hAnsi="宋体" w:cs="宋体"/>
          <w:spacing w:val="-21"/>
          <w:sz w:val="47"/>
          <w:szCs w:val="47"/>
        </w:rPr>
        <w:t>30</w:t>
      </w:r>
      <w:r>
        <w:rPr>
          <w:rFonts w:ascii="宋体" w:eastAsia="宋体" w:hAnsi="宋体" w:cs="宋体"/>
          <w:spacing w:val="-101"/>
          <w:sz w:val="47"/>
          <w:szCs w:val="47"/>
        </w:rPr>
        <w:t xml:space="preserve"> </w:t>
      </w:r>
      <w:r>
        <w:rPr>
          <w:rFonts w:ascii="宋体" w:eastAsia="宋体" w:hAnsi="宋体" w:cs="宋体"/>
          <w:spacing w:val="-21"/>
          <w:sz w:val="47"/>
          <w:szCs w:val="47"/>
        </w:rPr>
        <w:t>度时，</w:t>
      </w:r>
      <w:r>
        <w:rPr>
          <w:rFonts w:ascii="宋体" w:eastAsia="宋体" w:hAnsi="宋体" w:cs="宋体"/>
          <w:spacing w:val="68"/>
          <w:sz w:val="47"/>
          <w:szCs w:val="47"/>
        </w:rPr>
        <w:t xml:space="preserve"> </w:t>
      </w:r>
      <w:r>
        <w:rPr>
          <w:rFonts w:ascii="宋体" w:eastAsia="宋体" w:hAnsi="宋体" w:cs="宋体"/>
          <w:spacing w:val="-21"/>
          <w:sz w:val="47"/>
          <w:szCs w:val="47"/>
        </w:rPr>
        <w:t>及时通风降温排湿。</w:t>
      </w:r>
    </w:p>
    <w:p w:rsidR="00F537B0" w14:paraId="1C33E8F6" w14:textId="77777777">
      <w:pPr>
        <w:spacing w:line="252" w:lineRule="auto"/>
      </w:pPr>
    </w:p>
    <w:p w:rsidR="00F537B0" w14:paraId="0E7CE01D" w14:textId="77777777">
      <w:pPr>
        <w:spacing w:line="252" w:lineRule="auto"/>
      </w:pPr>
    </w:p>
    <w:p w:rsidR="00F537B0" w14:paraId="67AE7B98" w14:textId="77777777">
      <w:pPr>
        <w:spacing w:line="252" w:lineRule="auto"/>
      </w:pPr>
    </w:p>
    <w:p w:rsidR="00F537B0" w14:paraId="2BC865DD" w14:textId="77777777">
      <w:pPr>
        <w:spacing w:line="252" w:lineRule="auto"/>
      </w:pPr>
    </w:p>
    <w:p w:rsidR="00F537B0" w14:paraId="41F89B7D" w14:textId="77777777">
      <w:pPr>
        <w:spacing w:line="252" w:lineRule="auto"/>
      </w:pPr>
    </w:p>
    <w:p w:rsidR="00F537B0" w14:paraId="7971D9D5" w14:textId="77777777">
      <w:pPr>
        <w:spacing w:before="89" w:line="191" w:lineRule="auto"/>
        <w:ind w:firstLine="6526"/>
        <w:rPr>
          <w:rFonts w:ascii="宋体" w:eastAsia="宋体" w:hAnsi="宋体" w:cs="宋体"/>
          <w:sz w:val="27"/>
          <w:szCs w:val="27"/>
        </w:rPr>
      </w:pPr>
      <w:r>
        <w:rPr>
          <w:rFonts w:ascii="宋体" w:eastAsia="宋体" w:hAnsi="宋体" w:cs="宋体"/>
          <w:spacing w:val="-3"/>
          <w:sz w:val="27"/>
          <w:szCs w:val="27"/>
        </w:rPr>
        <w:t>20</w:t>
      </w:r>
    </w:p>
    <w:p w:rsidR="00F537B0" w14:paraId="1FBEAEE7" w14:textId="77777777">
      <w:pPr>
        <w:sectPr>
          <w:pgSz w:w="17860" w:h="25258"/>
          <w:pgMar w:top="2146" w:right="2113" w:bottom="0" w:left="2279" w:header="0" w:footer="0" w:gutter="0"/>
          <w:pgNumType w:start="20"/>
          <w:cols w:space="720"/>
        </w:sectPr>
      </w:pPr>
    </w:p>
    <w:p w:rsidR="00F537B0" w14:paraId="71488465" w14:textId="0302E9C5">
      <w:pPr>
        <w:spacing w:line="313" w:lineRule="auto"/>
      </w:pPr>
      <w:r>
        <mc:AlternateContent>
          <mc:Choice Requires="wps">
            <w:drawing>
              <wp:anchor distT="0" distB="0" distL="114300" distR="114300" simplePos="0" relativeHeight="251829248" behindDoc="0" locked="0" layoutInCell="1" allowOverlap="1">
                <wp:simplePos x="0" y="0"/>
                <wp:positionH relativeFrom="column">
                  <wp:posOffset>5395595</wp:posOffset>
                </wp:positionH>
                <wp:positionV relativeFrom="paragraph">
                  <wp:posOffset>6257290</wp:posOffset>
                </wp:positionV>
                <wp:extent cx="127000" cy="127000"/>
                <wp:effectExtent l="0" t="0" r="6350" b="6350"/>
                <wp:wrapNone/>
                <wp:docPr id="1572777928" name="文本框 8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74E71B7B">
                            <w:pPr>
                              <w:rPr>
                                <w:color w:val="FFFFFF"/>
                              </w:rPr>
                            </w:pPr>
                            <w:r w:rsidRPr="00482012">
                              <w:rPr>
                                <w:rFonts w:hint="eastAsia"/>
                                <w:color w:val="FFFFFF"/>
                              </w:rPr>
                              <w:t>。成苗后，由广阳综合服务合作社申请，烟叶工作站技术负责人在</w:t>
                            </w:r>
                            <w:r w:rsidRPr="00482012">
                              <w:rPr>
                                <w:rFonts w:hint="eastAsia"/>
                                <w:color w:val="FFFFFF"/>
                              </w:rPr>
                              <w:t>4</w:t>
                            </w:r>
                            <w:r w:rsidRPr="00482012">
                              <w:rPr>
                                <w:rFonts w:hint="eastAsia"/>
                                <w:color w:val="FFFFFF"/>
                              </w:rPr>
                              <w:t>月</w:t>
                            </w:r>
                            <w:r w:rsidRPr="00482012">
                              <w:rPr>
                                <w:rFonts w:hint="eastAsia"/>
                                <w:color w:val="FFFFFF"/>
                              </w:rPr>
                              <w:t>20</w:t>
                            </w:r>
                            <w:r w:rsidRPr="00482012">
                              <w:rPr>
                                <w:rFonts w:hint="eastAsia"/>
                                <w:color w:val="FFFFFF"/>
                              </w:rPr>
                              <w:t>日前对照壮苗标准组织验收。供苗准备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4" o:spid="_x0000_s1105" type="#_x0000_t202" style="width:10pt;height:10pt;margin-top:492.7pt;margin-left:424.85pt;mso-wrap-distance-bottom:0;mso-wrap-distance-left:9pt;mso-wrap-distance-right:9pt;mso-wrap-distance-top:0;position:absolute;v-text-anchor:top;z-index:251828224" filled="f" fillcolor="this" stroked="f" strokeweight="0.5pt">
                <v:textbox>
                  <w:txbxContent>
                    <w:p w:rsidR="00482012" w:rsidRPr="00482012" w14:paraId="69F24320" w14:textId="74E71B7B">
                      <w:pPr>
                        <w:rPr>
                          <w:color w:val="FFFFFF"/>
                        </w:rPr>
                      </w:pPr>
                      <w:r w:rsidRPr="00482012">
                        <w:rPr>
                          <w:rFonts w:hint="eastAsia"/>
                          <w:color w:val="FFFFFF"/>
                        </w:rPr>
                        <w:t>。成苗后，由广阳综合服务合作社申请，烟叶工作站技术负责人在</w:t>
                      </w:r>
                      <w:r w:rsidRPr="00482012">
                        <w:rPr>
                          <w:rFonts w:hint="eastAsia"/>
                          <w:color w:val="FFFFFF"/>
                        </w:rPr>
                        <w:t>4</w:t>
                      </w:r>
                      <w:r w:rsidRPr="00482012">
                        <w:rPr>
                          <w:rFonts w:hint="eastAsia"/>
                          <w:color w:val="FFFFFF"/>
                        </w:rPr>
                        <w:t>月</w:t>
                      </w:r>
                      <w:r w:rsidRPr="00482012">
                        <w:rPr>
                          <w:rFonts w:hint="eastAsia"/>
                          <w:color w:val="FFFFFF"/>
                        </w:rPr>
                        <w:t>20</w:t>
                      </w:r>
                      <w:r w:rsidRPr="00482012">
                        <w:rPr>
                          <w:rFonts w:hint="eastAsia"/>
                          <w:color w:val="FFFFFF"/>
                        </w:rPr>
                        <w:t>日前对照壮苗标准组织验收。供苗准备</w:t>
                      </w:r>
                    </w:p>
                  </w:txbxContent>
                </v:textbox>
              </v:shape>
            </w:pict>
          </mc:Fallback>
        </mc:AlternateContent>
      </w:r>
      <w:r>
        <mc:AlternateContent>
          <mc:Choice Requires="wps">
            <w:drawing>
              <wp:anchor distT="0" distB="0" distL="114300" distR="114300" simplePos="0" relativeHeight="251827200" behindDoc="0" locked="0" layoutInCell="1" allowOverlap="1">
                <wp:simplePos x="0" y="0"/>
                <wp:positionH relativeFrom="column">
                  <wp:posOffset>5395595</wp:posOffset>
                </wp:positionH>
                <wp:positionV relativeFrom="paragraph">
                  <wp:posOffset>4352290</wp:posOffset>
                </wp:positionV>
                <wp:extent cx="127000" cy="127000"/>
                <wp:effectExtent l="0" t="0" r="6350" b="6350"/>
                <wp:wrapNone/>
                <wp:docPr id="1056141679" name="文本框 8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17B1B001">
                            <w:pPr>
                              <w:rPr>
                                <w:color w:val="FFFFFF"/>
                              </w:rPr>
                            </w:pPr>
                            <w:r w:rsidRPr="00482012">
                              <w:rPr>
                                <w:rFonts w:hint="eastAsia"/>
                                <w:color w:val="FFFFFF"/>
                              </w:rPr>
                              <w:t>签订管护责任书。</w:t>
                            </w:r>
                            <w:r w:rsidRPr="00482012">
                              <w:rPr>
                                <w:rFonts w:hint="eastAsia"/>
                                <w:color w:val="FFFFFF"/>
                              </w:rPr>
                              <w:t>2</w:t>
                            </w:r>
                            <w:r w:rsidRPr="00482012">
                              <w:rPr>
                                <w:rFonts w:hint="eastAsia"/>
                                <w:color w:val="FFFFFF"/>
                              </w:rPr>
                              <w:t>）烤房群</w:t>
                            </w:r>
                            <w:r w:rsidRPr="00482012">
                              <w:rPr>
                                <w:rFonts w:hint="eastAsia"/>
                                <w:color w:val="FFFFFF"/>
                              </w:rPr>
                              <w:t>5</w:t>
                            </w:r>
                            <w:r w:rsidRPr="00482012">
                              <w:rPr>
                                <w:rFonts w:hint="eastAsia"/>
                                <w:color w:val="FFFFFF"/>
                              </w:rPr>
                              <w:t>米内不得栽种木本植物，</w:t>
                            </w:r>
                            <w:r w:rsidRPr="00482012">
                              <w:rPr>
                                <w:rFonts w:hint="eastAsia"/>
                                <w:color w:val="FFFFFF"/>
                              </w:rPr>
                              <w:t>50</w:t>
                            </w:r>
                            <w:r w:rsidRPr="00482012">
                              <w:rPr>
                                <w:rFonts w:hint="eastAsia"/>
                                <w:color w:val="FFFFFF"/>
                              </w:rPr>
                              <w:t>米范围内严禁强烈爆破，附属设施内不得堆放与烟叶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3" o:spid="_x0000_s1106" type="#_x0000_t202" style="width:10pt;height:10pt;margin-top:342.7pt;margin-left:424.85pt;mso-wrap-distance-bottom:0;mso-wrap-distance-left:9pt;mso-wrap-distance-right:9pt;mso-wrap-distance-top:0;position:absolute;v-text-anchor:top;z-index:251826176" filled="f" fillcolor="this" stroked="f" strokeweight="0.5pt">
                <v:textbox>
                  <w:txbxContent>
                    <w:p w:rsidR="00482012" w:rsidRPr="00482012" w14:paraId="102DF723" w14:textId="17B1B001">
                      <w:pPr>
                        <w:rPr>
                          <w:color w:val="FFFFFF"/>
                        </w:rPr>
                      </w:pPr>
                      <w:r w:rsidRPr="00482012">
                        <w:rPr>
                          <w:rFonts w:hint="eastAsia"/>
                          <w:color w:val="FFFFFF"/>
                        </w:rPr>
                        <w:t>签订管护责任书。</w:t>
                      </w:r>
                      <w:r w:rsidRPr="00482012">
                        <w:rPr>
                          <w:rFonts w:hint="eastAsia"/>
                          <w:color w:val="FFFFFF"/>
                        </w:rPr>
                        <w:t>2</w:t>
                      </w:r>
                      <w:r w:rsidRPr="00482012">
                        <w:rPr>
                          <w:rFonts w:hint="eastAsia"/>
                          <w:color w:val="FFFFFF"/>
                        </w:rPr>
                        <w:t>）烤房群</w:t>
                      </w:r>
                      <w:r w:rsidRPr="00482012">
                        <w:rPr>
                          <w:rFonts w:hint="eastAsia"/>
                          <w:color w:val="FFFFFF"/>
                        </w:rPr>
                        <w:t>5</w:t>
                      </w:r>
                      <w:r w:rsidRPr="00482012">
                        <w:rPr>
                          <w:rFonts w:hint="eastAsia"/>
                          <w:color w:val="FFFFFF"/>
                        </w:rPr>
                        <w:t>米内不得栽种木本植物，</w:t>
                      </w:r>
                      <w:r w:rsidRPr="00482012">
                        <w:rPr>
                          <w:rFonts w:hint="eastAsia"/>
                          <w:color w:val="FFFFFF"/>
                        </w:rPr>
                        <w:t>50</w:t>
                      </w:r>
                      <w:r w:rsidRPr="00482012">
                        <w:rPr>
                          <w:rFonts w:hint="eastAsia"/>
                          <w:color w:val="FFFFFF"/>
                        </w:rPr>
                        <w:t>米范围内严禁强烈爆破，附属设施内不得堆放与烟叶</w:t>
                      </w:r>
                    </w:p>
                  </w:txbxContent>
                </v:textbox>
              </v:shape>
            </w:pict>
          </mc:Fallback>
        </mc:AlternateContent>
      </w:r>
      <w:r>
        <mc:AlternateContent>
          <mc:Choice Requires="wps">
            <w:drawing>
              <wp:anchor distT="0" distB="0" distL="114300" distR="114300" simplePos="0" relativeHeight="251825152" behindDoc="0" locked="0" layoutInCell="1" allowOverlap="1">
                <wp:simplePos x="0" y="0"/>
                <wp:positionH relativeFrom="column">
                  <wp:posOffset>5395595</wp:posOffset>
                </wp:positionH>
                <wp:positionV relativeFrom="paragraph">
                  <wp:posOffset>2447290</wp:posOffset>
                </wp:positionV>
                <wp:extent cx="127000" cy="127000"/>
                <wp:effectExtent l="0" t="0" r="6350" b="6350"/>
                <wp:wrapNone/>
                <wp:docPr id="435882421" name="文本框 8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50BC5207">
                            <w:pPr>
                              <w:rPr>
                                <w:color w:val="FFFFFF"/>
                              </w:rPr>
                            </w:pPr>
                            <w:r w:rsidRPr="00482012">
                              <w:rPr>
                                <w:rFonts w:hint="eastAsia"/>
                                <w:color w:val="FFFFFF"/>
                              </w:rPr>
                              <w:t>年</w:t>
                            </w:r>
                            <w:r w:rsidRPr="00482012">
                              <w:rPr>
                                <w:rFonts w:hint="eastAsia"/>
                                <w:color w:val="FFFFFF"/>
                              </w:rPr>
                              <w:t>5</w:t>
                            </w:r>
                            <w:r w:rsidRPr="00482012">
                              <w:rPr>
                                <w:rFonts w:hint="eastAsia"/>
                                <w:color w:val="FFFFFF"/>
                              </w:rPr>
                              <w:t>月及时清理盘点设施设备，可拆卸的配件做到妥善保管，相关机件上润滑油保管。一是循环风机、排风扇、鼓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2" o:spid="_x0000_s1107" type="#_x0000_t202" style="width:10pt;height:10pt;margin-top:192.7pt;margin-left:424.85pt;mso-wrap-distance-bottom:0;mso-wrap-distance-left:9pt;mso-wrap-distance-right:9pt;mso-wrap-distance-top:0;position:absolute;v-text-anchor:top;z-index:251824128" filled="f" fillcolor="this" stroked="f" strokeweight="0.5pt">
                <v:textbox>
                  <w:txbxContent>
                    <w:p w:rsidR="00482012" w:rsidRPr="00482012" w14:paraId="0F9D2201" w14:textId="50BC5207">
                      <w:pPr>
                        <w:rPr>
                          <w:color w:val="FFFFFF"/>
                        </w:rPr>
                      </w:pPr>
                      <w:r w:rsidRPr="00482012">
                        <w:rPr>
                          <w:rFonts w:hint="eastAsia"/>
                          <w:color w:val="FFFFFF"/>
                        </w:rPr>
                        <w:t>年</w:t>
                      </w:r>
                      <w:r w:rsidRPr="00482012">
                        <w:rPr>
                          <w:rFonts w:hint="eastAsia"/>
                          <w:color w:val="FFFFFF"/>
                        </w:rPr>
                        <w:t>5</w:t>
                      </w:r>
                      <w:r w:rsidRPr="00482012">
                        <w:rPr>
                          <w:rFonts w:hint="eastAsia"/>
                          <w:color w:val="FFFFFF"/>
                        </w:rPr>
                        <w:t>月及时清理盘点设施设备，可拆卸的配件做到妥善保管，相关机件上润滑油保管。一是循环风机、排风扇、鼓</w:t>
                      </w:r>
                    </w:p>
                  </w:txbxContent>
                </v:textbox>
              </v:shape>
            </w:pict>
          </mc:Fallback>
        </mc:AlternateContent>
      </w:r>
      <w:r>
        <mc:AlternateContent>
          <mc:Choice Requires="wps">
            <w:drawing>
              <wp:anchor distT="0" distB="0" distL="114300" distR="114300" simplePos="0" relativeHeight="251823104" behindDoc="0" locked="0" layoutInCell="1" allowOverlap="1">
                <wp:simplePos x="0" y="0"/>
                <wp:positionH relativeFrom="column">
                  <wp:posOffset>5395595</wp:posOffset>
                </wp:positionH>
                <wp:positionV relativeFrom="paragraph">
                  <wp:posOffset>542290</wp:posOffset>
                </wp:positionV>
                <wp:extent cx="127000" cy="127000"/>
                <wp:effectExtent l="0" t="0" r="6350" b="6350"/>
                <wp:wrapNone/>
                <wp:docPr id="1606696486" name="文本框 8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526EAFE5">
                            <w:pPr>
                              <w:rPr>
                                <w:color w:val="FFFFFF"/>
                              </w:rPr>
                            </w:pPr>
                            <w:r w:rsidRPr="00482012">
                              <w:rPr>
                                <w:rFonts w:hint="eastAsia"/>
                                <w:color w:val="FFFFFF"/>
                              </w:rPr>
                              <w:t>回收管理。根据县局（分公司）发布的病虫害《统防统治通知单》（附表），结合本单元病虫发生的实际监测情况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1" o:spid="_x0000_s1108" type="#_x0000_t202" style="width:10pt;height:10pt;margin-top:42.7pt;margin-left:424.85pt;mso-wrap-distance-bottom:0;mso-wrap-distance-left:9pt;mso-wrap-distance-right:9pt;mso-wrap-distance-top:0;position:absolute;v-text-anchor:top;z-index:251822080" filled="f" fillcolor="this" stroked="f" strokeweight="0.5pt">
                <v:textbox>
                  <w:txbxContent>
                    <w:p w:rsidR="00482012" w:rsidRPr="00482012" w14:paraId="0A24D7D3" w14:textId="526EAFE5">
                      <w:pPr>
                        <w:rPr>
                          <w:color w:val="FFFFFF"/>
                        </w:rPr>
                      </w:pPr>
                      <w:r w:rsidRPr="00482012">
                        <w:rPr>
                          <w:rFonts w:hint="eastAsia"/>
                          <w:color w:val="FFFFFF"/>
                        </w:rPr>
                        <w:t>回收管理。根据县局（分公司）发布的病虫害《统防统治通知单》（附表），结合本单元病虫发生的实际监测情况</w:t>
                      </w:r>
                    </w:p>
                  </w:txbxContent>
                </v:textbox>
              </v:shape>
            </w:pict>
          </mc:Fallback>
        </mc:AlternateContent>
      </w:r>
    </w:p>
    <w:p w:rsidR="00F537B0" w14:paraId="060C048A" w14:textId="77777777">
      <w:pPr>
        <w:spacing w:before="153" w:line="469" w:lineRule="auto"/>
        <w:ind w:right="236" w:firstLine="968"/>
        <w:rPr>
          <w:rFonts w:ascii="宋体" w:eastAsia="宋体" w:hAnsi="宋体" w:cs="宋体"/>
          <w:sz w:val="47"/>
          <w:szCs w:val="47"/>
        </w:rPr>
      </w:pPr>
      <w:r>
        <w:rPr>
          <w:rFonts w:ascii="宋体" w:eastAsia="宋体" w:hAnsi="宋体" w:cs="宋体"/>
          <w:spacing w:val="3"/>
          <w:sz w:val="47"/>
          <w:szCs w:val="47"/>
        </w:rPr>
        <w:t>3</w:t>
      </w:r>
      <w:r>
        <w:rPr>
          <w:rFonts w:ascii="宋体" w:eastAsia="宋体" w:hAnsi="宋体" w:cs="宋体"/>
          <w:spacing w:val="-96"/>
          <w:sz w:val="47"/>
          <w:szCs w:val="47"/>
        </w:rPr>
        <w:t xml:space="preserve"> </w:t>
      </w:r>
      <w:r>
        <w:rPr>
          <w:rFonts w:ascii="宋体" w:eastAsia="宋体" w:hAnsi="宋体" w:cs="宋体"/>
          <w:spacing w:val="3"/>
          <w:sz w:val="47"/>
          <w:szCs w:val="47"/>
        </w:rPr>
        <w:t>）遇阴雨多云天气，应打开棚内安装的稀土灯补充光照，</w:t>
      </w:r>
      <w:r>
        <w:rPr>
          <w:rFonts w:ascii="宋体" w:eastAsia="宋体" w:hAnsi="宋体" w:cs="宋体"/>
          <w:sz w:val="47"/>
          <w:szCs w:val="47"/>
        </w:rPr>
        <w:t xml:space="preserve"> </w:t>
      </w:r>
      <w:r>
        <w:rPr>
          <w:rFonts w:ascii="宋体" w:eastAsia="宋体" w:hAnsi="宋体" w:cs="宋体"/>
          <w:spacing w:val="2"/>
          <w:sz w:val="47"/>
          <w:szCs w:val="47"/>
        </w:rPr>
        <w:t>保持光照强度</w:t>
      </w:r>
      <w:r>
        <w:rPr>
          <w:rFonts w:ascii="宋体" w:eastAsia="宋体" w:hAnsi="宋体" w:cs="宋体"/>
          <w:spacing w:val="51"/>
          <w:sz w:val="47"/>
          <w:szCs w:val="47"/>
        </w:rPr>
        <w:t xml:space="preserve"> </w:t>
      </w:r>
      <w:r>
        <w:rPr>
          <w:rFonts w:ascii="宋体" w:eastAsia="宋体" w:hAnsi="宋体" w:cs="宋体"/>
          <w:spacing w:val="2"/>
          <w:sz w:val="47"/>
          <w:szCs w:val="47"/>
        </w:rPr>
        <w:t>15000</w:t>
      </w:r>
      <w:r>
        <w:rPr>
          <w:rFonts w:ascii="宋体" w:eastAsia="宋体" w:hAnsi="宋体" w:cs="宋体"/>
          <w:spacing w:val="-129"/>
          <w:sz w:val="47"/>
          <w:szCs w:val="47"/>
        </w:rPr>
        <w:t xml:space="preserve"> </w:t>
      </w:r>
      <w:r>
        <w:rPr>
          <w:rFonts w:ascii="宋体" w:eastAsia="宋体" w:hAnsi="宋体" w:cs="宋体"/>
          <w:spacing w:val="2"/>
          <w:sz w:val="47"/>
          <w:szCs w:val="47"/>
        </w:rPr>
        <w:t>～</w:t>
      </w:r>
      <w:r>
        <w:rPr>
          <w:rFonts w:ascii="宋体" w:eastAsia="宋体" w:hAnsi="宋体" w:cs="宋体"/>
          <w:spacing w:val="-109"/>
          <w:sz w:val="47"/>
          <w:szCs w:val="47"/>
        </w:rPr>
        <w:t xml:space="preserve"> </w:t>
      </w:r>
      <w:r>
        <w:rPr>
          <w:rFonts w:ascii="宋体" w:eastAsia="宋体" w:hAnsi="宋体" w:cs="宋体"/>
          <w:spacing w:val="2"/>
          <w:sz w:val="47"/>
          <w:szCs w:val="47"/>
        </w:rPr>
        <w:t>18000LAX</w:t>
      </w:r>
      <w:r>
        <w:rPr>
          <w:rFonts w:ascii="宋体" w:eastAsia="宋体" w:hAnsi="宋体" w:cs="宋体"/>
          <w:spacing w:val="-59"/>
          <w:sz w:val="47"/>
          <w:szCs w:val="47"/>
        </w:rPr>
        <w:t xml:space="preserve"> </w:t>
      </w:r>
      <w:r>
        <w:rPr>
          <w:rFonts w:ascii="宋体" w:eastAsia="宋体" w:hAnsi="宋体" w:cs="宋体"/>
          <w:spacing w:val="2"/>
          <w:sz w:val="47"/>
          <w:szCs w:val="47"/>
        </w:rPr>
        <w:t>；育苗期间原则上不使用遮阴</w:t>
      </w:r>
      <w:r>
        <w:rPr>
          <w:rFonts w:ascii="宋体" w:eastAsia="宋体" w:hAnsi="宋体" w:cs="宋体"/>
          <w:sz w:val="47"/>
          <w:szCs w:val="47"/>
        </w:rPr>
        <w:t xml:space="preserve"> </w:t>
      </w:r>
      <w:r>
        <w:rPr>
          <w:rFonts w:ascii="宋体" w:eastAsia="宋体" w:hAnsi="宋体" w:cs="宋体"/>
          <w:spacing w:val="7"/>
          <w:sz w:val="47"/>
          <w:szCs w:val="47"/>
        </w:rPr>
        <w:t>网，若遇高温打开大棚薄膜通风降温，同时必须使用防虫网。</w:t>
      </w:r>
    </w:p>
    <w:p w:rsidR="00F537B0" w14:paraId="1616E0B3" w14:textId="77777777">
      <w:pPr>
        <w:spacing w:before="120" w:line="453" w:lineRule="auto"/>
        <w:ind w:left="3" w:right="214" w:firstLine="962"/>
        <w:rPr>
          <w:rFonts w:ascii="宋体" w:eastAsia="宋体" w:hAnsi="宋体" w:cs="宋体"/>
          <w:sz w:val="47"/>
          <w:szCs w:val="47"/>
        </w:rPr>
      </w:pPr>
      <w:r>
        <w:rPr>
          <w:rFonts w:ascii="宋体" w:eastAsia="宋体" w:hAnsi="宋体" w:cs="宋体"/>
          <w:spacing w:val="5"/>
          <w:sz w:val="47"/>
          <w:szCs w:val="47"/>
        </w:rPr>
        <w:t>4</w:t>
      </w:r>
      <w:r>
        <w:rPr>
          <w:rFonts w:ascii="宋体" w:eastAsia="宋体" w:hAnsi="宋体" w:cs="宋体"/>
          <w:spacing w:val="-80"/>
          <w:sz w:val="47"/>
          <w:szCs w:val="47"/>
        </w:rPr>
        <w:t xml:space="preserve"> </w:t>
      </w:r>
      <w:r>
        <w:rPr>
          <w:rFonts w:ascii="宋体" w:eastAsia="宋体" w:hAnsi="宋体" w:cs="宋体"/>
          <w:spacing w:val="5"/>
          <w:sz w:val="47"/>
          <w:szCs w:val="47"/>
        </w:rPr>
        <w:t>）使用集中监测系统，全程监控育苗棚内水温、气温、营</w:t>
      </w:r>
      <w:r>
        <w:rPr>
          <w:rFonts w:ascii="宋体" w:eastAsia="宋体" w:hAnsi="宋体" w:cs="宋体"/>
          <w:sz w:val="47"/>
          <w:szCs w:val="47"/>
        </w:rPr>
        <w:t xml:space="preserve"> </w:t>
      </w:r>
      <w:r>
        <w:rPr>
          <w:rFonts w:ascii="宋体" w:eastAsia="宋体" w:hAnsi="宋体" w:cs="宋体"/>
          <w:spacing w:val="6"/>
          <w:sz w:val="47"/>
          <w:szCs w:val="47"/>
        </w:rPr>
        <w:t>养液浓度和病毒检测等，实时采取调控措施。</w:t>
      </w:r>
    </w:p>
    <w:p w:rsidR="00F537B0" w14:paraId="06B70035" w14:textId="77777777">
      <w:pPr>
        <w:spacing w:before="165"/>
        <w:ind w:firstLine="972"/>
        <w:rPr>
          <w:rFonts w:ascii="宋体" w:eastAsia="宋体" w:hAnsi="宋体" w:cs="宋体"/>
          <w:sz w:val="47"/>
          <w:szCs w:val="47"/>
        </w:rPr>
      </w:pPr>
      <w:r>
        <w:rPr>
          <w:rFonts w:ascii="宋体" w:eastAsia="宋体" w:hAnsi="宋体" w:cs="宋体"/>
          <w:spacing w:val="-1"/>
          <w:sz w:val="47"/>
          <w:szCs w:val="47"/>
        </w:rPr>
        <w:t>2</w:t>
      </w:r>
      <w:r>
        <w:rPr>
          <w:rFonts w:ascii="宋体" w:eastAsia="宋体" w:hAnsi="宋体" w:cs="宋体"/>
          <w:spacing w:val="-1"/>
          <w:sz w:val="47"/>
          <w:szCs w:val="47"/>
        </w:rPr>
        <w:t>、施肥管理。</w:t>
      </w:r>
    </w:p>
    <w:p w:rsidR="00F537B0" w14:paraId="358FA82D" w14:textId="77777777">
      <w:pPr>
        <w:spacing w:line="466" w:lineRule="auto"/>
      </w:pPr>
    </w:p>
    <w:p w:rsidR="00F537B0" w14:paraId="6333A5A8" w14:textId="77777777">
      <w:pPr>
        <w:spacing w:before="153" w:line="453" w:lineRule="auto"/>
        <w:ind w:left="7" w:right="194" w:firstLine="983"/>
        <w:rPr>
          <w:rFonts w:ascii="宋体" w:eastAsia="宋体" w:hAnsi="宋体" w:cs="宋体"/>
          <w:sz w:val="47"/>
          <w:szCs w:val="47"/>
        </w:rPr>
      </w:pPr>
      <w:r>
        <w:rPr>
          <w:rFonts w:ascii="宋体" w:eastAsia="宋体" w:hAnsi="宋体" w:cs="宋体"/>
          <w:spacing w:val="2"/>
          <w:sz w:val="47"/>
          <w:szCs w:val="47"/>
        </w:rPr>
        <w:t>1</w:t>
      </w:r>
      <w:r>
        <w:rPr>
          <w:rFonts w:ascii="宋体" w:eastAsia="宋体" w:hAnsi="宋体" w:cs="宋体"/>
          <w:spacing w:val="-89"/>
          <w:sz w:val="47"/>
          <w:szCs w:val="47"/>
        </w:rPr>
        <w:t xml:space="preserve"> </w:t>
      </w:r>
      <w:r>
        <w:rPr>
          <w:rFonts w:ascii="宋体" w:eastAsia="宋体" w:hAnsi="宋体" w:cs="宋体"/>
          <w:spacing w:val="2"/>
          <w:sz w:val="47"/>
          <w:szCs w:val="47"/>
        </w:rPr>
        <w:t>）苗盘入池前，按</w:t>
      </w:r>
      <w:r>
        <w:rPr>
          <w:rFonts w:ascii="宋体" w:eastAsia="宋体" w:hAnsi="宋体" w:cs="宋体"/>
          <w:spacing w:val="27"/>
          <w:sz w:val="47"/>
          <w:szCs w:val="47"/>
        </w:rPr>
        <w:t xml:space="preserve"> </w:t>
      </w:r>
      <w:r>
        <w:rPr>
          <w:rFonts w:ascii="宋体" w:eastAsia="宋体" w:hAnsi="宋体" w:cs="宋体"/>
          <w:spacing w:val="2"/>
          <w:sz w:val="47"/>
          <w:szCs w:val="47"/>
        </w:rPr>
        <w:t>100ppm</w:t>
      </w:r>
      <w:r>
        <w:rPr>
          <w:rFonts w:ascii="宋体" w:eastAsia="宋体" w:hAnsi="宋体" w:cs="宋体"/>
          <w:spacing w:val="51"/>
          <w:sz w:val="47"/>
          <w:szCs w:val="47"/>
        </w:rPr>
        <w:t xml:space="preserve"> </w:t>
      </w:r>
      <w:r>
        <w:rPr>
          <w:rFonts w:ascii="宋体" w:eastAsia="宋体" w:hAnsi="宋体" w:cs="宋体"/>
          <w:spacing w:val="2"/>
          <w:sz w:val="47"/>
          <w:szCs w:val="47"/>
        </w:rPr>
        <w:t>的氮肥浓度添加营养液，保持</w:t>
      </w:r>
      <w:r>
        <w:rPr>
          <w:rFonts w:ascii="宋体" w:eastAsia="宋体" w:hAnsi="宋体" w:cs="宋体"/>
          <w:sz w:val="47"/>
          <w:szCs w:val="47"/>
        </w:rPr>
        <w:t xml:space="preserve"> </w:t>
      </w:r>
      <w:r>
        <w:rPr>
          <w:rFonts w:ascii="宋体" w:eastAsia="宋体" w:hAnsi="宋体" w:cs="宋体"/>
          <w:spacing w:val="-6"/>
          <w:sz w:val="47"/>
          <w:szCs w:val="47"/>
        </w:rPr>
        <w:t>苗盘入池后水位</w:t>
      </w:r>
      <w:r>
        <w:rPr>
          <w:rFonts w:ascii="宋体" w:eastAsia="宋体" w:hAnsi="宋体" w:cs="宋体"/>
          <w:spacing w:val="-68"/>
          <w:sz w:val="47"/>
          <w:szCs w:val="47"/>
        </w:rPr>
        <w:t xml:space="preserve"> </w:t>
      </w:r>
      <w:r>
        <w:rPr>
          <w:rFonts w:ascii="宋体" w:eastAsia="宋体" w:hAnsi="宋体" w:cs="宋体"/>
          <w:spacing w:val="-6"/>
          <w:sz w:val="47"/>
          <w:szCs w:val="47"/>
        </w:rPr>
        <w:t>1</w:t>
      </w:r>
      <w:r>
        <w:rPr>
          <w:rFonts w:ascii="宋体" w:eastAsia="宋体" w:hAnsi="宋体" w:cs="宋体"/>
          <w:spacing w:val="-139"/>
          <w:sz w:val="47"/>
          <w:szCs w:val="47"/>
        </w:rPr>
        <w:t xml:space="preserve"> </w:t>
      </w:r>
      <w:r>
        <w:rPr>
          <w:rFonts w:ascii="宋体" w:eastAsia="宋体" w:hAnsi="宋体" w:cs="宋体"/>
          <w:spacing w:val="-6"/>
          <w:sz w:val="47"/>
          <w:szCs w:val="47"/>
        </w:rPr>
        <w:t>～</w:t>
      </w:r>
      <w:r>
        <w:rPr>
          <w:rFonts w:ascii="宋体" w:eastAsia="宋体" w:hAnsi="宋体" w:cs="宋体"/>
          <w:spacing w:val="-131"/>
          <w:sz w:val="47"/>
          <w:szCs w:val="47"/>
        </w:rPr>
        <w:t xml:space="preserve"> </w:t>
      </w:r>
      <w:r>
        <w:rPr>
          <w:rFonts w:ascii="宋体" w:eastAsia="宋体" w:hAnsi="宋体" w:cs="宋体"/>
          <w:spacing w:val="-6"/>
          <w:sz w:val="47"/>
          <w:szCs w:val="47"/>
        </w:rPr>
        <w:t>2</w:t>
      </w:r>
      <w:r>
        <w:rPr>
          <w:rFonts w:ascii="宋体" w:eastAsia="宋体" w:hAnsi="宋体" w:cs="宋体"/>
          <w:spacing w:val="-100"/>
          <w:sz w:val="47"/>
          <w:szCs w:val="47"/>
        </w:rPr>
        <w:t xml:space="preserve"> </w:t>
      </w:r>
      <w:r>
        <w:rPr>
          <w:rFonts w:ascii="宋体" w:eastAsia="宋体" w:hAnsi="宋体" w:cs="宋体"/>
          <w:spacing w:val="-6"/>
          <w:sz w:val="47"/>
          <w:szCs w:val="47"/>
        </w:rPr>
        <w:t>cm</w:t>
      </w:r>
      <w:r>
        <w:rPr>
          <w:rFonts w:ascii="宋体" w:eastAsia="宋体" w:hAnsi="宋体" w:cs="宋体"/>
          <w:spacing w:val="-6"/>
          <w:sz w:val="47"/>
          <w:szCs w:val="47"/>
        </w:rPr>
        <w:t>。</w:t>
      </w:r>
    </w:p>
    <w:p w:rsidR="00F537B0" w14:paraId="4F66F9AB" w14:textId="77777777">
      <w:pPr>
        <w:spacing w:before="163" w:line="236" w:lineRule="auto"/>
        <w:ind w:firstLine="972"/>
        <w:rPr>
          <w:rFonts w:ascii="宋体" w:eastAsia="宋体" w:hAnsi="宋体" w:cs="宋体"/>
          <w:sz w:val="47"/>
          <w:szCs w:val="47"/>
        </w:rPr>
      </w:pPr>
      <w:r>
        <w:rPr>
          <w:rFonts w:ascii="宋体" w:eastAsia="宋体" w:hAnsi="宋体" w:cs="宋体"/>
          <w:spacing w:val="-19"/>
          <w:sz w:val="47"/>
          <w:szCs w:val="47"/>
        </w:rPr>
        <w:t>2</w:t>
      </w:r>
      <w:r>
        <w:rPr>
          <w:rFonts w:ascii="宋体" w:eastAsia="宋体" w:hAnsi="宋体" w:cs="宋体"/>
          <w:spacing w:val="-19"/>
          <w:sz w:val="47"/>
          <w:szCs w:val="47"/>
        </w:rPr>
        <w:t>）定苗后，按</w:t>
      </w:r>
      <w:r>
        <w:rPr>
          <w:rFonts w:ascii="宋体" w:eastAsia="宋体" w:hAnsi="宋体" w:cs="宋体"/>
          <w:spacing w:val="-112"/>
          <w:sz w:val="47"/>
          <w:szCs w:val="47"/>
        </w:rPr>
        <w:t xml:space="preserve"> </w:t>
      </w:r>
      <w:r>
        <w:rPr>
          <w:rFonts w:ascii="宋体" w:eastAsia="宋体" w:hAnsi="宋体" w:cs="宋体"/>
          <w:spacing w:val="-19"/>
          <w:sz w:val="47"/>
          <w:szCs w:val="47"/>
        </w:rPr>
        <w:t>300ppm</w:t>
      </w:r>
      <w:r>
        <w:rPr>
          <w:rFonts w:ascii="宋体" w:eastAsia="宋体" w:hAnsi="宋体" w:cs="宋体"/>
          <w:spacing w:val="-50"/>
          <w:sz w:val="47"/>
          <w:szCs w:val="47"/>
        </w:rPr>
        <w:t xml:space="preserve"> </w:t>
      </w:r>
      <w:r>
        <w:rPr>
          <w:rFonts w:ascii="宋体" w:eastAsia="宋体" w:hAnsi="宋体" w:cs="宋体"/>
          <w:spacing w:val="-19"/>
          <w:sz w:val="47"/>
          <w:szCs w:val="47"/>
        </w:rPr>
        <w:t>的氮肥浓度添加营养液，水位</w:t>
      </w:r>
      <w:r>
        <w:rPr>
          <w:rFonts w:ascii="宋体" w:eastAsia="宋体" w:hAnsi="宋体" w:cs="宋体"/>
          <w:spacing w:val="-115"/>
          <w:sz w:val="47"/>
          <w:szCs w:val="47"/>
        </w:rPr>
        <w:t xml:space="preserve"> </w:t>
      </w:r>
      <w:r>
        <w:rPr>
          <w:rFonts w:ascii="宋体" w:eastAsia="宋体" w:hAnsi="宋体" w:cs="宋体"/>
          <w:spacing w:val="-19"/>
          <w:sz w:val="47"/>
          <w:szCs w:val="47"/>
        </w:rPr>
        <w:t>2</w:t>
      </w:r>
      <w:r>
        <w:rPr>
          <w:rFonts w:ascii="宋体" w:eastAsia="宋体" w:hAnsi="宋体" w:cs="宋体"/>
          <w:spacing w:val="-139"/>
          <w:sz w:val="47"/>
          <w:szCs w:val="47"/>
        </w:rPr>
        <w:t xml:space="preserve"> </w:t>
      </w:r>
      <w:r>
        <w:rPr>
          <w:rFonts w:ascii="宋体" w:eastAsia="宋体" w:hAnsi="宋体" w:cs="宋体"/>
          <w:spacing w:val="-19"/>
          <w:sz w:val="47"/>
          <w:szCs w:val="47"/>
        </w:rPr>
        <w:t>～</w:t>
      </w:r>
      <w:r>
        <w:rPr>
          <w:rFonts w:ascii="宋体" w:eastAsia="宋体" w:hAnsi="宋体" w:cs="宋体"/>
          <w:spacing w:val="-137"/>
          <w:sz w:val="47"/>
          <w:szCs w:val="47"/>
        </w:rPr>
        <w:t xml:space="preserve"> </w:t>
      </w:r>
      <w:r>
        <w:rPr>
          <w:rFonts w:ascii="宋体" w:eastAsia="宋体" w:hAnsi="宋体" w:cs="宋体"/>
          <w:spacing w:val="-19"/>
          <w:sz w:val="47"/>
          <w:szCs w:val="47"/>
        </w:rPr>
        <w:t>4cm</w:t>
      </w:r>
      <w:r>
        <w:rPr>
          <w:rFonts w:ascii="宋体" w:eastAsia="宋体" w:hAnsi="宋体" w:cs="宋体"/>
          <w:spacing w:val="-19"/>
          <w:sz w:val="47"/>
          <w:szCs w:val="47"/>
        </w:rPr>
        <w:t>。</w:t>
      </w:r>
    </w:p>
    <w:p w:rsidR="00F537B0" w14:paraId="3C84F495" w14:textId="77777777">
      <w:pPr>
        <w:spacing w:line="478" w:lineRule="auto"/>
      </w:pPr>
    </w:p>
    <w:p w:rsidR="00F537B0" w14:paraId="53A7BB57" w14:textId="77777777">
      <w:pPr>
        <w:spacing w:before="153" w:line="453" w:lineRule="auto"/>
        <w:ind w:left="12" w:firstLine="955"/>
        <w:rPr>
          <w:rFonts w:ascii="宋体" w:eastAsia="宋体" w:hAnsi="宋体" w:cs="宋体"/>
          <w:sz w:val="47"/>
          <w:szCs w:val="47"/>
        </w:rPr>
      </w:pPr>
      <w:r>
        <w:rPr>
          <w:rFonts w:ascii="宋体" w:eastAsia="宋体" w:hAnsi="宋体" w:cs="宋体"/>
          <w:spacing w:val="-16"/>
          <w:sz w:val="47"/>
          <w:szCs w:val="47"/>
        </w:rPr>
        <w:t>3</w:t>
      </w:r>
      <w:r>
        <w:rPr>
          <w:rFonts w:ascii="宋体" w:eastAsia="宋体" w:hAnsi="宋体" w:cs="宋体"/>
          <w:spacing w:val="-99"/>
          <w:sz w:val="47"/>
          <w:szCs w:val="47"/>
        </w:rPr>
        <w:t xml:space="preserve"> </w:t>
      </w:r>
      <w:r>
        <w:rPr>
          <w:rFonts w:ascii="宋体" w:eastAsia="宋体" w:hAnsi="宋体" w:cs="宋体"/>
          <w:spacing w:val="-16"/>
          <w:sz w:val="47"/>
          <w:szCs w:val="47"/>
        </w:rPr>
        <w:t>）间苗、定苗。在</w:t>
      </w:r>
      <w:r>
        <w:rPr>
          <w:rFonts w:ascii="宋体" w:eastAsia="宋体" w:hAnsi="宋体" w:cs="宋体"/>
          <w:spacing w:val="23"/>
          <w:sz w:val="47"/>
          <w:szCs w:val="47"/>
        </w:rPr>
        <w:t xml:space="preserve"> </w:t>
      </w:r>
      <w:r>
        <w:rPr>
          <w:position w:val="-11"/>
          <w:sz w:val="47"/>
          <w:szCs w:val="47"/>
        </w:rPr>
        <w:drawing>
          <wp:inline distT="0" distB="0" distL="0" distR="0">
            <wp:extent cx="290964" cy="333530"/>
            <wp:effectExtent l="0" t="0" r="0" b="0"/>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xmlns:r="http://schemas.openxmlformats.org/officeDocument/2006/relationships" r:embed="rId7"/>
                    <a:stretch>
                      <a:fillRect/>
                    </a:stretch>
                  </pic:blipFill>
                  <pic:spPr>
                    <a:xfrm>
                      <a:off x="0" y="0"/>
                      <a:ext cx="290964" cy="333530"/>
                    </a:xfrm>
                    <a:prstGeom prst="rect">
                      <a:avLst/>
                    </a:prstGeom>
                  </pic:spPr>
                </pic:pic>
              </a:graphicData>
            </a:graphic>
          </wp:inline>
        </w:drawing>
      </w:r>
      <w:r>
        <w:rPr>
          <w:rFonts w:ascii="宋体" w:eastAsia="宋体" w:hAnsi="宋体" w:cs="宋体"/>
          <w:spacing w:val="-16"/>
          <w:sz w:val="47"/>
          <w:szCs w:val="47"/>
        </w:rPr>
        <w:t>十字</w:t>
      </w:r>
      <w:r>
        <w:rPr>
          <w:rFonts w:ascii="宋体" w:eastAsia="宋体" w:hAnsi="宋体" w:cs="宋体"/>
          <w:spacing w:val="-177"/>
          <w:sz w:val="47"/>
          <w:szCs w:val="47"/>
        </w:rPr>
        <w:t xml:space="preserve"> </w:t>
      </w:r>
      <w:r>
        <w:rPr>
          <w:rFonts w:ascii="宋体" w:eastAsia="宋体" w:hAnsi="宋体" w:cs="宋体"/>
          <w:spacing w:val="-16"/>
          <w:sz w:val="47"/>
          <w:szCs w:val="47"/>
        </w:rPr>
        <w:t>”</w:t>
      </w:r>
      <w:r>
        <w:rPr>
          <w:rFonts w:ascii="宋体" w:eastAsia="宋体" w:hAnsi="宋体" w:cs="宋体"/>
          <w:spacing w:val="-16"/>
          <w:sz w:val="47"/>
          <w:szCs w:val="47"/>
        </w:rPr>
        <w:t>期</w:t>
      </w:r>
      <w:r>
        <w:rPr>
          <w:rFonts w:ascii="宋体" w:eastAsia="宋体" w:hAnsi="宋体" w:cs="宋体"/>
          <w:spacing w:val="-45"/>
          <w:sz w:val="47"/>
          <w:szCs w:val="47"/>
        </w:rPr>
        <w:t>（４</w:t>
      </w:r>
      <w:r>
        <w:rPr>
          <w:rFonts w:ascii="宋体" w:eastAsia="宋体" w:hAnsi="宋体" w:cs="宋体"/>
          <w:spacing w:val="-16"/>
          <w:sz w:val="47"/>
          <w:szCs w:val="47"/>
        </w:rPr>
        <w:t>片叶</w:t>
      </w:r>
      <w:r>
        <w:rPr>
          <w:rFonts w:ascii="宋体" w:eastAsia="宋体" w:hAnsi="宋体" w:cs="宋体"/>
          <w:spacing w:val="-80"/>
          <w:sz w:val="47"/>
          <w:szCs w:val="47"/>
        </w:rPr>
        <w:t xml:space="preserve"> </w:t>
      </w:r>
      <w:r>
        <w:rPr>
          <w:rFonts w:ascii="宋体" w:eastAsia="宋体" w:hAnsi="宋体" w:cs="宋体"/>
          <w:spacing w:val="-16"/>
          <w:sz w:val="47"/>
          <w:szCs w:val="47"/>
        </w:rPr>
        <w:t>1</w:t>
      </w:r>
      <w:r>
        <w:rPr>
          <w:rFonts w:ascii="宋体" w:eastAsia="宋体" w:hAnsi="宋体" w:cs="宋体"/>
          <w:spacing w:val="-94"/>
          <w:sz w:val="47"/>
          <w:szCs w:val="47"/>
        </w:rPr>
        <w:t xml:space="preserve"> </w:t>
      </w:r>
      <w:r>
        <w:rPr>
          <w:rFonts w:ascii="宋体" w:eastAsia="宋体" w:hAnsi="宋体" w:cs="宋体"/>
          <w:spacing w:val="-16"/>
          <w:sz w:val="47"/>
          <w:szCs w:val="47"/>
        </w:rPr>
        <w:t>心）时去掉大苗、</w:t>
      </w:r>
      <w:r>
        <w:rPr>
          <w:rFonts w:ascii="宋体" w:eastAsia="宋体" w:hAnsi="宋体" w:cs="宋体"/>
          <w:sz w:val="47"/>
          <w:szCs w:val="47"/>
        </w:rPr>
        <w:t xml:space="preserve"> </w:t>
      </w:r>
      <w:r>
        <w:rPr>
          <w:rFonts w:ascii="宋体" w:eastAsia="宋体" w:hAnsi="宋体" w:cs="宋体"/>
          <w:spacing w:val="6"/>
          <w:sz w:val="47"/>
          <w:szCs w:val="47"/>
        </w:rPr>
        <w:t>弱苗、病苗，选留整齐一致的烟苗，每穴留苗１株。</w:t>
      </w:r>
    </w:p>
    <w:p w:rsidR="00F537B0" w14:paraId="64CACFD2" w14:textId="77777777">
      <w:pPr>
        <w:spacing w:before="165" w:line="475" w:lineRule="auto"/>
        <w:ind w:left="7" w:right="192" w:firstLine="959"/>
        <w:rPr>
          <w:rFonts w:ascii="宋体" w:eastAsia="宋体" w:hAnsi="宋体" w:cs="宋体"/>
          <w:sz w:val="47"/>
          <w:szCs w:val="47"/>
        </w:rPr>
      </w:pPr>
      <w:r>
        <w:rPr>
          <w:rFonts w:ascii="宋体" w:eastAsia="宋体" w:hAnsi="宋体" w:cs="宋体"/>
          <w:spacing w:val="-7"/>
          <w:sz w:val="47"/>
          <w:szCs w:val="47"/>
        </w:rPr>
        <w:t>4</w:t>
      </w:r>
      <w:r>
        <w:rPr>
          <w:rFonts w:ascii="宋体" w:eastAsia="宋体" w:hAnsi="宋体" w:cs="宋体"/>
          <w:spacing w:val="-81"/>
          <w:sz w:val="47"/>
          <w:szCs w:val="47"/>
        </w:rPr>
        <w:t xml:space="preserve"> </w:t>
      </w:r>
      <w:r>
        <w:rPr>
          <w:rFonts w:ascii="宋体" w:eastAsia="宋体" w:hAnsi="宋体" w:cs="宋体"/>
          <w:spacing w:val="-7"/>
          <w:sz w:val="47"/>
          <w:szCs w:val="47"/>
        </w:rPr>
        <w:t>）剪叶。剪叶前排查烟苗有无病株，如发现病株，</w:t>
      </w:r>
      <w:r>
        <w:rPr>
          <w:rFonts w:ascii="宋体" w:eastAsia="宋体" w:hAnsi="宋体" w:cs="宋体"/>
          <w:spacing w:val="100"/>
          <w:sz w:val="47"/>
          <w:szCs w:val="47"/>
        </w:rPr>
        <w:t xml:space="preserve"> </w:t>
      </w:r>
      <w:r>
        <w:rPr>
          <w:rFonts w:ascii="宋体" w:eastAsia="宋体" w:hAnsi="宋体" w:cs="宋体"/>
          <w:spacing w:val="-7"/>
          <w:sz w:val="47"/>
          <w:szCs w:val="47"/>
        </w:rPr>
        <w:t>单独处</w:t>
      </w:r>
      <w:r>
        <w:rPr>
          <w:rFonts w:ascii="宋体" w:eastAsia="宋体" w:hAnsi="宋体" w:cs="宋体"/>
          <w:sz w:val="47"/>
          <w:szCs w:val="47"/>
        </w:rPr>
        <w:t xml:space="preserve"> </w:t>
      </w:r>
      <w:r>
        <w:rPr>
          <w:rFonts w:ascii="宋体" w:eastAsia="宋体" w:hAnsi="宋体" w:cs="宋体"/>
          <w:spacing w:val="-19"/>
          <w:sz w:val="47"/>
          <w:szCs w:val="47"/>
        </w:rPr>
        <w:t>理或整盘销毁。按照</w:t>
      </w:r>
      <w:r>
        <w:rPr>
          <w:rFonts w:ascii="宋体" w:eastAsia="宋体" w:hAnsi="宋体" w:cs="宋体"/>
          <w:spacing w:val="39"/>
          <w:sz w:val="47"/>
          <w:szCs w:val="47"/>
        </w:rPr>
        <w:t xml:space="preserve"> </w:t>
      </w:r>
      <w:r>
        <w:rPr>
          <w:position w:val="-11"/>
          <w:sz w:val="47"/>
          <w:szCs w:val="47"/>
        </w:rPr>
        <w:drawing>
          <wp:inline distT="0" distB="0" distL="0" distR="0">
            <wp:extent cx="299173" cy="333529"/>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8"/>
                    <a:stretch>
                      <a:fillRect/>
                    </a:stretch>
                  </pic:blipFill>
                  <pic:spPr>
                    <a:xfrm>
                      <a:off x="0" y="0"/>
                      <a:ext cx="299173" cy="333529"/>
                    </a:xfrm>
                    <a:prstGeom prst="rect">
                      <a:avLst/>
                    </a:prstGeom>
                  </pic:spPr>
                </pic:pic>
              </a:graphicData>
            </a:graphic>
          </wp:inline>
        </w:drawing>
      </w:r>
      <w:r>
        <w:rPr>
          <w:rFonts w:ascii="宋体" w:eastAsia="宋体" w:hAnsi="宋体" w:cs="宋体"/>
          <w:spacing w:val="-19"/>
          <w:sz w:val="47"/>
          <w:szCs w:val="47"/>
        </w:rPr>
        <w:t>促、中稳、后控</w:t>
      </w:r>
      <w:r>
        <w:rPr>
          <w:rFonts w:ascii="宋体" w:eastAsia="宋体" w:hAnsi="宋体" w:cs="宋体"/>
          <w:spacing w:val="-19"/>
          <w:sz w:val="47"/>
          <w:szCs w:val="47"/>
        </w:rPr>
        <w:t>”</w:t>
      </w:r>
      <w:r>
        <w:rPr>
          <w:rFonts w:ascii="宋体" w:eastAsia="宋体" w:hAnsi="宋体" w:cs="宋体"/>
          <w:spacing w:val="-19"/>
          <w:sz w:val="47"/>
          <w:szCs w:val="47"/>
        </w:rPr>
        <w:t>的原则，</w:t>
      </w:r>
      <w:r>
        <w:rPr>
          <w:rFonts w:ascii="宋体" w:eastAsia="宋体" w:hAnsi="宋体" w:cs="宋体"/>
          <w:spacing w:val="93"/>
          <w:sz w:val="47"/>
          <w:szCs w:val="47"/>
        </w:rPr>
        <w:t xml:space="preserve"> </w:t>
      </w:r>
      <w:r>
        <w:rPr>
          <w:rFonts w:ascii="宋体" w:eastAsia="宋体" w:hAnsi="宋体" w:cs="宋体"/>
          <w:spacing w:val="-19"/>
          <w:sz w:val="47"/>
          <w:szCs w:val="47"/>
        </w:rPr>
        <w:t>第一次剪叶在</w:t>
      </w:r>
      <w:r>
        <w:rPr>
          <w:rFonts w:ascii="宋体" w:eastAsia="宋体" w:hAnsi="宋体" w:cs="宋体"/>
          <w:sz w:val="47"/>
          <w:szCs w:val="47"/>
        </w:rPr>
        <w:t xml:space="preserve"> </w:t>
      </w:r>
      <w:r>
        <w:rPr>
          <w:rFonts w:ascii="宋体" w:eastAsia="宋体" w:hAnsi="宋体" w:cs="宋体"/>
          <w:sz w:val="47"/>
          <w:szCs w:val="47"/>
        </w:rPr>
        <w:t>叶片封盘后（</w:t>
      </w:r>
      <w:r>
        <w:rPr>
          <w:rFonts w:ascii="宋体" w:eastAsia="宋体" w:hAnsi="宋体" w:cs="宋体"/>
          <w:sz w:val="47"/>
          <w:szCs w:val="47"/>
        </w:rPr>
        <w:t>5</w:t>
      </w:r>
      <w:r>
        <w:rPr>
          <w:rFonts w:ascii="宋体" w:eastAsia="宋体" w:hAnsi="宋体" w:cs="宋体"/>
          <w:spacing w:val="-44"/>
          <w:sz w:val="47"/>
          <w:szCs w:val="47"/>
        </w:rPr>
        <w:t xml:space="preserve"> </w:t>
      </w:r>
      <w:r>
        <w:rPr>
          <w:rFonts w:ascii="宋体" w:eastAsia="宋体" w:hAnsi="宋体" w:cs="宋体"/>
          <w:sz w:val="47"/>
          <w:szCs w:val="47"/>
        </w:rPr>
        <w:t>叶</w:t>
      </w:r>
      <w:r>
        <w:rPr>
          <w:rFonts w:ascii="宋体" w:eastAsia="宋体" w:hAnsi="宋体" w:cs="宋体"/>
          <w:spacing w:val="-80"/>
          <w:sz w:val="47"/>
          <w:szCs w:val="47"/>
        </w:rPr>
        <w:t xml:space="preserve"> </w:t>
      </w:r>
      <w:r>
        <w:rPr>
          <w:rFonts w:ascii="宋体" w:eastAsia="宋体" w:hAnsi="宋体" w:cs="宋体"/>
          <w:sz w:val="47"/>
          <w:szCs w:val="47"/>
        </w:rPr>
        <w:t>1</w:t>
      </w:r>
      <w:r>
        <w:rPr>
          <w:rFonts w:ascii="宋体" w:eastAsia="宋体" w:hAnsi="宋体" w:cs="宋体"/>
          <w:spacing w:val="-98"/>
          <w:sz w:val="47"/>
          <w:szCs w:val="47"/>
        </w:rPr>
        <w:t xml:space="preserve"> </w:t>
      </w:r>
      <w:r>
        <w:rPr>
          <w:rFonts w:ascii="宋体" w:eastAsia="宋体" w:hAnsi="宋体" w:cs="宋体"/>
          <w:sz w:val="47"/>
          <w:szCs w:val="47"/>
        </w:rPr>
        <w:t>心）茎高</w:t>
      </w:r>
      <w:r>
        <w:rPr>
          <w:rFonts w:ascii="宋体" w:eastAsia="宋体" w:hAnsi="宋体" w:cs="宋体"/>
          <w:spacing w:val="-104"/>
          <w:sz w:val="47"/>
          <w:szCs w:val="47"/>
        </w:rPr>
        <w:t xml:space="preserve"> </w:t>
      </w:r>
      <w:r>
        <w:rPr>
          <w:rFonts w:ascii="宋体" w:eastAsia="宋体" w:hAnsi="宋体" w:cs="宋体"/>
          <w:sz w:val="47"/>
          <w:szCs w:val="47"/>
        </w:rPr>
        <w:t>4~6cm</w:t>
      </w:r>
      <w:r>
        <w:rPr>
          <w:rFonts w:ascii="宋体" w:eastAsia="宋体" w:hAnsi="宋体" w:cs="宋体"/>
          <w:spacing w:val="-55"/>
          <w:sz w:val="47"/>
          <w:szCs w:val="47"/>
        </w:rPr>
        <w:t xml:space="preserve"> </w:t>
      </w:r>
      <w:r>
        <w:rPr>
          <w:rFonts w:ascii="宋体" w:eastAsia="宋体" w:hAnsi="宋体" w:cs="宋体"/>
          <w:sz w:val="47"/>
          <w:szCs w:val="47"/>
        </w:rPr>
        <w:t>时进行平剪（不能低于生长</w:t>
      </w:r>
      <w:r>
        <w:rPr>
          <w:rFonts w:ascii="宋体" w:eastAsia="宋体" w:hAnsi="宋体" w:cs="宋体"/>
          <w:sz w:val="47"/>
          <w:szCs w:val="47"/>
        </w:rPr>
        <w:t xml:space="preserve"> </w:t>
      </w:r>
      <w:r>
        <w:rPr>
          <w:rFonts w:ascii="宋体" w:eastAsia="宋体" w:hAnsi="宋体" w:cs="宋体"/>
          <w:spacing w:val="-13"/>
          <w:sz w:val="47"/>
          <w:szCs w:val="47"/>
        </w:rPr>
        <w:t>点</w:t>
      </w:r>
      <w:r>
        <w:rPr>
          <w:rFonts w:ascii="宋体" w:eastAsia="宋体" w:hAnsi="宋体" w:cs="宋体"/>
          <w:spacing w:val="-95"/>
          <w:sz w:val="47"/>
          <w:szCs w:val="47"/>
        </w:rPr>
        <w:t xml:space="preserve"> </w:t>
      </w:r>
      <w:r>
        <w:rPr>
          <w:rFonts w:ascii="宋体" w:eastAsia="宋体" w:hAnsi="宋体" w:cs="宋体"/>
          <w:spacing w:val="-13"/>
          <w:sz w:val="47"/>
          <w:szCs w:val="47"/>
        </w:rPr>
        <w:t>2cm</w:t>
      </w:r>
      <w:r>
        <w:rPr>
          <w:rFonts w:ascii="宋体" w:eastAsia="宋体" w:hAnsi="宋体" w:cs="宋体"/>
          <w:spacing w:val="-13"/>
          <w:sz w:val="47"/>
          <w:szCs w:val="47"/>
        </w:rPr>
        <w:t>）。以后每隔</w:t>
      </w:r>
      <w:r>
        <w:rPr>
          <w:rFonts w:ascii="宋体" w:eastAsia="宋体" w:hAnsi="宋体" w:cs="宋体"/>
          <w:spacing w:val="-102"/>
          <w:sz w:val="47"/>
          <w:szCs w:val="47"/>
        </w:rPr>
        <w:t xml:space="preserve"> </w:t>
      </w:r>
      <w:r>
        <w:rPr>
          <w:rFonts w:ascii="宋体" w:eastAsia="宋体" w:hAnsi="宋体" w:cs="宋体"/>
          <w:spacing w:val="-13"/>
          <w:sz w:val="47"/>
          <w:szCs w:val="47"/>
        </w:rPr>
        <w:t>3</w:t>
      </w:r>
      <w:r>
        <w:rPr>
          <w:rFonts w:ascii="宋体" w:eastAsia="宋体" w:hAnsi="宋体" w:cs="宋体"/>
          <w:spacing w:val="-139"/>
          <w:sz w:val="47"/>
          <w:szCs w:val="47"/>
        </w:rPr>
        <w:t xml:space="preserve"> </w:t>
      </w:r>
      <w:r>
        <w:rPr>
          <w:rFonts w:ascii="宋体" w:eastAsia="宋体" w:hAnsi="宋体" w:cs="宋体"/>
          <w:spacing w:val="-13"/>
          <w:sz w:val="47"/>
          <w:szCs w:val="47"/>
        </w:rPr>
        <w:t>～</w:t>
      </w:r>
      <w:r>
        <w:rPr>
          <w:rFonts w:ascii="宋体" w:eastAsia="宋体" w:hAnsi="宋体" w:cs="宋体"/>
          <w:spacing w:val="-133"/>
          <w:sz w:val="47"/>
          <w:szCs w:val="47"/>
        </w:rPr>
        <w:t xml:space="preserve"> </w:t>
      </w:r>
      <w:r>
        <w:rPr>
          <w:rFonts w:ascii="宋体" w:eastAsia="宋体" w:hAnsi="宋体" w:cs="宋体"/>
          <w:spacing w:val="-13"/>
          <w:sz w:val="47"/>
          <w:szCs w:val="47"/>
        </w:rPr>
        <w:t>5</w:t>
      </w:r>
      <w:r>
        <w:rPr>
          <w:rFonts w:ascii="宋体" w:eastAsia="宋体" w:hAnsi="宋体" w:cs="宋体"/>
          <w:spacing w:val="-94"/>
          <w:sz w:val="47"/>
          <w:szCs w:val="47"/>
        </w:rPr>
        <w:t xml:space="preserve"> </w:t>
      </w:r>
      <w:r>
        <w:rPr>
          <w:rFonts w:ascii="宋体" w:eastAsia="宋体" w:hAnsi="宋体" w:cs="宋体"/>
          <w:spacing w:val="-13"/>
          <w:sz w:val="47"/>
          <w:szCs w:val="47"/>
        </w:rPr>
        <w:t>天剪叶一次。</w:t>
      </w:r>
    </w:p>
    <w:p w:rsidR="00F537B0" w14:paraId="5393959D" w14:textId="77777777">
      <w:pPr>
        <w:spacing w:before="105" w:line="242" w:lineRule="auto"/>
        <w:ind w:firstLine="970"/>
        <w:rPr>
          <w:rFonts w:ascii="宋体" w:eastAsia="宋体" w:hAnsi="宋体" w:cs="宋体"/>
          <w:sz w:val="47"/>
          <w:szCs w:val="47"/>
        </w:rPr>
      </w:pPr>
      <w:r>
        <w:rPr>
          <w:rFonts w:ascii="宋体" w:eastAsia="宋体" w:hAnsi="宋体" w:cs="宋体"/>
          <w:spacing w:val="-13"/>
          <w:sz w:val="47"/>
          <w:szCs w:val="47"/>
        </w:rPr>
        <w:t>5</w:t>
      </w:r>
      <w:r>
        <w:rPr>
          <w:rFonts w:ascii="宋体" w:eastAsia="宋体" w:hAnsi="宋体" w:cs="宋体"/>
          <w:spacing w:val="-13"/>
          <w:sz w:val="47"/>
          <w:szCs w:val="47"/>
        </w:rPr>
        <w:t>）炼苗。烟苗移栽前</w:t>
      </w:r>
      <w:r>
        <w:rPr>
          <w:rFonts w:ascii="宋体" w:eastAsia="宋体" w:hAnsi="宋体" w:cs="宋体"/>
          <w:spacing w:val="-52"/>
          <w:sz w:val="47"/>
          <w:szCs w:val="47"/>
        </w:rPr>
        <w:t xml:space="preserve"> </w:t>
      </w:r>
      <w:r>
        <w:rPr>
          <w:rFonts w:ascii="宋体" w:eastAsia="宋体" w:hAnsi="宋体" w:cs="宋体"/>
          <w:spacing w:val="-13"/>
          <w:sz w:val="47"/>
          <w:szCs w:val="47"/>
        </w:rPr>
        <w:t>10~12</w:t>
      </w:r>
      <w:r>
        <w:rPr>
          <w:rFonts w:ascii="宋体" w:eastAsia="宋体" w:hAnsi="宋体" w:cs="宋体"/>
          <w:spacing w:val="-89"/>
          <w:sz w:val="47"/>
          <w:szCs w:val="47"/>
        </w:rPr>
        <w:t xml:space="preserve"> </w:t>
      </w:r>
      <w:r>
        <w:rPr>
          <w:rFonts w:ascii="宋体" w:eastAsia="宋体" w:hAnsi="宋体" w:cs="宋体"/>
          <w:spacing w:val="-13"/>
          <w:sz w:val="47"/>
          <w:szCs w:val="47"/>
        </w:rPr>
        <w:t>天打开大棚薄膜，</w:t>
      </w:r>
      <w:r>
        <w:rPr>
          <w:rFonts w:ascii="宋体" w:eastAsia="宋体" w:hAnsi="宋体" w:cs="宋体"/>
          <w:spacing w:val="39"/>
          <w:sz w:val="47"/>
          <w:szCs w:val="47"/>
        </w:rPr>
        <w:t xml:space="preserve"> </w:t>
      </w:r>
      <w:r>
        <w:rPr>
          <w:rFonts w:ascii="宋体" w:eastAsia="宋体" w:hAnsi="宋体" w:cs="宋体"/>
          <w:spacing w:val="-13"/>
          <w:sz w:val="47"/>
          <w:szCs w:val="47"/>
        </w:rPr>
        <w:t>盖上防虫网，</w:t>
      </w:r>
    </w:p>
    <w:p w:rsidR="00F537B0" w14:paraId="5FDF7835" w14:textId="77777777">
      <w:pPr>
        <w:spacing w:line="244" w:lineRule="auto"/>
      </w:pPr>
    </w:p>
    <w:p w:rsidR="00F537B0" w14:paraId="1B1370BC" w14:textId="77777777">
      <w:pPr>
        <w:spacing w:line="245" w:lineRule="auto"/>
      </w:pPr>
    </w:p>
    <w:p w:rsidR="00F537B0" w14:paraId="53D889DA" w14:textId="77777777">
      <w:pPr>
        <w:spacing w:line="245" w:lineRule="auto"/>
      </w:pPr>
    </w:p>
    <w:p w:rsidR="00F537B0" w14:paraId="352D5AD2" w14:textId="77777777">
      <w:pPr>
        <w:spacing w:line="245" w:lineRule="auto"/>
      </w:pPr>
    </w:p>
    <w:p w:rsidR="00F537B0" w14:paraId="2801EFF9" w14:textId="77777777">
      <w:pPr>
        <w:spacing w:line="245" w:lineRule="auto"/>
      </w:pPr>
    </w:p>
    <w:p w:rsidR="00F537B0" w14:paraId="6D5FFA72" w14:textId="77777777">
      <w:pPr>
        <w:spacing w:line="245" w:lineRule="auto"/>
      </w:pPr>
    </w:p>
    <w:p w:rsidR="00F537B0" w14:paraId="1617E333" w14:textId="77777777">
      <w:pPr>
        <w:spacing w:line="245" w:lineRule="auto"/>
      </w:pPr>
    </w:p>
    <w:p w:rsidR="00F537B0" w14:paraId="2D73D1B4" w14:textId="77777777">
      <w:pPr>
        <w:spacing w:before="88" w:line="189" w:lineRule="auto"/>
        <w:ind w:firstLine="6502"/>
        <w:rPr>
          <w:rFonts w:ascii="宋体" w:eastAsia="宋体" w:hAnsi="宋体" w:cs="宋体"/>
          <w:sz w:val="27"/>
          <w:szCs w:val="27"/>
        </w:rPr>
      </w:pPr>
      <w:r>
        <w:rPr>
          <w:rFonts w:ascii="宋体" w:eastAsia="宋体" w:hAnsi="宋体" w:cs="宋体"/>
          <w:spacing w:val="-3"/>
          <w:sz w:val="27"/>
          <w:szCs w:val="27"/>
        </w:rPr>
        <w:t>21</w:t>
      </w:r>
    </w:p>
    <w:p w:rsidR="00F537B0" w14:paraId="4F40A661" w14:textId="77777777">
      <w:pPr>
        <w:sectPr>
          <w:pgSz w:w="17860" w:h="25258"/>
          <w:pgMar w:top="2146" w:right="2105" w:bottom="0" w:left="2303" w:header="0" w:footer="0" w:gutter="0"/>
          <w:pgNumType w:start="21"/>
          <w:cols w:space="720"/>
        </w:sectPr>
      </w:pPr>
    </w:p>
    <w:p w:rsidR="00F537B0" w14:paraId="7E3BB5B8" w14:textId="4FAEB472">
      <w:pPr>
        <w:spacing w:before="371" w:line="482" w:lineRule="auto"/>
        <w:ind w:left="36" w:right="185" w:firstLine="3"/>
        <w:rPr>
          <w:rFonts w:ascii="宋体" w:eastAsia="宋体" w:hAnsi="宋体" w:cs="宋体"/>
          <w:sz w:val="47"/>
          <w:szCs w:val="47"/>
        </w:rPr>
      </w:pPr>
      <w:r>
        <w:rPr>
          <w:rFonts w:ascii="宋体" w:eastAsia="宋体" w:hAnsi="宋体" w:cs="宋体"/>
          <w:spacing w:val="2"/>
          <w:sz w:val="47"/>
          <w:szCs w:val="47"/>
          <w:lang w:val="zh-CN"/>
        </w:rPr>
        <mc:AlternateContent>
          <mc:Choice Requires="wps">
            <w:drawing>
              <wp:anchor distT="0" distB="0" distL="114300" distR="114300" simplePos="0" relativeHeight="251837440" behindDoc="0" locked="0" layoutInCell="1" allowOverlap="1">
                <wp:simplePos x="0" y="0"/>
                <wp:positionH relativeFrom="column">
                  <wp:posOffset>5410835</wp:posOffset>
                </wp:positionH>
                <wp:positionV relativeFrom="paragraph">
                  <wp:posOffset>6257290</wp:posOffset>
                </wp:positionV>
                <wp:extent cx="127000" cy="127000"/>
                <wp:effectExtent l="0" t="0" r="6350" b="6350"/>
                <wp:wrapNone/>
                <wp:docPr id="1574510607" name="文本框 8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5736B516">
                            <w:pPr>
                              <w:rPr>
                                <w:color w:val="FFFFFF"/>
                              </w:rPr>
                            </w:pPr>
                            <w:r w:rsidRPr="00482012">
                              <w:rPr>
                                <w:rFonts w:hint="eastAsia"/>
                                <w:color w:val="FFFFFF"/>
                              </w:rPr>
                              <w:t>检查基肥、追肥、有机肥重量是否相符合。</w:t>
                            </w:r>
                            <w:r w:rsidRPr="00482012">
                              <w:rPr>
                                <w:rFonts w:hint="eastAsia"/>
                                <w:color w:val="FFFFFF"/>
                              </w:rPr>
                              <w:t>3</w:t>
                            </w:r>
                            <w:r w:rsidRPr="00482012">
                              <w:rPr>
                                <w:rFonts w:hint="eastAsia"/>
                                <w:color w:val="FFFFFF"/>
                              </w:rPr>
                              <w:t>）外包装是否整洁、完好，有无破损。验收合格后，进行确认入库处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8" o:spid="_x0000_s1109" type="#_x0000_t202" style="width:10pt;height:10pt;margin-top:492.7pt;margin-left:426.05pt;mso-wrap-distance-bottom:0;mso-wrap-distance-left:9pt;mso-wrap-distance-right:9pt;mso-wrap-distance-top:0;position:absolute;v-text-anchor:top;z-index:251836416" filled="f" fillcolor="this" stroked="f" strokeweight="0.5pt">
                <v:textbox>
                  <w:txbxContent>
                    <w:p w:rsidR="00482012" w:rsidRPr="00482012" w14:paraId="09668ED3" w14:textId="5736B516">
                      <w:pPr>
                        <w:rPr>
                          <w:color w:val="FFFFFF"/>
                        </w:rPr>
                      </w:pPr>
                      <w:r w:rsidRPr="00482012">
                        <w:rPr>
                          <w:rFonts w:hint="eastAsia"/>
                          <w:color w:val="FFFFFF"/>
                        </w:rPr>
                        <w:t>检查基肥、追肥、有机肥重量是否相符合。</w:t>
                      </w:r>
                      <w:r w:rsidRPr="00482012">
                        <w:rPr>
                          <w:rFonts w:hint="eastAsia"/>
                          <w:color w:val="FFFFFF"/>
                        </w:rPr>
                        <w:t>3</w:t>
                      </w:r>
                      <w:r w:rsidRPr="00482012">
                        <w:rPr>
                          <w:rFonts w:hint="eastAsia"/>
                          <w:color w:val="FFFFFF"/>
                        </w:rPr>
                        <w:t>）外包装是否整洁、完好，有无破损。验收合格后，进行确认入库处</w:t>
                      </w:r>
                    </w:p>
                  </w:txbxContent>
                </v:textbox>
              </v:shape>
            </w:pict>
          </mc:Fallback>
        </mc:AlternateContent>
      </w:r>
      <w:r>
        <w:rPr>
          <w:rFonts w:ascii="宋体" w:eastAsia="宋体" w:hAnsi="宋体" w:cs="宋体"/>
          <w:spacing w:val="2"/>
          <w:sz w:val="47"/>
          <w:szCs w:val="47"/>
          <w:lang w:val="zh-CN"/>
        </w:rPr>
        <mc:AlternateContent>
          <mc:Choice Requires="wps">
            <w:drawing>
              <wp:anchor distT="0" distB="0" distL="114300" distR="114300" simplePos="0" relativeHeight="251835392" behindDoc="0" locked="0" layoutInCell="1" allowOverlap="1">
                <wp:simplePos x="0" y="0"/>
                <wp:positionH relativeFrom="column">
                  <wp:posOffset>5410835</wp:posOffset>
                </wp:positionH>
                <wp:positionV relativeFrom="paragraph">
                  <wp:posOffset>4352290</wp:posOffset>
                </wp:positionV>
                <wp:extent cx="127000" cy="127000"/>
                <wp:effectExtent l="0" t="0" r="6350" b="6350"/>
                <wp:wrapNone/>
                <wp:docPr id="681400984" name="文本框 8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52F39C03">
                            <w:pPr>
                              <w:rPr>
                                <w:color w:val="FFFFFF"/>
                              </w:rPr>
                            </w:pPr>
                            <w:r w:rsidRPr="00482012">
                              <w:rPr>
                                <w:rFonts w:hint="eastAsia"/>
                                <w:color w:val="FFFFFF"/>
                              </w:rPr>
                              <w:t>...................................55</w:t>
                            </w:r>
                            <w:r w:rsidRPr="00482012">
                              <w:rPr>
                                <w:rFonts w:hint="eastAsia"/>
                                <w:color w:val="FFFFFF"/>
                              </w:rPr>
                              <w:t>（一）对烟农（生产主体）的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7" o:spid="_x0000_s1110" type="#_x0000_t202" style="width:10pt;height:10pt;margin-top:342.7pt;margin-left:426.05pt;mso-wrap-distance-bottom:0;mso-wrap-distance-left:9pt;mso-wrap-distance-right:9pt;mso-wrap-distance-top:0;position:absolute;v-text-anchor:top;z-index:251834368" filled="f" fillcolor="this" stroked="f" strokeweight="0.5pt">
                <v:textbox>
                  <w:txbxContent>
                    <w:p w:rsidR="00482012" w:rsidRPr="00482012" w14:paraId="2E55E623" w14:textId="52F39C03">
                      <w:pPr>
                        <w:rPr>
                          <w:color w:val="FFFFFF"/>
                        </w:rPr>
                      </w:pPr>
                      <w:r w:rsidRPr="00482012">
                        <w:rPr>
                          <w:rFonts w:hint="eastAsia"/>
                          <w:color w:val="FFFFFF"/>
                        </w:rPr>
                        <w:t>...................................55</w:t>
                      </w:r>
                      <w:r w:rsidRPr="00482012">
                        <w:rPr>
                          <w:rFonts w:hint="eastAsia"/>
                          <w:color w:val="FFFFFF"/>
                        </w:rPr>
                        <w:t>（一）对烟农（生产主体）的</w:t>
                      </w:r>
                    </w:p>
                  </w:txbxContent>
                </v:textbox>
              </v:shape>
            </w:pict>
          </mc:Fallback>
        </mc:AlternateContent>
      </w:r>
      <w:r>
        <w:rPr>
          <w:rFonts w:ascii="宋体" w:eastAsia="宋体" w:hAnsi="宋体" w:cs="宋体"/>
          <w:spacing w:val="2"/>
          <w:sz w:val="47"/>
          <w:szCs w:val="47"/>
          <w:lang w:val="zh-CN"/>
        </w:rPr>
        <mc:AlternateContent>
          <mc:Choice Requires="wps">
            <w:drawing>
              <wp:anchor distT="0" distB="0" distL="114300" distR="114300" simplePos="0" relativeHeight="251833344" behindDoc="0" locked="0" layoutInCell="1" allowOverlap="1">
                <wp:simplePos x="0" y="0"/>
                <wp:positionH relativeFrom="column">
                  <wp:posOffset>5410835</wp:posOffset>
                </wp:positionH>
                <wp:positionV relativeFrom="paragraph">
                  <wp:posOffset>2447290</wp:posOffset>
                </wp:positionV>
                <wp:extent cx="127000" cy="127000"/>
                <wp:effectExtent l="0" t="0" r="6350" b="6350"/>
                <wp:wrapNone/>
                <wp:docPr id="739241479" name="文本框 8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477B1F40">
                            <w:pPr>
                              <w:rPr>
                                <w:color w:val="FFFFFF"/>
                              </w:rPr>
                            </w:pPr>
                            <w:r w:rsidRPr="00482012">
                              <w:rPr>
                                <w:rFonts w:hint="eastAsia"/>
                                <w:color w:val="FFFFFF"/>
                              </w:rPr>
                              <w:t>....................64</w:t>
                            </w:r>
                            <w:r w:rsidRPr="00482012">
                              <w:rPr>
                                <w:rFonts w:hint="eastAsia"/>
                                <w:color w:val="FFFFFF"/>
                              </w:rPr>
                              <w:t>附件五：清洁用水的检测记录</w:t>
                            </w:r>
                            <w:r w:rsidRPr="00482012">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6" o:spid="_x0000_s1111" type="#_x0000_t202" style="width:10pt;height:10pt;margin-top:192.7pt;margin-left:426.05pt;mso-wrap-distance-bottom:0;mso-wrap-distance-left:9pt;mso-wrap-distance-right:9pt;mso-wrap-distance-top:0;position:absolute;v-text-anchor:top;z-index:251832320" filled="f" fillcolor="this" stroked="f" strokeweight="0.5pt">
                <v:textbox>
                  <w:txbxContent>
                    <w:p w:rsidR="00482012" w:rsidRPr="00482012" w14:paraId="00F814FE" w14:textId="477B1F40">
                      <w:pPr>
                        <w:rPr>
                          <w:color w:val="FFFFFF"/>
                        </w:rPr>
                      </w:pPr>
                      <w:r w:rsidRPr="00482012">
                        <w:rPr>
                          <w:rFonts w:hint="eastAsia"/>
                          <w:color w:val="FFFFFF"/>
                        </w:rPr>
                        <w:t>....................64</w:t>
                      </w:r>
                      <w:r w:rsidRPr="00482012">
                        <w:rPr>
                          <w:rFonts w:hint="eastAsia"/>
                          <w:color w:val="FFFFFF"/>
                        </w:rPr>
                        <w:t>附件五：清洁用水的检测记录</w:t>
                      </w:r>
                      <w:r w:rsidRPr="00482012">
                        <w:rPr>
                          <w:rFonts w:hint="eastAsia"/>
                          <w:color w:val="FFFFFF"/>
                        </w:rPr>
                        <w:t>...............</w:t>
                      </w:r>
                    </w:p>
                  </w:txbxContent>
                </v:textbox>
              </v:shape>
            </w:pict>
          </mc:Fallback>
        </mc:AlternateContent>
      </w:r>
      <w:r>
        <w:rPr>
          <w:rFonts w:ascii="宋体" w:eastAsia="宋体" w:hAnsi="宋体" w:cs="宋体"/>
          <w:spacing w:val="2"/>
          <w:sz w:val="47"/>
          <w:szCs w:val="47"/>
          <w:lang w:val="zh-CN"/>
        </w:rPr>
        <mc:AlternateContent>
          <mc:Choice Requires="wps">
            <w:drawing>
              <wp:anchor distT="0" distB="0" distL="114300" distR="114300" simplePos="0" relativeHeight="251831296" behindDoc="0" locked="0" layoutInCell="1" allowOverlap="1">
                <wp:simplePos x="0" y="0"/>
                <wp:positionH relativeFrom="column">
                  <wp:posOffset>5410835</wp:posOffset>
                </wp:positionH>
                <wp:positionV relativeFrom="paragraph">
                  <wp:posOffset>542290</wp:posOffset>
                </wp:positionV>
                <wp:extent cx="127000" cy="127000"/>
                <wp:effectExtent l="0" t="0" r="6350" b="6350"/>
                <wp:wrapNone/>
                <wp:docPr id="398334295" name="文本框 8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730E05C4">
                            <w:pPr>
                              <w:rPr>
                                <w:color w:val="FFFFFF"/>
                              </w:rPr>
                            </w:pPr>
                            <w:r w:rsidRPr="00482012">
                              <w:rPr>
                                <w:rFonts w:hint="eastAsia"/>
                                <w:color w:val="FFFFFF"/>
                              </w:rPr>
                              <w:t>个基层工作站，年度烟叶产能</w:t>
                            </w:r>
                            <w:r w:rsidRPr="00482012">
                              <w:rPr>
                                <w:rFonts w:hint="eastAsia"/>
                                <w:color w:val="FFFFFF"/>
                              </w:rPr>
                              <w:t>5</w:t>
                            </w:r>
                            <w:r w:rsidRPr="00482012">
                              <w:rPr>
                                <w:rFonts w:hint="eastAsia"/>
                                <w:color w:val="FFFFFF"/>
                              </w:rPr>
                              <w:t>万担左右”的要求，根据行政区域、生态条件、烟叶风格特色、烟叶生产基础划分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5" o:spid="_x0000_s1112" type="#_x0000_t202" style="width:10pt;height:10pt;margin-top:42.7pt;margin-left:426.05pt;mso-wrap-distance-bottom:0;mso-wrap-distance-left:9pt;mso-wrap-distance-right:9pt;mso-wrap-distance-top:0;position:absolute;v-text-anchor:top;z-index:251830272" filled="f" fillcolor="this" stroked="f" strokeweight="0.5pt">
                <v:textbox>
                  <w:txbxContent>
                    <w:p w:rsidR="00482012" w:rsidRPr="00482012" w14:paraId="5358FE3F" w14:textId="730E05C4">
                      <w:pPr>
                        <w:rPr>
                          <w:color w:val="FFFFFF"/>
                        </w:rPr>
                      </w:pPr>
                      <w:r w:rsidRPr="00482012">
                        <w:rPr>
                          <w:rFonts w:hint="eastAsia"/>
                          <w:color w:val="FFFFFF"/>
                        </w:rPr>
                        <w:t>个基层工作站，年度烟叶产能</w:t>
                      </w:r>
                      <w:r w:rsidRPr="00482012">
                        <w:rPr>
                          <w:rFonts w:hint="eastAsia"/>
                          <w:color w:val="FFFFFF"/>
                        </w:rPr>
                        <w:t>5</w:t>
                      </w:r>
                      <w:r w:rsidRPr="00482012">
                        <w:rPr>
                          <w:rFonts w:hint="eastAsia"/>
                          <w:color w:val="FFFFFF"/>
                        </w:rPr>
                        <w:t>万担左右”的要求，根据行政区域、生态条件、烟叶风格特色、烟叶生产基础划分</w:t>
                      </w:r>
                    </w:p>
                  </w:txbxContent>
                </v:textbox>
              </v:shape>
            </w:pict>
          </mc:Fallback>
        </mc:AlternateContent>
      </w:r>
      <w:r>
        <w:rPr>
          <w:rFonts w:ascii="宋体" w:eastAsia="宋体" w:hAnsi="宋体" w:cs="宋体"/>
          <w:spacing w:val="2"/>
          <w:sz w:val="47"/>
          <w:szCs w:val="47"/>
        </w:rPr>
        <w:t>断水、断肥炼苗，以烟苗中午萎蔫，早晚能恢复为宜。移栽前两</w:t>
      </w:r>
      <w:r>
        <w:rPr>
          <w:rFonts w:ascii="宋体" w:eastAsia="宋体" w:hAnsi="宋体" w:cs="宋体"/>
          <w:spacing w:val="19"/>
          <w:sz w:val="47"/>
          <w:szCs w:val="47"/>
        </w:rPr>
        <w:t xml:space="preserve"> </w:t>
      </w:r>
      <w:r>
        <w:rPr>
          <w:rFonts w:ascii="宋体" w:eastAsia="宋体" w:hAnsi="宋体" w:cs="宋体"/>
          <w:spacing w:val="5"/>
          <w:sz w:val="47"/>
          <w:szCs w:val="47"/>
        </w:rPr>
        <w:t>天，让烟苗充分吸足水分后进行移栽。</w:t>
      </w:r>
    </w:p>
    <w:p w:rsidR="00F537B0" w14:paraId="53B755EB" w14:textId="77777777">
      <w:pPr>
        <w:spacing w:line="626" w:lineRule="exact"/>
        <w:rPr>
          <w:rFonts w:ascii="黑体" w:eastAsia="黑体" w:hAnsi="黑体" w:cs="黑体"/>
          <w:sz w:val="47"/>
          <w:szCs w:val="47"/>
        </w:rPr>
      </w:pPr>
      <w:r>
        <w:rPr>
          <w:rFonts w:ascii="黑体" w:eastAsia="黑体" w:hAnsi="黑体" w:cs="黑体"/>
          <w:spacing w:val="7"/>
          <w:position w:val="2"/>
          <w:sz w:val="47"/>
          <w:szCs w:val="47"/>
        </w:rPr>
        <w:t>（五）场地管理</w:t>
      </w:r>
    </w:p>
    <w:p w:rsidR="00F537B0" w14:paraId="3B67FECC" w14:textId="77777777">
      <w:pPr>
        <w:spacing w:line="281" w:lineRule="auto"/>
      </w:pPr>
    </w:p>
    <w:p w:rsidR="00F537B0" w14:paraId="1FA6BD91" w14:textId="77777777">
      <w:pPr>
        <w:spacing w:line="281" w:lineRule="auto"/>
      </w:pPr>
    </w:p>
    <w:p w:rsidR="00F537B0" w14:paraId="5AC314E7" w14:textId="77777777">
      <w:pPr>
        <w:spacing w:before="153" w:line="241" w:lineRule="auto"/>
        <w:ind w:firstLine="1014"/>
        <w:rPr>
          <w:rFonts w:ascii="宋体" w:eastAsia="宋体" w:hAnsi="宋体" w:cs="宋体"/>
          <w:sz w:val="47"/>
          <w:szCs w:val="47"/>
        </w:rPr>
      </w:pPr>
      <w:r>
        <w:rPr>
          <w:rFonts w:ascii="宋体" w:eastAsia="宋体" w:hAnsi="宋体" w:cs="宋体"/>
          <w:spacing w:val="3"/>
          <w:sz w:val="47"/>
          <w:szCs w:val="47"/>
        </w:rPr>
        <w:t>1</w:t>
      </w:r>
      <w:r>
        <w:rPr>
          <w:rFonts w:ascii="宋体" w:eastAsia="宋体" w:hAnsi="宋体" w:cs="宋体"/>
          <w:spacing w:val="3"/>
          <w:sz w:val="47"/>
          <w:szCs w:val="47"/>
        </w:rPr>
        <w:t>、严禁非管理人员进入育苗场地。</w:t>
      </w:r>
    </w:p>
    <w:p w:rsidR="00F537B0" w14:paraId="0905C8B9" w14:textId="77777777">
      <w:pPr>
        <w:spacing w:line="466" w:lineRule="auto"/>
      </w:pPr>
    </w:p>
    <w:p w:rsidR="00F537B0" w14:paraId="3DF21CC7" w14:textId="77777777">
      <w:pPr>
        <w:spacing w:before="153" w:line="241" w:lineRule="auto"/>
        <w:ind w:firstLine="995"/>
        <w:rPr>
          <w:rFonts w:ascii="宋体" w:eastAsia="宋体" w:hAnsi="宋体" w:cs="宋体"/>
          <w:sz w:val="47"/>
          <w:szCs w:val="47"/>
        </w:rPr>
      </w:pPr>
      <w:r>
        <w:rPr>
          <w:rFonts w:ascii="宋体" w:eastAsia="宋体" w:hAnsi="宋体" w:cs="宋体"/>
          <w:spacing w:val="2"/>
          <w:sz w:val="47"/>
          <w:szCs w:val="47"/>
        </w:rPr>
        <w:t>2</w:t>
      </w:r>
      <w:r>
        <w:rPr>
          <w:rFonts w:ascii="宋体" w:eastAsia="宋体" w:hAnsi="宋体" w:cs="宋体"/>
          <w:spacing w:val="2"/>
          <w:sz w:val="47"/>
          <w:szCs w:val="47"/>
        </w:rPr>
        <w:t>、育苗棚内禁止吸烟。</w:t>
      </w:r>
    </w:p>
    <w:p w:rsidR="00F537B0" w14:paraId="0C46C148" w14:textId="77777777">
      <w:pPr>
        <w:spacing w:line="465" w:lineRule="auto"/>
      </w:pPr>
    </w:p>
    <w:p w:rsidR="00F537B0" w14:paraId="1171A979" w14:textId="77777777">
      <w:pPr>
        <w:spacing w:before="153" w:line="241" w:lineRule="auto"/>
        <w:ind w:firstLine="992"/>
        <w:rPr>
          <w:rFonts w:ascii="宋体" w:eastAsia="宋体" w:hAnsi="宋体" w:cs="宋体"/>
          <w:sz w:val="47"/>
          <w:szCs w:val="47"/>
        </w:rPr>
      </w:pPr>
      <w:r>
        <w:rPr>
          <w:rFonts w:ascii="宋体" w:eastAsia="宋体" w:hAnsi="宋体" w:cs="宋体"/>
          <w:spacing w:val="-21"/>
          <w:sz w:val="47"/>
          <w:szCs w:val="47"/>
        </w:rPr>
        <w:t>3</w:t>
      </w:r>
      <w:r>
        <w:rPr>
          <w:rFonts w:ascii="宋体" w:eastAsia="宋体" w:hAnsi="宋体" w:cs="宋体"/>
          <w:spacing w:val="-21"/>
          <w:sz w:val="47"/>
          <w:szCs w:val="47"/>
        </w:rPr>
        <w:t>、进行农事操作前，</w:t>
      </w:r>
      <w:r>
        <w:rPr>
          <w:rFonts w:ascii="宋体" w:eastAsia="宋体" w:hAnsi="宋体" w:cs="宋体"/>
          <w:spacing w:val="70"/>
          <w:sz w:val="47"/>
          <w:szCs w:val="47"/>
        </w:rPr>
        <w:t xml:space="preserve"> </w:t>
      </w:r>
      <w:r>
        <w:rPr>
          <w:rFonts w:ascii="宋体" w:eastAsia="宋体" w:hAnsi="宋体" w:cs="宋体"/>
          <w:spacing w:val="-21"/>
          <w:sz w:val="47"/>
          <w:szCs w:val="47"/>
        </w:rPr>
        <w:t>手和工具须严格消毒，</w:t>
      </w:r>
      <w:r>
        <w:rPr>
          <w:rFonts w:ascii="宋体" w:eastAsia="宋体" w:hAnsi="宋体" w:cs="宋体"/>
          <w:spacing w:val="41"/>
          <w:sz w:val="47"/>
          <w:szCs w:val="47"/>
        </w:rPr>
        <w:t xml:space="preserve"> </w:t>
      </w:r>
      <w:r>
        <w:rPr>
          <w:rFonts w:ascii="宋体" w:eastAsia="宋体" w:hAnsi="宋体" w:cs="宋体"/>
          <w:spacing w:val="-21"/>
          <w:sz w:val="47"/>
          <w:szCs w:val="47"/>
        </w:rPr>
        <w:t>做到无菌操作。</w:t>
      </w:r>
    </w:p>
    <w:p w:rsidR="00F537B0" w14:paraId="507F30EB" w14:textId="77777777">
      <w:pPr>
        <w:spacing w:line="465" w:lineRule="auto"/>
      </w:pPr>
    </w:p>
    <w:p w:rsidR="00F537B0" w14:paraId="3A84766C" w14:textId="77777777">
      <w:pPr>
        <w:spacing w:before="153" w:line="241" w:lineRule="auto"/>
        <w:ind w:firstLine="990"/>
        <w:rPr>
          <w:rFonts w:ascii="宋体" w:eastAsia="宋体" w:hAnsi="宋体" w:cs="宋体"/>
          <w:sz w:val="47"/>
          <w:szCs w:val="47"/>
        </w:rPr>
      </w:pPr>
      <w:r>
        <w:rPr>
          <w:rFonts w:ascii="宋体" w:eastAsia="宋体" w:hAnsi="宋体" w:cs="宋体"/>
          <w:spacing w:val="6"/>
          <w:sz w:val="47"/>
          <w:szCs w:val="47"/>
        </w:rPr>
        <w:t>4</w:t>
      </w:r>
      <w:r>
        <w:rPr>
          <w:rFonts w:ascii="宋体" w:eastAsia="宋体" w:hAnsi="宋体" w:cs="宋体"/>
          <w:spacing w:val="6"/>
          <w:sz w:val="47"/>
          <w:szCs w:val="47"/>
        </w:rPr>
        <w:t>、每次剪掉的碎叶，及时清理出苗床，并集中处理。</w:t>
      </w:r>
    </w:p>
    <w:p w:rsidR="00F537B0" w14:paraId="06BFD8EA" w14:textId="77777777">
      <w:pPr>
        <w:spacing w:line="466" w:lineRule="auto"/>
      </w:pPr>
    </w:p>
    <w:p w:rsidR="00F537B0" w14:paraId="08F14E05" w14:textId="77777777">
      <w:pPr>
        <w:spacing w:before="153"/>
        <w:ind w:firstLine="994"/>
        <w:rPr>
          <w:rFonts w:ascii="宋体" w:eastAsia="宋体" w:hAnsi="宋体" w:cs="宋体"/>
          <w:sz w:val="47"/>
          <w:szCs w:val="47"/>
        </w:rPr>
      </w:pPr>
      <w:r>
        <w:rPr>
          <w:rFonts w:ascii="宋体" w:eastAsia="宋体" w:hAnsi="宋体" w:cs="宋体"/>
          <w:spacing w:val="4"/>
          <w:sz w:val="47"/>
          <w:szCs w:val="47"/>
        </w:rPr>
        <w:t>5</w:t>
      </w:r>
      <w:r>
        <w:rPr>
          <w:rFonts w:ascii="宋体" w:eastAsia="宋体" w:hAnsi="宋体" w:cs="宋体"/>
          <w:spacing w:val="4"/>
          <w:sz w:val="47"/>
          <w:szCs w:val="47"/>
        </w:rPr>
        <w:t>、在育苗棚四周种植小麦保护带。</w:t>
      </w:r>
    </w:p>
    <w:p w:rsidR="00F537B0" w14:paraId="2C4AD475" w14:textId="77777777"/>
    <w:p w:rsidR="00F537B0" w14:paraId="4DC560A6" w14:textId="77777777"/>
    <w:p w:rsidR="00F537B0" w14:paraId="28199979" w14:textId="77777777"/>
    <w:p w:rsidR="00F537B0" w14:paraId="79217046" w14:textId="77777777"/>
    <w:p w:rsidR="00F537B0" w14:paraId="12DD2BE9" w14:textId="77777777"/>
    <w:p w:rsidR="00F537B0" w14:paraId="49EA547F" w14:textId="77777777"/>
    <w:p w:rsidR="00F537B0" w14:paraId="3DB87796" w14:textId="77777777"/>
    <w:p w:rsidR="00F537B0" w14:paraId="68D07B19" w14:textId="77777777"/>
    <w:p w:rsidR="00F537B0" w14:paraId="210F6479" w14:textId="77777777"/>
    <w:p w:rsidR="00F537B0" w14:paraId="668E2922" w14:textId="77777777"/>
    <w:p w:rsidR="00F537B0" w14:paraId="76CCD983" w14:textId="77777777"/>
    <w:p w:rsidR="00F537B0" w14:paraId="2BC16077" w14:textId="77777777"/>
    <w:p w:rsidR="00F537B0" w14:paraId="349E8208" w14:textId="77777777"/>
    <w:p w:rsidR="00F537B0" w14:paraId="3FEF4DB7" w14:textId="77777777"/>
    <w:p w:rsidR="00F537B0" w14:paraId="5A853308" w14:textId="77777777"/>
    <w:p w:rsidR="00F537B0" w14:paraId="430393AC" w14:textId="77777777"/>
    <w:p w:rsidR="00F537B0" w14:paraId="7B44F82F" w14:textId="77777777"/>
    <w:p w:rsidR="00F537B0" w14:paraId="1FF226F3" w14:textId="77777777"/>
    <w:p w:rsidR="00F537B0" w14:paraId="27CD0621" w14:textId="77777777"/>
    <w:p w:rsidR="00F537B0" w14:paraId="7F70EF42" w14:textId="77777777"/>
    <w:p w:rsidR="00F537B0" w14:paraId="2A97BDED" w14:textId="77777777"/>
    <w:p w:rsidR="00F537B0" w14:paraId="1A5DE5D2" w14:textId="77777777"/>
    <w:p w:rsidR="00F537B0" w14:paraId="1F467006" w14:textId="77777777"/>
    <w:p w:rsidR="00F537B0" w14:paraId="6C445BA3" w14:textId="77777777"/>
    <w:p w:rsidR="00F537B0" w14:paraId="157C64AB" w14:textId="77777777"/>
    <w:p w:rsidR="00F537B0" w14:paraId="602EAFB0" w14:textId="77777777"/>
    <w:p w:rsidR="00F537B0" w14:paraId="7A16DC49" w14:textId="77777777"/>
    <w:p w:rsidR="00F537B0" w14:paraId="5A0DC531" w14:textId="77777777">
      <w:pPr>
        <w:spacing w:line="241" w:lineRule="auto"/>
      </w:pPr>
    </w:p>
    <w:p w:rsidR="00F537B0" w14:paraId="5D52DF90" w14:textId="77777777">
      <w:pPr>
        <w:spacing w:line="241" w:lineRule="auto"/>
      </w:pPr>
    </w:p>
    <w:p w:rsidR="00F537B0" w14:paraId="4F576D54" w14:textId="77777777">
      <w:pPr>
        <w:spacing w:line="241" w:lineRule="auto"/>
      </w:pPr>
    </w:p>
    <w:p w:rsidR="00F537B0" w14:paraId="680A1D6F" w14:textId="77777777">
      <w:pPr>
        <w:spacing w:line="241" w:lineRule="auto"/>
      </w:pPr>
    </w:p>
    <w:p w:rsidR="00F537B0" w14:paraId="67181712" w14:textId="77777777">
      <w:pPr>
        <w:spacing w:line="241" w:lineRule="auto"/>
      </w:pPr>
    </w:p>
    <w:p w:rsidR="00F537B0" w14:paraId="2239EF06" w14:textId="77777777">
      <w:pPr>
        <w:spacing w:line="241" w:lineRule="auto"/>
      </w:pPr>
    </w:p>
    <w:p w:rsidR="00F537B0" w14:paraId="239378B9" w14:textId="77777777">
      <w:pPr>
        <w:spacing w:line="241" w:lineRule="auto"/>
      </w:pPr>
    </w:p>
    <w:p w:rsidR="00F537B0" w14:paraId="6B8B05E1" w14:textId="77777777">
      <w:pPr>
        <w:spacing w:line="241" w:lineRule="auto"/>
      </w:pPr>
    </w:p>
    <w:p w:rsidR="00F537B0" w14:paraId="4F6D7D2D" w14:textId="77777777">
      <w:pPr>
        <w:spacing w:line="241" w:lineRule="auto"/>
      </w:pPr>
    </w:p>
    <w:p w:rsidR="00F537B0" w14:paraId="36680BAD" w14:textId="77777777">
      <w:pPr>
        <w:spacing w:line="241" w:lineRule="auto"/>
      </w:pPr>
    </w:p>
    <w:p w:rsidR="00F537B0" w14:paraId="5094CE01" w14:textId="77777777">
      <w:pPr>
        <w:spacing w:line="241" w:lineRule="auto"/>
      </w:pPr>
    </w:p>
    <w:p w:rsidR="00F537B0" w14:paraId="77AFD440" w14:textId="77777777">
      <w:pPr>
        <w:spacing w:line="241" w:lineRule="auto"/>
      </w:pPr>
    </w:p>
    <w:p w:rsidR="00F537B0" w14:paraId="2F6E9DED" w14:textId="77777777">
      <w:pPr>
        <w:spacing w:line="241" w:lineRule="auto"/>
      </w:pPr>
    </w:p>
    <w:p w:rsidR="00F537B0" w14:paraId="41AD5E8C" w14:textId="77777777">
      <w:pPr>
        <w:spacing w:line="241" w:lineRule="auto"/>
      </w:pPr>
    </w:p>
    <w:p w:rsidR="00F537B0" w14:paraId="3310E558" w14:textId="77777777">
      <w:pPr>
        <w:spacing w:line="241" w:lineRule="auto"/>
      </w:pPr>
    </w:p>
    <w:p w:rsidR="00F537B0" w14:paraId="2A3B3B8F" w14:textId="77777777">
      <w:pPr>
        <w:spacing w:line="241" w:lineRule="auto"/>
      </w:pPr>
    </w:p>
    <w:p w:rsidR="00F537B0" w14:paraId="3D68A794" w14:textId="77777777">
      <w:pPr>
        <w:spacing w:line="241" w:lineRule="auto"/>
      </w:pPr>
    </w:p>
    <w:p w:rsidR="00F537B0" w14:paraId="72F1AF4E" w14:textId="77777777">
      <w:pPr>
        <w:spacing w:line="241" w:lineRule="auto"/>
      </w:pPr>
    </w:p>
    <w:p w:rsidR="00F537B0" w14:paraId="3CDF3BAC" w14:textId="77777777">
      <w:pPr>
        <w:spacing w:line="241" w:lineRule="auto"/>
      </w:pPr>
    </w:p>
    <w:p w:rsidR="00F537B0" w14:paraId="5B010488" w14:textId="77777777">
      <w:pPr>
        <w:spacing w:line="241" w:lineRule="auto"/>
      </w:pPr>
    </w:p>
    <w:p w:rsidR="00F537B0" w14:paraId="5117C772" w14:textId="77777777">
      <w:pPr>
        <w:spacing w:line="241" w:lineRule="auto"/>
      </w:pPr>
    </w:p>
    <w:p w:rsidR="00F537B0" w14:paraId="184B4BCA" w14:textId="77777777">
      <w:pPr>
        <w:spacing w:before="89" w:line="189" w:lineRule="auto"/>
        <w:ind w:firstLine="6526"/>
        <w:rPr>
          <w:rFonts w:ascii="宋体" w:eastAsia="宋体" w:hAnsi="宋体" w:cs="宋体"/>
          <w:sz w:val="27"/>
          <w:szCs w:val="27"/>
        </w:rPr>
      </w:pPr>
      <w:r>
        <w:rPr>
          <w:rFonts w:ascii="宋体" w:eastAsia="宋体" w:hAnsi="宋体" w:cs="宋体"/>
          <w:spacing w:val="-3"/>
          <w:sz w:val="27"/>
          <w:szCs w:val="27"/>
        </w:rPr>
        <w:t>22</w:t>
      </w:r>
    </w:p>
    <w:p w:rsidR="00F537B0" w14:paraId="1BA74307" w14:textId="77777777">
      <w:pPr>
        <w:sectPr>
          <w:pgSz w:w="17860" w:h="25258"/>
          <w:pgMar w:top="2146" w:right="2118" w:bottom="0" w:left="2279" w:header="0" w:footer="0" w:gutter="0"/>
          <w:pgNumType w:start="22"/>
          <w:cols w:space="720"/>
        </w:sectPr>
      </w:pPr>
    </w:p>
    <w:p w:rsidR="00F537B0" w14:paraId="7AC31152" w14:textId="3EAB217A">
      <w:pPr>
        <w:spacing w:line="300" w:lineRule="auto"/>
      </w:pPr>
      <w:r>
        <mc:AlternateContent>
          <mc:Choice Requires="wps">
            <w:drawing>
              <wp:anchor distT="0" distB="0" distL="114300" distR="114300" simplePos="0" relativeHeight="251848704" behindDoc="0" locked="0" layoutInCell="1" allowOverlap="1">
                <wp:simplePos x="0" y="0"/>
                <wp:positionH relativeFrom="column">
                  <wp:posOffset>5231130</wp:posOffset>
                </wp:positionH>
                <wp:positionV relativeFrom="paragraph">
                  <wp:posOffset>6656070</wp:posOffset>
                </wp:positionV>
                <wp:extent cx="127000" cy="127000"/>
                <wp:effectExtent l="0" t="0" r="6350" b="6350"/>
                <wp:wrapNone/>
                <wp:docPr id="379460290" name="文本框 9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35A94DD5">
                            <w:pPr>
                              <w:rPr>
                                <w:color w:val="FFFFFF"/>
                              </w:rPr>
                            </w:pPr>
                            <w:r w:rsidRPr="00482012">
                              <w:rPr>
                                <w:rFonts w:hint="eastAsia"/>
                                <w:color w:val="FFFFFF"/>
                              </w:rPr>
                              <w:t>绕烤烟生产进行规划和布局，以村屯为单位，分区划片种植，统一管理，严格选择好前作，认真执行轮作。（</w:t>
                            </w:r>
                            <w:r w:rsidRPr="00482012">
                              <w:rPr>
                                <w:rFonts w:hint="eastAsia"/>
                                <w:color w:val="FFFFFF"/>
                              </w:rPr>
                              <w:t>3</w:t>
                            </w:r>
                            <w:r w:rsidRPr="00482012">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2" o:spid="_x0000_s1113" type="#_x0000_t202" style="width:10pt;height:10pt;margin-top:524.1pt;margin-left:411.9pt;mso-wrap-distance-bottom:0;mso-wrap-distance-left:9pt;mso-wrap-distance-right:9pt;mso-wrap-distance-top:0;position:absolute;v-text-anchor:top;z-index:251847680" filled="f" fillcolor="this" stroked="f" strokeweight="0.5pt">
                <v:textbox>
                  <w:txbxContent>
                    <w:p w:rsidR="00482012" w:rsidRPr="00482012" w14:paraId="45DA14E5" w14:textId="35A94DD5">
                      <w:pPr>
                        <w:rPr>
                          <w:color w:val="FFFFFF"/>
                        </w:rPr>
                      </w:pPr>
                      <w:r w:rsidRPr="00482012">
                        <w:rPr>
                          <w:rFonts w:hint="eastAsia"/>
                          <w:color w:val="FFFFFF"/>
                        </w:rPr>
                        <w:t>绕烤烟生产进行规划和布局，以村屯为单位，分区划片种植，统一管理，严格选择好前作，认真执行轮作。（</w:t>
                      </w:r>
                      <w:r w:rsidRPr="00482012">
                        <w:rPr>
                          <w:rFonts w:hint="eastAsia"/>
                          <w:color w:val="FFFFFF"/>
                        </w:rPr>
                        <w:t>3</w:t>
                      </w:r>
                      <w:r w:rsidRPr="00482012">
                        <w:rPr>
                          <w:rFonts w:hint="eastAsia"/>
                          <w:color w:val="FFFFFF"/>
                        </w:rPr>
                        <w:t>）</w:t>
                      </w:r>
                    </w:p>
                  </w:txbxContent>
                </v:textbox>
              </v:shape>
            </w:pict>
          </mc:Fallback>
        </mc:AlternateContent>
      </w:r>
      <w:r>
        <mc:AlternateContent>
          <mc:Choice Requires="wps">
            <w:drawing>
              <wp:anchor distT="0" distB="0" distL="114300" distR="114300" simplePos="0" relativeHeight="251846656" behindDoc="0" locked="0" layoutInCell="1" allowOverlap="1">
                <wp:simplePos x="0" y="0"/>
                <wp:positionH relativeFrom="column">
                  <wp:posOffset>5231130</wp:posOffset>
                </wp:positionH>
                <wp:positionV relativeFrom="paragraph">
                  <wp:posOffset>4751070</wp:posOffset>
                </wp:positionV>
                <wp:extent cx="127000" cy="127000"/>
                <wp:effectExtent l="0" t="0" r="6350" b="6350"/>
                <wp:wrapNone/>
                <wp:docPr id="618813503" name="文本框 9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6A79C642">
                            <w:pPr>
                              <w:rPr>
                                <w:color w:val="FFFFFF"/>
                              </w:rPr>
                            </w:pPr>
                            <w:r w:rsidRPr="00482012">
                              <w:rPr>
                                <w:rFonts w:hint="eastAsia"/>
                                <w:color w:val="FFFFFF"/>
                              </w:rPr>
                              <w:t>设，在统一规划基础上，按照“田成方、路成网、渠相连，旱能灌，涝能排”的标准进行烟田整治，全面配套沟、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1" o:spid="_x0000_s1114" type="#_x0000_t202" style="width:10pt;height:10pt;margin-top:374.1pt;margin-left:411.9pt;mso-wrap-distance-bottom:0;mso-wrap-distance-left:9pt;mso-wrap-distance-right:9pt;mso-wrap-distance-top:0;position:absolute;v-text-anchor:top;z-index:251845632" filled="f" fillcolor="this" stroked="f" strokeweight="0.5pt">
                <v:textbox>
                  <w:txbxContent>
                    <w:p w:rsidR="00482012" w:rsidRPr="00482012" w14:paraId="6E12969B" w14:textId="6A79C642">
                      <w:pPr>
                        <w:rPr>
                          <w:color w:val="FFFFFF"/>
                        </w:rPr>
                      </w:pPr>
                      <w:r w:rsidRPr="00482012">
                        <w:rPr>
                          <w:rFonts w:hint="eastAsia"/>
                          <w:color w:val="FFFFFF"/>
                        </w:rPr>
                        <w:t>设，在统一规划基础上，按照“田成方、路成网、渠相连，旱能灌，涝能排”的标准进行烟田整治，全面配套沟、</w:t>
                      </w:r>
                    </w:p>
                  </w:txbxContent>
                </v:textbox>
              </v:shape>
            </w:pict>
          </mc:Fallback>
        </mc:AlternateContent>
      </w:r>
      <w:r>
        <mc:AlternateContent>
          <mc:Choice Requires="wps">
            <w:drawing>
              <wp:anchor distT="0" distB="0" distL="114300" distR="114300" simplePos="0" relativeHeight="251844608" behindDoc="0" locked="0" layoutInCell="1" allowOverlap="1">
                <wp:simplePos x="0" y="0"/>
                <wp:positionH relativeFrom="column">
                  <wp:posOffset>5231130</wp:posOffset>
                </wp:positionH>
                <wp:positionV relativeFrom="paragraph">
                  <wp:posOffset>2846070</wp:posOffset>
                </wp:positionV>
                <wp:extent cx="127000" cy="127000"/>
                <wp:effectExtent l="0" t="0" r="6350" b="6350"/>
                <wp:wrapNone/>
                <wp:docPr id="2104012578" name="文本框 9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0EDDB5A4">
                            <w:pPr>
                              <w:rPr>
                                <w:color w:val="FFFFFF"/>
                              </w:rPr>
                            </w:pPr>
                            <w:r w:rsidRPr="00482012">
                              <w:rPr>
                                <w:rFonts w:hint="eastAsia"/>
                                <w:color w:val="FFFFFF"/>
                              </w:rPr>
                              <w:t>干物质计绿肥的翻压量宜在</w:t>
                            </w:r>
                            <w:r w:rsidRPr="00482012">
                              <w:rPr>
                                <w:rFonts w:hint="eastAsia"/>
                                <w:color w:val="FFFFFF"/>
                              </w:rPr>
                              <w:t>4500</w:t>
                            </w:r>
                            <w:r w:rsidRPr="00482012">
                              <w:rPr>
                                <w:rFonts w:hint="eastAsia"/>
                                <w:color w:val="FFFFFF"/>
                              </w:rPr>
                              <w:t>～</w:t>
                            </w:r>
                            <w:r w:rsidRPr="00482012">
                              <w:rPr>
                                <w:rFonts w:hint="eastAsia"/>
                                <w:color w:val="FFFFFF"/>
                              </w:rPr>
                              <w:t>6700kg/hm2</w:t>
                            </w:r>
                            <w:r w:rsidRPr="00482012">
                              <w:rPr>
                                <w:rFonts w:hint="eastAsia"/>
                                <w:color w:val="FFFFFF"/>
                              </w:rPr>
                              <w:t>（</w:t>
                            </w:r>
                            <w:r w:rsidRPr="00482012">
                              <w:rPr>
                                <w:rFonts w:hint="eastAsia"/>
                                <w:color w:val="FFFFFF"/>
                              </w:rPr>
                              <w:t>300</w:t>
                            </w:r>
                            <w:r w:rsidRPr="00482012">
                              <w:rPr>
                                <w:rFonts w:hint="eastAsia"/>
                                <w:color w:val="FFFFFF"/>
                              </w:rPr>
                              <w:t>～</w:t>
                            </w:r>
                            <w:r w:rsidRPr="00482012">
                              <w:rPr>
                                <w:rFonts w:hint="eastAsia"/>
                                <w:color w:val="FFFFFF"/>
                              </w:rPr>
                              <w:t>450kg/</w:t>
                            </w:r>
                            <w:r w:rsidRPr="00482012">
                              <w:rPr>
                                <w:rFonts w:hint="eastAsia"/>
                                <w:color w:val="FFFFFF"/>
                              </w:rPr>
                              <w:t>亩）。</w:t>
                            </w:r>
                            <w:r w:rsidRPr="00482012">
                              <w:rPr>
                                <w:rFonts w:hint="eastAsia"/>
                                <w:color w:val="FFFFFF"/>
                              </w:rPr>
                              <w:t>9</w:t>
                            </w:r>
                            <w:r w:rsidRPr="00482012">
                              <w:rPr>
                                <w:rFonts w:hint="eastAsia"/>
                                <w:color w:val="FFFFFF"/>
                              </w:rPr>
                              <w:t>月份烟叶采收结束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0" o:spid="_x0000_s1115" type="#_x0000_t202" style="width:10pt;height:10pt;margin-top:224.1pt;margin-left:411.9pt;mso-wrap-distance-bottom:0;mso-wrap-distance-left:9pt;mso-wrap-distance-right:9pt;mso-wrap-distance-top:0;position:absolute;v-text-anchor:top;z-index:251843584" filled="f" fillcolor="this" stroked="f" strokeweight="0.5pt">
                <v:textbox>
                  <w:txbxContent>
                    <w:p w:rsidR="00482012" w:rsidRPr="00482012" w14:paraId="4CA2813C" w14:textId="0EDDB5A4">
                      <w:pPr>
                        <w:rPr>
                          <w:color w:val="FFFFFF"/>
                        </w:rPr>
                      </w:pPr>
                      <w:r w:rsidRPr="00482012">
                        <w:rPr>
                          <w:rFonts w:hint="eastAsia"/>
                          <w:color w:val="FFFFFF"/>
                        </w:rPr>
                        <w:t>干物质计绿肥的翻压量宜在</w:t>
                      </w:r>
                      <w:r w:rsidRPr="00482012">
                        <w:rPr>
                          <w:rFonts w:hint="eastAsia"/>
                          <w:color w:val="FFFFFF"/>
                        </w:rPr>
                        <w:t>4500</w:t>
                      </w:r>
                      <w:r w:rsidRPr="00482012">
                        <w:rPr>
                          <w:rFonts w:hint="eastAsia"/>
                          <w:color w:val="FFFFFF"/>
                        </w:rPr>
                        <w:t>～</w:t>
                      </w:r>
                      <w:r w:rsidRPr="00482012">
                        <w:rPr>
                          <w:rFonts w:hint="eastAsia"/>
                          <w:color w:val="FFFFFF"/>
                        </w:rPr>
                        <w:t>6700kg/hm2</w:t>
                      </w:r>
                      <w:r w:rsidRPr="00482012">
                        <w:rPr>
                          <w:rFonts w:hint="eastAsia"/>
                          <w:color w:val="FFFFFF"/>
                        </w:rPr>
                        <w:t>（</w:t>
                      </w:r>
                      <w:r w:rsidRPr="00482012">
                        <w:rPr>
                          <w:rFonts w:hint="eastAsia"/>
                          <w:color w:val="FFFFFF"/>
                        </w:rPr>
                        <w:t>300</w:t>
                      </w:r>
                      <w:r w:rsidRPr="00482012">
                        <w:rPr>
                          <w:rFonts w:hint="eastAsia"/>
                          <w:color w:val="FFFFFF"/>
                        </w:rPr>
                        <w:t>～</w:t>
                      </w:r>
                      <w:r w:rsidRPr="00482012">
                        <w:rPr>
                          <w:rFonts w:hint="eastAsia"/>
                          <w:color w:val="FFFFFF"/>
                        </w:rPr>
                        <w:t>450kg/</w:t>
                      </w:r>
                      <w:r w:rsidRPr="00482012">
                        <w:rPr>
                          <w:rFonts w:hint="eastAsia"/>
                          <w:color w:val="FFFFFF"/>
                        </w:rPr>
                        <w:t>亩）。</w:t>
                      </w:r>
                      <w:r w:rsidRPr="00482012">
                        <w:rPr>
                          <w:rFonts w:hint="eastAsia"/>
                          <w:color w:val="FFFFFF"/>
                        </w:rPr>
                        <w:t>9</w:t>
                      </w:r>
                      <w:r w:rsidRPr="00482012">
                        <w:rPr>
                          <w:rFonts w:hint="eastAsia"/>
                          <w:color w:val="FFFFFF"/>
                        </w:rPr>
                        <w:t>月份烟叶采收结束</w:t>
                      </w:r>
                    </w:p>
                  </w:txbxContent>
                </v:textbox>
              </v:shape>
            </w:pict>
          </mc:Fallback>
        </mc:AlternateContent>
      </w:r>
      <w:r>
        <mc:AlternateContent>
          <mc:Choice Requires="wps">
            <w:drawing>
              <wp:anchor distT="0" distB="0" distL="114300" distR="114300" simplePos="0" relativeHeight="251842560" behindDoc="0" locked="0" layoutInCell="1" allowOverlap="1">
                <wp:simplePos x="0" y="0"/>
                <wp:positionH relativeFrom="column">
                  <wp:posOffset>5231130</wp:posOffset>
                </wp:positionH>
                <wp:positionV relativeFrom="paragraph">
                  <wp:posOffset>941070</wp:posOffset>
                </wp:positionV>
                <wp:extent cx="127000" cy="127000"/>
                <wp:effectExtent l="0" t="0" r="6350" b="6350"/>
                <wp:wrapNone/>
                <wp:docPr id="954702666" name="文本框 8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6BED7659">
                            <w:pPr>
                              <w:rPr>
                                <w:color w:val="FFFFFF"/>
                              </w:rPr>
                            </w:pPr>
                            <w:r w:rsidRPr="00482012">
                              <w:rPr>
                                <w:rFonts w:hint="eastAsia"/>
                                <w:color w:val="FFFFFF"/>
                              </w:rPr>
                              <w:t>才能进行装盘播种。</w:t>
                            </w:r>
                            <w:r w:rsidRPr="00482012">
                              <w:rPr>
                                <w:rFonts w:hint="eastAsia"/>
                                <w:color w:val="FFFFFF"/>
                              </w:rPr>
                              <w:t>2</w:t>
                            </w:r>
                            <w:r w:rsidRPr="00482012">
                              <w:rPr>
                                <w:rFonts w:hint="eastAsia"/>
                                <w:color w:val="FFFFFF"/>
                              </w:rPr>
                              <w:t>）加水。播种前一天给育苗池灌入经检测合格的生产用水</w:t>
                            </w:r>
                            <w:r w:rsidRPr="00482012">
                              <w:rPr>
                                <w:rFonts w:hint="eastAsia"/>
                                <w:color w:val="FFFFFF"/>
                              </w:rPr>
                              <w:t>2~4cm</w:t>
                            </w:r>
                            <w:r w:rsidRPr="00482012">
                              <w:rPr>
                                <w:rFonts w:hint="eastAsia"/>
                                <w:color w:val="FFFFFF"/>
                              </w:rPr>
                              <w:t>，并加入营养液。</w:t>
                            </w:r>
                            <w:r w:rsidRPr="00482012">
                              <w:rPr>
                                <w:rFonts w:hint="eastAsia"/>
                                <w:color w:val="FFFFFF"/>
                              </w:rPr>
                              <w:t>3</w:t>
                            </w:r>
                            <w:r w:rsidRPr="00482012">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9" o:spid="_x0000_s1116" type="#_x0000_t202" style="width:10pt;height:10pt;margin-top:74.1pt;margin-left:411.9pt;mso-wrap-distance-bottom:0;mso-wrap-distance-left:9pt;mso-wrap-distance-right:9pt;mso-wrap-distance-top:0;position:absolute;v-text-anchor:top;z-index:251841536" filled="f" fillcolor="this" stroked="f" strokeweight="0.5pt">
                <v:textbox>
                  <w:txbxContent>
                    <w:p w:rsidR="00482012" w:rsidRPr="00482012" w14:paraId="06ECB2B7" w14:textId="6BED7659">
                      <w:pPr>
                        <w:rPr>
                          <w:color w:val="FFFFFF"/>
                        </w:rPr>
                      </w:pPr>
                      <w:r w:rsidRPr="00482012">
                        <w:rPr>
                          <w:rFonts w:hint="eastAsia"/>
                          <w:color w:val="FFFFFF"/>
                        </w:rPr>
                        <w:t>才能进行装盘播种。</w:t>
                      </w:r>
                      <w:r w:rsidRPr="00482012">
                        <w:rPr>
                          <w:rFonts w:hint="eastAsia"/>
                          <w:color w:val="FFFFFF"/>
                        </w:rPr>
                        <w:t>2</w:t>
                      </w:r>
                      <w:r w:rsidRPr="00482012">
                        <w:rPr>
                          <w:rFonts w:hint="eastAsia"/>
                          <w:color w:val="FFFFFF"/>
                        </w:rPr>
                        <w:t>）加水。播种前一天给育苗池灌入经检测合格的生产用水</w:t>
                      </w:r>
                      <w:r w:rsidRPr="00482012">
                        <w:rPr>
                          <w:rFonts w:hint="eastAsia"/>
                          <w:color w:val="FFFFFF"/>
                        </w:rPr>
                        <w:t>2~4cm</w:t>
                      </w:r>
                      <w:r w:rsidRPr="00482012">
                        <w:rPr>
                          <w:rFonts w:hint="eastAsia"/>
                          <w:color w:val="FFFFFF"/>
                        </w:rPr>
                        <w:t>，并加入营养液。</w:t>
                      </w:r>
                      <w:r w:rsidRPr="00482012">
                        <w:rPr>
                          <w:rFonts w:hint="eastAsia"/>
                          <w:color w:val="FFFFFF"/>
                        </w:rPr>
                        <w:t>3</w:t>
                      </w:r>
                      <w:r w:rsidRPr="00482012">
                        <w:rPr>
                          <w:rFonts w:hint="eastAsia"/>
                          <w:color w:val="FFFFFF"/>
                        </w:rPr>
                        <w:t>）</w:t>
                      </w:r>
                    </w:p>
                  </w:txbxContent>
                </v:textbox>
              </v:shape>
            </w:pict>
          </mc:Fallback>
        </mc:AlternateContent>
      </w:r>
      <w:r>
        <w:pict>
          <v:shape id="_x0000_s1117" type="#_x0000_t202" style="width:90.75pt;height:25.25pt;margin-top:177.5pt;margin-left:578.3pt;mso-position-horizontal-relative:page;mso-position-vertical-relative:page;position:absolute;z-index:251840512" o:allowincell="f" filled="f" stroked="f">
            <v:textbox inset="0,0,0,0">
              <w:txbxContent>
                <w:p w:rsidR="00F537B0" w14:paraId="237C8333" w14:textId="77777777">
                  <w:pPr>
                    <w:spacing w:before="20" w:line="238" w:lineRule="auto"/>
                    <w:ind w:firstLine="20"/>
                    <w:rPr>
                      <w:rFonts w:ascii="宋体" w:eastAsia="宋体" w:hAnsi="宋体" w:cs="宋体"/>
                      <w:sz w:val="36"/>
                      <w:szCs w:val="36"/>
                    </w:rPr>
                  </w:pPr>
                  <w:r>
                    <w:rPr>
                      <w:rFonts w:ascii="宋体" w:eastAsia="宋体" w:hAnsi="宋体" w:cs="宋体"/>
                      <w:spacing w:val="-5"/>
                      <w:sz w:val="36"/>
                      <w:szCs w:val="36"/>
                    </w:rPr>
                    <w:t>防治猝倒病</w:t>
                  </w:r>
                </w:p>
              </w:txbxContent>
            </v:textbox>
          </v:shape>
        </w:pict>
      </w:r>
      <w:r>
        <w:pict>
          <v:shape id="_x0000_s1118" type="#_x0000_t202" style="width:90.75pt;height:25.15pt;margin-top:177.5pt;margin-left:1037.4pt;mso-position-horizontal-relative:page;mso-position-vertical-relative:page;position:absolute;z-index:251839488" o:allowincell="f" filled="f" stroked="f">
            <v:textbox inset="0,0,0,0">
              <w:txbxContent>
                <w:p w:rsidR="00F537B0" w14:paraId="016D17D4" w14:textId="77777777">
                  <w:pPr>
                    <w:spacing w:before="20" w:line="237" w:lineRule="auto"/>
                    <w:ind w:firstLine="20"/>
                    <w:rPr>
                      <w:rFonts w:ascii="宋体" w:eastAsia="宋体" w:hAnsi="宋体" w:cs="宋体"/>
                      <w:sz w:val="36"/>
                      <w:szCs w:val="36"/>
                    </w:rPr>
                  </w:pPr>
                  <w:r>
                    <w:rPr>
                      <w:rFonts w:ascii="宋体" w:eastAsia="宋体" w:hAnsi="宋体" w:cs="宋体"/>
                      <w:spacing w:val="-5"/>
                      <w:sz w:val="36"/>
                      <w:szCs w:val="36"/>
                    </w:rPr>
                    <w:t>防治病毒病</w:t>
                  </w:r>
                </w:p>
              </w:txbxContent>
            </v:textbox>
          </v:shape>
        </w:pict>
      </w:r>
      <w:r>
        <w:pict>
          <v:shape id="_x0000_s1119" type="#_x0000_t202" style="width:37.45pt;height:25.45pt;margin-top:604pt;margin-left:167.9pt;mso-position-horizontal-relative:page;mso-position-vertical-relative:page;position:absolute;z-index:251838464" o:allowincell="f" filled="f" stroked="f">
            <v:textbox inset="0,0,0,0">
              <w:txbxContent>
                <w:p w:rsidR="00F537B0" w14:paraId="62947EA8" w14:textId="77777777">
                  <w:pPr>
                    <w:spacing w:before="20"/>
                    <w:ind w:firstLine="20"/>
                    <w:rPr>
                      <w:rFonts w:ascii="黑体" w:eastAsia="黑体" w:hAnsi="黑体" w:cs="黑体"/>
                      <w:sz w:val="36"/>
                      <w:szCs w:val="36"/>
                    </w:rPr>
                  </w:pPr>
                  <w:r>
                    <w:rPr>
                      <w:rFonts w:ascii="黑体" w:eastAsia="黑体" w:hAnsi="黑体" w:cs="黑体"/>
                      <w:spacing w:val="-3"/>
                      <w:sz w:val="36"/>
                      <w:szCs w:val="36"/>
                    </w:rPr>
                    <w:t>播种</w:t>
                  </w:r>
                </w:p>
              </w:txbxContent>
            </v:textbox>
          </v:shape>
        </w:pict>
      </w:r>
    </w:p>
    <w:p w:rsidR="00F537B0" w14:paraId="287C7652" w14:textId="77777777">
      <w:pPr>
        <w:spacing w:line="300" w:lineRule="auto"/>
      </w:pPr>
    </w:p>
    <w:p w:rsidR="00F537B0" w14:paraId="49D3E142" w14:textId="77777777">
      <w:pPr>
        <w:spacing w:before="137" w:line="242" w:lineRule="auto"/>
        <w:ind w:firstLine="8623"/>
        <w:rPr>
          <w:rFonts w:ascii="黑体" w:eastAsia="黑体" w:hAnsi="黑体" w:cs="黑体"/>
          <w:sz w:val="42"/>
          <w:szCs w:val="42"/>
        </w:rPr>
      </w:pPr>
      <w:r>
        <w:rPr>
          <w:rFonts w:ascii="黑体" w:eastAsia="黑体" w:hAnsi="黑体" w:cs="黑体"/>
          <w:spacing w:val="-3"/>
          <w:sz w:val="42"/>
          <w:szCs w:val="42"/>
        </w:rPr>
        <w:t>育苗管理示意图</w:t>
      </w:r>
    </w:p>
    <w:p w:rsidR="00F537B0" w14:paraId="60758707" w14:textId="77777777">
      <w:pPr>
        <w:spacing w:line="53" w:lineRule="exact"/>
      </w:pPr>
    </w:p>
    <w:p w:rsidR="00F537B0" w14:paraId="17CA0085" w14:textId="77777777">
      <w:pPr>
        <w:sectPr>
          <w:pgSz w:w="25258" w:h="17860"/>
          <w:pgMar w:top="1518" w:right="2237" w:bottom="0" w:left="2562" w:header="0" w:footer="0" w:gutter="0"/>
          <w:pgNumType w:start="23"/>
          <w:cols w:space="720" w:equalWidth="0">
            <w:col w:w="20458" w:space="0"/>
          </w:cols>
        </w:sectPr>
      </w:pPr>
    </w:p>
    <w:p w:rsidR="00F537B0" w14:paraId="3B82B426" w14:textId="77777777">
      <w:pPr>
        <w:spacing w:before="81" w:line="208" w:lineRule="auto"/>
        <w:ind w:firstLine="1"/>
        <w:rPr>
          <w:rFonts w:ascii="黑体" w:eastAsia="黑体" w:hAnsi="黑体" w:cs="黑体"/>
          <w:sz w:val="36"/>
          <w:szCs w:val="36"/>
        </w:rPr>
      </w:pPr>
      <w:r>
        <w:rPr>
          <w:rFonts w:ascii="黑体" w:eastAsia="黑体" w:hAnsi="黑体" w:cs="黑体"/>
          <w:spacing w:val="-2"/>
          <w:sz w:val="36"/>
          <w:szCs w:val="36"/>
        </w:rPr>
        <w:t>病虫害</w:t>
      </w:r>
    </w:p>
    <w:p w:rsidR="00F537B0" w14:paraId="2045FABC" w14:textId="77777777">
      <w:pPr>
        <w:spacing w:line="14" w:lineRule="auto"/>
        <w:rPr>
          <w:sz w:val="2"/>
        </w:rPr>
      </w:pPr>
      <w:r>
        <w:rPr>
          <w:rFonts w:eastAsia="Arial"/>
          <w:sz w:val="2"/>
          <w:szCs w:val="2"/>
        </w:rPr>
        <w:br w:type="column"/>
      </w:r>
    </w:p>
    <w:p w:rsidR="00F537B0" w14:paraId="37B0CB79" w14:textId="77777777">
      <w:pPr>
        <w:spacing w:before="89" w:line="203" w:lineRule="auto"/>
        <w:ind w:firstLine="5741"/>
        <w:rPr>
          <w:rFonts w:ascii="宋体" w:eastAsia="宋体" w:hAnsi="宋体" w:cs="宋体"/>
          <w:sz w:val="36"/>
          <w:szCs w:val="36"/>
        </w:rPr>
      </w:pPr>
      <w:r>
        <w:rPr>
          <w:rFonts w:ascii="宋体" w:eastAsia="宋体" w:hAnsi="宋体" w:cs="宋体"/>
          <w:spacing w:val="-5"/>
          <w:sz w:val="36"/>
          <w:szCs w:val="36"/>
        </w:rPr>
        <w:t>防治病毒病</w:t>
      </w:r>
    </w:p>
    <w:p w:rsidR="00F537B0" w14:paraId="147ABE3F" w14:textId="77777777">
      <w:pPr>
        <w:spacing w:line="14" w:lineRule="auto"/>
        <w:rPr>
          <w:sz w:val="2"/>
        </w:rPr>
      </w:pPr>
      <w:r>
        <w:rPr>
          <w:rFonts w:eastAsia="Arial"/>
          <w:sz w:val="2"/>
          <w:szCs w:val="2"/>
        </w:rPr>
        <w:br w:type="column"/>
      </w:r>
    </w:p>
    <w:p w:rsidR="00F537B0" w14:paraId="43E12FD5" w14:textId="77777777">
      <w:pPr>
        <w:spacing w:before="89" w:line="203" w:lineRule="auto"/>
        <w:ind w:firstLine="1943"/>
        <w:rPr>
          <w:rFonts w:ascii="宋体" w:eastAsia="宋体" w:hAnsi="宋体" w:cs="宋体"/>
          <w:sz w:val="36"/>
          <w:szCs w:val="36"/>
        </w:rPr>
      </w:pPr>
      <w:r>
        <w:rPr>
          <w:rFonts w:ascii="宋体" w:eastAsia="宋体" w:hAnsi="宋体" w:cs="宋体"/>
          <w:spacing w:val="-6"/>
          <w:sz w:val="36"/>
          <w:szCs w:val="36"/>
        </w:rPr>
        <w:t>防治蚜虫</w:t>
      </w:r>
    </w:p>
    <w:p w:rsidR="00F537B0" w14:paraId="30F4DA04" w14:textId="77777777">
      <w:pPr>
        <w:sectPr>
          <w:type w:val="continuous"/>
          <w:pgSz w:w="25258" w:h="17860"/>
          <w:pgMar w:top="1518" w:right="2237" w:bottom="0" w:left="2562" w:header="0" w:footer="0" w:gutter="0"/>
          <w:pgNumType w:start="24"/>
          <w:cols w:num="3" w:space="720" w:equalWidth="0">
            <w:col w:w="6816" w:space="100"/>
            <w:col w:w="9460" w:space="100"/>
            <w:col w:w="3984" w:space="0"/>
          </w:cols>
        </w:sectPr>
      </w:pPr>
    </w:p>
    <w:p w:rsidR="00F537B0" w14:paraId="3C5CAAEA" w14:textId="77777777">
      <w:pPr>
        <w:spacing w:line="140" w:lineRule="exact"/>
      </w:pPr>
    </w:p>
    <w:p w:rsidR="00F537B0" w14:paraId="4A159638" w14:textId="77777777">
      <w:pPr>
        <w:sectPr>
          <w:type w:val="continuous"/>
          <w:pgSz w:w="25258" w:h="17860"/>
          <w:pgMar w:top="1518" w:right="2237" w:bottom="0" w:left="2562" w:header="0" w:footer="0" w:gutter="0"/>
          <w:pgNumType w:start="25"/>
          <w:cols w:space="720" w:equalWidth="0">
            <w:col w:w="20458" w:space="0"/>
          </w:cols>
        </w:sectPr>
      </w:pPr>
    </w:p>
    <w:p w:rsidR="00F537B0" w14:paraId="3930B990" w14:textId="77777777">
      <w:pPr>
        <w:spacing w:line="278" w:lineRule="auto"/>
      </w:pPr>
    </w:p>
    <w:p w:rsidR="00F537B0" w14:paraId="1D4B8D46" w14:textId="77777777">
      <w:pPr>
        <w:spacing w:line="278" w:lineRule="auto"/>
      </w:pPr>
    </w:p>
    <w:p w:rsidR="00F537B0" w14:paraId="7677869A" w14:textId="77777777">
      <w:pPr>
        <w:spacing w:line="278" w:lineRule="auto"/>
      </w:pPr>
    </w:p>
    <w:p w:rsidR="00F537B0" w14:paraId="6273A96B" w14:textId="77777777">
      <w:pPr>
        <w:spacing w:line="278" w:lineRule="auto"/>
      </w:pPr>
    </w:p>
    <w:p w:rsidR="00F537B0" w14:paraId="0A37683C" w14:textId="77777777">
      <w:pPr>
        <w:spacing w:line="279" w:lineRule="auto"/>
      </w:pPr>
    </w:p>
    <w:p w:rsidR="00F537B0" w14:paraId="0AA66AAA" w14:textId="77777777">
      <w:pPr>
        <w:spacing w:before="117"/>
        <w:ind w:firstLine="15"/>
        <w:rPr>
          <w:rFonts w:ascii="黑体" w:eastAsia="黑体" w:hAnsi="黑体" w:cs="黑体"/>
          <w:sz w:val="36"/>
          <w:szCs w:val="36"/>
        </w:rPr>
      </w:pPr>
      <w:r>
        <w:rPr>
          <w:rFonts w:ascii="黑体" w:eastAsia="黑体" w:hAnsi="黑体" w:cs="黑体"/>
          <w:spacing w:val="-11"/>
          <w:sz w:val="36"/>
          <w:szCs w:val="36"/>
        </w:rPr>
        <w:t>剪叶</w:t>
      </w:r>
    </w:p>
    <w:p w:rsidR="00F537B0" w14:paraId="2D56BD52" w14:textId="77777777">
      <w:pPr>
        <w:spacing w:line="284" w:lineRule="auto"/>
      </w:pPr>
    </w:p>
    <w:p w:rsidR="00F537B0" w14:paraId="73A9CA27" w14:textId="77777777">
      <w:pPr>
        <w:spacing w:line="284" w:lineRule="auto"/>
      </w:pPr>
    </w:p>
    <w:p w:rsidR="00F537B0" w14:paraId="53BD326D" w14:textId="77777777">
      <w:pPr>
        <w:spacing w:line="285" w:lineRule="auto"/>
      </w:pPr>
    </w:p>
    <w:p w:rsidR="00F537B0" w14:paraId="1C446DF8" w14:textId="77777777">
      <w:pPr>
        <w:spacing w:before="117" w:line="479" w:lineRule="exact"/>
        <w:ind w:firstLine="7"/>
        <w:rPr>
          <w:rFonts w:ascii="黑体" w:eastAsia="黑体" w:hAnsi="黑体" w:cs="黑体"/>
          <w:sz w:val="36"/>
          <w:szCs w:val="36"/>
        </w:rPr>
      </w:pPr>
      <w:r>
        <w:rPr>
          <w:rFonts w:ascii="黑体" w:eastAsia="黑体" w:hAnsi="黑体" w:cs="黑体"/>
          <w:spacing w:val="-7"/>
          <w:position w:val="1"/>
          <w:sz w:val="36"/>
          <w:szCs w:val="36"/>
        </w:rPr>
        <w:t>施肥</w:t>
      </w:r>
    </w:p>
    <w:p w:rsidR="00F537B0" w14:paraId="083B8BEE" w14:textId="77777777">
      <w:pPr>
        <w:spacing w:line="253" w:lineRule="auto"/>
      </w:pPr>
    </w:p>
    <w:p w:rsidR="00F537B0" w14:paraId="6F73CBDA" w14:textId="77777777">
      <w:pPr>
        <w:spacing w:line="253" w:lineRule="auto"/>
      </w:pPr>
    </w:p>
    <w:p w:rsidR="00F537B0" w14:paraId="48605258" w14:textId="77777777">
      <w:pPr>
        <w:spacing w:line="253" w:lineRule="auto"/>
      </w:pPr>
    </w:p>
    <w:p w:rsidR="00F537B0" w14:paraId="3243E664" w14:textId="77777777">
      <w:pPr>
        <w:spacing w:line="253" w:lineRule="auto"/>
      </w:pPr>
    </w:p>
    <w:p w:rsidR="00F537B0" w14:paraId="71EA5DCC" w14:textId="77777777">
      <w:pPr>
        <w:spacing w:line="253" w:lineRule="auto"/>
      </w:pPr>
    </w:p>
    <w:p w:rsidR="00F537B0" w14:paraId="471D4249" w14:textId="77777777">
      <w:pPr>
        <w:spacing w:line="254" w:lineRule="auto"/>
      </w:pPr>
    </w:p>
    <w:p w:rsidR="00F537B0" w14:paraId="4884C901" w14:textId="77777777">
      <w:pPr>
        <w:spacing w:line="254" w:lineRule="auto"/>
      </w:pPr>
    </w:p>
    <w:p w:rsidR="00F537B0" w14:paraId="29200714" w14:textId="77777777">
      <w:pPr>
        <w:spacing w:before="117"/>
        <w:ind w:firstLine="7"/>
        <w:rPr>
          <w:rFonts w:ascii="黑体" w:eastAsia="黑体" w:hAnsi="黑体" w:cs="黑体"/>
          <w:sz w:val="36"/>
          <w:szCs w:val="36"/>
        </w:rPr>
      </w:pPr>
      <w:r>
        <w:rPr>
          <w:rFonts w:ascii="黑体" w:eastAsia="黑体" w:hAnsi="黑体" w:cs="黑体"/>
          <w:spacing w:val="-7"/>
          <w:sz w:val="36"/>
          <w:szCs w:val="36"/>
        </w:rPr>
        <w:t>盖膜</w:t>
      </w:r>
    </w:p>
    <w:p w:rsidR="00F537B0" w14:paraId="4CBC4A54" w14:textId="77777777">
      <w:pPr>
        <w:spacing w:line="294" w:lineRule="auto"/>
      </w:pPr>
    </w:p>
    <w:p w:rsidR="00F537B0" w14:paraId="6E7C5DF7" w14:textId="77777777">
      <w:pPr>
        <w:spacing w:line="295" w:lineRule="auto"/>
      </w:pPr>
    </w:p>
    <w:p w:rsidR="00F537B0" w14:paraId="342DCAB0" w14:textId="77777777">
      <w:pPr>
        <w:spacing w:line="295" w:lineRule="auto"/>
      </w:pPr>
    </w:p>
    <w:p w:rsidR="00F537B0" w14:paraId="5BC58273" w14:textId="77777777">
      <w:pPr>
        <w:spacing w:line="295" w:lineRule="auto"/>
      </w:pPr>
    </w:p>
    <w:p w:rsidR="00F537B0" w14:paraId="432A5EAD" w14:textId="77777777">
      <w:pPr>
        <w:spacing w:before="117" w:line="241" w:lineRule="auto"/>
        <w:rPr>
          <w:rFonts w:ascii="黑体" w:eastAsia="黑体" w:hAnsi="黑体" w:cs="黑体"/>
          <w:sz w:val="36"/>
          <w:szCs w:val="36"/>
        </w:rPr>
      </w:pPr>
      <w:r>
        <w:rPr>
          <w:rFonts w:ascii="黑体" w:eastAsia="黑体" w:hAnsi="黑体" w:cs="黑体"/>
          <w:spacing w:val="-4"/>
          <w:sz w:val="36"/>
          <w:szCs w:val="36"/>
        </w:rPr>
        <w:t>水位</w:t>
      </w:r>
    </w:p>
    <w:p w:rsidR="00F537B0" w14:paraId="4B7EF813" w14:textId="77777777">
      <w:pPr>
        <w:spacing w:line="274" w:lineRule="auto"/>
      </w:pPr>
    </w:p>
    <w:p w:rsidR="00F537B0" w14:paraId="60FFD9F3" w14:textId="77777777">
      <w:pPr>
        <w:spacing w:line="274" w:lineRule="auto"/>
      </w:pPr>
    </w:p>
    <w:p w:rsidR="00F537B0" w14:paraId="52593271" w14:textId="77777777">
      <w:pPr>
        <w:spacing w:line="274" w:lineRule="auto"/>
      </w:pPr>
    </w:p>
    <w:p w:rsidR="00F537B0" w14:paraId="42F0F9DC" w14:textId="77777777">
      <w:pPr>
        <w:spacing w:line="274" w:lineRule="auto"/>
      </w:pPr>
    </w:p>
    <w:p w:rsidR="00F537B0" w14:paraId="31AE3A79" w14:textId="77777777">
      <w:pPr>
        <w:spacing w:line="274" w:lineRule="auto"/>
      </w:pPr>
    </w:p>
    <w:p w:rsidR="00F537B0" w14:paraId="04060DBA" w14:textId="77777777">
      <w:pPr>
        <w:spacing w:before="117" w:line="475" w:lineRule="exact"/>
        <w:ind w:firstLine="16"/>
        <w:rPr>
          <w:rFonts w:ascii="黑体" w:eastAsia="黑体" w:hAnsi="黑体" w:cs="黑体"/>
          <w:sz w:val="36"/>
          <w:szCs w:val="36"/>
        </w:rPr>
      </w:pPr>
      <w:r>
        <w:rPr>
          <w:rFonts w:ascii="黑体" w:eastAsia="黑体" w:hAnsi="黑体" w:cs="黑体"/>
          <w:position w:val="2"/>
          <w:sz w:val="36"/>
          <w:szCs w:val="36"/>
        </w:rPr>
        <w:t>苗</w:t>
      </w:r>
    </w:p>
    <w:p w:rsidR="00F537B0" w14:paraId="77493CE8" w14:textId="77777777"/>
    <w:p w:rsidR="00F537B0" w14:paraId="4FB29428" w14:textId="77777777">
      <w:pPr>
        <w:spacing w:line="152" w:lineRule="exact"/>
      </w:pPr>
    </w:p>
    <w:p w:rsidR="00F537B0" w14:paraId="10EA9063" w14:textId="77777777">
      <w:pPr>
        <w:spacing w:line="14" w:lineRule="auto"/>
        <w:rPr>
          <w:sz w:val="2"/>
        </w:rPr>
      </w:pPr>
      <w:r>
        <w:rPr>
          <w:rFonts w:eastAsia="Arial"/>
          <w:sz w:val="2"/>
          <w:szCs w:val="2"/>
        </w:rPr>
        <w:br w:type="column"/>
      </w:r>
    </w:p>
    <w:p w:rsidR="00F537B0" w14:paraId="11B1CEE1" w14:textId="77777777">
      <w:pPr>
        <w:spacing w:before="188" w:line="9160" w:lineRule="exact"/>
        <w:ind w:firstLine="162"/>
        <w:textAlignment w:val="center"/>
      </w:pPr>
      <w:r>
        <w:pict>
          <v:group id="_x0000_i1120" style="width:974pt;height:458pt;mso-position-horizontal-relative:char;mso-position-vertical-relative:line" coordsize="19480,9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21" type="#_x0000_t75" style="width:19480;height:9160;position:absolute">
              <v:imagedata r:id="rId9"/>
            </v:shape>
            <v:shape id="_x0000_s1122" type="#_x0000_t202" style="width:18426;height:7595;left:84;position:absolute;top:1317" filled="f" stroked="f">
              <v:textbox inset="0,0,0,0">
                <w:txbxContent>
                  <w:p w:rsidR="00F537B0" w14:paraId="2898E080" w14:textId="77777777">
                    <w:pPr>
                      <w:spacing w:before="20" w:line="237" w:lineRule="auto"/>
                      <w:ind w:firstLine="14961"/>
                      <w:rPr>
                        <w:rFonts w:ascii="宋体" w:eastAsia="宋体" w:hAnsi="宋体" w:cs="宋体"/>
                        <w:sz w:val="36"/>
                        <w:szCs w:val="36"/>
                      </w:rPr>
                    </w:pPr>
                    <w:r>
                      <w:rPr>
                        <w:rFonts w:ascii="宋体" w:eastAsia="宋体" w:hAnsi="宋体" w:cs="宋体"/>
                        <w:sz w:val="36"/>
                        <w:szCs w:val="36"/>
                      </w:rPr>
                      <w:t>第三次</w:t>
                    </w:r>
                  </w:p>
                  <w:p w:rsidR="00F537B0" w14:paraId="0BE96499" w14:textId="77777777">
                    <w:pPr>
                      <w:spacing w:line="286" w:lineRule="auto"/>
                    </w:pPr>
                  </w:p>
                  <w:p w:rsidR="00F537B0" w14:paraId="13C4E9BF" w14:textId="77777777">
                    <w:pPr>
                      <w:spacing w:line="287" w:lineRule="auto"/>
                    </w:pPr>
                  </w:p>
                  <w:p w:rsidR="00F537B0" w14:paraId="044805A7" w14:textId="77777777">
                    <w:pPr>
                      <w:spacing w:line="287" w:lineRule="auto"/>
                    </w:pPr>
                  </w:p>
                  <w:p w:rsidR="00F537B0" w14:paraId="5A0D9329" w14:textId="77777777">
                    <w:pPr>
                      <w:spacing w:before="117" w:line="237" w:lineRule="auto"/>
                      <w:ind w:firstLine="20"/>
                      <w:rPr>
                        <w:rFonts w:ascii="宋体" w:eastAsia="宋体" w:hAnsi="宋体" w:cs="宋体"/>
                        <w:sz w:val="36"/>
                        <w:szCs w:val="36"/>
                      </w:rPr>
                    </w:pPr>
                    <w:r>
                      <w:rPr>
                        <w:rFonts w:ascii="宋体" w:eastAsia="宋体" w:hAnsi="宋体" w:cs="宋体"/>
                        <w:spacing w:val="-13"/>
                        <w:sz w:val="36"/>
                        <w:szCs w:val="36"/>
                      </w:rPr>
                      <w:t>第一次</w:t>
                    </w:r>
                    <w:r>
                      <w:rPr>
                        <w:rFonts w:ascii="宋体" w:eastAsia="宋体" w:hAnsi="宋体" w:cs="宋体"/>
                        <w:spacing w:val="11"/>
                        <w:sz w:val="36"/>
                        <w:szCs w:val="36"/>
                      </w:rPr>
                      <w:t xml:space="preserve">                 </w:t>
                    </w:r>
                    <w:r>
                      <w:rPr>
                        <w:rFonts w:ascii="宋体" w:eastAsia="宋体" w:hAnsi="宋体" w:cs="宋体"/>
                        <w:spacing w:val="-13"/>
                        <w:sz w:val="36"/>
                        <w:szCs w:val="36"/>
                      </w:rPr>
                      <w:t>第二次</w:t>
                    </w:r>
                    <w:r>
                      <w:rPr>
                        <w:rFonts w:ascii="宋体" w:eastAsia="宋体" w:hAnsi="宋体" w:cs="宋体"/>
                        <w:spacing w:val="9"/>
                        <w:sz w:val="36"/>
                        <w:szCs w:val="36"/>
                      </w:rPr>
                      <w:t xml:space="preserve">                  </w:t>
                    </w:r>
                    <w:r>
                      <w:rPr>
                        <w:rFonts w:ascii="宋体" w:eastAsia="宋体" w:hAnsi="宋体" w:cs="宋体"/>
                        <w:spacing w:val="-13"/>
                        <w:sz w:val="36"/>
                        <w:szCs w:val="36"/>
                      </w:rPr>
                      <w:t>（第一次剪叶）</w:t>
                    </w:r>
                    <w:r>
                      <w:rPr>
                        <w:rFonts w:ascii="宋体" w:eastAsia="宋体" w:hAnsi="宋体" w:cs="宋体"/>
                        <w:spacing w:val="37"/>
                        <w:sz w:val="36"/>
                        <w:szCs w:val="36"/>
                      </w:rPr>
                      <w:t xml:space="preserve">    </w:t>
                    </w:r>
                    <w:r>
                      <w:rPr>
                        <w:rFonts w:ascii="宋体" w:eastAsia="宋体" w:hAnsi="宋体" w:cs="宋体"/>
                        <w:spacing w:val="-13"/>
                        <w:sz w:val="36"/>
                        <w:szCs w:val="36"/>
                      </w:rPr>
                      <w:t>第二次剪叶</w:t>
                    </w:r>
                    <w:r>
                      <w:rPr>
                        <w:rFonts w:ascii="宋体" w:eastAsia="宋体" w:hAnsi="宋体" w:cs="宋体"/>
                        <w:spacing w:val="33"/>
                        <w:sz w:val="36"/>
                        <w:szCs w:val="36"/>
                      </w:rPr>
                      <w:t xml:space="preserve">     </w:t>
                    </w:r>
                    <w:r>
                      <w:rPr>
                        <w:rFonts w:ascii="宋体" w:eastAsia="宋体" w:hAnsi="宋体" w:cs="宋体"/>
                        <w:spacing w:val="-13"/>
                        <w:sz w:val="36"/>
                        <w:szCs w:val="36"/>
                      </w:rPr>
                      <w:t>第三次剪叶</w:t>
                    </w:r>
                  </w:p>
                  <w:p w:rsidR="00F537B0" w14:paraId="55D36E46" w14:textId="77777777">
                    <w:pPr>
                      <w:spacing w:line="254" w:lineRule="auto"/>
                    </w:pPr>
                  </w:p>
                  <w:p w:rsidR="00F537B0" w14:paraId="2B3A603A" w14:textId="77777777">
                    <w:pPr>
                      <w:spacing w:line="254" w:lineRule="auto"/>
                    </w:pPr>
                  </w:p>
                  <w:p w:rsidR="00F537B0" w14:paraId="798A6104" w14:textId="77777777">
                    <w:pPr>
                      <w:spacing w:line="254" w:lineRule="auto"/>
                    </w:pPr>
                  </w:p>
                  <w:p w:rsidR="00F537B0" w14:paraId="4CB8CF63" w14:textId="77777777">
                    <w:pPr>
                      <w:spacing w:before="117" w:line="242" w:lineRule="auto"/>
                      <w:ind w:firstLine="7069"/>
                      <w:rPr>
                        <w:rFonts w:ascii="黑体" w:eastAsia="黑体" w:hAnsi="黑体" w:cs="黑体"/>
                        <w:sz w:val="36"/>
                        <w:szCs w:val="36"/>
                      </w:rPr>
                    </w:pPr>
                    <w:r>
                      <w:rPr>
                        <w:rFonts w:ascii="黑体" w:eastAsia="黑体" w:hAnsi="黑体" w:cs="黑体"/>
                        <w:spacing w:val="-2"/>
                        <w:sz w:val="36"/>
                        <w:szCs w:val="36"/>
                      </w:rPr>
                      <w:t>大棚</w:t>
                    </w:r>
                  </w:p>
                  <w:p w:rsidR="00F537B0" w14:paraId="68F8E965" w14:textId="77777777">
                    <w:pPr>
                      <w:spacing w:line="441" w:lineRule="auto"/>
                    </w:pPr>
                  </w:p>
                  <w:p w:rsidR="00F537B0" w14:paraId="301EBF21" w14:textId="77777777">
                    <w:pPr>
                      <w:spacing w:before="118" w:line="237" w:lineRule="auto"/>
                      <w:ind w:firstLine="3445"/>
                      <w:rPr>
                        <w:rFonts w:ascii="宋体" w:eastAsia="宋体" w:hAnsi="宋体" w:cs="宋体"/>
                        <w:sz w:val="36"/>
                        <w:szCs w:val="36"/>
                      </w:rPr>
                    </w:pPr>
                    <w:r>
                      <w:rPr>
                        <w:rFonts w:ascii="宋体" w:eastAsia="宋体" w:hAnsi="宋体" w:cs="宋体"/>
                        <w:spacing w:val="5"/>
                        <w:sz w:val="36"/>
                        <w:szCs w:val="36"/>
                      </w:rPr>
                      <w:t>拱棚高度大于</w:t>
                    </w:r>
                    <w:r>
                      <w:rPr>
                        <w:rFonts w:ascii="宋体" w:eastAsia="宋体" w:hAnsi="宋体" w:cs="宋体"/>
                        <w:spacing w:val="-92"/>
                        <w:sz w:val="36"/>
                        <w:szCs w:val="36"/>
                      </w:rPr>
                      <w:t xml:space="preserve"> </w:t>
                    </w:r>
                    <w:r>
                      <w:rPr>
                        <w:rFonts w:ascii="宋体" w:eastAsia="宋体" w:hAnsi="宋体" w:cs="宋体"/>
                        <w:spacing w:val="5"/>
                        <w:sz w:val="36"/>
                        <w:szCs w:val="36"/>
                      </w:rPr>
                      <w:t>30cm</w:t>
                    </w:r>
                  </w:p>
                  <w:p w:rsidR="00F537B0" w14:paraId="26971CFF" w14:textId="77777777">
                    <w:pPr>
                      <w:spacing w:line="258" w:lineRule="auto"/>
                    </w:pPr>
                  </w:p>
                  <w:p w:rsidR="00F537B0" w14:paraId="0E402B78" w14:textId="77777777">
                    <w:pPr>
                      <w:spacing w:line="258" w:lineRule="auto"/>
                    </w:pPr>
                  </w:p>
                  <w:p w:rsidR="00F537B0" w14:paraId="4ED06359" w14:textId="77777777">
                    <w:pPr>
                      <w:spacing w:line="258" w:lineRule="auto"/>
                    </w:pPr>
                  </w:p>
                  <w:p w:rsidR="00F537B0" w14:paraId="2B80357C" w14:textId="77777777">
                    <w:pPr>
                      <w:spacing w:line="258" w:lineRule="auto"/>
                    </w:pPr>
                  </w:p>
                  <w:p w:rsidR="00F537B0" w14:paraId="70909BF4" w14:textId="77777777">
                    <w:pPr>
                      <w:spacing w:line="259" w:lineRule="auto"/>
                    </w:pPr>
                  </w:p>
                  <w:p w:rsidR="00F537B0" w14:paraId="76BBCB89" w14:textId="77777777">
                    <w:pPr>
                      <w:spacing w:before="117" w:line="229" w:lineRule="auto"/>
                      <w:ind w:firstLine="6009"/>
                      <w:rPr>
                        <w:rFonts w:ascii="宋体" w:eastAsia="宋体" w:hAnsi="宋体" w:cs="宋体"/>
                        <w:sz w:val="36"/>
                        <w:szCs w:val="36"/>
                      </w:rPr>
                    </w:pPr>
                    <w:r>
                      <w:rPr>
                        <w:rFonts w:ascii="宋体" w:eastAsia="宋体" w:hAnsi="宋体" w:cs="宋体"/>
                        <w:spacing w:val="-23"/>
                        <w:sz w:val="36"/>
                        <w:szCs w:val="36"/>
                      </w:rPr>
                      <w:t>水深：</w:t>
                    </w:r>
                    <w:r>
                      <w:rPr>
                        <w:rFonts w:ascii="宋体" w:eastAsia="宋体" w:hAnsi="宋体" w:cs="宋体"/>
                        <w:spacing w:val="60"/>
                        <w:sz w:val="36"/>
                        <w:szCs w:val="36"/>
                      </w:rPr>
                      <w:t xml:space="preserve"> </w:t>
                    </w:r>
                    <w:r>
                      <w:rPr>
                        <w:rFonts w:ascii="宋体" w:eastAsia="宋体" w:hAnsi="宋体" w:cs="宋体"/>
                        <w:spacing w:val="-23"/>
                        <w:sz w:val="36"/>
                        <w:szCs w:val="36"/>
                      </w:rPr>
                      <w:t>2</w:t>
                    </w:r>
                    <w:r>
                      <w:rPr>
                        <w:rFonts w:ascii="宋体" w:eastAsia="宋体" w:hAnsi="宋体" w:cs="宋体"/>
                        <w:spacing w:val="-23"/>
                        <w:sz w:val="36"/>
                        <w:szCs w:val="36"/>
                      </w:rPr>
                      <w:t>～</w:t>
                    </w:r>
                    <w:r>
                      <w:rPr>
                        <w:rFonts w:ascii="宋体" w:eastAsia="宋体" w:hAnsi="宋体" w:cs="宋体"/>
                        <w:spacing w:val="-107"/>
                        <w:sz w:val="36"/>
                        <w:szCs w:val="36"/>
                      </w:rPr>
                      <w:t xml:space="preserve"> </w:t>
                    </w:r>
                    <w:r>
                      <w:rPr>
                        <w:rFonts w:ascii="宋体" w:eastAsia="宋体" w:hAnsi="宋体" w:cs="宋体"/>
                        <w:spacing w:val="-23"/>
                        <w:sz w:val="36"/>
                        <w:szCs w:val="36"/>
                      </w:rPr>
                      <w:t>4cm</w:t>
                    </w:r>
                    <w:r>
                      <w:rPr>
                        <w:rFonts w:ascii="宋体" w:eastAsia="宋体" w:hAnsi="宋体" w:cs="宋体"/>
                        <w:spacing w:val="2"/>
                        <w:sz w:val="36"/>
                        <w:szCs w:val="36"/>
                      </w:rPr>
                      <w:t xml:space="preserve">                                                </w:t>
                    </w:r>
                    <w:r>
                      <w:rPr>
                        <w:rFonts w:ascii="宋体" w:eastAsia="宋体" w:hAnsi="宋体" w:cs="宋体"/>
                        <w:spacing w:val="-23"/>
                        <w:sz w:val="36"/>
                        <w:szCs w:val="36"/>
                      </w:rPr>
                      <w:t>干湿交换</w:t>
                    </w:r>
                  </w:p>
                  <w:p w:rsidR="00F537B0" w14:paraId="1D7C3631" w14:textId="77777777">
                    <w:pPr>
                      <w:spacing w:line="237" w:lineRule="auto"/>
                      <w:ind w:firstLine="734"/>
                      <w:rPr>
                        <w:rFonts w:ascii="宋体" w:eastAsia="宋体" w:hAnsi="宋体" w:cs="宋体"/>
                        <w:sz w:val="36"/>
                        <w:szCs w:val="36"/>
                      </w:rPr>
                    </w:pPr>
                    <w:r>
                      <w:rPr>
                        <w:rFonts w:ascii="宋体" w:eastAsia="宋体" w:hAnsi="宋体" w:cs="宋体"/>
                        <w:spacing w:val="-35"/>
                        <w:sz w:val="36"/>
                        <w:szCs w:val="36"/>
                      </w:rPr>
                      <w:t>水深：</w:t>
                    </w:r>
                    <w:r>
                      <w:rPr>
                        <w:rFonts w:ascii="宋体" w:eastAsia="宋体" w:hAnsi="宋体" w:cs="宋体"/>
                        <w:spacing w:val="71"/>
                        <w:sz w:val="36"/>
                        <w:szCs w:val="36"/>
                      </w:rPr>
                      <w:t xml:space="preserve"> </w:t>
                    </w:r>
                    <w:r>
                      <w:rPr>
                        <w:rFonts w:ascii="宋体" w:eastAsia="宋体" w:hAnsi="宋体" w:cs="宋体"/>
                        <w:spacing w:val="-35"/>
                        <w:sz w:val="36"/>
                        <w:szCs w:val="36"/>
                      </w:rPr>
                      <w:t>1</w:t>
                    </w:r>
                    <w:r>
                      <w:rPr>
                        <w:rFonts w:ascii="宋体" w:eastAsia="宋体" w:hAnsi="宋体" w:cs="宋体"/>
                        <w:spacing w:val="-35"/>
                        <w:sz w:val="36"/>
                        <w:szCs w:val="36"/>
                      </w:rPr>
                      <w:t>～</w:t>
                    </w:r>
                    <w:r>
                      <w:rPr>
                        <w:rFonts w:ascii="宋体" w:eastAsia="宋体" w:hAnsi="宋体" w:cs="宋体"/>
                        <w:spacing w:val="-102"/>
                        <w:sz w:val="36"/>
                        <w:szCs w:val="36"/>
                      </w:rPr>
                      <w:t xml:space="preserve"> </w:t>
                    </w:r>
                    <w:r>
                      <w:rPr>
                        <w:rFonts w:ascii="宋体" w:eastAsia="宋体" w:hAnsi="宋体" w:cs="宋体"/>
                        <w:spacing w:val="-35"/>
                        <w:sz w:val="36"/>
                        <w:szCs w:val="36"/>
                      </w:rPr>
                      <w:t>2cm</w:t>
                    </w:r>
                  </w:p>
                  <w:p w:rsidR="00F537B0" w14:paraId="4137AD2C" w14:textId="77777777">
                    <w:pPr>
                      <w:spacing w:line="350" w:lineRule="auto"/>
                    </w:pPr>
                  </w:p>
                  <w:p w:rsidR="00F537B0" w14:paraId="0FFB53BE" w14:textId="77777777">
                    <w:pPr>
                      <w:spacing w:before="118" w:line="242" w:lineRule="auto"/>
                      <w:ind w:firstLine="15845"/>
                      <w:rPr>
                        <w:rFonts w:ascii="黑体" w:eastAsia="黑体" w:hAnsi="黑体" w:cs="黑体"/>
                        <w:sz w:val="36"/>
                        <w:szCs w:val="36"/>
                      </w:rPr>
                    </w:pPr>
                    <w:r>
                      <w:rPr>
                        <w:rFonts w:ascii="黑体" w:eastAsia="黑体" w:hAnsi="黑体" w:cs="黑体"/>
                        <w:spacing w:val="-5"/>
                        <w:sz w:val="36"/>
                        <w:szCs w:val="36"/>
                      </w:rPr>
                      <w:t>练苗</w:t>
                    </w:r>
                  </w:p>
                </w:txbxContent>
              </v:textbox>
            </v:shape>
            <v:shape id="_x0000_s1123" type="#_x0000_t202" style="width:2186;height:973;left:16537;position:absolute;top:4119" filled="f" stroked="f">
              <v:textbox inset="0,0,0,0">
                <w:txbxContent>
                  <w:p w:rsidR="00F537B0" w14:paraId="1D884C88" w14:textId="77777777">
                    <w:pPr>
                      <w:spacing w:before="20" w:line="239" w:lineRule="auto"/>
                      <w:ind w:left="86" w:right="20" w:hanging="66"/>
                      <w:rPr>
                        <w:rFonts w:ascii="宋体" w:eastAsia="宋体" w:hAnsi="宋体" w:cs="宋体"/>
                        <w:sz w:val="36"/>
                        <w:szCs w:val="36"/>
                      </w:rPr>
                    </w:pPr>
                    <w:r>
                      <w:rPr>
                        <w:rFonts w:ascii="宋体" w:eastAsia="宋体" w:hAnsi="宋体" w:cs="宋体"/>
                        <w:spacing w:val="-3"/>
                        <w:sz w:val="36"/>
                        <w:szCs w:val="36"/>
                      </w:rPr>
                      <w:t>打开大棚薄膜</w:t>
                    </w:r>
                    <w:r>
                      <w:rPr>
                        <w:rFonts w:ascii="宋体" w:eastAsia="宋体" w:hAnsi="宋体" w:cs="宋体"/>
                        <w:spacing w:val="4"/>
                        <w:sz w:val="36"/>
                        <w:szCs w:val="36"/>
                      </w:rPr>
                      <w:t xml:space="preserve"> </w:t>
                    </w:r>
                    <w:r>
                      <w:rPr>
                        <w:rFonts w:ascii="宋体" w:eastAsia="宋体" w:hAnsi="宋体" w:cs="宋体"/>
                        <w:spacing w:val="-2"/>
                        <w:sz w:val="36"/>
                        <w:szCs w:val="36"/>
                      </w:rPr>
                      <w:t>盖上防虫网</w:t>
                    </w:r>
                  </w:p>
                </w:txbxContent>
              </v:textbox>
            </v:shape>
            <v:shape id="_x0000_s1124" type="#_x0000_t202" style="width:4335;height:510;left:1473;position:absolute;top:8399" filled="f" stroked="f">
              <v:textbox inset="0,0,0,0">
                <w:txbxContent>
                  <w:p w:rsidR="00F537B0" w14:paraId="683B66DE" w14:textId="77777777">
                    <w:pPr>
                      <w:spacing w:before="19" w:line="241" w:lineRule="auto"/>
                      <w:ind w:firstLine="20"/>
                      <w:rPr>
                        <w:rFonts w:ascii="黑体" w:eastAsia="黑体" w:hAnsi="黑体" w:cs="黑体"/>
                        <w:sz w:val="36"/>
                        <w:szCs w:val="36"/>
                      </w:rPr>
                    </w:pPr>
                    <w:r>
                      <w:rPr>
                        <w:rFonts w:ascii="黑体" w:eastAsia="黑体" w:hAnsi="黑体" w:cs="黑体"/>
                        <w:spacing w:val="-7"/>
                        <w:sz w:val="36"/>
                        <w:szCs w:val="36"/>
                      </w:rPr>
                      <w:t>出苗</w:t>
                    </w:r>
                    <w:r>
                      <w:rPr>
                        <w:rFonts w:ascii="黑体" w:eastAsia="黑体" w:hAnsi="黑体" w:cs="黑体"/>
                        <w:spacing w:val="4"/>
                        <w:sz w:val="36"/>
                        <w:szCs w:val="36"/>
                      </w:rPr>
                      <w:t xml:space="preserve">    </w:t>
                    </w:r>
                    <w:r>
                      <w:rPr>
                        <w:rFonts w:ascii="黑体" w:eastAsia="黑体" w:hAnsi="黑体" w:cs="黑体"/>
                        <w:spacing w:val="-7"/>
                        <w:sz w:val="36"/>
                        <w:szCs w:val="36"/>
                      </w:rPr>
                      <w:t>小十字</w:t>
                    </w:r>
                    <w:r>
                      <w:rPr>
                        <w:rFonts w:ascii="黑体" w:eastAsia="黑体" w:hAnsi="黑体" w:cs="黑体"/>
                        <w:spacing w:val="4"/>
                        <w:sz w:val="36"/>
                        <w:szCs w:val="36"/>
                      </w:rPr>
                      <w:t xml:space="preserve">    </w:t>
                    </w:r>
                    <w:r>
                      <w:rPr>
                        <w:rFonts w:ascii="黑体" w:eastAsia="黑体" w:hAnsi="黑体" w:cs="黑体"/>
                        <w:spacing w:val="-7"/>
                        <w:sz w:val="36"/>
                        <w:szCs w:val="36"/>
                      </w:rPr>
                      <w:t>大十字</w:t>
                    </w:r>
                  </w:p>
                </w:txbxContent>
              </v:textbox>
            </v:shape>
            <v:shape id="_x0000_s1125" type="#_x0000_t202" style="width:1123;height:502;left:8905;position:absolute;top:1317" filled="f" stroked="f">
              <v:textbox inset="0,0,0,0">
                <w:txbxContent>
                  <w:p w:rsidR="00F537B0" w14:paraId="226D193C" w14:textId="77777777">
                    <w:pPr>
                      <w:spacing w:before="20" w:line="237" w:lineRule="auto"/>
                      <w:ind w:firstLine="20"/>
                      <w:rPr>
                        <w:rFonts w:ascii="宋体" w:eastAsia="宋体" w:hAnsi="宋体" w:cs="宋体"/>
                        <w:sz w:val="36"/>
                        <w:szCs w:val="36"/>
                      </w:rPr>
                    </w:pPr>
                    <w:r>
                      <w:rPr>
                        <w:rFonts w:ascii="宋体" w:eastAsia="宋体" w:hAnsi="宋体" w:cs="宋体"/>
                        <w:sz w:val="36"/>
                        <w:szCs w:val="36"/>
                      </w:rPr>
                      <w:t>第一次</w:t>
                    </w:r>
                  </w:p>
                </w:txbxContent>
              </v:textbox>
            </v:shape>
            <v:shape id="_x0000_s1126" type="#_x0000_t202" style="width:1123;height:502;left:11966;position:absolute;top:1317" filled="f" stroked="f">
              <v:textbox inset="0,0,0,0">
                <w:txbxContent>
                  <w:p w:rsidR="00F537B0" w14:paraId="65C0AD10" w14:textId="77777777">
                    <w:pPr>
                      <w:spacing w:before="20" w:line="237" w:lineRule="auto"/>
                      <w:ind w:firstLine="20"/>
                      <w:rPr>
                        <w:rFonts w:ascii="宋体" w:eastAsia="宋体" w:hAnsi="宋体" w:cs="宋体"/>
                        <w:sz w:val="36"/>
                        <w:szCs w:val="36"/>
                      </w:rPr>
                    </w:pPr>
                    <w:r>
                      <w:rPr>
                        <w:rFonts w:ascii="宋体" w:eastAsia="宋体" w:hAnsi="宋体" w:cs="宋体"/>
                        <w:sz w:val="36"/>
                        <w:szCs w:val="36"/>
                      </w:rPr>
                      <w:t>第二次</w:t>
                    </w:r>
                  </w:p>
                </w:txbxContent>
              </v:textbox>
            </v:shape>
            <v:shape id="_x0000_s1127" type="#_x0000_t202" style="width:744;height:512;left:8316;position:absolute;top:8399" filled="f" stroked="f">
              <v:textbox inset="0,0,0,0">
                <w:txbxContent>
                  <w:p w:rsidR="00F537B0" w14:paraId="6DE1A41C" w14:textId="77777777">
                    <w:pPr>
                      <w:spacing w:before="20" w:line="242" w:lineRule="auto"/>
                      <w:ind w:firstLine="20"/>
                      <w:rPr>
                        <w:rFonts w:ascii="黑体" w:eastAsia="黑体" w:hAnsi="黑体" w:cs="黑体"/>
                        <w:sz w:val="36"/>
                        <w:szCs w:val="36"/>
                      </w:rPr>
                    </w:pPr>
                    <w:r>
                      <w:rPr>
                        <w:rFonts w:ascii="黑体" w:eastAsia="黑体" w:hAnsi="黑体" w:cs="黑体"/>
                        <w:spacing w:val="-5"/>
                        <w:sz w:val="36"/>
                        <w:szCs w:val="36"/>
                      </w:rPr>
                      <w:t>封盘</w:t>
                    </w:r>
                  </w:p>
                </w:txbxContent>
              </v:textbox>
            </v:shape>
            <v:shape id="_x0000_s1128" type="#_x0000_t202" style="width:392;height:512;left:18788;position:absolute;top:8399" filled="f" stroked="f">
              <v:textbox inset="0,0,0,0">
                <w:txbxContent>
                  <w:p w:rsidR="00F537B0" w14:paraId="31B45449" w14:textId="77777777">
                    <w:pPr>
                      <w:spacing w:before="19" w:line="242" w:lineRule="auto"/>
                      <w:ind w:firstLine="20"/>
                      <w:rPr>
                        <w:rFonts w:ascii="黑体" w:eastAsia="黑体" w:hAnsi="黑体" w:cs="黑体"/>
                        <w:sz w:val="36"/>
                        <w:szCs w:val="36"/>
                      </w:rPr>
                    </w:pPr>
                    <w:r>
                      <w:rPr>
                        <w:rFonts w:ascii="黑体" w:eastAsia="黑体" w:hAnsi="黑体" w:cs="黑体"/>
                        <w:sz w:val="36"/>
                        <w:szCs w:val="36"/>
                      </w:rPr>
                      <w:t>成</w:t>
                    </w:r>
                  </w:p>
                </w:txbxContent>
              </v:textbox>
            </v:shape>
            <w10:wrap type="none"/>
            <w10:anchorlock/>
          </v:group>
        </w:pict>
      </w:r>
    </w:p>
    <w:p w:rsidR="00F537B0" w14:paraId="6D5A47F5" w14:textId="77777777">
      <w:pPr>
        <w:spacing w:before="192" w:line="207" w:lineRule="auto"/>
        <w:ind w:firstLine="15"/>
        <w:rPr>
          <w:rFonts w:ascii="黑体" w:eastAsia="黑体" w:hAnsi="黑体" w:cs="黑体"/>
          <w:sz w:val="36"/>
          <w:szCs w:val="36"/>
        </w:rPr>
      </w:pPr>
      <w:r>
        <w:rPr>
          <w:rFonts w:ascii="黑体" w:eastAsia="黑体" w:hAnsi="黑体" w:cs="黑体"/>
          <w:spacing w:val="-11"/>
          <w:sz w:val="36"/>
          <w:szCs w:val="36"/>
        </w:rPr>
        <w:t>叶片数</w:t>
      </w:r>
      <w:r>
        <w:rPr>
          <w:rFonts w:ascii="黑体" w:eastAsia="黑体" w:hAnsi="黑体" w:cs="黑体"/>
          <w:spacing w:val="16"/>
          <w:sz w:val="36"/>
          <w:szCs w:val="36"/>
        </w:rPr>
        <w:t xml:space="preserve">  </w:t>
      </w:r>
      <w:r>
        <w:rPr>
          <w:rFonts w:ascii="黑体" w:eastAsia="黑体" w:hAnsi="黑体" w:cs="黑体"/>
          <w:spacing w:val="-11"/>
          <w:sz w:val="36"/>
          <w:szCs w:val="36"/>
        </w:rPr>
        <w:t>2</w:t>
      </w:r>
      <w:r>
        <w:rPr>
          <w:rFonts w:ascii="黑体" w:eastAsia="黑体" w:hAnsi="黑体" w:cs="黑体"/>
          <w:spacing w:val="-81"/>
          <w:sz w:val="36"/>
          <w:szCs w:val="36"/>
        </w:rPr>
        <w:t xml:space="preserve"> </w:t>
      </w:r>
      <w:r>
        <w:rPr>
          <w:rFonts w:ascii="黑体" w:eastAsia="黑体" w:hAnsi="黑体" w:cs="黑体"/>
          <w:spacing w:val="-11"/>
          <w:sz w:val="36"/>
          <w:szCs w:val="36"/>
        </w:rPr>
        <w:t>子叶</w:t>
      </w:r>
      <w:r>
        <w:rPr>
          <w:rFonts w:ascii="黑体" w:eastAsia="黑体" w:hAnsi="黑体" w:cs="黑体"/>
          <w:spacing w:val="5"/>
          <w:sz w:val="36"/>
          <w:szCs w:val="36"/>
        </w:rPr>
        <w:t xml:space="preserve">   </w:t>
      </w:r>
      <w:r>
        <w:rPr>
          <w:rFonts w:ascii="黑体" w:eastAsia="黑体" w:hAnsi="黑体" w:cs="黑体"/>
          <w:spacing w:val="-11"/>
          <w:sz w:val="36"/>
          <w:szCs w:val="36"/>
        </w:rPr>
        <w:t>2</w:t>
      </w:r>
      <w:r>
        <w:rPr>
          <w:rFonts w:ascii="黑体" w:eastAsia="黑体" w:hAnsi="黑体" w:cs="黑体"/>
          <w:spacing w:val="-87"/>
          <w:sz w:val="36"/>
          <w:szCs w:val="36"/>
        </w:rPr>
        <w:t xml:space="preserve"> </w:t>
      </w:r>
      <w:r>
        <w:rPr>
          <w:rFonts w:ascii="黑体" w:eastAsia="黑体" w:hAnsi="黑体" w:cs="黑体"/>
          <w:spacing w:val="-11"/>
          <w:sz w:val="36"/>
          <w:szCs w:val="36"/>
        </w:rPr>
        <w:t>真叶</w:t>
      </w:r>
      <w:r>
        <w:rPr>
          <w:rFonts w:ascii="黑体" w:eastAsia="黑体" w:hAnsi="黑体" w:cs="黑体"/>
          <w:spacing w:val="2"/>
          <w:sz w:val="36"/>
          <w:szCs w:val="36"/>
        </w:rPr>
        <w:t xml:space="preserve">     </w:t>
      </w:r>
      <w:r>
        <w:rPr>
          <w:rFonts w:ascii="黑体" w:eastAsia="黑体" w:hAnsi="黑体" w:cs="黑体"/>
          <w:spacing w:val="-11"/>
          <w:sz w:val="36"/>
          <w:szCs w:val="36"/>
        </w:rPr>
        <w:t>4</w:t>
      </w:r>
      <w:r>
        <w:rPr>
          <w:rFonts w:ascii="黑体" w:eastAsia="黑体" w:hAnsi="黑体" w:cs="黑体"/>
          <w:spacing w:val="-71"/>
          <w:sz w:val="36"/>
          <w:szCs w:val="36"/>
        </w:rPr>
        <w:t xml:space="preserve"> </w:t>
      </w:r>
      <w:r>
        <w:rPr>
          <w:rFonts w:ascii="黑体" w:eastAsia="黑体" w:hAnsi="黑体" w:cs="黑体"/>
          <w:spacing w:val="-11"/>
          <w:sz w:val="36"/>
          <w:szCs w:val="36"/>
        </w:rPr>
        <w:t>叶</w:t>
      </w:r>
      <w:r>
        <w:rPr>
          <w:rFonts w:ascii="黑体" w:eastAsia="黑体" w:hAnsi="黑体" w:cs="黑体"/>
          <w:spacing w:val="-42"/>
          <w:sz w:val="36"/>
          <w:szCs w:val="36"/>
        </w:rPr>
        <w:t xml:space="preserve"> </w:t>
      </w:r>
      <w:r>
        <w:rPr>
          <w:rFonts w:ascii="黑体" w:eastAsia="黑体" w:hAnsi="黑体" w:cs="黑体"/>
          <w:spacing w:val="-11"/>
          <w:sz w:val="36"/>
          <w:szCs w:val="36"/>
        </w:rPr>
        <w:t>1</w:t>
      </w:r>
      <w:r>
        <w:rPr>
          <w:rFonts w:ascii="黑体" w:eastAsia="黑体" w:hAnsi="黑体" w:cs="黑体"/>
          <w:spacing w:val="-85"/>
          <w:sz w:val="36"/>
          <w:szCs w:val="36"/>
        </w:rPr>
        <w:t xml:space="preserve"> </w:t>
      </w:r>
      <w:r>
        <w:rPr>
          <w:rFonts w:ascii="黑体" w:eastAsia="黑体" w:hAnsi="黑体" w:cs="黑体"/>
          <w:spacing w:val="-11"/>
          <w:sz w:val="36"/>
          <w:szCs w:val="36"/>
        </w:rPr>
        <w:t>心</w:t>
      </w:r>
      <w:r>
        <w:rPr>
          <w:rFonts w:ascii="黑体" w:eastAsia="黑体" w:hAnsi="黑体" w:cs="黑体"/>
          <w:spacing w:val="1"/>
          <w:sz w:val="36"/>
          <w:szCs w:val="36"/>
        </w:rPr>
        <w:t xml:space="preserve">            </w:t>
      </w:r>
      <w:r>
        <w:rPr>
          <w:rFonts w:ascii="黑体" w:eastAsia="黑体" w:hAnsi="黑体" w:cs="黑体"/>
          <w:spacing w:val="-11"/>
          <w:sz w:val="36"/>
          <w:szCs w:val="36"/>
        </w:rPr>
        <w:t>5</w:t>
      </w:r>
      <w:r>
        <w:rPr>
          <w:rFonts w:ascii="黑体" w:eastAsia="黑体" w:hAnsi="黑体" w:cs="黑体"/>
          <w:spacing w:val="-62"/>
          <w:sz w:val="36"/>
          <w:szCs w:val="36"/>
        </w:rPr>
        <w:t xml:space="preserve"> </w:t>
      </w:r>
      <w:r>
        <w:rPr>
          <w:rFonts w:ascii="黑体" w:eastAsia="黑体" w:hAnsi="黑体" w:cs="黑体"/>
          <w:spacing w:val="-11"/>
          <w:sz w:val="36"/>
          <w:szCs w:val="36"/>
        </w:rPr>
        <w:t>叶</w:t>
      </w:r>
      <w:r>
        <w:rPr>
          <w:rFonts w:ascii="黑体" w:eastAsia="黑体" w:hAnsi="黑体" w:cs="黑体"/>
          <w:spacing w:val="-42"/>
          <w:sz w:val="36"/>
          <w:szCs w:val="36"/>
        </w:rPr>
        <w:t xml:space="preserve"> </w:t>
      </w:r>
      <w:r>
        <w:rPr>
          <w:rFonts w:ascii="黑体" w:eastAsia="黑体" w:hAnsi="黑体" w:cs="黑体"/>
          <w:spacing w:val="-11"/>
          <w:sz w:val="36"/>
          <w:szCs w:val="36"/>
        </w:rPr>
        <w:t>1</w:t>
      </w:r>
      <w:r>
        <w:rPr>
          <w:rFonts w:ascii="黑体" w:eastAsia="黑体" w:hAnsi="黑体" w:cs="黑体"/>
          <w:spacing w:val="-86"/>
          <w:sz w:val="36"/>
          <w:szCs w:val="36"/>
        </w:rPr>
        <w:t xml:space="preserve"> </w:t>
      </w:r>
      <w:r>
        <w:rPr>
          <w:rFonts w:ascii="黑体" w:eastAsia="黑体" w:hAnsi="黑体" w:cs="黑体"/>
          <w:spacing w:val="-11"/>
          <w:sz w:val="36"/>
          <w:szCs w:val="36"/>
        </w:rPr>
        <w:t>心</w:t>
      </w:r>
      <w:r>
        <w:rPr>
          <w:rFonts w:ascii="黑体" w:eastAsia="黑体" w:hAnsi="黑体" w:cs="黑体"/>
          <w:spacing w:val="1"/>
          <w:sz w:val="36"/>
          <w:szCs w:val="36"/>
        </w:rPr>
        <w:t xml:space="preserve">                                 </w:t>
      </w:r>
      <w:r>
        <w:rPr>
          <w:rFonts w:ascii="黑体" w:eastAsia="黑体" w:hAnsi="黑体" w:cs="黑体"/>
          <w:spacing w:val="-11"/>
          <w:sz w:val="36"/>
          <w:szCs w:val="36"/>
        </w:rPr>
        <w:t>8</w:t>
      </w:r>
      <w:r>
        <w:rPr>
          <w:rFonts w:ascii="黑体" w:eastAsia="黑体" w:hAnsi="黑体" w:cs="黑体"/>
          <w:spacing w:val="-65"/>
          <w:sz w:val="36"/>
          <w:szCs w:val="36"/>
        </w:rPr>
        <w:t xml:space="preserve"> </w:t>
      </w:r>
      <w:r>
        <w:rPr>
          <w:rFonts w:ascii="黑体" w:eastAsia="黑体" w:hAnsi="黑体" w:cs="黑体"/>
          <w:spacing w:val="-11"/>
          <w:sz w:val="36"/>
          <w:szCs w:val="36"/>
        </w:rPr>
        <w:t>叶</w:t>
      </w:r>
      <w:r>
        <w:rPr>
          <w:rFonts w:ascii="黑体" w:eastAsia="黑体" w:hAnsi="黑体" w:cs="黑体"/>
          <w:spacing w:val="-42"/>
          <w:sz w:val="36"/>
          <w:szCs w:val="36"/>
        </w:rPr>
        <w:t xml:space="preserve"> </w:t>
      </w:r>
      <w:r>
        <w:rPr>
          <w:rFonts w:ascii="黑体" w:eastAsia="黑体" w:hAnsi="黑体" w:cs="黑体"/>
          <w:spacing w:val="-11"/>
          <w:sz w:val="36"/>
          <w:szCs w:val="36"/>
        </w:rPr>
        <w:t>1</w:t>
      </w:r>
      <w:r>
        <w:rPr>
          <w:rFonts w:ascii="黑体" w:eastAsia="黑体" w:hAnsi="黑体" w:cs="黑体"/>
          <w:spacing w:val="-73"/>
          <w:sz w:val="36"/>
          <w:szCs w:val="36"/>
        </w:rPr>
        <w:t xml:space="preserve"> </w:t>
      </w:r>
      <w:r>
        <w:rPr>
          <w:rFonts w:ascii="黑体" w:eastAsia="黑体" w:hAnsi="黑体" w:cs="黑体"/>
          <w:spacing w:val="-11"/>
          <w:sz w:val="36"/>
          <w:szCs w:val="36"/>
        </w:rPr>
        <w:t>叶</w:t>
      </w:r>
      <w:r>
        <w:rPr>
          <w:rFonts w:ascii="黑体" w:eastAsia="黑体" w:hAnsi="黑体" w:cs="黑体"/>
          <w:spacing w:val="3"/>
          <w:sz w:val="36"/>
          <w:szCs w:val="36"/>
        </w:rPr>
        <w:t xml:space="preserve">       </w:t>
      </w:r>
      <w:r>
        <w:rPr>
          <w:rFonts w:ascii="黑体" w:eastAsia="黑体" w:hAnsi="黑体" w:cs="黑体"/>
          <w:spacing w:val="-11"/>
          <w:sz w:val="36"/>
          <w:szCs w:val="36"/>
        </w:rPr>
        <w:t>8</w:t>
      </w:r>
      <w:r>
        <w:rPr>
          <w:rFonts w:ascii="黑体" w:eastAsia="黑体" w:hAnsi="黑体" w:cs="黑体"/>
          <w:spacing w:val="-72"/>
          <w:sz w:val="36"/>
          <w:szCs w:val="36"/>
        </w:rPr>
        <w:t xml:space="preserve"> </w:t>
      </w:r>
      <w:r>
        <w:rPr>
          <w:rFonts w:ascii="黑体" w:eastAsia="黑体" w:hAnsi="黑体" w:cs="黑体"/>
          <w:spacing w:val="-11"/>
          <w:sz w:val="36"/>
          <w:szCs w:val="36"/>
        </w:rPr>
        <w:t>叶</w:t>
      </w:r>
      <w:r>
        <w:rPr>
          <w:rFonts w:ascii="黑体" w:eastAsia="黑体" w:hAnsi="黑体" w:cs="黑体"/>
          <w:spacing w:val="-43"/>
          <w:sz w:val="36"/>
          <w:szCs w:val="36"/>
        </w:rPr>
        <w:t xml:space="preserve"> </w:t>
      </w:r>
      <w:r>
        <w:rPr>
          <w:rFonts w:ascii="黑体" w:eastAsia="黑体" w:hAnsi="黑体" w:cs="黑体"/>
          <w:spacing w:val="-11"/>
          <w:sz w:val="36"/>
          <w:szCs w:val="36"/>
        </w:rPr>
        <w:t>1</w:t>
      </w:r>
    </w:p>
    <w:p w:rsidR="00F537B0" w14:paraId="3B876103" w14:textId="77777777">
      <w:pPr>
        <w:sectPr>
          <w:type w:val="continuous"/>
          <w:pgSz w:w="25258" w:h="17860"/>
          <w:pgMar w:top="1518" w:right="2237" w:bottom="0" w:left="2562" w:header="0" w:footer="0" w:gutter="0"/>
          <w:pgNumType w:start="26"/>
          <w:cols w:num="2" w:space="720" w:equalWidth="0">
            <w:col w:w="716" w:space="100"/>
            <w:col w:w="19643" w:space="0"/>
          </w:cols>
        </w:sectPr>
      </w:pPr>
    </w:p>
    <w:p w:rsidR="00F537B0" w14:paraId="53A19637" w14:textId="77777777">
      <w:pPr>
        <w:spacing w:before="109" w:line="176" w:lineRule="auto"/>
        <w:ind w:firstLine="7"/>
        <w:rPr>
          <w:rFonts w:ascii="黑体" w:eastAsia="黑体" w:hAnsi="黑体" w:cs="黑体"/>
          <w:sz w:val="36"/>
          <w:szCs w:val="36"/>
        </w:rPr>
      </w:pPr>
      <w:r>
        <w:rPr>
          <w:rFonts w:ascii="黑体" w:eastAsia="黑体" w:hAnsi="黑体" w:cs="黑体"/>
          <w:sz w:val="36"/>
          <w:szCs w:val="36"/>
        </w:rPr>
        <w:t>心</w:t>
      </w:r>
    </w:p>
    <w:p w:rsidR="00F537B0" w14:paraId="790CABEC" w14:textId="77777777">
      <w:pPr>
        <w:sectPr>
          <w:type w:val="continuous"/>
          <w:pgSz w:w="25258" w:h="17860"/>
          <w:pgMar w:top="1518" w:right="2237" w:bottom="0" w:left="2562" w:header="0" w:footer="0" w:gutter="0"/>
          <w:pgNumType w:start="27"/>
          <w:cols w:space="720" w:equalWidth="0">
            <w:col w:w="20458" w:space="0"/>
          </w:cols>
        </w:sectPr>
      </w:pPr>
    </w:p>
    <w:p w:rsidR="00F537B0" w14:paraId="762C64CF" w14:textId="77777777">
      <w:pPr>
        <w:spacing w:before="80" w:line="207" w:lineRule="auto"/>
        <w:ind w:firstLine="833"/>
        <w:rPr>
          <w:rFonts w:ascii="黑体" w:eastAsia="黑体" w:hAnsi="黑体" w:cs="黑体"/>
          <w:sz w:val="36"/>
          <w:szCs w:val="36"/>
        </w:rPr>
      </w:pPr>
      <w:r>
        <w:rPr>
          <w:rFonts w:ascii="黑体" w:eastAsia="黑体" w:hAnsi="黑体" w:cs="黑体"/>
          <w:spacing w:val="3"/>
          <w:sz w:val="36"/>
          <w:szCs w:val="36"/>
        </w:rPr>
        <w:t>时间</w:t>
      </w:r>
      <w:r>
        <w:rPr>
          <w:rFonts w:ascii="黑体" w:eastAsia="黑体" w:hAnsi="黑体" w:cs="黑体"/>
          <w:spacing w:val="5"/>
          <w:sz w:val="36"/>
          <w:szCs w:val="36"/>
        </w:rPr>
        <w:t xml:space="preserve">     </w:t>
      </w:r>
      <w:r>
        <w:rPr>
          <w:rFonts w:ascii="黑体" w:eastAsia="黑体" w:hAnsi="黑体" w:cs="黑体"/>
          <w:spacing w:val="3"/>
          <w:sz w:val="36"/>
          <w:szCs w:val="36"/>
        </w:rPr>
        <w:t>7</w:t>
      </w:r>
      <w:r>
        <w:rPr>
          <w:rFonts w:ascii="黑体" w:eastAsia="黑体" w:hAnsi="黑体" w:cs="黑体"/>
          <w:spacing w:val="-94"/>
          <w:sz w:val="36"/>
          <w:szCs w:val="36"/>
        </w:rPr>
        <w:t xml:space="preserve"> </w:t>
      </w:r>
      <w:r>
        <w:rPr>
          <w:rFonts w:ascii="黑体" w:eastAsia="黑体" w:hAnsi="黑体" w:cs="黑体"/>
          <w:spacing w:val="3"/>
          <w:sz w:val="36"/>
          <w:szCs w:val="36"/>
        </w:rPr>
        <w:t>天</w:t>
      </w:r>
      <w:r>
        <w:rPr>
          <w:rFonts w:ascii="黑体" w:eastAsia="黑体" w:hAnsi="黑体" w:cs="黑体"/>
          <w:spacing w:val="10"/>
          <w:sz w:val="36"/>
          <w:szCs w:val="36"/>
        </w:rPr>
        <w:t xml:space="preserve">    </w:t>
      </w:r>
      <w:r>
        <w:rPr>
          <w:rFonts w:ascii="黑体" w:eastAsia="黑体" w:hAnsi="黑体" w:cs="黑体"/>
          <w:spacing w:val="3"/>
          <w:sz w:val="36"/>
          <w:szCs w:val="36"/>
        </w:rPr>
        <w:t>15</w:t>
      </w:r>
      <w:r>
        <w:rPr>
          <w:rFonts w:ascii="黑体" w:eastAsia="黑体" w:hAnsi="黑体" w:cs="黑体"/>
          <w:spacing w:val="3"/>
          <w:sz w:val="36"/>
          <w:szCs w:val="36"/>
        </w:rPr>
        <w:t>天</w:t>
      </w:r>
    </w:p>
    <w:p w:rsidR="00F537B0" w14:paraId="20243E94" w14:textId="77777777">
      <w:pPr>
        <w:spacing w:line="14" w:lineRule="auto"/>
        <w:rPr>
          <w:sz w:val="2"/>
        </w:rPr>
      </w:pPr>
      <w:r>
        <w:rPr>
          <w:rFonts w:eastAsia="Arial"/>
          <w:sz w:val="2"/>
          <w:szCs w:val="2"/>
        </w:rPr>
        <w:br w:type="column"/>
      </w:r>
    </w:p>
    <w:p w:rsidR="00F537B0" w14:paraId="29818477" w14:textId="77777777">
      <w:pPr>
        <w:spacing w:before="133" w:line="179" w:lineRule="auto"/>
        <w:ind w:firstLine="600"/>
        <w:rPr>
          <w:rFonts w:ascii="黑体" w:eastAsia="黑体" w:hAnsi="黑体" w:cs="黑体"/>
          <w:sz w:val="36"/>
          <w:szCs w:val="36"/>
        </w:rPr>
      </w:pPr>
      <w:r>
        <w:rPr>
          <w:rFonts w:ascii="黑体" w:eastAsia="黑体" w:hAnsi="黑体" w:cs="黑体"/>
          <w:spacing w:val="20"/>
          <w:w w:val="101"/>
          <w:sz w:val="36"/>
          <w:szCs w:val="36"/>
        </w:rPr>
        <w:t>12</w:t>
      </w:r>
      <w:r>
        <w:rPr>
          <w:rFonts w:ascii="黑体" w:eastAsia="黑体" w:hAnsi="黑体" w:cs="黑体"/>
          <w:spacing w:val="20"/>
          <w:w w:val="101"/>
          <w:sz w:val="36"/>
          <w:szCs w:val="36"/>
        </w:rPr>
        <w:t>天</w:t>
      </w:r>
    </w:p>
    <w:p w:rsidR="00F537B0" w14:paraId="68C394C2" w14:textId="77777777">
      <w:pPr>
        <w:spacing w:line="14" w:lineRule="auto"/>
        <w:rPr>
          <w:sz w:val="2"/>
        </w:rPr>
      </w:pPr>
      <w:r>
        <w:rPr>
          <w:rFonts w:eastAsia="Arial"/>
          <w:sz w:val="2"/>
          <w:szCs w:val="2"/>
        </w:rPr>
        <w:br w:type="column"/>
      </w:r>
    </w:p>
    <w:p w:rsidR="00F537B0" w14:paraId="322EB3EA" w14:textId="77777777">
      <w:pPr>
        <w:spacing w:before="133" w:line="179" w:lineRule="auto"/>
        <w:ind w:firstLine="1402"/>
        <w:rPr>
          <w:rFonts w:ascii="黑体" w:eastAsia="黑体" w:hAnsi="黑体" w:cs="黑体"/>
          <w:sz w:val="36"/>
          <w:szCs w:val="36"/>
        </w:rPr>
      </w:pPr>
      <w:r>
        <w:rPr>
          <w:rFonts w:ascii="黑体" w:eastAsia="黑体" w:hAnsi="黑体" w:cs="黑体"/>
          <w:spacing w:val="2"/>
          <w:sz w:val="36"/>
          <w:szCs w:val="36"/>
        </w:rPr>
        <w:t>8</w:t>
      </w:r>
      <w:r>
        <w:rPr>
          <w:rFonts w:ascii="黑体" w:eastAsia="黑体" w:hAnsi="黑体" w:cs="黑体"/>
          <w:spacing w:val="-95"/>
          <w:sz w:val="36"/>
          <w:szCs w:val="36"/>
        </w:rPr>
        <w:t xml:space="preserve"> </w:t>
      </w:r>
      <w:r>
        <w:rPr>
          <w:rFonts w:ascii="黑体" w:eastAsia="黑体" w:hAnsi="黑体" w:cs="黑体"/>
          <w:spacing w:val="2"/>
          <w:sz w:val="36"/>
          <w:szCs w:val="36"/>
        </w:rPr>
        <w:t>天</w:t>
      </w:r>
    </w:p>
    <w:p w:rsidR="00F537B0" w14:paraId="44B8DEE4" w14:textId="77777777">
      <w:pPr>
        <w:spacing w:line="14" w:lineRule="auto"/>
        <w:rPr>
          <w:sz w:val="2"/>
        </w:rPr>
      </w:pPr>
      <w:r>
        <w:rPr>
          <w:rFonts w:eastAsia="Arial"/>
          <w:sz w:val="2"/>
          <w:szCs w:val="2"/>
        </w:rPr>
        <w:br w:type="column"/>
      </w:r>
    </w:p>
    <w:p w:rsidR="00F537B0" w14:paraId="034BA43A" w14:textId="77777777">
      <w:pPr>
        <w:spacing w:before="137" w:line="177" w:lineRule="auto"/>
        <w:ind w:firstLine="3133"/>
        <w:rPr>
          <w:rFonts w:ascii="黑体" w:eastAsia="黑体" w:hAnsi="黑体" w:cs="黑体"/>
          <w:sz w:val="36"/>
          <w:szCs w:val="36"/>
        </w:rPr>
      </w:pPr>
      <w:r>
        <w:rPr>
          <w:rFonts w:ascii="黑体" w:eastAsia="黑体" w:hAnsi="黑体" w:cs="黑体"/>
          <w:spacing w:val="20"/>
          <w:w w:val="101"/>
          <w:sz w:val="36"/>
          <w:szCs w:val="36"/>
        </w:rPr>
        <w:t>15</w:t>
      </w:r>
      <w:r>
        <w:rPr>
          <w:rFonts w:ascii="黑体" w:eastAsia="黑体" w:hAnsi="黑体" w:cs="黑体"/>
          <w:spacing w:val="20"/>
          <w:w w:val="101"/>
          <w:sz w:val="36"/>
          <w:szCs w:val="36"/>
        </w:rPr>
        <w:t>天</w:t>
      </w:r>
    </w:p>
    <w:p w:rsidR="00F537B0" w14:paraId="07E7FEEB" w14:textId="77777777">
      <w:pPr>
        <w:spacing w:line="14" w:lineRule="auto"/>
        <w:rPr>
          <w:sz w:val="2"/>
        </w:rPr>
      </w:pPr>
      <w:r>
        <w:rPr>
          <w:rFonts w:eastAsia="Arial"/>
          <w:sz w:val="2"/>
          <w:szCs w:val="2"/>
        </w:rPr>
        <w:br w:type="column"/>
      </w:r>
    </w:p>
    <w:p w:rsidR="00F537B0" w14:paraId="6A2B398A" w14:textId="77777777">
      <w:pPr>
        <w:spacing w:before="135" w:line="178" w:lineRule="auto"/>
        <w:ind w:firstLine="682"/>
        <w:rPr>
          <w:rFonts w:ascii="黑体" w:eastAsia="黑体" w:hAnsi="黑体" w:cs="黑体"/>
          <w:sz w:val="36"/>
          <w:szCs w:val="36"/>
        </w:rPr>
      </w:pPr>
      <w:r>
        <w:rPr>
          <w:rFonts w:ascii="黑体" w:eastAsia="黑体" w:hAnsi="黑体" w:cs="黑体"/>
          <w:sz w:val="36"/>
          <w:szCs w:val="36"/>
        </w:rPr>
        <w:t>7</w:t>
      </w:r>
      <w:r>
        <w:rPr>
          <w:rFonts w:ascii="黑体" w:eastAsia="黑体" w:hAnsi="黑体" w:cs="黑体"/>
          <w:sz w:val="36"/>
          <w:szCs w:val="36"/>
        </w:rPr>
        <w:t>－</w:t>
      </w:r>
      <w:r>
        <w:rPr>
          <w:rFonts w:ascii="黑体" w:eastAsia="黑体" w:hAnsi="黑体" w:cs="黑体"/>
          <w:spacing w:val="-90"/>
          <w:sz w:val="36"/>
          <w:szCs w:val="36"/>
        </w:rPr>
        <w:t xml:space="preserve"> </w:t>
      </w:r>
      <w:r>
        <w:rPr>
          <w:rFonts w:ascii="黑体" w:eastAsia="黑体" w:hAnsi="黑体" w:cs="黑体"/>
          <w:sz w:val="36"/>
          <w:szCs w:val="36"/>
        </w:rPr>
        <w:t>10</w:t>
      </w:r>
      <w:r>
        <w:rPr>
          <w:rFonts w:ascii="黑体" w:eastAsia="黑体" w:hAnsi="黑体" w:cs="黑体"/>
          <w:sz w:val="36"/>
          <w:szCs w:val="36"/>
        </w:rPr>
        <w:t>天</w:t>
      </w:r>
    </w:p>
    <w:p w:rsidR="00F537B0" w14:paraId="174B4E80" w14:textId="77777777">
      <w:pPr>
        <w:sectPr>
          <w:type w:val="continuous"/>
          <w:pgSz w:w="25258" w:h="17860"/>
          <w:pgMar w:top="1518" w:right="2237" w:bottom="0" w:left="2562" w:header="0" w:footer="0" w:gutter="0"/>
          <w:pgNumType w:start="28"/>
          <w:cols w:num="5" w:space="720" w:equalWidth="0">
            <w:col w:w="5193" w:space="100"/>
            <w:col w:w="2777" w:space="100"/>
            <w:col w:w="5152" w:space="100"/>
            <w:col w:w="4589" w:space="100"/>
            <w:col w:w="2349" w:space="0"/>
          </w:cols>
        </w:sectPr>
      </w:pPr>
    </w:p>
    <w:p w:rsidR="00F537B0" w14:paraId="3F0F33DB" w14:textId="77777777">
      <w:pPr>
        <w:spacing w:line="243" w:lineRule="auto"/>
      </w:pPr>
    </w:p>
    <w:p w:rsidR="00F537B0" w14:paraId="45452A9B" w14:textId="77777777">
      <w:pPr>
        <w:spacing w:line="243" w:lineRule="auto"/>
      </w:pPr>
    </w:p>
    <w:p w:rsidR="00F537B0" w14:paraId="0980522E" w14:textId="77777777">
      <w:pPr>
        <w:spacing w:line="243" w:lineRule="auto"/>
      </w:pPr>
    </w:p>
    <w:p w:rsidR="00F537B0" w14:paraId="1ADD6855" w14:textId="77777777">
      <w:pPr>
        <w:spacing w:line="243" w:lineRule="auto"/>
      </w:pPr>
    </w:p>
    <w:p w:rsidR="00F537B0" w14:paraId="3AF85281" w14:textId="77777777">
      <w:pPr>
        <w:spacing w:line="243" w:lineRule="auto"/>
      </w:pPr>
    </w:p>
    <w:p w:rsidR="00F537B0" w14:paraId="6381FF98" w14:textId="77777777">
      <w:pPr>
        <w:spacing w:line="243" w:lineRule="auto"/>
      </w:pPr>
    </w:p>
    <w:p w:rsidR="00F537B0" w14:paraId="0D37572B" w14:textId="77777777">
      <w:pPr>
        <w:spacing w:line="243" w:lineRule="auto"/>
      </w:pPr>
    </w:p>
    <w:p w:rsidR="00F537B0" w14:paraId="1F17C425" w14:textId="77777777">
      <w:pPr>
        <w:spacing w:before="88" w:line="198" w:lineRule="exact"/>
        <w:ind w:firstLine="9940"/>
        <w:rPr>
          <w:rFonts w:ascii="宋体" w:eastAsia="宋体" w:hAnsi="宋体" w:cs="宋体"/>
          <w:sz w:val="27"/>
          <w:szCs w:val="27"/>
        </w:rPr>
      </w:pPr>
      <w:r>
        <w:rPr>
          <w:rFonts w:ascii="宋体" w:eastAsia="宋体" w:hAnsi="宋体" w:cs="宋体"/>
          <w:spacing w:val="-3"/>
          <w:position w:val="-3"/>
          <w:sz w:val="27"/>
          <w:szCs w:val="27"/>
        </w:rPr>
        <w:t>23</w:t>
      </w:r>
    </w:p>
    <w:p w:rsidR="00F537B0" w14:paraId="6DCC89C5" w14:textId="77777777">
      <w:pPr>
        <w:sectPr>
          <w:type w:val="continuous"/>
          <w:pgSz w:w="25258" w:h="17860"/>
          <w:pgMar w:top="1518" w:right="2237" w:bottom="0" w:left="2562" w:header="0" w:footer="0" w:gutter="0"/>
          <w:pgNumType w:start="29"/>
          <w:cols w:space="720" w:equalWidth="0">
            <w:col w:w="20458" w:space="0"/>
          </w:cols>
        </w:sectPr>
      </w:pPr>
    </w:p>
    <w:p w:rsidR="00F537B0" w14:paraId="5ACE2B99" w14:textId="37751873">
      <w:pPr>
        <w:spacing w:line="247" w:lineRule="auto"/>
      </w:pPr>
      <w:r>
        <mc:AlternateContent>
          <mc:Choice Requires="wps">
            <w:drawing>
              <wp:anchor distT="0" distB="0" distL="114300" distR="114300" simplePos="0" relativeHeight="251856896" behindDoc="0" locked="0" layoutInCell="1" allowOverlap="1">
                <wp:simplePos x="0" y="0"/>
                <wp:positionH relativeFrom="column">
                  <wp:posOffset>5410835</wp:posOffset>
                </wp:positionH>
                <wp:positionV relativeFrom="paragraph">
                  <wp:posOffset>6257290</wp:posOffset>
                </wp:positionV>
                <wp:extent cx="127000" cy="127000"/>
                <wp:effectExtent l="0" t="0" r="6350" b="6350"/>
                <wp:wrapNone/>
                <wp:docPr id="1078044943" name="文本框 9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22BB06A4">
                            <w:pPr>
                              <w:rPr>
                                <w:color w:val="FFFFFF"/>
                              </w:rPr>
                            </w:pPr>
                            <w:r w:rsidRPr="00482012">
                              <w:rPr>
                                <w:rFonts w:hint="eastAsia"/>
                                <w:color w:val="FFFFFF"/>
                              </w:rPr>
                              <w:t>耕道路建设，将高低不平、地块凌乱的中低产基本烟田整治成为地块平整、单位最小面积达到</w:t>
                            </w:r>
                            <w:r w:rsidRPr="00482012">
                              <w:rPr>
                                <w:rFonts w:hint="eastAsia"/>
                                <w:color w:val="FFFFFF"/>
                              </w:rPr>
                              <w:t>2</w:t>
                            </w:r>
                            <w:r w:rsidRPr="00482012">
                              <w:rPr>
                                <w:rFonts w:hint="eastAsia"/>
                                <w:color w:val="FFFFFF"/>
                              </w:rPr>
                              <w:t>亩以上，总体实现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6" o:spid="_x0000_s1129" type="#_x0000_t202" style="width:10pt;height:10pt;margin-top:492.7pt;margin-left:426.05pt;mso-wrap-distance-bottom:0;mso-wrap-distance-left:9pt;mso-wrap-distance-right:9pt;mso-wrap-distance-top:0;position:absolute;v-text-anchor:top;z-index:251855872" filled="f" fillcolor="this" stroked="f" strokeweight="0.5pt">
                <v:textbox>
                  <w:txbxContent>
                    <w:p w:rsidR="00482012" w:rsidRPr="00482012" w14:paraId="2A8E8258" w14:textId="22BB06A4">
                      <w:pPr>
                        <w:rPr>
                          <w:color w:val="FFFFFF"/>
                        </w:rPr>
                      </w:pPr>
                      <w:r w:rsidRPr="00482012">
                        <w:rPr>
                          <w:rFonts w:hint="eastAsia"/>
                          <w:color w:val="FFFFFF"/>
                        </w:rPr>
                        <w:t>耕道路建设，将高低不平、地块凌乱的中低产基本烟田整治成为地块平整、单位最小面积达到</w:t>
                      </w:r>
                      <w:r w:rsidRPr="00482012">
                        <w:rPr>
                          <w:rFonts w:hint="eastAsia"/>
                          <w:color w:val="FFFFFF"/>
                        </w:rPr>
                        <w:t>2</w:t>
                      </w:r>
                      <w:r w:rsidRPr="00482012">
                        <w:rPr>
                          <w:rFonts w:hint="eastAsia"/>
                          <w:color w:val="FFFFFF"/>
                        </w:rPr>
                        <w:t>亩以上，总体实现</w:t>
                      </w:r>
                    </w:p>
                  </w:txbxContent>
                </v:textbox>
              </v:shape>
            </w:pict>
          </mc:Fallback>
        </mc:AlternateContent>
      </w:r>
      <w:r>
        <mc:AlternateContent>
          <mc:Choice Requires="wps">
            <w:drawing>
              <wp:anchor distT="0" distB="0" distL="114300" distR="114300" simplePos="0" relativeHeight="251854848" behindDoc="0" locked="0" layoutInCell="1" allowOverlap="1">
                <wp:simplePos x="0" y="0"/>
                <wp:positionH relativeFrom="column">
                  <wp:posOffset>5410835</wp:posOffset>
                </wp:positionH>
                <wp:positionV relativeFrom="paragraph">
                  <wp:posOffset>4352290</wp:posOffset>
                </wp:positionV>
                <wp:extent cx="127000" cy="127000"/>
                <wp:effectExtent l="0" t="0" r="6350" b="6350"/>
                <wp:wrapNone/>
                <wp:docPr id="483197461" name="文本框 9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00C2D450">
                            <w:pPr>
                              <w:rPr>
                                <w:color w:val="FFFFFF"/>
                              </w:rPr>
                            </w:pPr>
                            <w:r w:rsidRPr="00482012">
                              <w:rPr>
                                <w:rFonts w:hint="eastAsia"/>
                                <w:color w:val="FFFFFF"/>
                              </w:rPr>
                              <w:t>措施有：</w:t>
                            </w:r>
                            <w:r w:rsidRPr="00482012">
                              <w:rPr>
                                <w:rFonts w:hint="eastAsia"/>
                                <w:color w:val="FFFFFF"/>
                              </w:rPr>
                              <w:t>391</w:t>
                            </w:r>
                            <w:r w:rsidRPr="00482012">
                              <w:rPr>
                                <w:rFonts w:hint="eastAsia"/>
                                <w:color w:val="FFFFFF"/>
                              </w:rPr>
                              <w:t>）某一地块或部分烟地的烟株有</w:t>
                            </w:r>
                            <w:r w:rsidRPr="00482012">
                              <w:rPr>
                                <w:rFonts w:hint="eastAsia"/>
                                <w:color w:val="FFFFFF"/>
                              </w:rPr>
                              <w:t>10%</w:t>
                            </w:r>
                            <w:r w:rsidRPr="00482012">
                              <w:rPr>
                                <w:rFonts w:hint="eastAsia"/>
                                <w:color w:val="FFFFFF"/>
                              </w:rPr>
                              <w:t>左右的采收叶出现少量病斑时，用</w:t>
                            </w:r>
                            <w:r w:rsidRPr="00482012">
                              <w:rPr>
                                <w:rFonts w:hint="eastAsia"/>
                                <w:color w:val="FFFFFF"/>
                              </w:rPr>
                              <w:t>40%</w:t>
                            </w:r>
                            <w:r w:rsidRPr="00482012">
                              <w:rPr>
                                <w:rFonts w:hint="eastAsia"/>
                                <w:color w:val="FFFFFF"/>
                              </w:rPr>
                              <w:t>菌核净</w:t>
                            </w:r>
                            <w:r w:rsidRPr="00482012">
                              <w:rPr>
                                <w:rFonts w:hint="eastAsia"/>
                                <w:color w:val="FFFFFF"/>
                              </w:rPr>
                              <w:t>400</w:t>
                            </w:r>
                            <w:r w:rsidRPr="00482012">
                              <w:rPr>
                                <w:rFonts w:hint="eastAsia"/>
                                <w:color w:val="FFFFFF"/>
                              </w:rPr>
                              <w:t>倍液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5" o:spid="_x0000_s1130" type="#_x0000_t202" style="width:10pt;height:10pt;margin-top:342.7pt;margin-left:426.05pt;mso-wrap-distance-bottom:0;mso-wrap-distance-left:9pt;mso-wrap-distance-right:9pt;mso-wrap-distance-top:0;position:absolute;v-text-anchor:top;z-index:251853824" filled="f" fillcolor="this" stroked="f" strokeweight="0.5pt">
                <v:textbox>
                  <w:txbxContent>
                    <w:p w:rsidR="00482012" w:rsidRPr="00482012" w14:paraId="56642AC4" w14:textId="00C2D450">
                      <w:pPr>
                        <w:rPr>
                          <w:color w:val="FFFFFF"/>
                        </w:rPr>
                      </w:pPr>
                      <w:r w:rsidRPr="00482012">
                        <w:rPr>
                          <w:rFonts w:hint="eastAsia"/>
                          <w:color w:val="FFFFFF"/>
                        </w:rPr>
                        <w:t>措施有：</w:t>
                      </w:r>
                      <w:r w:rsidRPr="00482012">
                        <w:rPr>
                          <w:rFonts w:hint="eastAsia"/>
                          <w:color w:val="FFFFFF"/>
                        </w:rPr>
                        <w:t>391</w:t>
                      </w:r>
                      <w:r w:rsidRPr="00482012">
                        <w:rPr>
                          <w:rFonts w:hint="eastAsia"/>
                          <w:color w:val="FFFFFF"/>
                        </w:rPr>
                        <w:t>）某一地块或部分烟地的烟株有</w:t>
                      </w:r>
                      <w:r w:rsidRPr="00482012">
                        <w:rPr>
                          <w:rFonts w:hint="eastAsia"/>
                          <w:color w:val="FFFFFF"/>
                        </w:rPr>
                        <w:t>10%</w:t>
                      </w:r>
                      <w:r w:rsidRPr="00482012">
                        <w:rPr>
                          <w:rFonts w:hint="eastAsia"/>
                          <w:color w:val="FFFFFF"/>
                        </w:rPr>
                        <w:t>左右的采收叶出现少量病斑时，用</w:t>
                      </w:r>
                      <w:r w:rsidRPr="00482012">
                        <w:rPr>
                          <w:rFonts w:hint="eastAsia"/>
                          <w:color w:val="FFFFFF"/>
                        </w:rPr>
                        <w:t>40%</w:t>
                      </w:r>
                      <w:r w:rsidRPr="00482012">
                        <w:rPr>
                          <w:rFonts w:hint="eastAsia"/>
                          <w:color w:val="FFFFFF"/>
                        </w:rPr>
                        <w:t>菌核净</w:t>
                      </w:r>
                      <w:r w:rsidRPr="00482012">
                        <w:rPr>
                          <w:rFonts w:hint="eastAsia"/>
                          <w:color w:val="FFFFFF"/>
                        </w:rPr>
                        <w:t>400</w:t>
                      </w:r>
                      <w:r w:rsidRPr="00482012">
                        <w:rPr>
                          <w:rFonts w:hint="eastAsia"/>
                          <w:color w:val="FFFFFF"/>
                        </w:rPr>
                        <w:t>倍液</w:t>
                      </w:r>
                    </w:p>
                  </w:txbxContent>
                </v:textbox>
              </v:shape>
            </w:pict>
          </mc:Fallback>
        </mc:AlternateContent>
      </w:r>
      <w:r>
        <mc:AlternateContent>
          <mc:Choice Requires="wps">
            <w:drawing>
              <wp:anchor distT="0" distB="0" distL="114300" distR="114300" simplePos="0" relativeHeight="251852800" behindDoc="0" locked="0" layoutInCell="1" allowOverlap="1">
                <wp:simplePos x="0" y="0"/>
                <wp:positionH relativeFrom="column">
                  <wp:posOffset>5410835</wp:posOffset>
                </wp:positionH>
                <wp:positionV relativeFrom="paragraph">
                  <wp:posOffset>2447290</wp:posOffset>
                </wp:positionV>
                <wp:extent cx="127000" cy="127000"/>
                <wp:effectExtent l="0" t="0" r="6350" b="6350"/>
                <wp:wrapNone/>
                <wp:docPr id="478384281" name="文本框 9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62C48E1D">
                            <w:pPr>
                              <w:rPr>
                                <w:color w:val="FFFFFF"/>
                              </w:rPr>
                            </w:pPr>
                            <w:r w:rsidRPr="00482012">
                              <w:rPr>
                                <w:rFonts w:hint="eastAsia"/>
                                <w:color w:val="FFFFFF"/>
                              </w:rPr>
                              <w:t>级线根据收购仿制样品制作收购指导样品悬挂，且每天早上换一次，并做好记录。质量监管。在分级过程中，质管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4" o:spid="_x0000_s1131" type="#_x0000_t202" style="width:10pt;height:10pt;margin-top:192.7pt;margin-left:426.05pt;mso-wrap-distance-bottom:0;mso-wrap-distance-left:9pt;mso-wrap-distance-right:9pt;mso-wrap-distance-top:0;position:absolute;v-text-anchor:top;z-index:251851776" filled="f" fillcolor="this" stroked="f" strokeweight="0.5pt">
                <v:textbox>
                  <w:txbxContent>
                    <w:p w:rsidR="00482012" w:rsidRPr="00482012" w14:paraId="51E7F123" w14:textId="62C48E1D">
                      <w:pPr>
                        <w:rPr>
                          <w:color w:val="FFFFFF"/>
                        </w:rPr>
                      </w:pPr>
                      <w:r w:rsidRPr="00482012">
                        <w:rPr>
                          <w:rFonts w:hint="eastAsia"/>
                          <w:color w:val="FFFFFF"/>
                        </w:rPr>
                        <w:t>级线根据收购仿制样品制作收购指导样品悬挂，且每天早上换一次，并做好记录。质量监管。在分级过程中，质管</w:t>
                      </w:r>
                    </w:p>
                  </w:txbxContent>
                </v:textbox>
              </v:shape>
            </w:pict>
          </mc:Fallback>
        </mc:AlternateContent>
      </w:r>
      <w:r>
        <mc:AlternateContent>
          <mc:Choice Requires="wps">
            <w:drawing>
              <wp:anchor distT="0" distB="0" distL="114300" distR="114300" simplePos="0" relativeHeight="251850752" behindDoc="0" locked="0" layoutInCell="1" allowOverlap="1">
                <wp:simplePos x="0" y="0"/>
                <wp:positionH relativeFrom="column">
                  <wp:posOffset>5410835</wp:posOffset>
                </wp:positionH>
                <wp:positionV relativeFrom="paragraph">
                  <wp:posOffset>542290</wp:posOffset>
                </wp:positionV>
                <wp:extent cx="127000" cy="127000"/>
                <wp:effectExtent l="0" t="0" r="6350" b="6350"/>
                <wp:wrapNone/>
                <wp:docPr id="1207079485" name="文本框 9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6CE25324">
                            <w:pPr>
                              <w:rPr>
                                <w:color w:val="FFFFFF"/>
                              </w:rPr>
                            </w:pPr>
                            <w:r w:rsidRPr="00482012">
                              <w:rPr>
                                <w:rFonts w:hint="eastAsia"/>
                                <w:color w:val="FFFFFF"/>
                              </w:rPr>
                              <w:t>布局，建立以烟为主的种烟制度</w:t>
                            </w:r>
                            <w:r w:rsidRPr="00482012">
                              <w:rPr>
                                <w:rFonts w:hint="eastAsia"/>
                                <w:color w:val="FFFFFF"/>
                              </w:rPr>
                              <w:t>................43</w:t>
                            </w:r>
                            <w:r w:rsidRPr="00482012">
                              <w:rPr>
                                <w:rFonts w:hint="eastAsia"/>
                                <w:color w:val="FFFFFF"/>
                              </w:rPr>
                              <w:t>（三）基础设施建设</w:t>
                            </w:r>
                            <w:r w:rsidRPr="00482012">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3" o:spid="_x0000_s1132" type="#_x0000_t202" style="width:10pt;height:10pt;margin-top:42.7pt;margin-left:426.05pt;mso-wrap-distance-bottom:0;mso-wrap-distance-left:9pt;mso-wrap-distance-right:9pt;mso-wrap-distance-top:0;position:absolute;v-text-anchor:top;z-index:251849728" filled="f" fillcolor="this" stroked="f" strokeweight="0.5pt">
                <v:textbox>
                  <w:txbxContent>
                    <w:p w:rsidR="00482012" w:rsidRPr="00482012" w14:paraId="081F816E" w14:textId="6CE25324">
                      <w:pPr>
                        <w:rPr>
                          <w:color w:val="FFFFFF"/>
                        </w:rPr>
                      </w:pPr>
                      <w:r w:rsidRPr="00482012">
                        <w:rPr>
                          <w:rFonts w:hint="eastAsia"/>
                          <w:color w:val="FFFFFF"/>
                        </w:rPr>
                        <w:t>布局，建立以烟为主的种烟制度</w:t>
                      </w:r>
                      <w:r w:rsidRPr="00482012">
                        <w:rPr>
                          <w:rFonts w:hint="eastAsia"/>
                          <w:color w:val="FFFFFF"/>
                        </w:rPr>
                        <w:t>................43</w:t>
                      </w:r>
                      <w:r w:rsidRPr="00482012">
                        <w:rPr>
                          <w:rFonts w:hint="eastAsia"/>
                          <w:color w:val="FFFFFF"/>
                        </w:rPr>
                        <w:t>（三）基础设施建设</w:t>
                      </w:r>
                      <w:r w:rsidRPr="00482012">
                        <w:rPr>
                          <w:rFonts w:hint="eastAsia"/>
                          <w:color w:val="FFFFFF"/>
                        </w:rPr>
                        <w:t>.........</w:t>
                      </w:r>
                    </w:p>
                  </w:txbxContent>
                </v:textbox>
              </v:shape>
            </w:pict>
          </mc:Fallback>
        </mc:AlternateContent>
      </w:r>
    </w:p>
    <w:p w:rsidR="00F537B0" w14:paraId="326B6F1D" w14:textId="77777777">
      <w:pPr>
        <w:spacing w:line="247" w:lineRule="auto"/>
      </w:pPr>
    </w:p>
    <w:p w:rsidR="00F537B0" w14:paraId="5E927FE7" w14:textId="77777777">
      <w:pPr>
        <w:spacing w:before="211" w:line="861" w:lineRule="exact"/>
        <w:ind w:firstLine="95"/>
        <w:rPr>
          <w:rFonts w:ascii="黑体" w:eastAsia="黑体" w:hAnsi="黑体" w:cs="黑体"/>
          <w:sz w:val="65"/>
          <w:szCs w:val="65"/>
        </w:rPr>
      </w:pPr>
      <w:r>
        <w:rPr>
          <w:rFonts w:ascii="黑体" w:eastAsia="黑体" w:hAnsi="黑体" w:cs="黑体"/>
          <w:spacing w:val="4"/>
          <w:position w:val="2"/>
          <w:sz w:val="65"/>
          <w:szCs w:val="65"/>
        </w:rPr>
        <w:t>四、大田生产技术管理</w:t>
      </w:r>
    </w:p>
    <w:p w:rsidR="00F537B0" w14:paraId="3541AEFD" w14:textId="77777777">
      <w:pPr>
        <w:spacing w:line="306" w:lineRule="auto"/>
      </w:pPr>
    </w:p>
    <w:p w:rsidR="00F537B0" w14:paraId="33E2F33B" w14:textId="77777777">
      <w:pPr>
        <w:spacing w:line="306" w:lineRule="auto"/>
      </w:pPr>
    </w:p>
    <w:p w:rsidR="00F537B0" w14:paraId="2499F7AD" w14:textId="77777777">
      <w:pPr>
        <w:spacing w:line="306" w:lineRule="auto"/>
      </w:pPr>
    </w:p>
    <w:p w:rsidR="00F537B0" w14:paraId="41BF6823" w14:textId="77777777">
      <w:pPr>
        <w:spacing w:before="153" w:line="641" w:lineRule="exact"/>
        <w:rPr>
          <w:rFonts w:ascii="黑体" w:eastAsia="黑体" w:hAnsi="黑体" w:cs="黑体"/>
          <w:sz w:val="47"/>
          <w:szCs w:val="47"/>
        </w:rPr>
      </w:pPr>
      <w:r>
        <w:rPr>
          <w:rFonts w:ascii="黑体" w:eastAsia="黑体" w:hAnsi="黑体" w:cs="黑体"/>
          <w:spacing w:val="10"/>
          <w:position w:val="2"/>
          <w:sz w:val="47"/>
          <w:szCs w:val="47"/>
        </w:rPr>
        <w:t>（一）整地</w:t>
      </w:r>
    </w:p>
    <w:p w:rsidR="00F537B0" w14:paraId="670ADAB5" w14:textId="77777777">
      <w:pPr>
        <w:spacing w:line="266" w:lineRule="auto"/>
      </w:pPr>
    </w:p>
    <w:p w:rsidR="00F537B0" w14:paraId="26754359" w14:textId="77777777">
      <w:pPr>
        <w:spacing w:line="267" w:lineRule="auto"/>
      </w:pPr>
    </w:p>
    <w:p w:rsidR="00F537B0" w14:paraId="7BA56EE4" w14:textId="77777777">
      <w:pPr>
        <w:spacing w:before="153" w:line="471" w:lineRule="auto"/>
        <w:ind w:left="23" w:right="2" w:firstLine="1007"/>
        <w:rPr>
          <w:rFonts w:ascii="宋体" w:eastAsia="宋体" w:hAnsi="宋体" w:cs="宋体"/>
          <w:sz w:val="47"/>
          <w:szCs w:val="47"/>
        </w:rPr>
      </w:pPr>
      <w:r>
        <w:rPr>
          <w:rFonts w:ascii="黑体" w:eastAsia="黑体" w:hAnsi="黑体" w:cs="黑体"/>
          <w:spacing w:val="-8"/>
          <w:sz w:val="47"/>
          <w:szCs w:val="47"/>
        </w:rPr>
        <w:t>1</w:t>
      </w:r>
      <w:r>
        <w:rPr>
          <w:rFonts w:ascii="黑体" w:eastAsia="黑体" w:hAnsi="黑体" w:cs="黑体"/>
          <w:spacing w:val="-8"/>
          <w:sz w:val="47"/>
          <w:szCs w:val="47"/>
        </w:rPr>
        <w:t>、冬耕。</w:t>
      </w:r>
      <w:r>
        <w:rPr>
          <w:rFonts w:ascii="黑体" w:eastAsia="黑体" w:hAnsi="黑体" w:cs="黑体"/>
          <w:spacing w:val="17"/>
          <w:sz w:val="47"/>
          <w:szCs w:val="47"/>
        </w:rPr>
        <w:t xml:space="preserve"> </w:t>
      </w:r>
      <w:r>
        <w:rPr>
          <w:rFonts w:ascii="宋体" w:eastAsia="宋体" w:hAnsi="宋体" w:cs="宋体"/>
          <w:spacing w:val="-8"/>
          <w:sz w:val="47"/>
          <w:szCs w:val="47"/>
        </w:rPr>
        <w:t>从</w:t>
      </w:r>
      <w:r>
        <w:rPr>
          <w:rFonts w:ascii="宋体" w:eastAsia="宋体" w:hAnsi="宋体" w:cs="宋体"/>
          <w:spacing w:val="-58"/>
          <w:sz w:val="47"/>
          <w:szCs w:val="47"/>
        </w:rPr>
        <w:t xml:space="preserve"> </w:t>
      </w:r>
      <w:r>
        <w:rPr>
          <w:rFonts w:ascii="宋体" w:eastAsia="宋体" w:hAnsi="宋体" w:cs="宋体"/>
          <w:spacing w:val="-8"/>
          <w:sz w:val="47"/>
          <w:szCs w:val="47"/>
        </w:rPr>
        <w:t>11</w:t>
      </w:r>
      <w:r>
        <w:rPr>
          <w:rFonts w:ascii="宋体" w:eastAsia="宋体" w:hAnsi="宋体" w:cs="宋体"/>
          <w:spacing w:val="-72"/>
          <w:sz w:val="47"/>
          <w:szCs w:val="47"/>
        </w:rPr>
        <w:t xml:space="preserve"> </w:t>
      </w:r>
      <w:r>
        <w:rPr>
          <w:rFonts w:ascii="宋体" w:eastAsia="宋体" w:hAnsi="宋体" w:cs="宋体"/>
          <w:spacing w:val="-8"/>
          <w:sz w:val="47"/>
          <w:szCs w:val="47"/>
        </w:rPr>
        <w:t>月至</w:t>
      </w:r>
      <w:r>
        <w:rPr>
          <w:rFonts w:ascii="宋体" w:eastAsia="宋体" w:hAnsi="宋体" w:cs="宋体"/>
          <w:spacing w:val="-43"/>
          <w:sz w:val="47"/>
          <w:szCs w:val="47"/>
        </w:rPr>
        <w:t xml:space="preserve"> </w:t>
      </w:r>
      <w:r>
        <w:rPr>
          <w:rFonts w:ascii="宋体" w:eastAsia="宋体" w:hAnsi="宋体" w:cs="宋体"/>
          <w:spacing w:val="-8"/>
          <w:sz w:val="47"/>
          <w:szCs w:val="47"/>
        </w:rPr>
        <w:t>12</w:t>
      </w:r>
      <w:r>
        <w:rPr>
          <w:rFonts w:ascii="宋体" w:eastAsia="宋体" w:hAnsi="宋体" w:cs="宋体"/>
          <w:spacing w:val="-73"/>
          <w:sz w:val="47"/>
          <w:szCs w:val="47"/>
        </w:rPr>
        <w:t xml:space="preserve"> </w:t>
      </w:r>
      <w:r>
        <w:rPr>
          <w:rFonts w:ascii="宋体" w:eastAsia="宋体" w:hAnsi="宋体" w:cs="宋体"/>
          <w:spacing w:val="-8"/>
          <w:sz w:val="47"/>
          <w:szCs w:val="47"/>
        </w:rPr>
        <w:t>月底对计划种植烟地进行冬耕。采</w:t>
      </w:r>
      <w:r>
        <w:rPr>
          <w:rFonts w:ascii="宋体" w:eastAsia="宋体" w:hAnsi="宋体" w:cs="宋体"/>
          <w:sz w:val="47"/>
          <w:szCs w:val="47"/>
        </w:rPr>
        <w:t xml:space="preserve"> </w:t>
      </w:r>
      <w:r>
        <w:rPr>
          <w:rFonts w:ascii="宋体" w:eastAsia="宋体" w:hAnsi="宋体" w:cs="宋体"/>
          <w:spacing w:val="13"/>
          <w:sz w:val="47"/>
          <w:szCs w:val="47"/>
        </w:rPr>
        <w:t>用小型拖拉机进行深耕，深度为</w:t>
      </w:r>
      <w:r>
        <w:rPr>
          <w:rFonts w:ascii="宋体" w:eastAsia="宋体" w:hAnsi="宋体" w:cs="宋体"/>
          <w:spacing w:val="35"/>
          <w:sz w:val="47"/>
          <w:szCs w:val="47"/>
        </w:rPr>
        <w:t xml:space="preserve"> </w:t>
      </w:r>
      <w:r>
        <w:rPr>
          <w:rFonts w:ascii="宋体" w:eastAsia="宋体" w:hAnsi="宋体" w:cs="宋体"/>
          <w:spacing w:val="13"/>
          <w:sz w:val="47"/>
          <w:szCs w:val="47"/>
        </w:rPr>
        <w:t>25cm~30cm</w:t>
      </w:r>
      <w:r>
        <w:rPr>
          <w:rFonts w:ascii="宋体" w:eastAsia="宋体" w:hAnsi="宋体" w:cs="宋体"/>
          <w:spacing w:val="-112"/>
          <w:sz w:val="47"/>
          <w:szCs w:val="47"/>
        </w:rPr>
        <w:t xml:space="preserve"> </w:t>
      </w:r>
      <w:r>
        <w:rPr>
          <w:rFonts w:ascii="宋体" w:eastAsia="宋体" w:hAnsi="宋体" w:cs="宋体"/>
          <w:spacing w:val="13"/>
          <w:sz w:val="47"/>
          <w:szCs w:val="47"/>
        </w:rPr>
        <w:t>。各种植户按相关</w:t>
      </w:r>
      <w:r>
        <w:rPr>
          <w:rFonts w:ascii="宋体" w:eastAsia="宋体" w:hAnsi="宋体" w:cs="宋体"/>
          <w:sz w:val="47"/>
          <w:szCs w:val="47"/>
        </w:rPr>
        <w:t xml:space="preserve"> </w:t>
      </w:r>
      <w:r>
        <w:rPr>
          <w:rFonts w:ascii="宋体" w:eastAsia="宋体" w:hAnsi="宋体" w:cs="宋体"/>
          <w:spacing w:val="5"/>
          <w:sz w:val="47"/>
          <w:szCs w:val="47"/>
        </w:rPr>
        <w:t>计划提前与机耕专业队进行预约。</w:t>
      </w:r>
    </w:p>
    <w:p w:rsidR="00F537B0" w14:paraId="149C1E90" w14:textId="77777777">
      <w:pPr>
        <w:spacing w:before="24" w:line="489" w:lineRule="auto"/>
        <w:ind w:left="83" w:right="2" w:firstLine="914"/>
        <w:rPr>
          <w:rFonts w:ascii="宋体" w:eastAsia="宋体" w:hAnsi="宋体" w:cs="宋体"/>
          <w:sz w:val="47"/>
          <w:szCs w:val="47"/>
        </w:rPr>
      </w:pPr>
      <w:r>
        <w:rPr>
          <w:rFonts w:ascii="宋体" w:eastAsia="宋体" w:hAnsi="宋体" w:cs="宋体"/>
          <w:spacing w:val="2"/>
          <w:sz w:val="47"/>
          <w:szCs w:val="47"/>
        </w:rPr>
        <w:t>每个片区机耕专业队负责本片区计划种植烟地冬耕。耕地时</w:t>
      </w:r>
      <w:r>
        <w:rPr>
          <w:rFonts w:ascii="宋体" w:eastAsia="宋体" w:hAnsi="宋体" w:cs="宋体"/>
          <w:spacing w:val="7"/>
          <w:sz w:val="47"/>
          <w:szCs w:val="47"/>
        </w:rPr>
        <w:t xml:space="preserve"> </w:t>
      </w:r>
      <w:r>
        <w:rPr>
          <w:rFonts w:ascii="宋体" w:eastAsia="宋体" w:hAnsi="宋体" w:cs="宋体"/>
          <w:spacing w:val="3"/>
          <w:sz w:val="47"/>
          <w:szCs w:val="47"/>
        </w:rPr>
        <w:t>由农户（生产主体）在田间配合，做好记录。</w:t>
      </w:r>
    </w:p>
    <w:p w:rsidR="00F537B0" w14:paraId="444D25FF" w14:textId="77777777">
      <w:pPr>
        <w:spacing w:before="64" w:line="485" w:lineRule="auto"/>
        <w:ind w:left="29" w:firstLine="968"/>
        <w:rPr>
          <w:rFonts w:ascii="宋体" w:eastAsia="宋体" w:hAnsi="宋体" w:cs="宋体"/>
          <w:sz w:val="47"/>
          <w:szCs w:val="47"/>
        </w:rPr>
      </w:pPr>
      <w:r>
        <w:rPr>
          <w:rFonts w:ascii="黑体" w:eastAsia="黑体" w:hAnsi="黑体" w:cs="黑体"/>
          <w:spacing w:val="-14"/>
          <w:sz w:val="47"/>
          <w:szCs w:val="47"/>
        </w:rPr>
        <w:t>2</w:t>
      </w:r>
      <w:r>
        <w:rPr>
          <w:rFonts w:ascii="黑体" w:eastAsia="黑体" w:hAnsi="黑体" w:cs="黑体"/>
          <w:spacing w:val="-14"/>
          <w:sz w:val="47"/>
          <w:szCs w:val="47"/>
        </w:rPr>
        <w:t>、春耕。</w:t>
      </w:r>
      <w:r>
        <w:rPr>
          <w:rFonts w:ascii="黑体" w:eastAsia="黑体" w:hAnsi="黑体" w:cs="黑体"/>
          <w:spacing w:val="-1"/>
          <w:sz w:val="47"/>
          <w:szCs w:val="47"/>
        </w:rPr>
        <w:t xml:space="preserve"> </w:t>
      </w:r>
      <w:r>
        <w:rPr>
          <w:rFonts w:ascii="宋体" w:eastAsia="宋体" w:hAnsi="宋体" w:cs="宋体"/>
          <w:spacing w:val="-14"/>
          <w:sz w:val="47"/>
          <w:szCs w:val="47"/>
        </w:rPr>
        <w:t>3</w:t>
      </w:r>
      <w:r>
        <w:rPr>
          <w:rFonts w:ascii="宋体" w:eastAsia="宋体" w:hAnsi="宋体" w:cs="宋体"/>
          <w:spacing w:val="-94"/>
          <w:sz w:val="47"/>
          <w:szCs w:val="47"/>
        </w:rPr>
        <w:t xml:space="preserve"> </w:t>
      </w:r>
      <w:r>
        <w:rPr>
          <w:rFonts w:ascii="宋体" w:eastAsia="宋体" w:hAnsi="宋体" w:cs="宋体"/>
          <w:spacing w:val="-14"/>
          <w:sz w:val="47"/>
          <w:szCs w:val="47"/>
        </w:rPr>
        <w:t>月</w:t>
      </w:r>
      <w:r>
        <w:rPr>
          <w:rFonts w:ascii="宋体" w:eastAsia="宋体" w:hAnsi="宋体" w:cs="宋体"/>
          <w:spacing w:val="-81"/>
          <w:sz w:val="47"/>
          <w:szCs w:val="47"/>
        </w:rPr>
        <w:t xml:space="preserve"> </w:t>
      </w:r>
      <w:r>
        <w:rPr>
          <w:rFonts w:ascii="宋体" w:eastAsia="宋体" w:hAnsi="宋体" w:cs="宋体"/>
          <w:spacing w:val="-14"/>
          <w:sz w:val="47"/>
          <w:szCs w:val="47"/>
        </w:rPr>
        <w:t>1</w:t>
      </w:r>
      <w:r>
        <w:rPr>
          <w:rFonts w:ascii="宋体" w:eastAsia="宋体" w:hAnsi="宋体" w:cs="宋体"/>
          <w:spacing w:val="3"/>
          <w:sz w:val="47"/>
          <w:szCs w:val="47"/>
        </w:rPr>
        <w:t xml:space="preserve"> </w:t>
      </w:r>
      <w:r>
        <w:rPr>
          <w:rFonts w:ascii="宋体" w:eastAsia="宋体" w:hAnsi="宋体" w:cs="宋体"/>
          <w:spacing w:val="-14"/>
          <w:sz w:val="47"/>
          <w:szCs w:val="47"/>
        </w:rPr>
        <w:t>日至</w:t>
      </w:r>
      <w:r>
        <w:rPr>
          <w:rFonts w:ascii="宋体" w:eastAsia="宋体" w:hAnsi="宋体" w:cs="宋体"/>
          <w:spacing w:val="-93"/>
          <w:sz w:val="47"/>
          <w:szCs w:val="47"/>
        </w:rPr>
        <w:t xml:space="preserve"> </w:t>
      </w:r>
      <w:r>
        <w:rPr>
          <w:rFonts w:ascii="宋体" w:eastAsia="宋体" w:hAnsi="宋体" w:cs="宋体"/>
          <w:spacing w:val="-14"/>
          <w:sz w:val="47"/>
          <w:szCs w:val="47"/>
        </w:rPr>
        <w:t>20</w:t>
      </w:r>
      <w:r>
        <w:rPr>
          <w:rFonts w:ascii="宋体" w:eastAsia="宋体" w:hAnsi="宋体" w:cs="宋体"/>
          <w:spacing w:val="1"/>
          <w:sz w:val="47"/>
          <w:szCs w:val="47"/>
        </w:rPr>
        <w:t xml:space="preserve"> </w:t>
      </w:r>
      <w:r>
        <w:rPr>
          <w:rFonts w:ascii="宋体" w:eastAsia="宋体" w:hAnsi="宋体" w:cs="宋体"/>
          <w:spacing w:val="-14"/>
          <w:sz w:val="47"/>
          <w:szCs w:val="47"/>
        </w:rPr>
        <w:t>日，各包片技术员组织机耕专业队</w:t>
      </w:r>
      <w:r>
        <w:rPr>
          <w:rFonts w:ascii="宋体" w:eastAsia="宋体" w:hAnsi="宋体" w:cs="宋体"/>
          <w:sz w:val="47"/>
          <w:szCs w:val="47"/>
        </w:rPr>
        <w:t xml:space="preserve"> </w:t>
      </w:r>
      <w:r>
        <w:rPr>
          <w:rFonts w:ascii="宋体" w:eastAsia="宋体" w:hAnsi="宋体" w:cs="宋体"/>
          <w:spacing w:val="3"/>
          <w:sz w:val="47"/>
          <w:szCs w:val="47"/>
        </w:rPr>
        <w:t>完成烟地的翻犁耙地。翻犁耙地前将堆制好的农家肥均匀地撒施</w:t>
      </w:r>
      <w:r>
        <w:rPr>
          <w:rFonts w:ascii="宋体" w:eastAsia="宋体" w:hAnsi="宋体" w:cs="宋体"/>
          <w:spacing w:val="4"/>
          <w:sz w:val="47"/>
          <w:szCs w:val="47"/>
        </w:rPr>
        <w:t xml:space="preserve"> </w:t>
      </w:r>
      <w:r>
        <w:rPr>
          <w:rFonts w:ascii="宋体" w:eastAsia="宋体" w:hAnsi="宋体" w:cs="宋体"/>
          <w:spacing w:val="-15"/>
          <w:sz w:val="47"/>
          <w:szCs w:val="47"/>
        </w:rPr>
        <w:t>于整个烟地，然后翻犁烟地进行耙整。</w:t>
      </w:r>
      <w:r>
        <w:rPr>
          <w:rFonts w:ascii="宋体" w:eastAsia="宋体" w:hAnsi="宋体" w:cs="宋体"/>
          <w:spacing w:val="12"/>
          <w:sz w:val="47"/>
          <w:szCs w:val="47"/>
        </w:rPr>
        <w:t xml:space="preserve"> </w:t>
      </w:r>
      <w:r>
        <w:rPr>
          <w:rFonts w:ascii="宋体" w:eastAsia="宋体" w:hAnsi="宋体" w:cs="宋体"/>
          <w:spacing w:val="-15"/>
          <w:sz w:val="47"/>
          <w:szCs w:val="47"/>
        </w:rPr>
        <w:t>种植绿肥的烟地覆盖、</w:t>
      </w:r>
      <w:r>
        <w:rPr>
          <w:rFonts w:ascii="宋体" w:eastAsia="宋体" w:hAnsi="宋体" w:cs="宋体"/>
          <w:spacing w:val="24"/>
          <w:sz w:val="47"/>
          <w:szCs w:val="47"/>
        </w:rPr>
        <w:t xml:space="preserve"> </w:t>
      </w:r>
      <w:r>
        <w:rPr>
          <w:rFonts w:ascii="宋体" w:eastAsia="宋体" w:hAnsi="宋体" w:cs="宋体"/>
          <w:spacing w:val="-15"/>
          <w:sz w:val="47"/>
          <w:szCs w:val="47"/>
        </w:rPr>
        <w:t>翻</w:t>
      </w:r>
      <w:r>
        <w:rPr>
          <w:rFonts w:ascii="宋体" w:eastAsia="宋体" w:hAnsi="宋体" w:cs="宋体"/>
          <w:sz w:val="47"/>
          <w:szCs w:val="47"/>
        </w:rPr>
        <w:t xml:space="preserve"> </w:t>
      </w:r>
      <w:r>
        <w:rPr>
          <w:rFonts w:ascii="宋体" w:eastAsia="宋体" w:hAnsi="宋体" w:cs="宋体"/>
          <w:spacing w:val="20"/>
          <w:sz w:val="47"/>
          <w:szCs w:val="47"/>
        </w:rPr>
        <w:t>压、堆沤等方式处理绿肥作物，翻后耙细土地。要求耕犁深度</w:t>
      </w:r>
      <w:r>
        <w:rPr>
          <w:rFonts w:ascii="宋体" w:eastAsia="宋体" w:hAnsi="宋体" w:cs="宋体"/>
          <w:spacing w:val="6"/>
          <w:sz w:val="47"/>
          <w:szCs w:val="47"/>
        </w:rPr>
        <w:t xml:space="preserve"> </w:t>
      </w:r>
      <w:r>
        <w:rPr>
          <w:rFonts w:ascii="宋体" w:eastAsia="宋体" w:hAnsi="宋体" w:cs="宋体"/>
          <w:spacing w:val="10"/>
          <w:sz w:val="47"/>
          <w:szCs w:val="47"/>
        </w:rPr>
        <w:t>25</w:t>
      </w:r>
      <w:r>
        <w:rPr>
          <w:rFonts w:ascii="宋体" w:eastAsia="宋体" w:hAnsi="宋体" w:cs="宋体"/>
          <w:spacing w:val="-81"/>
          <w:sz w:val="47"/>
          <w:szCs w:val="47"/>
        </w:rPr>
        <w:t xml:space="preserve"> </w:t>
      </w:r>
      <w:r>
        <w:rPr>
          <w:rFonts w:ascii="宋体" w:eastAsia="宋体" w:hAnsi="宋体" w:cs="宋体"/>
          <w:spacing w:val="10"/>
          <w:sz w:val="47"/>
          <w:szCs w:val="47"/>
        </w:rPr>
        <w:t>cm</w:t>
      </w:r>
      <w:r>
        <w:rPr>
          <w:rFonts w:ascii="宋体" w:eastAsia="宋体" w:hAnsi="宋体" w:cs="宋体"/>
          <w:spacing w:val="-99"/>
          <w:sz w:val="47"/>
          <w:szCs w:val="47"/>
        </w:rPr>
        <w:t xml:space="preserve"> </w:t>
      </w:r>
      <w:r>
        <w:rPr>
          <w:rFonts w:ascii="宋体" w:eastAsia="宋体" w:hAnsi="宋体" w:cs="宋体"/>
          <w:spacing w:val="10"/>
          <w:sz w:val="47"/>
          <w:szCs w:val="47"/>
        </w:rPr>
        <w:t>~30</w:t>
      </w:r>
      <w:r>
        <w:rPr>
          <w:rFonts w:ascii="宋体" w:eastAsia="宋体" w:hAnsi="宋体" w:cs="宋体"/>
          <w:spacing w:val="-101"/>
          <w:sz w:val="47"/>
          <w:szCs w:val="47"/>
        </w:rPr>
        <w:t xml:space="preserve"> </w:t>
      </w:r>
      <w:r>
        <w:rPr>
          <w:rFonts w:ascii="宋体" w:eastAsia="宋体" w:hAnsi="宋体" w:cs="宋体"/>
          <w:spacing w:val="10"/>
          <w:sz w:val="47"/>
          <w:szCs w:val="47"/>
        </w:rPr>
        <w:t>cm</w:t>
      </w:r>
      <w:r>
        <w:rPr>
          <w:rFonts w:ascii="宋体" w:eastAsia="宋体" w:hAnsi="宋体" w:cs="宋体"/>
          <w:spacing w:val="-83"/>
          <w:sz w:val="47"/>
          <w:szCs w:val="47"/>
        </w:rPr>
        <w:t xml:space="preserve"> </w:t>
      </w:r>
      <w:r>
        <w:rPr>
          <w:rFonts w:ascii="宋体" w:eastAsia="宋体" w:hAnsi="宋体" w:cs="宋体"/>
          <w:spacing w:val="10"/>
          <w:sz w:val="47"/>
          <w:szCs w:val="47"/>
        </w:rPr>
        <w:t>，耙地后烟地平整、土块小于</w:t>
      </w:r>
      <w:r>
        <w:rPr>
          <w:rFonts w:ascii="宋体" w:eastAsia="宋体" w:hAnsi="宋体" w:cs="宋体"/>
          <w:spacing w:val="-80"/>
          <w:sz w:val="47"/>
          <w:szCs w:val="47"/>
        </w:rPr>
        <w:t xml:space="preserve"> </w:t>
      </w:r>
      <w:r>
        <w:rPr>
          <w:rFonts w:ascii="宋体" w:eastAsia="宋体" w:hAnsi="宋体" w:cs="宋体"/>
          <w:spacing w:val="10"/>
          <w:sz w:val="47"/>
          <w:szCs w:val="47"/>
        </w:rPr>
        <w:t>3cm</w:t>
      </w:r>
      <w:r>
        <w:rPr>
          <w:rFonts w:ascii="宋体" w:eastAsia="宋体" w:hAnsi="宋体" w:cs="宋体"/>
          <w:spacing w:val="10"/>
          <w:sz w:val="47"/>
          <w:szCs w:val="47"/>
        </w:rPr>
        <w:t>。</w:t>
      </w:r>
    </w:p>
    <w:p w:rsidR="00F537B0" w14:paraId="5EB77D81" w14:textId="77777777">
      <w:pPr>
        <w:spacing w:before="2" w:line="455" w:lineRule="auto"/>
        <w:ind w:left="29" w:right="24" w:firstLine="966"/>
        <w:rPr>
          <w:rFonts w:ascii="宋体" w:eastAsia="宋体" w:hAnsi="宋体" w:cs="宋体"/>
          <w:sz w:val="47"/>
          <w:szCs w:val="47"/>
        </w:rPr>
      </w:pPr>
      <w:r>
        <w:rPr>
          <w:rFonts w:ascii="宋体" w:eastAsia="宋体" w:hAnsi="宋体" w:cs="宋体"/>
          <w:spacing w:val="-21"/>
          <w:w w:val="89"/>
          <w:sz w:val="47"/>
          <w:szCs w:val="47"/>
        </w:rPr>
        <w:t>3</w:t>
      </w:r>
      <w:r>
        <w:rPr>
          <w:rFonts w:ascii="宋体" w:eastAsia="宋体" w:hAnsi="宋体" w:cs="宋体"/>
          <w:spacing w:val="-21"/>
          <w:w w:val="89"/>
          <w:sz w:val="47"/>
          <w:szCs w:val="47"/>
        </w:rPr>
        <w:t>、</w:t>
      </w:r>
      <w:r>
        <w:rPr>
          <w:rFonts w:ascii="黑体" w:eastAsia="黑体" w:hAnsi="黑体" w:cs="黑体"/>
          <w:spacing w:val="-21"/>
          <w:w w:val="89"/>
          <w:sz w:val="47"/>
          <w:szCs w:val="47"/>
        </w:rPr>
        <w:t>施肥、</w:t>
      </w:r>
      <w:r>
        <w:rPr>
          <w:rFonts w:ascii="黑体" w:eastAsia="黑体" w:hAnsi="黑体" w:cs="黑体"/>
          <w:spacing w:val="-15"/>
          <w:sz w:val="47"/>
          <w:szCs w:val="47"/>
        </w:rPr>
        <w:t xml:space="preserve"> </w:t>
      </w:r>
      <w:r>
        <w:rPr>
          <w:rFonts w:ascii="黑体" w:eastAsia="黑体" w:hAnsi="黑体" w:cs="黑体"/>
          <w:spacing w:val="-21"/>
          <w:w w:val="89"/>
          <w:sz w:val="47"/>
          <w:szCs w:val="47"/>
        </w:rPr>
        <w:t>起垄。</w:t>
      </w:r>
      <w:r>
        <w:rPr>
          <w:rFonts w:ascii="黑体" w:eastAsia="黑体" w:hAnsi="黑体" w:cs="黑体"/>
          <w:spacing w:val="-14"/>
          <w:sz w:val="47"/>
          <w:szCs w:val="47"/>
        </w:rPr>
        <w:t xml:space="preserve"> </w:t>
      </w:r>
      <w:r>
        <w:rPr>
          <w:rFonts w:ascii="宋体" w:eastAsia="宋体" w:hAnsi="宋体" w:cs="宋体"/>
          <w:spacing w:val="-21"/>
          <w:w w:val="89"/>
          <w:sz w:val="47"/>
          <w:szCs w:val="47"/>
        </w:rPr>
        <w:t>4</w:t>
      </w:r>
      <w:r>
        <w:rPr>
          <w:rFonts w:ascii="宋体" w:eastAsia="宋体" w:hAnsi="宋体" w:cs="宋体"/>
          <w:spacing w:val="-96"/>
          <w:sz w:val="47"/>
          <w:szCs w:val="47"/>
        </w:rPr>
        <w:t xml:space="preserve"> </w:t>
      </w:r>
      <w:r>
        <w:rPr>
          <w:rFonts w:ascii="宋体" w:eastAsia="宋体" w:hAnsi="宋体" w:cs="宋体"/>
          <w:spacing w:val="-21"/>
          <w:w w:val="89"/>
          <w:sz w:val="47"/>
          <w:szCs w:val="47"/>
        </w:rPr>
        <w:t>月</w:t>
      </w:r>
      <w:r>
        <w:rPr>
          <w:rFonts w:ascii="宋体" w:eastAsia="宋体" w:hAnsi="宋体" w:cs="宋体"/>
          <w:spacing w:val="-101"/>
          <w:sz w:val="47"/>
          <w:szCs w:val="47"/>
        </w:rPr>
        <w:t xml:space="preserve"> </w:t>
      </w:r>
      <w:r>
        <w:rPr>
          <w:rFonts w:ascii="宋体" w:eastAsia="宋体" w:hAnsi="宋体" w:cs="宋体"/>
          <w:spacing w:val="-21"/>
          <w:w w:val="89"/>
          <w:sz w:val="47"/>
          <w:szCs w:val="47"/>
        </w:rPr>
        <w:t>5</w:t>
      </w:r>
      <w:r>
        <w:rPr>
          <w:rFonts w:ascii="宋体" w:eastAsia="宋体" w:hAnsi="宋体" w:cs="宋体"/>
          <w:sz w:val="47"/>
          <w:szCs w:val="47"/>
        </w:rPr>
        <w:t xml:space="preserve"> </w:t>
      </w:r>
      <w:r>
        <w:rPr>
          <w:rFonts w:ascii="宋体" w:eastAsia="宋体" w:hAnsi="宋体" w:cs="宋体"/>
          <w:spacing w:val="-21"/>
          <w:w w:val="89"/>
          <w:sz w:val="47"/>
          <w:szCs w:val="47"/>
        </w:rPr>
        <w:t>日前，</w:t>
      </w:r>
      <w:r>
        <w:rPr>
          <w:rFonts w:ascii="宋体" w:eastAsia="宋体" w:hAnsi="宋体" w:cs="宋体"/>
          <w:spacing w:val="-48"/>
          <w:sz w:val="47"/>
          <w:szCs w:val="47"/>
        </w:rPr>
        <w:t xml:space="preserve"> </w:t>
      </w:r>
      <w:r>
        <w:rPr>
          <w:rFonts w:ascii="宋体" w:eastAsia="宋体" w:hAnsi="宋体" w:cs="宋体"/>
          <w:spacing w:val="6"/>
          <w:sz w:val="47"/>
          <w:szCs w:val="47"/>
        </w:rPr>
        <w:t>各包片技术员要组织烟农（生</w:t>
      </w:r>
      <w:r>
        <w:rPr>
          <w:rFonts w:ascii="宋体" w:eastAsia="宋体" w:hAnsi="宋体" w:cs="宋体"/>
          <w:sz w:val="47"/>
          <w:szCs w:val="47"/>
        </w:rPr>
        <w:t xml:space="preserve"> </w:t>
      </w:r>
      <w:r>
        <w:rPr>
          <w:rFonts w:ascii="宋体" w:eastAsia="宋体" w:hAnsi="宋体" w:cs="宋体"/>
          <w:spacing w:val="5"/>
          <w:sz w:val="47"/>
          <w:szCs w:val="47"/>
        </w:rPr>
        <w:t>产主体）准备好肥料、地膜等生产物资。</w:t>
      </w:r>
    </w:p>
    <w:p w:rsidR="00F537B0" w14:paraId="40569DD9" w14:textId="77777777">
      <w:pPr>
        <w:spacing w:before="165" w:line="241" w:lineRule="auto"/>
        <w:ind w:firstLine="1014"/>
        <w:rPr>
          <w:rFonts w:ascii="宋体" w:eastAsia="宋体" w:hAnsi="宋体" w:cs="宋体"/>
          <w:sz w:val="47"/>
          <w:szCs w:val="47"/>
        </w:rPr>
      </w:pPr>
      <w:r>
        <w:rPr>
          <w:rFonts w:ascii="宋体" w:eastAsia="宋体" w:hAnsi="宋体" w:cs="宋体"/>
          <w:spacing w:val="-1"/>
          <w:sz w:val="47"/>
          <w:szCs w:val="47"/>
        </w:rPr>
        <w:t>1</w:t>
      </w:r>
      <w:r>
        <w:rPr>
          <w:rFonts w:ascii="宋体" w:eastAsia="宋体" w:hAnsi="宋体" w:cs="宋体"/>
          <w:spacing w:val="-77"/>
          <w:sz w:val="47"/>
          <w:szCs w:val="47"/>
        </w:rPr>
        <w:t xml:space="preserve"> </w:t>
      </w:r>
      <w:r>
        <w:rPr>
          <w:rFonts w:ascii="宋体" w:eastAsia="宋体" w:hAnsi="宋体" w:cs="宋体"/>
          <w:spacing w:val="-1"/>
          <w:sz w:val="47"/>
          <w:szCs w:val="47"/>
        </w:rPr>
        <w:t>）起垄。陇高</w:t>
      </w:r>
      <w:r>
        <w:rPr>
          <w:rFonts w:ascii="宋体" w:eastAsia="宋体" w:hAnsi="宋体" w:cs="宋体"/>
          <w:spacing w:val="31"/>
          <w:sz w:val="47"/>
          <w:szCs w:val="47"/>
        </w:rPr>
        <w:t xml:space="preserve"> </w:t>
      </w:r>
      <w:r>
        <w:rPr>
          <w:rFonts w:ascii="宋体" w:eastAsia="宋体" w:hAnsi="宋体" w:cs="宋体"/>
          <w:spacing w:val="-1"/>
          <w:sz w:val="47"/>
          <w:szCs w:val="47"/>
        </w:rPr>
        <w:t>25cm</w:t>
      </w:r>
      <w:r>
        <w:rPr>
          <w:rFonts w:ascii="宋体" w:eastAsia="宋体" w:hAnsi="宋体" w:cs="宋体"/>
          <w:spacing w:val="63"/>
          <w:sz w:val="47"/>
          <w:szCs w:val="47"/>
        </w:rPr>
        <w:t xml:space="preserve"> </w:t>
      </w:r>
      <w:r>
        <w:rPr>
          <w:rFonts w:ascii="宋体" w:eastAsia="宋体" w:hAnsi="宋体" w:cs="宋体"/>
          <w:spacing w:val="-1"/>
          <w:sz w:val="47"/>
          <w:szCs w:val="47"/>
        </w:rPr>
        <w:t>以上，起垄烟地要达到垄平、垄直、</w:t>
      </w:r>
    </w:p>
    <w:p w:rsidR="00F537B0" w14:paraId="55F25B75" w14:textId="77777777">
      <w:pPr>
        <w:spacing w:line="271" w:lineRule="auto"/>
      </w:pPr>
    </w:p>
    <w:p w:rsidR="00F537B0" w14:paraId="4DAB783C" w14:textId="77777777">
      <w:pPr>
        <w:spacing w:line="271" w:lineRule="auto"/>
      </w:pPr>
    </w:p>
    <w:p w:rsidR="00F537B0" w14:paraId="463082BE" w14:textId="77777777">
      <w:pPr>
        <w:spacing w:line="271" w:lineRule="auto"/>
      </w:pPr>
    </w:p>
    <w:p w:rsidR="00F537B0" w14:paraId="4E1490E8" w14:textId="77777777">
      <w:pPr>
        <w:spacing w:line="271" w:lineRule="auto"/>
      </w:pPr>
    </w:p>
    <w:p w:rsidR="00F537B0" w14:paraId="060804FA" w14:textId="77777777">
      <w:pPr>
        <w:spacing w:line="271" w:lineRule="auto"/>
      </w:pPr>
    </w:p>
    <w:p w:rsidR="00F537B0" w14:paraId="7CB3A57C" w14:textId="77777777">
      <w:pPr>
        <w:spacing w:line="272" w:lineRule="auto"/>
      </w:pPr>
    </w:p>
    <w:p w:rsidR="00F537B0" w14:paraId="12E08EDE" w14:textId="77777777">
      <w:pPr>
        <w:spacing w:line="272" w:lineRule="auto"/>
      </w:pPr>
    </w:p>
    <w:p w:rsidR="00F537B0" w14:paraId="4BD5A833" w14:textId="77777777">
      <w:pPr>
        <w:spacing w:before="88" w:line="189" w:lineRule="auto"/>
        <w:ind w:firstLine="6526"/>
        <w:rPr>
          <w:rFonts w:ascii="宋体" w:eastAsia="宋体" w:hAnsi="宋体" w:cs="宋体"/>
          <w:sz w:val="27"/>
          <w:szCs w:val="27"/>
        </w:rPr>
      </w:pPr>
      <w:r>
        <w:rPr>
          <w:rFonts w:ascii="宋体" w:eastAsia="宋体" w:hAnsi="宋体" w:cs="宋体"/>
          <w:spacing w:val="-3"/>
          <w:sz w:val="27"/>
          <w:szCs w:val="27"/>
        </w:rPr>
        <w:t>24</w:t>
      </w:r>
    </w:p>
    <w:p w:rsidR="00F537B0" w14:paraId="5EA2864A" w14:textId="77777777">
      <w:pPr>
        <w:sectPr>
          <w:pgSz w:w="17860" w:h="25258"/>
          <w:pgMar w:top="2146" w:right="2300" w:bottom="0" w:left="2279" w:header="0" w:footer="0" w:gutter="0"/>
          <w:pgNumType w:start="30"/>
          <w:cols w:space="720"/>
        </w:sectPr>
      </w:pPr>
    </w:p>
    <w:p w:rsidR="00F537B0" w14:paraId="1C06B5F4" w14:textId="14DF23FA">
      <w:pPr>
        <w:spacing w:before="371" w:line="241" w:lineRule="auto"/>
        <w:ind w:firstLine="25"/>
        <w:rPr>
          <w:rFonts w:ascii="宋体" w:eastAsia="宋体" w:hAnsi="宋体" w:cs="宋体"/>
          <w:sz w:val="47"/>
          <w:szCs w:val="47"/>
        </w:rPr>
      </w:pPr>
      <w:r>
        <w:rPr>
          <w:rFonts w:ascii="宋体" w:eastAsia="宋体" w:hAnsi="宋体" w:cs="宋体"/>
          <w:spacing w:val="6"/>
          <w:sz w:val="47"/>
          <w:szCs w:val="47"/>
          <w:lang w:val="zh-CN"/>
        </w:rPr>
        <mc:AlternateContent>
          <mc:Choice Requires="wps">
            <w:drawing>
              <wp:anchor distT="0" distB="0" distL="114300" distR="114300" simplePos="0" relativeHeight="251865088" behindDoc="0" locked="0" layoutInCell="1" allowOverlap="1">
                <wp:simplePos x="0" y="0"/>
                <wp:positionH relativeFrom="column">
                  <wp:posOffset>5410835</wp:posOffset>
                </wp:positionH>
                <wp:positionV relativeFrom="paragraph">
                  <wp:posOffset>6257290</wp:posOffset>
                </wp:positionV>
                <wp:extent cx="127000" cy="127000"/>
                <wp:effectExtent l="0" t="0" r="6350" b="6350"/>
                <wp:wrapNone/>
                <wp:docPr id="42937932" name="文本框 10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1986833C">
                            <w:pPr>
                              <w:rPr>
                                <w:color w:val="FFFFFF"/>
                              </w:rPr>
                            </w:pPr>
                            <w:r w:rsidRPr="00482012">
                              <w:rPr>
                                <w:rFonts w:hint="eastAsia"/>
                                <w:color w:val="FFFFFF"/>
                              </w:rPr>
                              <w:t>准培训，录用专业</w:t>
                            </w:r>
                            <w:r w:rsidRPr="00482012">
                              <w:rPr>
                                <w:rFonts w:hint="eastAsia"/>
                                <w:color w:val="FFFFFF"/>
                              </w:rPr>
                              <w:t>33</w:t>
                            </w:r>
                            <w:r w:rsidRPr="00482012">
                              <w:rPr>
                                <w:rFonts w:hint="eastAsia"/>
                                <w:color w:val="FFFFFF"/>
                              </w:rPr>
                              <w:t>分级人员，重点培训烟叶品质因素；第二阶段：</w:t>
                            </w:r>
                            <w:r w:rsidRPr="00482012">
                              <w:rPr>
                                <w:rFonts w:hint="eastAsia"/>
                                <w:color w:val="FFFFFF"/>
                              </w:rPr>
                              <w:t>7</w:t>
                            </w:r>
                            <w:r w:rsidRPr="00482012">
                              <w:rPr>
                                <w:rFonts w:hint="eastAsia"/>
                                <w:color w:val="FFFFFF"/>
                              </w:rPr>
                              <w:t>月中旬结合新烟叶下炕进行岗前实操培训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0" o:spid="_x0000_s1133" type="#_x0000_t202" style="width:10pt;height:10pt;margin-top:492.7pt;margin-left:426.05pt;mso-wrap-distance-bottom:0;mso-wrap-distance-left:9pt;mso-wrap-distance-right:9pt;mso-wrap-distance-top:0;position:absolute;v-text-anchor:top;z-index:251864064" filled="f" fillcolor="this" stroked="f" strokeweight="0.5pt">
                <v:textbox>
                  <w:txbxContent>
                    <w:p w:rsidR="00482012" w:rsidRPr="00482012" w14:paraId="28D508A6" w14:textId="1986833C">
                      <w:pPr>
                        <w:rPr>
                          <w:color w:val="FFFFFF"/>
                        </w:rPr>
                      </w:pPr>
                      <w:r w:rsidRPr="00482012">
                        <w:rPr>
                          <w:rFonts w:hint="eastAsia"/>
                          <w:color w:val="FFFFFF"/>
                        </w:rPr>
                        <w:t>准培训，录用专业</w:t>
                      </w:r>
                      <w:r w:rsidRPr="00482012">
                        <w:rPr>
                          <w:rFonts w:hint="eastAsia"/>
                          <w:color w:val="FFFFFF"/>
                        </w:rPr>
                        <w:t>33</w:t>
                      </w:r>
                      <w:r w:rsidRPr="00482012">
                        <w:rPr>
                          <w:rFonts w:hint="eastAsia"/>
                          <w:color w:val="FFFFFF"/>
                        </w:rPr>
                        <w:t>分级人员，重点培训烟叶品质因素；第二阶段：</w:t>
                      </w:r>
                      <w:r w:rsidRPr="00482012">
                        <w:rPr>
                          <w:rFonts w:hint="eastAsia"/>
                          <w:color w:val="FFFFFF"/>
                        </w:rPr>
                        <w:t>7</w:t>
                      </w:r>
                      <w:r w:rsidRPr="00482012">
                        <w:rPr>
                          <w:rFonts w:hint="eastAsia"/>
                          <w:color w:val="FFFFFF"/>
                        </w:rPr>
                        <w:t>月中旬结合新烟叶下炕进行岗前实操培训</w:t>
                      </w:r>
                    </w:p>
                  </w:txbxContent>
                </v:textbox>
              </v:shape>
            </w:pict>
          </mc:Fallback>
        </mc:AlternateContent>
      </w:r>
      <w:r>
        <w:rPr>
          <w:rFonts w:ascii="宋体" w:eastAsia="宋体" w:hAnsi="宋体" w:cs="宋体"/>
          <w:spacing w:val="6"/>
          <w:sz w:val="47"/>
          <w:szCs w:val="47"/>
          <w:lang w:val="zh-CN"/>
        </w:rPr>
        <mc:AlternateContent>
          <mc:Choice Requires="wps">
            <w:drawing>
              <wp:anchor distT="0" distB="0" distL="114300" distR="114300" simplePos="0" relativeHeight="251863040" behindDoc="0" locked="0" layoutInCell="1" allowOverlap="1">
                <wp:simplePos x="0" y="0"/>
                <wp:positionH relativeFrom="column">
                  <wp:posOffset>5410835</wp:posOffset>
                </wp:positionH>
                <wp:positionV relativeFrom="paragraph">
                  <wp:posOffset>4352290</wp:posOffset>
                </wp:positionV>
                <wp:extent cx="127000" cy="127000"/>
                <wp:effectExtent l="0" t="0" r="6350" b="6350"/>
                <wp:wrapNone/>
                <wp:docPr id="979855441" name="文本框 9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0C163741">
                            <w:pPr>
                              <w:rPr>
                                <w:color w:val="FFFFFF"/>
                              </w:rPr>
                            </w:pPr>
                            <w:r w:rsidRPr="00482012">
                              <w:rPr>
                                <w:rFonts w:hint="eastAsia"/>
                                <w:color w:val="FFFFFF"/>
                              </w:rPr>
                              <w:t>在</w:t>
                            </w:r>
                            <w:r w:rsidRPr="00482012">
                              <w:rPr>
                                <w:rFonts w:hint="eastAsia"/>
                                <w:color w:val="FFFFFF"/>
                              </w:rPr>
                              <w:t>2</w:t>
                            </w:r>
                            <w:r w:rsidRPr="00482012">
                              <w:rPr>
                                <w:rFonts w:hint="eastAsia"/>
                                <w:color w:val="FFFFFF"/>
                              </w:rPr>
                              <w:t>月</w:t>
                            </w:r>
                            <w:r w:rsidRPr="00482012">
                              <w:rPr>
                                <w:rFonts w:hint="eastAsia"/>
                                <w:color w:val="FFFFFF"/>
                              </w:rPr>
                              <w:t>20</w:t>
                            </w:r>
                            <w:r w:rsidRPr="00482012">
                              <w:rPr>
                                <w:rFonts w:hint="eastAsia"/>
                                <w:color w:val="FFFFFF"/>
                              </w:rPr>
                              <w:t>日前，由育苗专业队凭烟叶工作站负责人签发的出库通知单到仓库领取。（七）烟苗育苗专业服务队负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9" o:spid="_x0000_s1134" type="#_x0000_t202" style="width:10pt;height:10pt;margin-top:342.7pt;margin-left:426.05pt;mso-wrap-distance-bottom:0;mso-wrap-distance-left:9pt;mso-wrap-distance-right:9pt;mso-wrap-distance-top:0;position:absolute;v-text-anchor:top;z-index:251862016" filled="f" fillcolor="this" stroked="f" strokeweight="0.5pt">
                <v:textbox>
                  <w:txbxContent>
                    <w:p w:rsidR="00482012" w:rsidRPr="00482012" w14:paraId="44E0A5DA" w14:textId="0C163741">
                      <w:pPr>
                        <w:rPr>
                          <w:color w:val="FFFFFF"/>
                        </w:rPr>
                      </w:pPr>
                      <w:r w:rsidRPr="00482012">
                        <w:rPr>
                          <w:rFonts w:hint="eastAsia"/>
                          <w:color w:val="FFFFFF"/>
                        </w:rPr>
                        <w:t>在</w:t>
                      </w:r>
                      <w:r w:rsidRPr="00482012">
                        <w:rPr>
                          <w:rFonts w:hint="eastAsia"/>
                          <w:color w:val="FFFFFF"/>
                        </w:rPr>
                        <w:t>2</w:t>
                      </w:r>
                      <w:r w:rsidRPr="00482012">
                        <w:rPr>
                          <w:rFonts w:hint="eastAsia"/>
                          <w:color w:val="FFFFFF"/>
                        </w:rPr>
                        <w:t>月</w:t>
                      </w:r>
                      <w:r w:rsidRPr="00482012">
                        <w:rPr>
                          <w:rFonts w:hint="eastAsia"/>
                          <w:color w:val="FFFFFF"/>
                        </w:rPr>
                        <w:t>20</w:t>
                      </w:r>
                      <w:r w:rsidRPr="00482012">
                        <w:rPr>
                          <w:rFonts w:hint="eastAsia"/>
                          <w:color w:val="FFFFFF"/>
                        </w:rPr>
                        <w:t>日前，由育苗专业队凭烟叶工作站负责人签发的出库通知单到仓库领取。（七）烟苗育苗专业服务队负</w:t>
                      </w:r>
                    </w:p>
                  </w:txbxContent>
                </v:textbox>
              </v:shape>
            </w:pict>
          </mc:Fallback>
        </mc:AlternateContent>
      </w:r>
      <w:r>
        <w:rPr>
          <w:rFonts w:ascii="宋体" w:eastAsia="宋体" w:hAnsi="宋体" w:cs="宋体"/>
          <w:spacing w:val="6"/>
          <w:sz w:val="47"/>
          <w:szCs w:val="47"/>
          <w:lang w:val="zh-CN"/>
        </w:rPr>
        <mc:AlternateContent>
          <mc:Choice Requires="wps">
            <w:drawing>
              <wp:anchor distT="0" distB="0" distL="114300" distR="114300" simplePos="0" relativeHeight="251860992" behindDoc="0" locked="0" layoutInCell="1" allowOverlap="1">
                <wp:simplePos x="0" y="0"/>
                <wp:positionH relativeFrom="column">
                  <wp:posOffset>5410835</wp:posOffset>
                </wp:positionH>
                <wp:positionV relativeFrom="paragraph">
                  <wp:posOffset>2447290</wp:posOffset>
                </wp:positionV>
                <wp:extent cx="127000" cy="127000"/>
                <wp:effectExtent l="0" t="0" r="6350" b="6350"/>
                <wp:wrapNone/>
                <wp:docPr id="1222878431" name="文本框 9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73BAD974">
                            <w:pPr>
                              <w:rPr>
                                <w:color w:val="FFFFFF"/>
                              </w:rPr>
                            </w:pPr>
                            <w:r w:rsidRPr="00482012">
                              <w:rPr>
                                <w:rFonts w:hint="eastAsia"/>
                                <w:color w:val="FFFFFF"/>
                              </w:rPr>
                              <w:t>.............................52</w:t>
                            </w:r>
                            <w:r w:rsidRPr="00482012">
                              <w:rPr>
                                <w:rFonts w:hint="eastAsia"/>
                                <w:color w:val="FFFFFF"/>
                              </w:rPr>
                              <w:t>（三）育苗设施</w:t>
                            </w:r>
                            <w:r w:rsidRPr="00482012">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8" o:spid="_x0000_s1135" type="#_x0000_t202" style="width:10pt;height:10pt;margin-top:192.7pt;margin-left:426.05pt;mso-wrap-distance-bottom:0;mso-wrap-distance-left:9pt;mso-wrap-distance-right:9pt;mso-wrap-distance-top:0;position:absolute;v-text-anchor:top;z-index:251859968" filled="f" fillcolor="this" stroked="f" strokeweight="0.5pt">
                <v:textbox>
                  <w:txbxContent>
                    <w:p w:rsidR="00482012" w:rsidRPr="00482012" w14:paraId="624583E0" w14:textId="73BAD974">
                      <w:pPr>
                        <w:rPr>
                          <w:color w:val="FFFFFF"/>
                        </w:rPr>
                      </w:pPr>
                      <w:r w:rsidRPr="00482012">
                        <w:rPr>
                          <w:rFonts w:hint="eastAsia"/>
                          <w:color w:val="FFFFFF"/>
                        </w:rPr>
                        <w:t>.............................52</w:t>
                      </w:r>
                      <w:r w:rsidRPr="00482012">
                        <w:rPr>
                          <w:rFonts w:hint="eastAsia"/>
                          <w:color w:val="FFFFFF"/>
                        </w:rPr>
                        <w:t>（三）育苗设施</w:t>
                      </w:r>
                      <w:r w:rsidRPr="00482012">
                        <w:rPr>
                          <w:rFonts w:hint="eastAsia"/>
                          <w:color w:val="FFFFFF"/>
                        </w:rPr>
                        <w:t>............</w:t>
                      </w:r>
                    </w:p>
                  </w:txbxContent>
                </v:textbox>
              </v:shape>
            </w:pict>
          </mc:Fallback>
        </mc:AlternateContent>
      </w:r>
      <w:r>
        <w:rPr>
          <w:rFonts w:ascii="宋体" w:eastAsia="宋体" w:hAnsi="宋体" w:cs="宋体"/>
          <w:spacing w:val="6"/>
          <w:sz w:val="47"/>
          <w:szCs w:val="47"/>
          <w:lang w:val="zh-CN"/>
        </w:rPr>
        <mc:AlternateContent>
          <mc:Choice Requires="wps">
            <w:drawing>
              <wp:anchor distT="0" distB="0" distL="114300" distR="114300" simplePos="0" relativeHeight="251858944" behindDoc="0" locked="0" layoutInCell="1" allowOverlap="1">
                <wp:simplePos x="0" y="0"/>
                <wp:positionH relativeFrom="column">
                  <wp:posOffset>5410835</wp:posOffset>
                </wp:positionH>
                <wp:positionV relativeFrom="paragraph">
                  <wp:posOffset>542290</wp:posOffset>
                </wp:positionV>
                <wp:extent cx="127000" cy="127000"/>
                <wp:effectExtent l="0" t="0" r="6350" b="6350"/>
                <wp:wrapNone/>
                <wp:docPr id="1201170188" name="文本框 9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482012" w:rsidRPr="00482012" w14:textId="5102FFEB">
                            <w:pPr>
                              <w:rPr>
                                <w:color w:val="FFFFFF"/>
                              </w:rPr>
                            </w:pPr>
                            <w:r w:rsidRPr="00482012">
                              <w:rPr>
                                <w:rFonts w:hint="eastAsia"/>
                                <w:color w:val="FFFFFF"/>
                              </w:rPr>
                              <w:t>00kg/</w:t>
                            </w:r>
                            <w:r w:rsidRPr="00482012">
                              <w:rPr>
                                <w:rFonts w:hint="eastAsia"/>
                                <w:color w:val="FFFFFF"/>
                              </w:rPr>
                              <w:t>亩）。</w:t>
                            </w:r>
                            <w:r w:rsidRPr="00482012">
                              <w:rPr>
                                <w:rFonts w:hint="eastAsia"/>
                                <w:color w:val="FFFFFF"/>
                              </w:rPr>
                              <w:t>3)</w:t>
                            </w:r>
                            <w:r w:rsidRPr="00482012">
                              <w:rPr>
                                <w:rFonts w:hint="eastAsia"/>
                                <w:color w:val="FFFFFF"/>
                              </w:rPr>
                              <w:t>绿肥掩青秋作物收获后，种植黑麦草、大麦、油菜、苕子、紫云英、苜蓿等绿肥作物，次年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7" o:spid="_x0000_s1136" type="#_x0000_t202" style="width:10pt;height:10pt;margin-top:42.7pt;margin-left:426.05pt;mso-wrap-distance-bottom:0;mso-wrap-distance-left:9pt;mso-wrap-distance-right:9pt;mso-wrap-distance-top:0;position:absolute;v-text-anchor:top;z-index:251857920" filled="f" fillcolor="this" stroked="f" strokeweight="0.5pt">
                <v:textbox>
                  <w:txbxContent>
                    <w:p w:rsidR="00482012" w:rsidRPr="00482012" w14:paraId="3090E08B" w14:textId="5102FFEB">
                      <w:pPr>
                        <w:rPr>
                          <w:color w:val="FFFFFF"/>
                        </w:rPr>
                      </w:pPr>
                      <w:r w:rsidRPr="00482012">
                        <w:rPr>
                          <w:rFonts w:hint="eastAsia"/>
                          <w:color w:val="FFFFFF"/>
                        </w:rPr>
                        <w:t>00kg/</w:t>
                      </w:r>
                      <w:r w:rsidRPr="00482012">
                        <w:rPr>
                          <w:rFonts w:hint="eastAsia"/>
                          <w:color w:val="FFFFFF"/>
                        </w:rPr>
                        <w:t>亩）。</w:t>
                      </w:r>
                      <w:r w:rsidRPr="00482012">
                        <w:rPr>
                          <w:rFonts w:hint="eastAsia"/>
                          <w:color w:val="FFFFFF"/>
                        </w:rPr>
                        <w:t>3)</w:t>
                      </w:r>
                      <w:r w:rsidRPr="00482012">
                        <w:rPr>
                          <w:rFonts w:hint="eastAsia"/>
                          <w:color w:val="FFFFFF"/>
                        </w:rPr>
                        <w:t>绿肥掩青秋作物收获后，种植黑麦草、大麦、油菜、苕子、紫云英、苜蓿等绿肥作物，次年</w:t>
                      </w:r>
                    </w:p>
                  </w:txbxContent>
                </v:textbox>
              </v:shape>
            </w:pict>
          </mc:Fallback>
        </mc:AlternateContent>
      </w:r>
      <w:r>
        <w:rPr>
          <w:rFonts w:ascii="宋体" w:eastAsia="宋体" w:hAnsi="宋体" w:cs="宋体"/>
          <w:spacing w:val="6"/>
          <w:sz w:val="47"/>
          <w:szCs w:val="47"/>
        </w:rPr>
        <w:t>垄向一致、土细、垄土饱满，边沟、中沟深于垄沟。</w:t>
      </w:r>
    </w:p>
    <w:p w:rsidR="00F537B0" w14:paraId="487F08CA" w14:textId="77777777">
      <w:pPr>
        <w:spacing w:line="281" w:lineRule="auto"/>
      </w:pPr>
    </w:p>
    <w:p w:rsidR="00F537B0" w14:paraId="4C80FB3C" w14:textId="77777777">
      <w:pPr>
        <w:spacing w:line="282" w:lineRule="auto"/>
      </w:pPr>
    </w:p>
    <w:p w:rsidR="00F537B0" w14:paraId="0B32FC13" w14:textId="77777777">
      <w:pPr>
        <w:spacing w:before="152" w:line="471" w:lineRule="auto"/>
        <w:ind w:left="27" w:right="156" w:firstLine="968"/>
        <w:rPr>
          <w:rFonts w:ascii="宋体" w:eastAsia="宋体" w:hAnsi="宋体" w:cs="宋体"/>
          <w:sz w:val="47"/>
          <w:szCs w:val="47"/>
        </w:rPr>
      </w:pPr>
      <w:r>
        <w:rPr>
          <w:rFonts w:ascii="宋体" w:eastAsia="宋体" w:hAnsi="宋体" w:cs="宋体"/>
          <w:spacing w:val="-17"/>
          <w:sz w:val="47"/>
          <w:szCs w:val="47"/>
        </w:rPr>
        <w:t>2</w:t>
      </w:r>
      <w:r>
        <w:rPr>
          <w:rFonts w:ascii="宋体" w:eastAsia="宋体" w:hAnsi="宋体" w:cs="宋体"/>
          <w:spacing w:val="-17"/>
          <w:sz w:val="47"/>
          <w:szCs w:val="47"/>
        </w:rPr>
        <w:t>）施肥。</w:t>
      </w:r>
      <w:r>
        <w:rPr>
          <w:rFonts w:ascii="宋体" w:eastAsia="宋体" w:hAnsi="宋体" w:cs="宋体"/>
          <w:spacing w:val="-7"/>
          <w:sz w:val="47"/>
          <w:szCs w:val="47"/>
        </w:rPr>
        <w:t xml:space="preserve"> </w:t>
      </w:r>
      <w:r>
        <w:rPr>
          <w:rFonts w:ascii="宋体" w:eastAsia="宋体" w:hAnsi="宋体" w:cs="宋体"/>
          <w:spacing w:val="-17"/>
          <w:sz w:val="47"/>
          <w:szCs w:val="47"/>
        </w:rPr>
        <w:t>专用基肥采用条施方法，</w:t>
      </w:r>
      <w:r>
        <w:rPr>
          <w:rFonts w:ascii="宋体" w:eastAsia="宋体" w:hAnsi="宋体" w:cs="宋体"/>
          <w:spacing w:val="11"/>
          <w:sz w:val="47"/>
          <w:szCs w:val="47"/>
        </w:rPr>
        <w:t xml:space="preserve"> </w:t>
      </w:r>
      <w:r>
        <w:rPr>
          <w:rFonts w:ascii="宋体" w:eastAsia="宋体" w:hAnsi="宋体" w:cs="宋体"/>
          <w:spacing w:val="-17"/>
          <w:sz w:val="47"/>
          <w:szCs w:val="47"/>
        </w:rPr>
        <w:t>在垄面正中两边各</w:t>
      </w:r>
      <w:r>
        <w:rPr>
          <w:rFonts w:ascii="宋体" w:eastAsia="宋体" w:hAnsi="宋体" w:cs="宋体"/>
          <w:spacing w:val="-100"/>
          <w:sz w:val="47"/>
          <w:szCs w:val="47"/>
        </w:rPr>
        <w:t xml:space="preserve"> </w:t>
      </w:r>
      <w:r>
        <w:rPr>
          <w:rFonts w:ascii="宋体" w:eastAsia="宋体" w:hAnsi="宋体" w:cs="宋体"/>
          <w:spacing w:val="-17"/>
          <w:sz w:val="47"/>
          <w:szCs w:val="47"/>
        </w:rPr>
        <w:t>50</w:t>
      </w:r>
      <w:r>
        <w:rPr>
          <w:rFonts w:ascii="宋体" w:eastAsia="宋体" w:hAnsi="宋体" w:cs="宋体"/>
          <w:spacing w:val="-98"/>
          <w:sz w:val="47"/>
          <w:szCs w:val="47"/>
        </w:rPr>
        <w:t xml:space="preserve"> </w:t>
      </w:r>
      <w:r>
        <w:rPr>
          <w:rFonts w:ascii="宋体" w:eastAsia="宋体" w:hAnsi="宋体" w:cs="宋体"/>
          <w:spacing w:val="-17"/>
          <w:sz w:val="47"/>
          <w:szCs w:val="47"/>
        </w:rPr>
        <w:t>cm</w:t>
      </w:r>
      <w:r>
        <w:rPr>
          <w:rFonts w:ascii="宋体" w:eastAsia="宋体" w:hAnsi="宋体" w:cs="宋体"/>
          <w:sz w:val="47"/>
          <w:szCs w:val="47"/>
        </w:rPr>
        <w:t xml:space="preserve"> </w:t>
      </w:r>
      <w:r>
        <w:rPr>
          <w:rFonts w:ascii="宋体" w:eastAsia="宋体" w:hAnsi="宋体" w:cs="宋体"/>
          <w:spacing w:val="-14"/>
          <w:sz w:val="47"/>
          <w:szCs w:val="47"/>
        </w:rPr>
        <w:t>处拉绳一次性施用。</w:t>
      </w:r>
      <w:r>
        <w:rPr>
          <w:rFonts w:ascii="宋体" w:eastAsia="宋体" w:hAnsi="宋体" w:cs="宋体"/>
          <w:spacing w:val="-3"/>
          <w:sz w:val="47"/>
          <w:szCs w:val="47"/>
        </w:rPr>
        <w:t xml:space="preserve"> </w:t>
      </w:r>
      <w:r>
        <w:rPr>
          <w:rFonts w:ascii="宋体" w:eastAsia="宋体" w:hAnsi="宋体" w:cs="宋体"/>
          <w:spacing w:val="-14"/>
          <w:sz w:val="47"/>
          <w:szCs w:val="47"/>
        </w:rPr>
        <w:t>根据养分测土结果，</w:t>
      </w:r>
      <w:r>
        <w:rPr>
          <w:rFonts w:ascii="宋体" w:eastAsia="宋体" w:hAnsi="宋体" w:cs="宋体"/>
          <w:spacing w:val="14"/>
          <w:sz w:val="47"/>
          <w:szCs w:val="47"/>
        </w:rPr>
        <w:t xml:space="preserve"> </w:t>
      </w:r>
      <w:r>
        <w:rPr>
          <w:rFonts w:ascii="宋体" w:eastAsia="宋体" w:hAnsi="宋体" w:cs="宋体"/>
          <w:spacing w:val="-14"/>
          <w:sz w:val="47"/>
          <w:szCs w:val="47"/>
        </w:rPr>
        <w:t>按相应施肥套餐配方施</w:t>
      </w:r>
      <w:r>
        <w:rPr>
          <w:rFonts w:ascii="宋体" w:eastAsia="宋体" w:hAnsi="宋体" w:cs="宋体"/>
          <w:sz w:val="47"/>
          <w:szCs w:val="47"/>
        </w:rPr>
        <w:t xml:space="preserve"> </w:t>
      </w:r>
      <w:r>
        <w:rPr>
          <w:rFonts w:ascii="宋体" w:eastAsia="宋体" w:hAnsi="宋体" w:cs="宋体"/>
          <w:spacing w:val="-13"/>
          <w:sz w:val="47"/>
          <w:szCs w:val="47"/>
        </w:rPr>
        <w:t>入。</w:t>
      </w:r>
    </w:p>
    <w:p w:rsidR="00F537B0" w14:paraId="3DFD1F1F" w14:textId="77777777">
      <w:pPr>
        <w:spacing w:before="106" w:line="469" w:lineRule="auto"/>
        <w:ind w:left="27" w:right="152" w:firstLine="968"/>
        <w:rPr>
          <w:rFonts w:ascii="宋体" w:eastAsia="宋体" w:hAnsi="宋体" w:cs="宋体"/>
          <w:sz w:val="47"/>
          <w:szCs w:val="47"/>
        </w:rPr>
      </w:pPr>
      <w:r>
        <w:rPr>
          <w:rFonts w:ascii="宋体" w:eastAsia="宋体" w:hAnsi="宋体" w:cs="宋体"/>
          <w:spacing w:val="8"/>
          <w:sz w:val="47"/>
          <w:szCs w:val="47"/>
        </w:rPr>
        <w:t>3</w:t>
      </w:r>
      <w:r>
        <w:rPr>
          <w:rFonts w:ascii="宋体" w:eastAsia="宋体" w:hAnsi="宋体" w:cs="宋体"/>
          <w:spacing w:val="-94"/>
          <w:sz w:val="47"/>
          <w:szCs w:val="47"/>
        </w:rPr>
        <w:t xml:space="preserve"> </w:t>
      </w:r>
      <w:r>
        <w:rPr>
          <w:rFonts w:ascii="宋体" w:eastAsia="宋体" w:hAnsi="宋体" w:cs="宋体"/>
          <w:spacing w:val="8"/>
          <w:sz w:val="47"/>
          <w:szCs w:val="47"/>
        </w:rPr>
        <w:t>）覆膜。在施肥、起垄之后，于雨后土壤持水量</w:t>
      </w:r>
      <w:r>
        <w:rPr>
          <w:rFonts w:ascii="宋体" w:eastAsia="宋体" w:hAnsi="宋体" w:cs="宋体"/>
          <w:spacing w:val="-73"/>
          <w:sz w:val="47"/>
          <w:szCs w:val="47"/>
        </w:rPr>
        <w:t xml:space="preserve"> </w:t>
      </w:r>
      <w:r>
        <w:rPr>
          <w:rFonts w:ascii="宋体" w:eastAsia="宋体" w:hAnsi="宋体" w:cs="宋体"/>
          <w:spacing w:val="8"/>
          <w:sz w:val="47"/>
          <w:szCs w:val="47"/>
        </w:rPr>
        <w:t>50%~60%</w:t>
      </w:r>
      <w:r>
        <w:rPr>
          <w:rFonts w:ascii="宋体" w:eastAsia="宋体" w:hAnsi="宋体" w:cs="宋体"/>
          <w:sz w:val="47"/>
          <w:szCs w:val="47"/>
        </w:rPr>
        <w:t xml:space="preserve"> </w:t>
      </w:r>
      <w:r>
        <w:rPr>
          <w:rFonts w:ascii="宋体" w:eastAsia="宋体" w:hAnsi="宋体" w:cs="宋体"/>
          <w:sz w:val="47"/>
          <w:szCs w:val="47"/>
        </w:rPr>
        <w:t>时覆盖宽度</w:t>
      </w:r>
      <w:r>
        <w:rPr>
          <w:rFonts w:ascii="宋体" w:eastAsia="宋体" w:hAnsi="宋体" w:cs="宋体"/>
          <w:spacing w:val="-75"/>
          <w:sz w:val="47"/>
          <w:szCs w:val="47"/>
        </w:rPr>
        <w:t xml:space="preserve"> </w:t>
      </w:r>
      <w:r>
        <w:rPr>
          <w:rFonts w:ascii="宋体" w:eastAsia="宋体" w:hAnsi="宋体" w:cs="宋体"/>
          <w:sz w:val="47"/>
          <w:szCs w:val="47"/>
        </w:rPr>
        <w:t>70</w:t>
      </w:r>
      <w:r>
        <w:rPr>
          <w:rFonts w:ascii="宋体" w:eastAsia="宋体" w:hAnsi="宋体" w:cs="宋体"/>
          <w:spacing w:val="-137"/>
          <w:sz w:val="47"/>
          <w:szCs w:val="47"/>
        </w:rPr>
        <w:t xml:space="preserve"> </w:t>
      </w:r>
      <w:r>
        <w:rPr>
          <w:rFonts w:ascii="宋体" w:eastAsia="宋体" w:hAnsi="宋体" w:cs="宋体"/>
          <w:sz w:val="47"/>
          <w:szCs w:val="47"/>
        </w:rPr>
        <w:t>～</w:t>
      </w:r>
      <w:r>
        <w:rPr>
          <w:rFonts w:ascii="宋体" w:eastAsia="宋体" w:hAnsi="宋体" w:cs="宋体"/>
          <w:spacing w:val="-128"/>
          <w:sz w:val="47"/>
          <w:szCs w:val="47"/>
        </w:rPr>
        <w:t xml:space="preserve"> </w:t>
      </w:r>
      <w:r>
        <w:rPr>
          <w:rFonts w:ascii="宋体" w:eastAsia="宋体" w:hAnsi="宋体" w:cs="宋体"/>
          <w:sz w:val="47"/>
          <w:szCs w:val="47"/>
        </w:rPr>
        <w:t>90cm</w:t>
      </w:r>
      <w:r>
        <w:rPr>
          <w:rFonts w:ascii="宋体" w:eastAsia="宋体" w:hAnsi="宋体" w:cs="宋体"/>
          <w:spacing w:val="-38"/>
          <w:sz w:val="47"/>
          <w:szCs w:val="47"/>
        </w:rPr>
        <w:t xml:space="preserve"> </w:t>
      </w:r>
      <w:r>
        <w:rPr>
          <w:rFonts w:ascii="宋体" w:eastAsia="宋体" w:hAnsi="宋体" w:cs="宋体"/>
          <w:sz w:val="47"/>
          <w:szCs w:val="47"/>
        </w:rPr>
        <w:t>的白色地膜，盖膜后用少量土在中央浅沟</w:t>
      </w:r>
      <w:r>
        <w:rPr>
          <w:rFonts w:ascii="宋体" w:eastAsia="宋体" w:hAnsi="宋体" w:cs="宋体"/>
          <w:sz w:val="47"/>
          <w:szCs w:val="47"/>
        </w:rPr>
        <w:t xml:space="preserve"> </w:t>
      </w:r>
      <w:r>
        <w:rPr>
          <w:rFonts w:ascii="宋体" w:eastAsia="宋体" w:hAnsi="宋体" w:cs="宋体"/>
          <w:spacing w:val="3"/>
          <w:sz w:val="47"/>
          <w:szCs w:val="47"/>
        </w:rPr>
        <w:t>处压膜，使膜紧贴垄面。</w:t>
      </w:r>
    </w:p>
    <w:p w:rsidR="00F537B0" w14:paraId="329FC746" w14:textId="77777777">
      <w:pPr>
        <w:spacing w:before="10" w:line="242" w:lineRule="auto"/>
        <w:rPr>
          <w:rFonts w:ascii="黑体" w:eastAsia="黑体" w:hAnsi="黑体" w:cs="黑体"/>
          <w:sz w:val="47"/>
          <w:szCs w:val="47"/>
        </w:rPr>
      </w:pPr>
      <w:r>
        <w:rPr>
          <w:rFonts w:ascii="黑体" w:eastAsia="黑体" w:hAnsi="黑体" w:cs="黑体"/>
          <w:spacing w:val="9"/>
          <w:sz w:val="47"/>
          <w:szCs w:val="47"/>
        </w:rPr>
        <w:t>（二）移栽</w:t>
      </w:r>
    </w:p>
    <w:p w:rsidR="00F537B0" w14:paraId="36AC8832" w14:textId="77777777">
      <w:pPr>
        <w:spacing w:line="280" w:lineRule="auto"/>
      </w:pPr>
    </w:p>
    <w:p w:rsidR="00F537B0" w14:paraId="13F1AFBF" w14:textId="77777777">
      <w:pPr>
        <w:spacing w:line="280" w:lineRule="auto"/>
      </w:pPr>
    </w:p>
    <w:p w:rsidR="00F537B0" w14:paraId="39EFF419" w14:textId="77777777">
      <w:pPr>
        <w:spacing w:before="153" w:line="471" w:lineRule="auto"/>
        <w:ind w:left="32" w:firstLine="998"/>
        <w:rPr>
          <w:rFonts w:ascii="宋体" w:eastAsia="宋体" w:hAnsi="宋体" w:cs="宋体"/>
          <w:sz w:val="47"/>
          <w:szCs w:val="47"/>
        </w:rPr>
      </w:pPr>
      <w:r>
        <w:rPr>
          <w:rFonts w:ascii="黑体" w:eastAsia="黑体" w:hAnsi="黑体" w:cs="黑体"/>
          <w:spacing w:val="-23"/>
          <w:w w:val="99"/>
          <w:sz w:val="47"/>
          <w:szCs w:val="47"/>
        </w:rPr>
        <w:t>1</w:t>
      </w:r>
      <w:r>
        <w:rPr>
          <w:rFonts w:ascii="黑体" w:eastAsia="黑体" w:hAnsi="黑体" w:cs="黑体"/>
          <w:spacing w:val="-23"/>
          <w:w w:val="99"/>
          <w:sz w:val="47"/>
          <w:szCs w:val="47"/>
        </w:rPr>
        <w:t>、移栽期。</w:t>
      </w:r>
      <w:r>
        <w:rPr>
          <w:rFonts w:ascii="黑体" w:eastAsia="黑体" w:hAnsi="黑体" w:cs="黑体"/>
          <w:spacing w:val="27"/>
          <w:sz w:val="47"/>
          <w:szCs w:val="47"/>
        </w:rPr>
        <w:t xml:space="preserve"> </w:t>
      </w:r>
      <w:r>
        <w:rPr>
          <w:rFonts w:ascii="宋体" w:eastAsia="宋体" w:hAnsi="宋体" w:cs="宋体"/>
          <w:spacing w:val="-23"/>
          <w:w w:val="99"/>
          <w:sz w:val="47"/>
          <w:szCs w:val="47"/>
        </w:rPr>
        <w:t>移栽期为</w:t>
      </w:r>
      <w:r>
        <w:rPr>
          <w:rFonts w:ascii="宋体" w:eastAsia="宋体" w:hAnsi="宋体" w:cs="宋体"/>
          <w:spacing w:val="-104"/>
          <w:sz w:val="47"/>
          <w:szCs w:val="47"/>
        </w:rPr>
        <w:t xml:space="preserve"> </w:t>
      </w:r>
      <w:r>
        <w:rPr>
          <w:rFonts w:ascii="宋体" w:eastAsia="宋体" w:hAnsi="宋体" w:cs="宋体"/>
          <w:spacing w:val="-23"/>
          <w:w w:val="99"/>
          <w:sz w:val="47"/>
          <w:szCs w:val="47"/>
        </w:rPr>
        <w:t>4</w:t>
      </w:r>
      <w:r>
        <w:rPr>
          <w:rFonts w:ascii="宋体" w:eastAsia="宋体" w:hAnsi="宋体" w:cs="宋体"/>
          <w:spacing w:val="-93"/>
          <w:sz w:val="47"/>
          <w:szCs w:val="47"/>
        </w:rPr>
        <w:t xml:space="preserve"> </w:t>
      </w:r>
      <w:r>
        <w:rPr>
          <w:rFonts w:ascii="宋体" w:eastAsia="宋体" w:hAnsi="宋体" w:cs="宋体"/>
          <w:spacing w:val="-23"/>
          <w:w w:val="99"/>
          <w:sz w:val="47"/>
          <w:szCs w:val="47"/>
        </w:rPr>
        <w:t>月</w:t>
      </w:r>
      <w:r>
        <w:rPr>
          <w:rFonts w:ascii="宋体" w:eastAsia="宋体" w:hAnsi="宋体" w:cs="宋体"/>
          <w:spacing w:val="-99"/>
          <w:sz w:val="47"/>
          <w:szCs w:val="47"/>
        </w:rPr>
        <w:t xml:space="preserve"> </w:t>
      </w:r>
      <w:r>
        <w:rPr>
          <w:rFonts w:ascii="宋体" w:eastAsia="宋体" w:hAnsi="宋体" w:cs="宋体"/>
          <w:spacing w:val="-23"/>
          <w:w w:val="99"/>
          <w:sz w:val="47"/>
          <w:szCs w:val="47"/>
        </w:rPr>
        <w:t>25</w:t>
      </w:r>
      <w:r>
        <w:rPr>
          <w:rFonts w:ascii="宋体" w:eastAsia="宋体" w:hAnsi="宋体" w:cs="宋体"/>
          <w:spacing w:val="1"/>
          <w:sz w:val="47"/>
          <w:szCs w:val="47"/>
        </w:rPr>
        <w:t xml:space="preserve"> </w:t>
      </w:r>
      <w:r>
        <w:rPr>
          <w:rFonts w:ascii="宋体" w:eastAsia="宋体" w:hAnsi="宋体" w:cs="宋体"/>
          <w:spacing w:val="-23"/>
          <w:w w:val="99"/>
          <w:sz w:val="47"/>
          <w:szCs w:val="47"/>
        </w:rPr>
        <w:t>日至</w:t>
      </w:r>
      <w:r>
        <w:rPr>
          <w:rFonts w:ascii="宋体" w:eastAsia="宋体" w:hAnsi="宋体" w:cs="宋体"/>
          <w:spacing w:val="-100"/>
          <w:sz w:val="47"/>
          <w:szCs w:val="47"/>
        </w:rPr>
        <w:t xml:space="preserve"> </w:t>
      </w:r>
      <w:r>
        <w:rPr>
          <w:rFonts w:ascii="宋体" w:eastAsia="宋体" w:hAnsi="宋体" w:cs="宋体"/>
          <w:spacing w:val="-23"/>
          <w:w w:val="99"/>
          <w:sz w:val="47"/>
          <w:szCs w:val="47"/>
        </w:rPr>
        <w:t>5</w:t>
      </w:r>
      <w:r>
        <w:rPr>
          <w:rFonts w:ascii="宋体" w:eastAsia="宋体" w:hAnsi="宋体" w:cs="宋体"/>
          <w:spacing w:val="-96"/>
          <w:sz w:val="47"/>
          <w:szCs w:val="47"/>
        </w:rPr>
        <w:t xml:space="preserve"> </w:t>
      </w:r>
      <w:r>
        <w:rPr>
          <w:rFonts w:ascii="宋体" w:eastAsia="宋体" w:hAnsi="宋体" w:cs="宋体"/>
          <w:spacing w:val="-23"/>
          <w:w w:val="99"/>
          <w:sz w:val="47"/>
          <w:szCs w:val="47"/>
        </w:rPr>
        <w:t>月</w:t>
      </w:r>
      <w:r>
        <w:rPr>
          <w:rFonts w:ascii="宋体" w:eastAsia="宋体" w:hAnsi="宋体" w:cs="宋体"/>
          <w:spacing w:val="-101"/>
          <w:sz w:val="47"/>
          <w:szCs w:val="47"/>
        </w:rPr>
        <w:t xml:space="preserve"> </w:t>
      </w:r>
      <w:r>
        <w:rPr>
          <w:rFonts w:ascii="宋体" w:eastAsia="宋体" w:hAnsi="宋体" w:cs="宋体"/>
          <w:spacing w:val="-23"/>
          <w:w w:val="99"/>
          <w:sz w:val="47"/>
          <w:szCs w:val="47"/>
        </w:rPr>
        <w:t>5</w:t>
      </w:r>
      <w:r>
        <w:rPr>
          <w:rFonts w:ascii="宋体" w:eastAsia="宋体" w:hAnsi="宋体" w:cs="宋体"/>
          <w:spacing w:val="3"/>
          <w:sz w:val="47"/>
          <w:szCs w:val="47"/>
        </w:rPr>
        <w:t xml:space="preserve"> </w:t>
      </w:r>
      <w:r>
        <w:rPr>
          <w:rFonts w:ascii="宋体" w:eastAsia="宋体" w:hAnsi="宋体" w:cs="宋体"/>
          <w:spacing w:val="-23"/>
          <w:w w:val="99"/>
          <w:sz w:val="47"/>
          <w:szCs w:val="47"/>
        </w:rPr>
        <w:t>日。</w:t>
      </w:r>
      <w:r>
        <w:rPr>
          <w:rFonts w:ascii="宋体" w:eastAsia="宋体" w:hAnsi="宋体" w:cs="宋体"/>
          <w:spacing w:val="-82"/>
          <w:sz w:val="47"/>
          <w:szCs w:val="47"/>
        </w:rPr>
        <w:t xml:space="preserve"> </w:t>
      </w:r>
      <w:r>
        <w:rPr>
          <w:rFonts w:ascii="宋体" w:eastAsia="宋体" w:hAnsi="宋体" w:cs="宋体"/>
          <w:spacing w:val="-23"/>
          <w:w w:val="99"/>
          <w:sz w:val="47"/>
          <w:szCs w:val="47"/>
        </w:rPr>
        <w:t>要求同一片区</w:t>
      </w:r>
      <w:r>
        <w:rPr>
          <w:rFonts w:ascii="宋体" w:eastAsia="宋体" w:hAnsi="宋体" w:cs="宋体"/>
          <w:sz w:val="47"/>
          <w:szCs w:val="47"/>
        </w:rPr>
        <w:t xml:space="preserve"> </w:t>
      </w:r>
      <w:r>
        <w:rPr>
          <w:rFonts w:ascii="宋体" w:eastAsia="宋体" w:hAnsi="宋体" w:cs="宋体"/>
          <w:spacing w:val="-15"/>
          <w:sz w:val="47"/>
          <w:szCs w:val="47"/>
        </w:rPr>
        <w:t>5</w:t>
      </w:r>
      <w:r>
        <w:rPr>
          <w:rFonts w:ascii="宋体" w:eastAsia="宋体" w:hAnsi="宋体" w:cs="宋体"/>
          <w:spacing w:val="-84"/>
          <w:sz w:val="47"/>
          <w:szCs w:val="47"/>
        </w:rPr>
        <w:t xml:space="preserve"> </w:t>
      </w:r>
      <w:r>
        <w:rPr>
          <w:rFonts w:ascii="宋体" w:eastAsia="宋体" w:hAnsi="宋体" w:cs="宋体"/>
          <w:spacing w:val="-15"/>
          <w:sz w:val="47"/>
          <w:szCs w:val="47"/>
        </w:rPr>
        <w:t>天时间完成移栽，</w:t>
      </w:r>
      <w:r>
        <w:rPr>
          <w:rFonts w:ascii="宋体" w:eastAsia="宋体" w:hAnsi="宋体" w:cs="宋体"/>
          <w:spacing w:val="10"/>
          <w:sz w:val="47"/>
          <w:szCs w:val="47"/>
        </w:rPr>
        <w:t xml:space="preserve"> </w:t>
      </w:r>
      <w:r>
        <w:rPr>
          <w:rFonts w:ascii="宋体" w:eastAsia="宋体" w:hAnsi="宋体" w:cs="宋体"/>
          <w:spacing w:val="-15"/>
          <w:sz w:val="47"/>
          <w:szCs w:val="47"/>
        </w:rPr>
        <w:t>每户烟农（生产主体）在</w:t>
      </w:r>
      <w:r>
        <w:rPr>
          <w:rFonts w:ascii="宋体" w:eastAsia="宋体" w:hAnsi="宋体" w:cs="宋体"/>
          <w:spacing w:val="-97"/>
          <w:sz w:val="47"/>
          <w:szCs w:val="47"/>
        </w:rPr>
        <w:t xml:space="preserve"> </w:t>
      </w:r>
      <w:r>
        <w:rPr>
          <w:rFonts w:ascii="宋体" w:eastAsia="宋体" w:hAnsi="宋体" w:cs="宋体"/>
          <w:spacing w:val="-15"/>
          <w:sz w:val="47"/>
          <w:szCs w:val="47"/>
        </w:rPr>
        <w:t>2</w:t>
      </w:r>
      <w:r>
        <w:rPr>
          <w:rFonts w:ascii="宋体" w:eastAsia="宋体" w:hAnsi="宋体" w:cs="宋体"/>
          <w:spacing w:val="-94"/>
          <w:sz w:val="47"/>
          <w:szCs w:val="47"/>
        </w:rPr>
        <w:t xml:space="preserve"> </w:t>
      </w:r>
      <w:r>
        <w:rPr>
          <w:rFonts w:ascii="宋体" w:eastAsia="宋体" w:hAnsi="宋体" w:cs="宋体"/>
          <w:spacing w:val="-15"/>
          <w:sz w:val="47"/>
          <w:szCs w:val="47"/>
        </w:rPr>
        <w:t>天之内完成移栽，</w:t>
      </w:r>
      <w:r>
        <w:rPr>
          <w:rFonts w:ascii="宋体" w:eastAsia="宋体" w:hAnsi="宋体" w:cs="宋体"/>
          <w:sz w:val="47"/>
          <w:szCs w:val="47"/>
        </w:rPr>
        <w:t xml:space="preserve"> </w:t>
      </w:r>
      <w:r>
        <w:rPr>
          <w:rFonts w:ascii="宋体" w:eastAsia="宋体" w:hAnsi="宋体" w:cs="宋体"/>
          <w:spacing w:val="1"/>
          <w:sz w:val="47"/>
          <w:szCs w:val="47"/>
        </w:rPr>
        <w:t>每座烤房承烤的面积在</w:t>
      </w:r>
      <w:r>
        <w:rPr>
          <w:rFonts w:ascii="宋体" w:eastAsia="宋体" w:hAnsi="宋体" w:cs="宋体"/>
          <w:spacing w:val="-73"/>
          <w:sz w:val="47"/>
          <w:szCs w:val="47"/>
        </w:rPr>
        <w:t xml:space="preserve"> </w:t>
      </w:r>
      <w:r>
        <w:rPr>
          <w:rFonts w:ascii="宋体" w:eastAsia="宋体" w:hAnsi="宋体" w:cs="宋体"/>
          <w:spacing w:val="1"/>
          <w:sz w:val="47"/>
          <w:szCs w:val="47"/>
        </w:rPr>
        <w:t>1</w:t>
      </w:r>
      <w:r>
        <w:rPr>
          <w:rFonts w:ascii="宋体" w:eastAsia="宋体" w:hAnsi="宋体" w:cs="宋体"/>
          <w:spacing w:val="-90"/>
          <w:sz w:val="47"/>
          <w:szCs w:val="47"/>
        </w:rPr>
        <w:t xml:space="preserve"> </w:t>
      </w:r>
      <w:r>
        <w:rPr>
          <w:rFonts w:ascii="宋体" w:eastAsia="宋体" w:hAnsi="宋体" w:cs="宋体"/>
          <w:spacing w:val="1"/>
          <w:sz w:val="47"/>
          <w:szCs w:val="47"/>
        </w:rPr>
        <w:t>天内移栽。</w:t>
      </w:r>
    </w:p>
    <w:p w:rsidR="00F537B0" w14:paraId="45744863" w14:textId="77777777">
      <w:pPr>
        <w:spacing w:before="108" w:line="472" w:lineRule="auto"/>
        <w:ind w:left="25" w:right="149" w:firstLine="971"/>
        <w:rPr>
          <w:rFonts w:ascii="宋体" w:eastAsia="宋体" w:hAnsi="宋体" w:cs="宋体"/>
          <w:sz w:val="47"/>
          <w:szCs w:val="47"/>
        </w:rPr>
      </w:pPr>
      <w:r>
        <w:rPr>
          <w:rFonts w:ascii="黑体" w:eastAsia="黑体" w:hAnsi="黑体" w:cs="黑体"/>
          <w:sz w:val="47"/>
          <w:szCs w:val="47"/>
        </w:rPr>
        <w:t>2</w:t>
      </w:r>
      <w:r>
        <w:rPr>
          <w:rFonts w:ascii="黑体" w:eastAsia="黑体" w:hAnsi="黑体" w:cs="黑体"/>
          <w:sz w:val="47"/>
          <w:szCs w:val="47"/>
        </w:rPr>
        <w:t>、烟苗配送。</w:t>
      </w:r>
      <w:r>
        <w:rPr>
          <w:rFonts w:ascii="黑体" w:eastAsia="黑体" w:hAnsi="黑体" w:cs="黑体"/>
          <w:spacing w:val="66"/>
          <w:sz w:val="47"/>
          <w:szCs w:val="47"/>
        </w:rPr>
        <w:t xml:space="preserve"> </w:t>
      </w:r>
      <w:r>
        <w:rPr>
          <w:rFonts w:ascii="宋体" w:eastAsia="宋体" w:hAnsi="宋体" w:cs="宋体"/>
          <w:sz w:val="47"/>
          <w:szCs w:val="47"/>
        </w:rPr>
        <w:t>各包片技术员负责根据移栽工作安排，组织</w:t>
      </w:r>
      <w:r>
        <w:rPr>
          <w:rFonts w:ascii="宋体" w:eastAsia="宋体" w:hAnsi="宋体" w:cs="宋体"/>
          <w:sz w:val="47"/>
          <w:szCs w:val="47"/>
        </w:rPr>
        <w:t xml:space="preserve"> </w:t>
      </w:r>
      <w:r>
        <w:rPr>
          <w:rFonts w:ascii="宋体" w:eastAsia="宋体" w:hAnsi="宋体" w:cs="宋体"/>
          <w:spacing w:val="3"/>
          <w:sz w:val="47"/>
          <w:szCs w:val="47"/>
        </w:rPr>
        <w:t>专业运输队按照与烟农（生产主体）合同约定的烟苗数量按时配</w:t>
      </w:r>
      <w:r>
        <w:rPr>
          <w:rFonts w:ascii="宋体" w:eastAsia="宋体" w:hAnsi="宋体" w:cs="宋体"/>
          <w:spacing w:val="5"/>
          <w:sz w:val="47"/>
          <w:szCs w:val="47"/>
        </w:rPr>
        <w:t xml:space="preserve"> </w:t>
      </w:r>
      <w:r>
        <w:rPr>
          <w:rFonts w:ascii="宋体" w:eastAsia="宋体" w:hAnsi="宋体" w:cs="宋体"/>
          <w:spacing w:val="6"/>
          <w:sz w:val="47"/>
          <w:szCs w:val="47"/>
        </w:rPr>
        <w:t>送到指定地点。</w:t>
      </w:r>
    </w:p>
    <w:p w:rsidR="00F537B0" w14:paraId="1909C79F" w14:textId="77777777">
      <w:pPr>
        <w:spacing w:before="101" w:line="456" w:lineRule="auto"/>
        <w:ind w:left="36" w:right="235" w:firstLine="957"/>
        <w:rPr>
          <w:rFonts w:ascii="宋体" w:eastAsia="宋体" w:hAnsi="宋体" w:cs="宋体"/>
          <w:sz w:val="47"/>
          <w:szCs w:val="47"/>
        </w:rPr>
      </w:pPr>
      <w:r>
        <w:rPr>
          <w:rFonts w:ascii="黑体" w:eastAsia="黑体" w:hAnsi="黑体" w:cs="黑体"/>
          <w:spacing w:val="-2"/>
          <w:sz w:val="47"/>
          <w:szCs w:val="47"/>
        </w:rPr>
        <w:t>3</w:t>
      </w:r>
      <w:r>
        <w:rPr>
          <w:rFonts w:ascii="黑体" w:eastAsia="黑体" w:hAnsi="黑体" w:cs="黑体"/>
          <w:spacing w:val="-2"/>
          <w:sz w:val="47"/>
          <w:szCs w:val="47"/>
        </w:rPr>
        <w:t>、种植密度。</w:t>
      </w:r>
      <w:r>
        <w:rPr>
          <w:rFonts w:ascii="黑体" w:eastAsia="黑体" w:hAnsi="黑体" w:cs="黑体"/>
          <w:spacing w:val="73"/>
          <w:sz w:val="47"/>
          <w:szCs w:val="47"/>
        </w:rPr>
        <w:t xml:space="preserve"> </w:t>
      </w:r>
      <w:r>
        <w:rPr>
          <w:rFonts w:ascii="宋体" w:eastAsia="宋体" w:hAnsi="宋体" w:cs="宋体"/>
          <w:spacing w:val="-2"/>
          <w:sz w:val="47"/>
          <w:szCs w:val="47"/>
        </w:rPr>
        <w:t>烟株行距</w:t>
      </w:r>
      <w:r>
        <w:rPr>
          <w:rFonts w:ascii="宋体" w:eastAsia="宋体" w:hAnsi="宋体" w:cs="宋体"/>
          <w:spacing w:val="-81"/>
          <w:sz w:val="47"/>
          <w:szCs w:val="47"/>
        </w:rPr>
        <w:t xml:space="preserve"> </w:t>
      </w:r>
      <w:r>
        <w:rPr>
          <w:rFonts w:ascii="宋体" w:eastAsia="宋体" w:hAnsi="宋体" w:cs="宋体"/>
          <w:spacing w:val="-2"/>
          <w:sz w:val="47"/>
          <w:szCs w:val="47"/>
        </w:rPr>
        <w:t>110~120cm</w:t>
      </w:r>
      <w:r>
        <w:rPr>
          <w:rFonts w:ascii="宋体" w:eastAsia="宋体" w:hAnsi="宋体" w:cs="宋体"/>
          <w:spacing w:val="-117"/>
          <w:sz w:val="47"/>
          <w:szCs w:val="47"/>
        </w:rPr>
        <w:t xml:space="preserve"> </w:t>
      </w:r>
      <w:r>
        <w:rPr>
          <w:rFonts w:ascii="宋体" w:eastAsia="宋体" w:hAnsi="宋体" w:cs="宋体"/>
          <w:spacing w:val="-2"/>
          <w:sz w:val="47"/>
          <w:szCs w:val="47"/>
        </w:rPr>
        <w:t>，株距</w:t>
      </w:r>
      <w:r>
        <w:rPr>
          <w:rFonts w:ascii="宋体" w:eastAsia="宋体" w:hAnsi="宋体" w:cs="宋体"/>
          <w:spacing w:val="-101"/>
          <w:sz w:val="47"/>
          <w:szCs w:val="47"/>
        </w:rPr>
        <w:t xml:space="preserve"> </w:t>
      </w:r>
      <w:r>
        <w:rPr>
          <w:rFonts w:ascii="宋体" w:eastAsia="宋体" w:hAnsi="宋体" w:cs="宋体"/>
          <w:spacing w:val="-2"/>
          <w:sz w:val="47"/>
          <w:szCs w:val="47"/>
        </w:rPr>
        <w:t>50</w:t>
      </w:r>
      <w:r>
        <w:rPr>
          <w:rFonts w:ascii="宋体" w:eastAsia="宋体" w:hAnsi="宋体" w:cs="宋体"/>
          <w:spacing w:val="5"/>
          <w:sz w:val="47"/>
          <w:szCs w:val="47"/>
        </w:rPr>
        <w:t xml:space="preserve"> </w:t>
      </w:r>
      <w:r>
        <w:rPr>
          <w:rFonts w:ascii="宋体" w:eastAsia="宋体" w:hAnsi="宋体" w:cs="宋体"/>
          <w:spacing w:val="-2"/>
          <w:sz w:val="47"/>
          <w:szCs w:val="47"/>
        </w:rPr>
        <w:t>cm</w:t>
      </w:r>
      <w:r>
        <w:rPr>
          <w:rFonts w:ascii="宋体" w:eastAsia="宋体" w:hAnsi="宋体" w:cs="宋体"/>
          <w:spacing w:val="35"/>
          <w:sz w:val="47"/>
          <w:szCs w:val="47"/>
        </w:rPr>
        <w:t xml:space="preserve"> </w:t>
      </w:r>
      <w:r>
        <w:rPr>
          <w:rFonts w:ascii="宋体" w:eastAsia="宋体" w:hAnsi="宋体" w:cs="宋体"/>
          <w:spacing w:val="-2"/>
          <w:sz w:val="47"/>
          <w:szCs w:val="47"/>
        </w:rPr>
        <w:t>~60cm</w:t>
      </w:r>
      <w:r>
        <w:rPr>
          <w:rFonts w:ascii="宋体" w:eastAsia="宋体" w:hAnsi="宋体" w:cs="宋体"/>
          <w:spacing w:val="-2"/>
          <w:sz w:val="47"/>
          <w:szCs w:val="47"/>
        </w:rPr>
        <w:t>，</w:t>
      </w:r>
      <w:r>
        <w:rPr>
          <w:rFonts w:ascii="宋体" w:eastAsia="宋体" w:hAnsi="宋体" w:cs="宋体"/>
          <w:sz w:val="47"/>
          <w:szCs w:val="47"/>
        </w:rPr>
        <w:t xml:space="preserve"> </w:t>
      </w:r>
      <w:r>
        <w:rPr>
          <w:rFonts w:ascii="宋体" w:eastAsia="宋体" w:hAnsi="宋体" w:cs="宋体"/>
          <w:spacing w:val="2"/>
          <w:sz w:val="47"/>
          <w:szCs w:val="47"/>
        </w:rPr>
        <w:t>每亩栽烟</w:t>
      </w:r>
      <w:r>
        <w:rPr>
          <w:rFonts w:ascii="宋体" w:eastAsia="宋体" w:hAnsi="宋体" w:cs="宋体"/>
          <w:spacing w:val="-76"/>
          <w:sz w:val="47"/>
          <w:szCs w:val="47"/>
        </w:rPr>
        <w:t xml:space="preserve"> </w:t>
      </w:r>
      <w:r>
        <w:rPr>
          <w:rFonts w:ascii="宋体" w:eastAsia="宋体" w:hAnsi="宋体" w:cs="宋体"/>
          <w:spacing w:val="2"/>
          <w:sz w:val="47"/>
          <w:szCs w:val="47"/>
        </w:rPr>
        <w:t>1000~1200</w:t>
      </w:r>
      <w:r>
        <w:rPr>
          <w:rFonts w:ascii="宋体" w:eastAsia="宋体" w:hAnsi="宋体" w:cs="宋体"/>
          <w:spacing w:val="-87"/>
          <w:sz w:val="47"/>
          <w:szCs w:val="47"/>
        </w:rPr>
        <w:t xml:space="preserve"> </w:t>
      </w:r>
      <w:r>
        <w:rPr>
          <w:rFonts w:ascii="宋体" w:eastAsia="宋体" w:hAnsi="宋体" w:cs="宋体"/>
          <w:spacing w:val="2"/>
          <w:sz w:val="47"/>
          <w:szCs w:val="47"/>
        </w:rPr>
        <w:t>株。</w:t>
      </w:r>
    </w:p>
    <w:p w:rsidR="00F537B0" w14:paraId="273BE772" w14:textId="77777777">
      <w:pPr>
        <w:spacing w:line="252" w:lineRule="auto"/>
      </w:pPr>
    </w:p>
    <w:p w:rsidR="00F537B0" w14:paraId="402ABB3C" w14:textId="77777777">
      <w:pPr>
        <w:spacing w:line="252" w:lineRule="auto"/>
      </w:pPr>
    </w:p>
    <w:p w:rsidR="00F537B0" w14:paraId="425DB6D4" w14:textId="77777777">
      <w:pPr>
        <w:spacing w:line="252" w:lineRule="auto"/>
      </w:pPr>
    </w:p>
    <w:p w:rsidR="00F537B0" w14:paraId="203BA82D" w14:textId="77777777">
      <w:pPr>
        <w:spacing w:line="252" w:lineRule="auto"/>
      </w:pPr>
    </w:p>
    <w:p w:rsidR="00F537B0" w14:paraId="2BAF92ED" w14:textId="77777777">
      <w:pPr>
        <w:spacing w:line="252" w:lineRule="auto"/>
      </w:pPr>
    </w:p>
    <w:p w:rsidR="00F537B0" w14:paraId="09A45A01" w14:textId="77777777">
      <w:pPr>
        <w:spacing w:before="89" w:line="191" w:lineRule="auto"/>
        <w:ind w:firstLine="6526"/>
        <w:rPr>
          <w:rFonts w:ascii="宋体" w:eastAsia="宋体" w:hAnsi="宋体" w:cs="宋体"/>
          <w:sz w:val="27"/>
          <w:szCs w:val="27"/>
        </w:rPr>
      </w:pPr>
      <w:r>
        <w:rPr>
          <w:rFonts w:ascii="宋体" w:eastAsia="宋体" w:hAnsi="宋体" w:cs="宋体"/>
          <w:spacing w:val="-3"/>
          <w:sz w:val="27"/>
          <w:szCs w:val="27"/>
        </w:rPr>
        <w:t>25</w:t>
      </w:r>
    </w:p>
    <w:p w:rsidR="00F537B0" w14:paraId="011D8BEB"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10" w:history="1">
        <w:r>
          <w:rPr>
            <w:rFonts w:ascii="SimSun" w:eastAsia="SimSun" w:hAnsi="SimSun" w:cs="SimSun"/>
            <w:b/>
            <w:bCs/>
            <w:noProof w:val="0"/>
            <w:snapToGrid/>
            <w:color w:val="0000EE"/>
            <w:sz w:val="30"/>
            <w:szCs w:val="30"/>
            <w:u w:val="single" w:color="0000EE"/>
          </w:rPr>
          <w:t>https://d.book118.com/467013100133006031</w:t>
        </w:r>
      </w:hyperlink>
    </w:p>
    <w:p w:rsidR="00F537B0"/>
    <w:sectPr>
      <w:pgSz w:w="17860" w:h="25258"/>
      <w:pgMar w:top="2146" w:right="2146" w:bottom="0" w:left="2279" w:header="0" w:footer="0" w:gutter="0"/>
      <w:pgNumType w:start="3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7B0"/>
    <w:rsid w:val="00482012"/>
    <w:rsid w:val="00F537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E2E9BB5"/>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482012"/>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482012"/>
    <w:rPr>
      <w:noProof/>
      <w:sz w:val="18"/>
      <w:szCs w:val="18"/>
    </w:rPr>
  </w:style>
  <w:style w:type="paragraph" w:styleId="Footer">
    <w:name w:val="footer"/>
    <w:basedOn w:val="Normal"/>
    <w:link w:val="a0"/>
    <w:uiPriority w:val="99"/>
    <w:unhideWhenUsed/>
    <w:rsid w:val="00482012"/>
    <w:pPr>
      <w:tabs>
        <w:tab w:val="center" w:pos="4153"/>
        <w:tab w:val="right" w:pos="8306"/>
      </w:tabs>
    </w:pPr>
    <w:rPr>
      <w:sz w:val="18"/>
      <w:szCs w:val="18"/>
    </w:rPr>
  </w:style>
  <w:style w:type="character" w:customStyle="1" w:styleId="a0">
    <w:name w:val="页脚 字符"/>
    <w:basedOn w:val="DefaultParagraphFont"/>
    <w:link w:val="Footer"/>
    <w:uiPriority w:val="99"/>
    <w:rsid w:val="00482012"/>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book118.com/467013100133006031" TargetMode="Externa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ooxWord://word/media/image7.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10881</Words>
  <Characters>12949</Characters>
  <Application>Microsoft Office Word</Application>
  <DocSecurity>0</DocSecurity>
  <Lines>1438</Lines>
  <Paragraphs>611</Paragraphs>
  <ScaleCrop>false</ScaleCrop>
  <Company/>
  <LinksUpToDate>false</LinksUpToDate>
  <CharactersWithSpaces>23219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2023-11-06T10:59:00Z</dcterms:created>
  <dcterms:modified xsi:type="dcterms:W3CDTF">2023-11-06T11:00:00Z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2023-10-23T13:18:40Z</vt:filetime>
  </property>
  <property fmtid="{D5CDD505-2E9C-101B-9397-08002B2CF9AE}" pid="3" name="CRO">
    <vt:lpwstr>wqlLaW5nc29mdCBQREYgdG8gV1BTIDcw</vt:lpwstr>
  </property>
</Properties>
</file>