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地震预警系统项目规划设计纲要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59" w:history="1">
        <w:r>
          <w:rPr>
            <w:rFonts w:ascii="仿宋" w:eastAsia="仿宋" w:hAnsi="仿宋" w:cs="仿宋" w:hint="eastAsia"/>
            <w:lang w:eastAsia="zh-CN"/>
          </w:rPr>
          <w:t>序言</w:t>
        </w:r>
        <w:r>
          <w:tab/>
        </w:r>
        <w:r>
          <w:fldChar w:fldCharType="begin"/>
        </w:r>
        <w:r>
          <w:instrText xml:space="preserve"> PAGEREF _Toc20759 \h </w:instrText>
        </w:r>
        <w:r>
          <w:fldChar w:fldCharType="separate"/>
        </w:r>
        <w:r>
          <w:t>3</w:t>
        </w:r>
        <w:r>
          <w:fldChar w:fldCharType="end"/>
        </w:r>
      </w:hyperlink>
    </w:p>
    <w:p>
      <w:pPr>
        <w:pStyle w:val="TOC1"/>
        <w:tabs>
          <w:tab w:val="right" w:leader="dot" w:pos="8306"/>
        </w:tabs>
      </w:pPr>
      <w:hyperlink w:anchor="_Toc22357" w:history="1">
        <w:r>
          <w:rPr>
            <w:rFonts w:ascii="仿宋" w:eastAsia="仿宋" w:hAnsi="仿宋" w:cs="仿宋" w:hint="eastAsia"/>
            <w:lang w:eastAsia="zh-CN"/>
          </w:rPr>
          <w:t>一、地震预警系统项目文档管理</w:t>
        </w:r>
        <w:r>
          <w:tab/>
        </w:r>
        <w:r>
          <w:fldChar w:fldCharType="begin"/>
        </w:r>
        <w:r>
          <w:instrText xml:space="preserve"> PAGEREF _Toc22357 \h </w:instrText>
        </w:r>
        <w:r>
          <w:fldChar w:fldCharType="separate"/>
        </w:r>
        <w:r>
          <w:t>3</w:t>
        </w:r>
        <w:r>
          <w:fldChar w:fldCharType="end"/>
        </w:r>
      </w:hyperlink>
    </w:p>
    <w:p>
      <w:pPr>
        <w:pStyle w:val="TOC2"/>
        <w:tabs>
          <w:tab w:val="right" w:leader="dot" w:pos="8306"/>
        </w:tabs>
      </w:pPr>
      <w:hyperlink w:anchor="_Toc18428" w:history="1">
        <w:r>
          <w:rPr>
            <w:rFonts w:ascii="仿宋" w:eastAsia="仿宋" w:hAnsi="仿宋" w:cs="仿宋" w:hint="eastAsia"/>
            <w:lang w:eastAsia="zh-CN"/>
          </w:rPr>
          <w:t>(一)、文档编制与审查</w:t>
        </w:r>
        <w:r>
          <w:tab/>
        </w:r>
        <w:r>
          <w:fldChar w:fldCharType="begin"/>
        </w:r>
        <w:r>
          <w:instrText xml:space="preserve"> PAGEREF _Toc18428 \h </w:instrText>
        </w:r>
        <w:r>
          <w:fldChar w:fldCharType="separate"/>
        </w:r>
        <w:r>
          <w:t>3</w:t>
        </w:r>
        <w:r>
          <w:fldChar w:fldCharType="end"/>
        </w:r>
      </w:hyperlink>
    </w:p>
    <w:p>
      <w:pPr>
        <w:pStyle w:val="TOC2"/>
        <w:tabs>
          <w:tab w:val="right" w:leader="dot" w:pos="8306"/>
        </w:tabs>
      </w:pPr>
      <w:hyperlink w:anchor="_Toc6930" w:history="1">
        <w:r>
          <w:rPr>
            <w:rFonts w:ascii="仿宋" w:eastAsia="仿宋" w:hAnsi="仿宋" w:cs="仿宋" w:hint="eastAsia"/>
            <w:lang w:eastAsia="zh-CN"/>
          </w:rPr>
          <w:t>(二)、文档发布与分发</w:t>
        </w:r>
        <w:r>
          <w:tab/>
        </w:r>
        <w:r>
          <w:fldChar w:fldCharType="begin"/>
        </w:r>
        <w:r>
          <w:instrText xml:space="preserve"> PAGEREF _Toc6930 \h </w:instrText>
        </w:r>
        <w:r>
          <w:fldChar w:fldCharType="separate"/>
        </w:r>
        <w:r>
          <w:t>4</w:t>
        </w:r>
        <w:r>
          <w:fldChar w:fldCharType="end"/>
        </w:r>
      </w:hyperlink>
    </w:p>
    <w:p>
      <w:pPr>
        <w:pStyle w:val="TOC2"/>
        <w:tabs>
          <w:tab w:val="right" w:leader="dot" w:pos="8306"/>
        </w:tabs>
      </w:pPr>
      <w:hyperlink w:anchor="_Toc25890" w:history="1">
        <w:r>
          <w:rPr>
            <w:rFonts w:ascii="仿宋" w:eastAsia="仿宋" w:hAnsi="仿宋" w:cs="仿宋" w:hint="eastAsia"/>
            <w:lang w:eastAsia="zh-CN"/>
          </w:rPr>
          <w:t>(三)、文档存档与归档</w:t>
        </w:r>
        <w:r>
          <w:tab/>
        </w:r>
        <w:r>
          <w:fldChar w:fldCharType="begin"/>
        </w:r>
        <w:r>
          <w:instrText xml:space="preserve"> PAGEREF _Toc25890 \h </w:instrText>
        </w:r>
        <w:r>
          <w:fldChar w:fldCharType="separate"/>
        </w:r>
        <w:r>
          <w:t>5</w:t>
        </w:r>
        <w:r>
          <w:fldChar w:fldCharType="end"/>
        </w:r>
      </w:hyperlink>
    </w:p>
    <w:p>
      <w:pPr>
        <w:pStyle w:val="TOC1"/>
        <w:tabs>
          <w:tab w:val="right" w:leader="dot" w:pos="8306"/>
        </w:tabs>
      </w:pPr>
      <w:hyperlink w:anchor="_Toc26026" w:history="1">
        <w:r>
          <w:rPr>
            <w:rFonts w:ascii="仿宋" w:eastAsia="仿宋" w:hAnsi="仿宋" w:cs="仿宋" w:hint="eastAsia"/>
            <w:lang w:eastAsia="zh-CN"/>
          </w:rPr>
          <w:t>二、地震预警系统项目可持续发展</w:t>
        </w:r>
        <w:r>
          <w:tab/>
        </w:r>
        <w:r>
          <w:fldChar w:fldCharType="begin"/>
        </w:r>
        <w:r>
          <w:instrText xml:space="preserve"> PAGEREF _Toc26026 \h </w:instrText>
        </w:r>
        <w:r>
          <w:fldChar w:fldCharType="separate"/>
        </w:r>
        <w:r>
          <w:t>6</w:t>
        </w:r>
        <w:r>
          <w:fldChar w:fldCharType="end"/>
        </w:r>
      </w:hyperlink>
    </w:p>
    <w:p>
      <w:pPr>
        <w:pStyle w:val="TOC2"/>
        <w:tabs>
          <w:tab w:val="right" w:leader="dot" w:pos="8306"/>
        </w:tabs>
      </w:pPr>
      <w:hyperlink w:anchor="_Toc3546" w:history="1">
        <w:r>
          <w:rPr>
            <w:rFonts w:ascii="仿宋" w:eastAsia="仿宋" w:hAnsi="仿宋" w:cs="仿宋" w:hint="eastAsia"/>
            <w:lang w:eastAsia="zh-CN"/>
          </w:rPr>
          <w:t>(一)、可持续战略与实践</w:t>
        </w:r>
        <w:r>
          <w:tab/>
        </w:r>
        <w:r>
          <w:fldChar w:fldCharType="begin"/>
        </w:r>
        <w:r>
          <w:instrText xml:space="preserve"> PAGEREF _Toc3546 \h </w:instrText>
        </w:r>
        <w:r>
          <w:fldChar w:fldCharType="separate"/>
        </w:r>
        <w:r>
          <w:t>6</w:t>
        </w:r>
        <w:r>
          <w:fldChar w:fldCharType="end"/>
        </w:r>
      </w:hyperlink>
    </w:p>
    <w:p>
      <w:pPr>
        <w:pStyle w:val="TOC2"/>
        <w:tabs>
          <w:tab w:val="right" w:leader="dot" w:pos="8306"/>
        </w:tabs>
      </w:pPr>
      <w:hyperlink w:anchor="_Toc1576" w:history="1">
        <w:r>
          <w:rPr>
            <w:rFonts w:ascii="仿宋" w:eastAsia="仿宋" w:hAnsi="仿宋" w:cs="仿宋" w:hint="eastAsia"/>
            <w:lang w:eastAsia="zh-CN"/>
          </w:rPr>
          <w:t>(二)、环保与社会责任</w:t>
        </w:r>
        <w:r>
          <w:tab/>
        </w:r>
        <w:r>
          <w:fldChar w:fldCharType="begin"/>
        </w:r>
        <w:r>
          <w:instrText xml:space="preserve"> PAGEREF _Toc1576 \h </w:instrText>
        </w:r>
        <w:r>
          <w:fldChar w:fldCharType="separate"/>
        </w:r>
        <w:r>
          <w:t>7</w:t>
        </w:r>
        <w:r>
          <w:fldChar w:fldCharType="end"/>
        </w:r>
      </w:hyperlink>
    </w:p>
    <w:p>
      <w:pPr>
        <w:pStyle w:val="TOC1"/>
        <w:tabs>
          <w:tab w:val="right" w:leader="dot" w:pos="8306"/>
        </w:tabs>
      </w:pPr>
      <w:hyperlink w:anchor="_Toc16401" w:history="1">
        <w:r>
          <w:rPr>
            <w:rFonts w:ascii="仿宋" w:eastAsia="仿宋" w:hAnsi="仿宋" w:cs="仿宋" w:hint="eastAsia"/>
            <w:lang w:eastAsia="zh-CN"/>
          </w:rPr>
          <w:t>三、地震预警系统项目建设背景及必要性分析</w:t>
        </w:r>
        <w:r>
          <w:tab/>
        </w:r>
        <w:r>
          <w:fldChar w:fldCharType="begin"/>
        </w:r>
        <w:r>
          <w:instrText xml:space="preserve"> PAGEREF _Toc16401 \h </w:instrText>
        </w:r>
        <w:r>
          <w:fldChar w:fldCharType="separate"/>
        </w:r>
        <w:r>
          <w:t>8</w:t>
        </w:r>
        <w:r>
          <w:fldChar w:fldCharType="end"/>
        </w:r>
      </w:hyperlink>
    </w:p>
    <w:p>
      <w:pPr>
        <w:pStyle w:val="TOC2"/>
        <w:tabs>
          <w:tab w:val="right" w:leader="dot" w:pos="8306"/>
        </w:tabs>
      </w:pPr>
      <w:hyperlink w:anchor="_Toc2442" w:history="1">
        <w:r>
          <w:rPr>
            <w:rFonts w:ascii="仿宋" w:eastAsia="仿宋" w:hAnsi="仿宋" w:cs="仿宋" w:hint="eastAsia"/>
            <w:lang w:eastAsia="zh-CN"/>
          </w:rPr>
          <w:t>(一)、地震预警系统项目背景分析</w:t>
        </w:r>
        <w:r>
          <w:tab/>
        </w:r>
        <w:r>
          <w:fldChar w:fldCharType="begin"/>
        </w:r>
        <w:r>
          <w:instrText xml:space="preserve"> PAGEREF _Toc2442 \h </w:instrText>
        </w:r>
        <w:r>
          <w:fldChar w:fldCharType="separate"/>
        </w:r>
        <w:r>
          <w:t>8</w:t>
        </w:r>
        <w:r>
          <w:fldChar w:fldCharType="end"/>
        </w:r>
      </w:hyperlink>
    </w:p>
    <w:p>
      <w:pPr>
        <w:pStyle w:val="TOC2"/>
        <w:tabs>
          <w:tab w:val="right" w:leader="dot" w:pos="8306"/>
        </w:tabs>
      </w:pPr>
      <w:hyperlink w:anchor="_Toc26741" w:history="1">
        <w:r>
          <w:rPr>
            <w:rFonts w:ascii="仿宋" w:eastAsia="仿宋" w:hAnsi="仿宋" w:cs="仿宋" w:hint="eastAsia"/>
            <w:lang w:eastAsia="zh-CN"/>
          </w:rPr>
          <w:t>(二)、地震预警系统项目建设必要性分析</w:t>
        </w:r>
        <w:r>
          <w:tab/>
        </w:r>
        <w:r>
          <w:fldChar w:fldCharType="begin"/>
        </w:r>
        <w:r>
          <w:instrText xml:space="preserve"> PAGEREF _Toc26741 \h </w:instrText>
        </w:r>
        <w:r>
          <w:fldChar w:fldCharType="separate"/>
        </w:r>
        <w:r>
          <w:t>10</w:t>
        </w:r>
        <w:r>
          <w:fldChar w:fldCharType="end"/>
        </w:r>
      </w:hyperlink>
    </w:p>
    <w:p>
      <w:pPr>
        <w:pStyle w:val="TOC1"/>
        <w:tabs>
          <w:tab w:val="right" w:leader="dot" w:pos="8306"/>
        </w:tabs>
      </w:pPr>
      <w:hyperlink w:anchor="_Toc30435" w:history="1">
        <w:r>
          <w:rPr>
            <w:rFonts w:ascii="仿宋" w:eastAsia="仿宋" w:hAnsi="仿宋" w:cs="仿宋" w:hint="eastAsia"/>
            <w:lang w:eastAsia="zh-CN"/>
          </w:rPr>
          <w:t>四、地震预警系统项目概论</w:t>
        </w:r>
        <w:r>
          <w:tab/>
        </w:r>
        <w:r>
          <w:fldChar w:fldCharType="begin"/>
        </w:r>
        <w:r>
          <w:instrText xml:space="preserve"> PAGEREF _Toc30435 \h </w:instrText>
        </w:r>
        <w:r>
          <w:fldChar w:fldCharType="separate"/>
        </w:r>
        <w:r>
          <w:t>11</w:t>
        </w:r>
        <w:r>
          <w:fldChar w:fldCharType="end"/>
        </w:r>
      </w:hyperlink>
    </w:p>
    <w:p>
      <w:pPr>
        <w:pStyle w:val="TOC2"/>
        <w:tabs>
          <w:tab w:val="right" w:leader="dot" w:pos="8306"/>
        </w:tabs>
      </w:pPr>
      <w:hyperlink w:anchor="_Toc29305" w:history="1">
        <w:r>
          <w:rPr>
            <w:rFonts w:ascii="仿宋" w:eastAsia="仿宋" w:hAnsi="仿宋" w:cs="仿宋" w:hint="eastAsia"/>
            <w:lang w:eastAsia="zh-CN"/>
          </w:rPr>
          <w:t>(一)、地震预警系统项目概况</w:t>
        </w:r>
        <w:r>
          <w:tab/>
        </w:r>
        <w:r>
          <w:fldChar w:fldCharType="begin"/>
        </w:r>
        <w:r>
          <w:instrText xml:space="preserve"> PAGEREF _Toc29305 \h </w:instrText>
        </w:r>
        <w:r>
          <w:fldChar w:fldCharType="separate"/>
        </w:r>
        <w:r>
          <w:t>11</w:t>
        </w:r>
        <w:r>
          <w:fldChar w:fldCharType="end"/>
        </w:r>
      </w:hyperlink>
    </w:p>
    <w:p>
      <w:pPr>
        <w:pStyle w:val="TOC2"/>
        <w:tabs>
          <w:tab w:val="right" w:leader="dot" w:pos="8306"/>
        </w:tabs>
      </w:pPr>
      <w:hyperlink w:anchor="_Toc20929" w:history="1">
        <w:r>
          <w:rPr>
            <w:rFonts w:ascii="仿宋" w:eastAsia="仿宋" w:hAnsi="仿宋" w:cs="仿宋" w:hint="eastAsia"/>
            <w:lang w:eastAsia="zh-CN"/>
          </w:rPr>
          <w:t>(二)、地震预警系统项目目标</w:t>
        </w:r>
        <w:r>
          <w:tab/>
        </w:r>
        <w:r>
          <w:fldChar w:fldCharType="begin"/>
        </w:r>
        <w:r>
          <w:instrText xml:space="preserve"> PAGEREF _Toc20929 \h </w:instrText>
        </w:r>
        <w:r>
          <w:fldChar w:fldCharType="separate"/>
        </w:r>
        <w:r>
          <w:t>13</w:t>
        </w:r>
        <w:r>
          <w:fldChar w:fldCharType="end"/>
        </w:r>
      </w:hyperlink>
    </w:p>
    <w:p>
      <w:pPr>
        <w:pStyle w:val="TOC2"/>
        <w:tabs>
          <w:tab w:val="right" w:leader="dot" w:pos="8306"/>
        </w:tabs>
      </w:pPr>
      <w:hyperlink w:anchor="_Toc10683" w:history="1">
        <w:r>
          <w:rPr>
            <w:rFonts w:ascii="仿宋" w:eastAsia="仿宋" w:hAnsi="仿宋" w:cs="仿宋" w:hint="eastAsia"/>
            <w:lang w:eastAsia="zh-CN"/>
          </w:rPr>
          <w:t>(三)、地震预警系统项目提出的理由</w:t>
        </w:r>
        <w:r>
          <w:tab/>
        </w:r>
        <w:r>
          <w:fldChar w:fldCharType="begin"/>
        </w:r>
        <w:r>
          <w:instrText xml:space="preserve"> PAGEREF _Toc10683 \h </w:instrText>
        </w:r>
        <w:r>
          <w:fldChar w:fldCharType="separate"/>
        </w:r>
        <w:r>
          <w:t>14</w:t>
        </w:r>
        <w:r>
          <w:fldChar w:fldCharType="end"/>
        </w:r>
      </w:hyperlink>
    </w:p>
    <w:p>
      <w:pPr>
        <w:pStyle w:val="TOC2"/>
        <w:tabs>
          <w:tab w:val="right" w:leader="dot" w:pos="8306"/>
        </w:tabs>
      </w:pPr>
      <w:hyperlink w:anchor="_Toc15498" w:history="1">
        <w:r>
          <w:rPr>
            <w:rFonts w:ascii="仿宋" w:eastAsia="仿宋" w:hAnsi="仿宋" w:cs="仿宋" w:hint="eastAsia"/>
            <w:lang w:eastAsia="zh-CN"/>
          </w:rPr>
          <w:t>(四)、地震预警系统项目意义</w:t>
        </w:r>
        <w:r>
          <w:tab/>
        </w:r>
        <w:r>
          <w:fldChar w:fldCharType="begin"/>
        </w:r>
        <w:r>
          <w:instrText xml:space="preserve"> PAGEREF _Toc15498 \h </w:instrText>
        </w:r>
        <w:r>
          <w:fldChar w:fldCharType="separate"/>
        </w:r>
        <w:r>
          <w:t>16</w:t>
        </w:r>
        <w:r>
          <w:fldChar w:fldCharType="end"/>
        </w:r>
      </w:hyperlink>
    </w:p>
    <w:p>
      <w:pPr>
        <w:pStyle w:val="TOC2"/>
        <w:tabs>
          <w:tab w:val="right" w:leader="dot" w:pos="8306"/>
        </w:tabs>
      </w:pPr>
      <w:hyperlink w:anchor="_Toc32602" w:history="1">
        <w:r>
          <w:rPr>
            <w:rFonts w:ascii="仿宋" w:eastAsia="仿宋" w:hAnsi="仿宋" w:cs="仿宋" w:hint="eastAsia"/>
            <w:lang w:eastAsia="zh-CN"/>
          </w:rPr>
          <w:t>(五)、地震预警系统项目背景</w:t>
        </w:r>
        <w:r>
          <w:tab/>
        </w:r>
        <w:r>
          <w:fldChar w:fldCharType="begin"/>
        </w:r>
        <w:r>
          <w:instrText xml:space="preserve"> PAGEREF _Toc32602 \h </w:instrText>
        </w:r>
        <w:r>
          <w:fldChar w:fldCharType="separate"/>
        </w:r>
        <w:r>
          <w:t>17</w:t>
        </w:r>
        <w:r>
          <w:fldChar w:fldCharType="end"/>
        </w:r>
      </w:hyperlink>
    </w:p>
    <w:p>
      <w:pPr>
        <w:pStyle w:val="TOC1"/>
        <w:tabs>
          <w:tab w:val="right" w:leader="dot" w:pos="8306"/>
        </w:tabs>
      </w:pPr>
      <w:hyperlink w:anchor="_Toc8933" w:history="1">
        <w:r>
          <w:rPr>
            <w:rFonts w:ascii="仿宋" w:eastAsia="仿宋" w:hAnsi="仿宋" w:cs="仿宋" w:hint="eastAsia"/>
            <w:lang w:eastAsia="zh-CN"/>
          </w:rPr>
          <w:t>五、工艺说明</w:t>
        </w:r>
        <w:r>
          <w:tab/>
        </w:r>
        <w:r>
          <w:fldChar w:fldCharType="begin"/>
        </w:r>
        <w:r>
          <w:instrText xml:space="preserve"> PAGEREF _Toc8933 \h </w:instrText>
        </w:r>
        <w:r>
          <w:fldChar w:fldCharType="separate"/>
        </w:r>
        <w:r>
          <w:t>18</w:t>
        </w:r>
        <w:r>
          <w:fldChar w:fldCharType="end"/>
        </w:r>
      </w:hyperlink>
    </w:p>
    <w:p>
      <w:pPr>
        <w:pStyle w:val="TOC2"/>
        <w:tabs>
          <w:tab w:val="right" w:leader="dot" w:pos="8306"/>
        </w:tabs>
      </w:pPr>
      <w:hyperlink w:anchor="_Toc6972" w:history="1">
        <w:r>
          <w:rPr>
            <w:rFonts w:ascii="仿宋" w:eastAsia="仿宋" w:hAnsi="仿宋" w:cs="仿宋" w:hint="eastAsia"/>
            <w:lang w:eastAsia="zh-CN"/>
          </w:rPr>
          <w:t>(一)、技术管理特点</w:t>
        </w:r>
        <w:r>
          <w:tab/>
        </w:r>
        <w:r>
          <w:fldChar w:fldCharType="begin"/>
        </w:r>
        <w:r>
          <w:instrText xml:space="preserve"> PAGEREF _Toc6972 \h </w:instrText>
        </w:r>
        <w:r>
          <w:fldChar w:fldCharType="separate"/>
        </w:r>
        <w:r>
          <w:t>18</w:t>
        </w:r>
        <w:r>
          <w:fldChar w:fldCharType="end"/>
        </w:r>
      </w:hyperlink>
    </w:p>
    <w:p>
      <w:pPr>
        <w:pStyle w:val="TOC2"/>
        <w:tabs>
          <w:tab w:val="right" w:leader="dot" w:pos="8306"/>
        </w:tabs>
      </w:pPr>
      <w:hyperlink w:anchor="_Toc21629" w:history="1">
        <w:r>
          <w:rPr>
            <w:rFonts w:ascii="仿宋" w:eastAsia="仿宋" w:hAnsi="仿宋" w:cs="仿宋" w:hint="eastAsia"/>
            <w:lang w:eastAsia="zh-CN"/>
          </w:rPr>
          <w:t>(二)、地震预警系统项目工艺技术设计方案</w:t>
        </w:r>
        <w:r>
          <w:tab/>
        </w:r>
        <w:r>
          <w:fldChar w:fldCharType="begin"/>
        </w:r>
        <w:r>
          <w:instrText xml:space="preserve"> PAGEREF _Toc21629 \h </w:instrText>
        </w:r>
        <w:r>
          <w:fldChar w:fldCharType="separate"/>
        </w:r>
        <w:r>
          <w:t>19</w:t>
        </w:r>
        <w:r>
          <w:fldChar w:fldCharType="end"/>
        </w:r>
      </w:hyperlink>
    </w:p>
    <w:p>
      <w:pPr>
        <w:pStyle w:val="TOC2"/>
        <w:tabs>
          <w:tab w:val="right" w:leader="dot" w:pos="8306"/>
        </w:tabs>
      </w:pPr>
      <w:hyperlink w:anchor="_Toc8284" w:history="1">
        <w:r>
          <w:rPr>
            <w:rFonts w:ascii="仿宋" w:eastAsia="仿宋" w:hAnsi="仿宋" w:cs="仿宋" w:hint="eastAsia"/>
            <w:lang w:eastAsia="zh-CN"/>
          </w:rPr>
          <w:t>(三)、设备选型方案</w:t>
        </w:r>
        <w:r>
          <w:tab/>
        </w:r>
        <w:r>
          <w:fldChar w:fldCharType="begin"/>
        </w:r>
        <w:r>
          <w:instrText xml:space="preserve"> PAGEREF _Toc8284 \h </w:instrText>
        </w:r>
        <w:r>
          <w:fldChar w:fldCharType="separate"/>
        </w:r>
        <w:r>
          <w:t>20</w:t>
        </w:r>
        <w:r>
          <w:fldChar w:fldCharType="end"/>
        </w:r>
      </w:hyperlink>
    </w:p>
    <w:p>
      <w:pPr>
        <w:pStyle w:val="TOC1"/>
        <w:tabs>
          <w:tab w:val="right" w:leader="dot" w:pos="8306"/>
        </w:tabs>
      </w:pPr>
      <w:hyperlink w:anchor="_Toc31370" w:history="1">
        <w:r>
          <w:rPr>
            <w:rFonts w:ascii="仿宋" w:eastAsia="仿宋" w:hAnsi="仿宋" w:cs="仿宋" w:hint="eastAsia"/>
            <w:lang w:eastAsia="zh-CN"/>
          </w:rPr>
          <w:t>六、地震预警系统项目土建工程</w:t>
        </w:r>
        <w:r>
          <w:tab/>
        </w:r>
        <w:r>
          <w:fldChar w:fldCharType="begin"/>
        </w:r>
        <w:r>
          <w:instrText xml:space="preserve"> PAGEREF _Toc31370 \h </w:instrText>
        </w:r>
        <w:r>
          <w:fldChar w:fldCharType="separate"/>
        </w:r>
        <w:r>
          <w:t>22</w:t>
        </w:r>
        <w:r>
          <w:fldChar w:fldCharType="end"/>
        </w:r>
      </w:hyperlink>
    </w:p>
    <w:p>
      <w:pPr>
        <w:pStyle w:val="TOC2"/>
        <w:tabs>
          <w:tab w:val="right" w:leader="dot" w:pos="8306"/>
        </w:tabs>
      </w:pPr>
      <w:hyperlink w:anchor="_Toc1164" w:history="1">
        <w:r>
          <w:rPr>
            <w:rFonts w:ascii="仿宋" w:eastAsia="仿宋" w:hAnsi="仿宋" w:cs="仿宋" w:hint="eastAsia"/>
            <w:lang w:eastAsia="zh-CN"/>
          </w:rPr>
          <w:t>(一)、建筑工程设计原则</w:t>
        </w:r>
        <w:r>
          <w:tab/>
        </w:r>
        <w:r>
          <w:fldChar w:fldCharType="begin"/>
        </w:r>
        <w:r>
          <w:instrText xml:space="preserve"> PAGEREF _Toc1164 \h </w:instrText>
        </w:r>
        <w:r>
          <w:fldChar w:fldCharType="separate"/>
        </w:r>
        <w:r>
          <w:t>22</w:t>
        </w:r>
        <w:r>
          <w:fldChar w:fldCharType="end"/>
        </w:r>
      </w:hyperlink>
    </w:p>
    <w:p>
      <w:pPr>
        <w:pStyle w:val="TOC2"/>
        <w:tabs>
          <w:tab w:val="right" w:leader="dot" w:pos="8306"/>
        </w:tabs>
      </w:pPr>
      <w:hyperlink w:anchor="_Toc26384" w:history="1">
        <w:r>
          <w:rPr>
            <w:rFonts w:ascii="仿宋" w:eastAsia="仿宋" w:hAnsi="仿宋" w:cs="仿宋" w:hint="eastAsia"/>
            <w:lang w:eastAsia="zh-CN"/>
          </w:rPr>
          <w:t>(二)、土建工程设计年限及安全等级</w:t>
        </w:r>
        <w:r>
          <w:tab/>
        </w:r>
        <w:r>
          <w:fldChar w:fldCharType="begin"/>
        </w:r>
        <w:r>
          <w:instrText xml:space="preserve"> PAGEREF _Toc26384 \h </w:instrText>
        </w:r>
        <w:r>
          <w:fldChar w:fldCharType="separate"/>
        </w:r>
        <w:r>
          <w:t>23</w:t>
        </w:r>
        <w:r>
          <w:fldChar w:fldCharType="end"/>
        </w:r>
      </w:hyperlink>
    </w:p>
    <w:p>
      <w:pPr>
        <w:pStyle w:val="TOC2"/>
        <w:tabs>
          <w:tab w:val="right" w:leader="dot" w:pos="8306"/>
        </w:tabs>
      </w:pPr>
      <w:hyperlink w:anchor="_Toc8024" w:history="1">
        <w:r>
          <w:rPr>
            <w:rFonts w:ascii="仿宋" w:eastAsia="仿宋" w:hAnsi="仿宋" w:cs="仿宋" w:hint="eastAsia"/>
            <w:lang w:eastAsia="zh-CN"/>
          </w:rPr>
          <w:t>(三)、建筑工程设计总体要求</w:t>
        </w:r>
        <w:r>
          <w:tab/>
        </w:r>
        <w:r>
          <w:fldChar w:fldCharType="begin"/>
        </w:r>
        <w:r>
          <w:instrText xml:space="preserve"> PAGEREF _Toc8024 \h </w:instrText>
        </w:r>
        <w:r>
          <w:fldChar w:fldCharType="separate"/>
        </w:r>
        <w:r>
          <w:t>24</w:t>
        </w:r>
        <w:r>
          <w:fldChar w:fldCharType="end"/>
        </w:r>
      </w:hyperlink>
    </w:p>
    <w:p>
      <w:pPr>
        <w:pStyle w:val="TOC2"/>
        <w:tabs>
          <w:tab w:val="right" w:leader="dot" w:pos="8306"/>
        </w:tabs>
      </w:pPr>
      <w:hyperlink w:anchor="_Toc29366" w:history="1">
        <w:r>
          <w:rPr>
            <w:rFonts w:ascii="仿宋" w:eastAsia="仿宋" w:hAnsi="仿宋" w:cs="仿宋" w:hint="eastAsia"/>
            <w:lang w:eastAsia="zh-CN"/>
          </w:rPr>
          <w:t>(四)、土建工程建设指标</w:t>
        </w:r>
        <w:r>
          <w:tab/>
        </w:r>
        <w:r>
          <w:fldChar w:fldCharType="begin"/>
        </w:r>
        <w:r>
          <w:instrText xml:space="preserve"> PAGEREF _Toc29366 \h </w:instrText>
        </w:r>
        <w:r>
          <w:fldChar w:fldCharType="separate"/>
        </w:r>
        <w:r>
          <w:t>25</w:t>
        </w:r>
        <w:r>
          <w:fldChar w:fldCharType="end"/>
        </w:r>
      </w:hyperlink>
    </w:p>
    <w:p>
      <w:pPr>
        <w:pStyle w:val="TOC1"/>
        <w:tabs>
          <w:tab w:val="right" w:leader="dot" w:pos="8306"/>
        </w:tabs>
      </w:pPr>
      <w:hyperlink w:anchor="_Toc28905" w:history="1">
        <w:r>
          <w:rPr>
            <w:rFonts w:ascii="仿宋" w:eastAsia="仿宋" w:hAnsi="仿宋" w:cs="仿宋" w:hint="eastAsia"/>
            <w:lang w:eastAsia="zh-CN"/>
          </w:rPr>
          <w:t>七、地震预警系统项目人力资源管理</w:t>
        </w:r>
        <w:r>
          <w:tab/>
        </w:r>
        <w:r>
          <w:fldChar w:fldCharType="begin"/>
        </w:r>
        <w:r>
          <w:instrText xml:space="preserve"> PAGEREF _Toc28905 \h </w:instrText>
        </w:r>
        <w:r>
          <w:fldChar w:fldCharType="separate"/>
        </w:r>
        <w:r>
          <w:t>25</w:t>
        </w:r>
        <w:r>
          <w:fldChar w:fldCharType="end"/>
        </w:r>
      </w:hyperlink>
    </w:p>
    <w:p>
      <w:pPr>
        <w:pStyle w:val="TOC2"/>
        <w:tabs>
          <w:tab w:val="right" w:leader="dot" w:pos="8306"/>
        </w:tabs>
      </w:pPr>
      <w:hyperlink w:anchor="_Toc1689" w:history="1">
        <w:r>
          <w:rPr>
            <w:rFonts w:ascii="仿宋" w:eastAsia="仿宋" w:hAnsi="仿宋" w:cs="仿宋" w:hint="eastAsia"/>
            <w:lang w:eastAsia="zh-CN"/>
          </w:rPr>
          <w:t>(一)、建立健全的预算管理制度</w:t>
        </w:r>
        <w:r>
          <w:tab/>
        </w:r>
        <w:r>
          <w:fldChar w:fldCharType="begin"/>
        </w:r>
        <w:r>
          <w:instrText xml:space="preserve"> PAGEREF _Toc1689 \h </w:instrText>
        </w:r>
        <w:r>
          <w:fldChar w:fldCharType="separate"/>
        </w:r>
        <w:r>
          <w:t>25</w:t>
        </w:r>
        <w:r>
          <w:fldChar w:fldCharType="end"/>
        </w:r>
      </w:hyperlink>
    </w:p>
    <w:p>
      <w:pPr>
        <w:pStyle w:val="TOC2"/>
        <w:tabs>
          <w:tab w:val="right" w:leader="dot" w:pos="8306"/>
        </w:tabs>
      </w:pPr>
      <w:hyperlink w:anchor="_Toc26906" w:history="1">
        <w:r>
          <w:rPr>
            <w:rFonts w:ascii="仿宋" w:eastAsia="仿宋" w:hAnsi="仿宋" w:cs="仿宋" w:hint="eastAsia"/>
            <w:lang w:eastAsia="zh-CN"/>
          </w:rPr>
          <w:t>(二)、加强资金流动监控</w:t>
        </w:r>
        <w:r>
          <w:tab/>
        </w:r>
        <w:r>
          <w:fldChar w:fldCharType="begin"/>
        </w:r>
        <w:r>
          <w:instrText xml:space="preserve"> PAGEREF _Toc26906 \h </w:instrText>
        </w:r>
        <w:r>
          <w:fldChar w:fldCharType="separate"/>
        </w:r>
        <w:r>
          <w:t>27</w:t>
        </w:r>
        <w:r>
          <w:fldChar w:fldCharType="end"/>
        </w:r>
      </w:hyperlink>
    </w:p>
    <w:p>
      <w:pPr>
        <w:pStyle w:val="TOC2"/>
        <w:tabs>
          <w:tab w:val="right" w:leader="dot" w:pos="8306"/>
        </w:tabs>
      </w:pPr>
      <w:hyperlink w:anchor="_Toc6549" w:history="1">
        <w:r>
          <w:rPr>
            <w:rFonts w:ascii="仿宋" w:eastAsia="仿宋" w:hAnsi="仿宋" w:cs="仿宋" w:hint="eastAsia"/>
            <w:lang w:eastAsia="zh-CN"/>
          </w:rPr>
          <w:t>(三)、制定完善的风险控制机制</w:t>
        </w:r>
        <w:r>
          <w:tab/>
        </w:r>
        <w:r>
          <w:fldChar w:fldCharType="begin"/>
        </w:r>
        <w:r>
          <w:instrText xml:space="preserve"> PAGEREF _Toc6549 \h </w:instrText>
        </w:r>
        <w:r>
          <w:fldChar w:fldCharType="separate"/>
        </w:r>
        <w:r>
          <w:t>28</w:t>
        </w:r>
        <w:r>
          <w:fldChar w:fldCharType="end"/>
        </w:r>
      </w:hyperlink>
    </w:p>
    <w:p>
      <w:pPr>
        <w:pStyle w:val="TOC2"/>
        <w:tabs>
          <w:tab w:val="right" w:leader="dot" w:pos="8306"/>
        </w:tabs>
      </w:pPr>
      <w:hyperlink w:anchor="_Toc30750" w:history="1">
        <w:r>
          <w:rPr>
            <w:rFonts w:ascii="仿宋" w:eastAsia="仿宋" w:hAnsi="仿宋" w:cs="仿宋" w:hint="eastAsia"/>
            <w:lang w:eastAsia="zh-CN"/>
          </w:rPr>
          <w:t>(四)、优化成本管理</w:t>
        </w:r>
        <w:r>
          <w:tab/>
        </w:r>
        <w:r>
          <w:fldChar w:fldCharType="begin"/>
        </w:r>
        <w:r>
          <w:instrText xml:space="preserve"> PAGEREF _Toc30750 \h </w:instrText>
        </w:r>
        <w:r>
          <w:fldChar w:fldCharType="separate"/>
        </w:r>
        <w:r>
          <w:t>29</w:t>
        </w:r>
        <w:r>
          <w:fldChar w:fldCharType="end"/>
        </w:r>
      </w:hyperlink>
    </w:p>
    <w:p>
      <w:pPr>
        <w:pStyle w:val="TOC1"/>
        <w:tabs>
          <w:tab w:val="right" w:leader="dot" w:pos="8306"/>
        </w:tabs>
      </w:pPr>
      <w:hyperlink w:anchor="_Toc25800" w:history="1">
        <w:r>
          <w:rPr>
            <w:rFonts w:ascii="仿宋" w:eastAsia="仿宋" w:hAnsi="仿宋" w:cs="仿宋" w:hint="eastAsia"/>
            <w:lang w:eastAsia="zh-CN"/>
          </w:rPr>
          <w:t>八、地震预警系统项目创新与研发</w:t>
        </w:r>
        <w:r>
          <w:tab/>
        </w:r>
        <w:r>
          <w:fldChar w:fldCharType="begin"/>
        </w:r>
        <w:r>
          <w:instrText xml:space="preserve"> PAGEREF _Toc25800 \h </w:instrText>
        </w:r>
        <w:r>
          <w:fldChar w:fldCharType="separate"/>
        </w:r>
        <w:r>
          <w:t>30</w:t>
        </w:r>
        <w:r>
          <w:fldChar w:fldCharType="end"/>
        </w:r>
      </w:hyperlink>
    </w:p>
    <w:p>
      <w:pPr>
        <w:pStyle w:val="TOC2"/>
        <w:tabs>
          <w:tab w:val="right" w:leader="dot" w:pos="8306"/>
        </w:tabs>
      </w:pPr>
      <w:hyperlink w:anchor="_Toc15718" w:history="1">
        <w:r>
          <w:rPr>
            <w:rFonts w:ascii="仿宋" w:eastAsia="仿宋" w:hAnsi="仿宋" w:cs="仿宋" w:hint="eastAsia"/>
            <w:lang w:eastAsia="zh-CN"/>
          </w:rPr>
          <w:t>(一)、创新策略与方向</w:t>
        </w:r>
        <w:r>
          <w:tab/>
        </w:r>
        <w:r>
          <w:fldChar w:fldCharType="begin"/>
        </w:r>
        <w:r>
          <w:instrText xml:space="preserve"> PAGEREF _Toc15718 \h </w:instrText>
        </w:r>
        <w:r>
          <w:fldChar w:fldCharType="separate"/>
        </w:r>
        <w:r>
          <w:t>30</w:t>
        </w:r>
        <w:r>
          <w:fldChar w:fldCharType="end"/>
        </w:r>
      </w:hyperlink>
    </w:p>
    <w:p>
      <w:pPr>
        <w:pStyle w:val="TOC2"/>
        <w:tabs>
          <w:tab w:val="right" w:leader="dot" w:pos="8306"/>
        </w:tabs>
      </w:pPr>
      <w:hyperlink w:anchor="_Toc29037" w:history="1">
        <w:r>
          <w:rPr>
            <w:rFonts w:ascii="仿宋" w:eastAsia="仿宋" w:hAnsi="仿宋" w:cs="仿宋" w:hint="eastAsia"/>
            <w:lang w:eastAsia="zh-CN"/>
          </w:rPr>
          <w:t>(二)、研发规划与投入</w:t>
        </w:r>
        <w:r>
          <w:tab/>
        </w:r>
        <w:r>
          <w:fldChar w:fldCharType="begin"/>
        </w:r>
        <w:r>
          <w:instrText xml:space="preserve"> PAGEREF _Toc29037 \h </w:instrText>
        </w:r>
        <w:r>
          <w:fldChar w:fldCharType="separate"/>
        </w:r>
        <w:r>
          <w:t>32</w:t>
        </w:r>
        <w:r>
          <w:fldChar w:fldCharType="end"/>
        </w:r>
      </w:hyperlink>
    </w:p>
    <w:p>
      <w:pPr>
        <w:pStyle w:val="TOC1"/>
        <w:tabs>
          <w:tab w:val="right" w:leader="dot" w:pos="8306"/>
        </w:tabs>
      </w:pPr>
      <w:hyperlink w:anchor="_Toc3751" w:history="1">
        <w:r>
          <w:rPr>
            <w:rFonts w:ascii="仿宋" w:eastAsia="仿宋" w:hAnsi="仿宋" w:cs="仿宋" w:hint="eastAsia"/>
            <w:lang w:eastAsia="zh-CN"/>
          </w:rPr>
          <w:t>九、地震预警系统项目经营效益</w:t>
        </w:r>
        <w:r>
          <w:tab/>
        </w:r>
        <w:r>
          <w:fldChar w:fldCharType="begin"/>
        </w:r>
        <w:r>
          <w:instrText xml:space="preserve"> PAGEREF _Toc3751 \h </w:instrText>
        </w:r>
        <w:r>
          <w:fldChar w:fldCharType="separate"/>
        </w:r>
        <w:r>
          <w:t>34</w:t>
        </w:r>
        <w:r>
          <w:fldChar w:fldCharType="end"/>
        </w:r>
      </w:hyperlink>
    </w:p>
    <w:p>
      <w:pPr>
        <w:pStyle w:val="TOC2"/>
        <w:tabs>
          <w:tab w:val="right" w:leader="dot" w:pos="8306"/>
        </w:tabs>
      </w:pPr>
      <w:hyperlink w:anchor="_Toc29239" w:history="1">
        <w:r>
          <w:rPr>
            <w:rFonts w:ascii="仿宋" w:eastAsia="仿宋" w:hAnsi="仿宋" w:cs="仿宋" w:hint="eastAsia"/>
            <w:lang w:eastAsia="zh-CN"/>
          </w:rPr>
          <w:t>(一)、经济评价财务测算</w:t>
        </w:r>
        <w:r>
          <w:tab/>
        </w:r>
        <w:r>
          <w:fldChar w:fldCharType="begin"/>
        </w:r>
        <w:r>
          <w:instrText xml:space="preserve"> PAGEREF _Toc29239 \h </w:instrText>
        </w:r>
        <w:r>
          <w:fldChar w:fldCharType="separate"/>
        </w:r>
        <w:r>
          <w:t>34</w:t>
        </w:r>
        <w:r>
          <w:fldChar w:fldCharType="end"/>
        </w:r>
      </w:hyperlink>
    </w:p>
    <w:p>
      <w:pPr>
        <w:pStyle w:val="TOC2"/>
        <w:tabs>
          <w:tab w:val="right" w:leader="dot" w:pos="8306"/>
        </w:tabs>
      </w:pPr>
      <w:hyperlink w:anchor="_Toc8248" w:history="1">
        <w:r>
          <w:rPr>
            <w:rFonts w:ascii="仿宋" w:eastAsia="仿宋" w:hAnsi="仿宋" w:cs="仿宋" w:hint="eastAsia"/>
            <w:lang w:eastAsia="zh-CN"/>
          </w:rPr>
          <w:t>(二)、地震预警系统项目盈利能力分析</w:t>
        </w:r>
        <w:r>
          <w:tab/>
        </w:r>
        <w:r>
          <w:fldChar w:fldCharType="begin"/>
        </w:r>
        <w:r>
          <w:instrText xml:space="preserve"> PAGEREF _Toc8248 \h </w:instrText>
        </w:r>
        <w:r>
          <w:fldChar w:fldCharType="separate"/>
        </w:r>
        <w:r>
          <w:t>35</w:t>
        </w:r>
        <w:r>
          <w:fldChar w:fldCharType="end"/>
        </w:r>
      </w:hyperlink>
    </w:p>
    <w:p>
      <w:pPr>
        <w:pStyle w:val="TOC1"/>
        <w:tabs>
          <w:tab w:val="right" w:leader="dot" w:pos="8306"/>
        </w:tabs>
      </w:pPr>
      <w:hyperlink w:anchor="_Toc11475" w:history="1">
        <w:r>
          <w:rPr>
            <w:rFonts w:ascii="仿宋" w:eastAsia="仿宋" w:hAnsi="仿宋" w:cs="仿宋" w:hint="eastAsia"/>
            <w:lang w:eastAsia="zh-CN"/>
          </w:rPr>
          <w:t>十、地震预警系统项目投资规划</w:t>
        </w:r>
        <w:r>
          <w:tab/>
        </w:r>
        <w:r>
          <w:fldChar w:fldCharType="begin"/>
        </w:r>
        <w:r>
          <w:instrText xml:space="preserve"> PAGEREF _Toc11475 \h </w:instrText>
        </w:r>
        <w:r>
          <w:fldChar w:fldCharType="separate"/>
        </w:r>
        <w:r>
          <w:t>36</w:t>
        </w:r>
        <w:r>
          <w:fldChar w:fldCharType="end"/>
        </w:r>
      </w:hyperlink>
    </w:p>
    <w:p>
      <w:pPr>
        <w:pStyle w:val="TOC2"/>
        <w:tabs>
          <w:tab w:val="right" w:leader="dot" w:pos="8306"/>
        </w:tabs>
      </w:pPr>
      <w:hyperlink w:anchor="_Toc8470" w:history="1">
        <w:r>
          <w:rPr>
            <w:rFonts w:ascii="仿宋" w:eastAsia="仿宋" w:hAnsi="仿宋" w:cs="仿宋" w:hint="eastAsia"/>
            <w:lang w:eastAsia="zh-CN"/>
          </w:rPr>
          <w:t>(一)、地震预警系统项目总投资估算</w:t>
        </w:r>
        <w:r>
          <w:tab/>
        </w:r>
        <w:r>
          <w:fldChar w:fldCharType="begin"/>
        </w:r>
        <w:r>
          <w:instrText xml:space="preserve"> PAGEREF _Toc8470 \h </w:instrText>
        </w:r>
        <w:r>
          <w:fldChar w:fldCharType="separate"/>
        </w:r>
        <w:r>
          <w:t>36</w:t>
        </w:r>
        <w:r>
          <w:fldChar w:fldCharType="end"/>
        </w:r>
      </w:hyperlink>
    </w:p>
    <w:p>
      <w:pPr>
        <w:pStyle w:val="TOC2"/>
        <w:tabs>
          <w:tab w:val="right" w:leader="dot" w:pos="8306"/>
        </w:tabs>
      </w:pPr>
      <w:hyperlink w:anchor="_Toc7234" w:history="1">
        <w:r>
          <w:rPr>
            <w:rFonts w:ascii="仿宋" w:eastAsia="仿宋" w:hAnsi="仿宋" w:cs="仿宋" w:hint="eastAsia"/>
            <w:lang w:eastAsia="zh-CN"/>
          </w:rPr>
          <w:t>(二)、资金筹措</w:t>
        </w:r>
        <w:r>
          <w:tab/>
        </w:r>
        <w:r>
          <w:fldChar w:fldCharType="begin"/>
        </w:r>
        <w:r>
          <w:instrText xml:space="preserve"> PAGEREF _Toc7234 \h </w:instrText>
        </w:r>
        <w:r>
          <w:fldChar w:fldCharType="separate"/>
        </w:r>
        <w:r>
          <w:t>37</w:t>
        </w:r>
        <w:r>
          <w:fldChar w:fldCharType="end"/>
        </w:r>
      </w:hyperlink>
    </w:p>
    <w:p>
      <w:pPr>
        <w:pStyle w:val="TOC1"/>
        <w:tabs>
          <w:tab w:val="right" w:leader="dot" w:pos="8306"/>
        </w:tabs>
      </w:pPr>
      <w:hyperlink w:anchor="_Toc28752" w:history="1">
        <w:r>
          <w:rPr>
            <w:rFonts w:ascii="仿宋" w:eastAsia="仿宋" w:hAnsi="仿宋" w:cs="仿宋" w:hint="eastAsia"/>
            <w:lang w:eastAsia="zh-CN"/>
          </w:rPr>
          <w:t>十一、地震预警系统项目技术管理</w:t>
        </w:r>
        <w:r>
          <w:tab/>
        </w:r>
        <w:r>
          <w:fldChar w:fldCharType="begin"/>
        </w:r>
        <w:r>
          <w:instrText xml:space="preserve"> PAGEREF _Toc28752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20" w:history="1">
        <w:r>
          <w:rPr>
            <w:rFonts w:ascii="仿宋" w:eastAsia="仿宋" w:hAnsi="仿宋" w:cs="仿宋" w:hint="eastAsia"/>
            <w:lang w:eastAsia="zh-CN"/>
          </w:rPr>
          <w:t>(一)、技术方案选用方向</w:t>
        </w:r>
        <w:r>
          <w:tab/>
        </w:r>
        <w:r>
          <w:fldChar w:fldCharType="begin"/>
        </w:r>
        <w:r>
          <w:instrText xml:space="preserve"> PAGEREF _Toc31520 \h </w:instrText>
        </w:r>
        <w:r>
          <w:fldChar w:fldCharType="separate"/>
        </w:r>
        <w:r>
          <w:t>38</w:t>
        </w:r>
        <w:r>
          <w:fldChar w:fldCharType="end"/>
        </w:r>
      </w:hyperlink>
    </w:p>
    <w:p>
      <w:pPr>
        <w:pStyle w:val="TOC2"/>
        <w:tabs>
          <w:tab w:val="right" w:leader="dot" w:pos="8306"/>
        </w:tabs>
      </w:pPr>
      <w:hyperlink w:anchor="_Toc32438" w:history="1">
        <w:r>
          <w:rPr>
            <w:rFonts w:ascii="仿宋" w:eastAsia="仿宋" w:hAnsi="仿宋" w:cs="仿宋" w:hint="eastAsia"/>
            <w:lang w:eastAsia="zh-CN"/>
          </w:rPr>
          <w:t>(二)、工艺技术方案选用原则</w:t>
        </w:r>
        <w:r>
          <w:tab/>
        </w:r>
        <w:r>
          <w:fldChar w:fldCharType="begin"/>
        </w:r>
        <w:r>
          <w:instrText xml:space="preserve"> PAGEREF _Toc32438 \h </w:instrText>
        </w:r>
        <w:r>
          <w:fldChar w:fldCharType="separate"/>
        </w:r>
        <w:r>
          <w:t>39</w:t>
        </w:r>
        <w:r>
          <w:fldChar w:fldCharType="end"/>
        </w:r>
      </w:hyperlink>
    </w:p>
    <w:p>
      <w:pPr>
        <w:pStyle w:val="TOC2"/>
        <w:tabs>
          <w:tab w:val="right" w:leader="dot" w:pos="8306"/>
        </w:tabs>
      </w:pPr>
      <w:hyperlink w:anchor="_Toc7449" w:history="1">
        <w:r>
          <w:rPr>
            <w:rFonts w:ascii="仿宋" w:eastAsia="仿宋" w:hAnsi="仿宋" w:cs="仿宋" w:hint="eastAsia"/>
            <w:lang w:eastAsia="zh-CN"/>
          </w:rPr>
          <w:t>(三)、工艺技术方案要求</w:t>
        </w:r>
        <w:r>
          <w:tab/>
        </w:r>
        <w:r>
          <w:fldChar w:fldCharType="begin"/>
        </w:r>
        <w:r>
          <w:instrText xml:space="preserve"> PAGEREF _Toc7449 \h </w:instrText>
        </w:r>
        <w:r>
          <w:fldChar w:fldCharType="separate"/>
        </w:r>
        <w:r>
          <w:t>42</w:t>
        </w:r>
        <w:r>
          <w:fldChar w:fldCharType="end"/>
        </w:r>
      </w:hyperlink>
    </w:p>
    <w:p>
      <w:pPr>
        <w:pStyle w:val="TOC1"/>
        <w:tabs>
          <w:tab w:val="right" w:leader="dot" w:pos="8306"/>
        </w:tabs>
      </w:pPr>
      <w:hyperlink w:anchor="_Toc18158" w:history="1">
        <w:r>
          <w:rPr>
            <w:rFonts w:ascii="仿宋" w:eastAsia="仿宋" w:hAnsi="仿宋" w:cs="仿宋" w:hint="eastAsia"/>
            <w:lang w:eastAsia="zh-CN"/>
          </w:rPr>
          <w:t>十二、地震预警系统项目社会影响</w:t>
        </w:r>
        <w:r>
          <w:tab/>
        </w:r>
        <w:r>
          <w:fldChar w:fldCharType="begin"/>
        </w:r>
        <w:r>
          <w:instrText xml:space="preserve"> PAGEREF _Toc18158 \h </w:instrText>
        </w:r>
        <w:r>
          <w:fldChar w:fldCharType="separate"/>
        </w:r>
        <w:r>
          <w:t>44</w:t>
        </w:r>
        <w:r>
          <w:fldChar w:fldCharType="end"/>
        </w:r>
      </w:hyperlink>
    </w:p>
    <w:p>
      <w:pPr>
        <w:pStyle w:val="TOC2"/>
        <w:tabs>
          <w:tab w:val="right" w:leader="dot" w:pos="8306"/>
        </w:tabs>
      </w:pPr>
      <w:hyperlink w:anchor="_Toc31007" w:history="1">
        <w:r>
          <w:rPr>
            <w:rFonts w:ascii="仿宋" w:eastAsia="仿宋" w:hAnsi="仿宋" w:cs="仿宋" w:hint="eastAsia"/>
            <w:lang w:eastAsia="zh-CN"/>
          </w:rPr>
          <w:t>(一)、社会责任与义务</w:t>
        </w:r>
        <w:r>
          <w:tab/>
        </w:r>
        <w:r>
          <w:fldChar w:fldCharType="begin"/>
        </w:r>
        <w:r>
          <w:instrText xml:space="preserve"> PAGEREF _Toc31007 \h </w:instrText>
        </w:r>
        <w:r>
          <w:fldChar w:fldCharType="separate"/>
        </w:r>
        <w:r>
          <w:t>44</w:t>
        </w:r>
        <w:r>
          <w:fldChar w:fldCharType="end"/>
        </w:r>
      </w:hyperlink>
    </w:p>
    <w:p>
      <w:pPr>
        <w:pStyle w:val="TOC2"/>
        <w:tabs>
          <w:tab w:val="right" w:leader="dot" w:pos="8306"/>
        </w:tabs>
      </w:pPr>
      <w:hyperlink w:anchor="_Toc22381" w:history="1">
        <w:r>
          <w:rPr>
            <w:rFonts w:ascii="仿宋" w:eastAsia="仿宋" w:hAnsi="仿宋" w:cs="仿宋" w:hint="eastAsia"/>
            <w:lang w:eastAsia="zh-CN"/>
          </w:rPr>
          <w:t>(二)、社会参与与沟通</w:t>
        </w:r>
        <w:r>
          <w:tab/>
        </w:r>
        <w:r>
          <w:fldChar w:fldCharType="begin"/>
        </w:r>
        <w:r>
          <w:instrText xml:space="preserve"> PAGEREF _Toc22381 \h </w:instrText>
        </w:r>
        <w:r>
          <w:fldChar w:fldCharType="separate"/>
        </w:r>
        <w:r>
          <w:t>45</w:t>
        </w:r>
        <w:r>
          <w:fldChar w:fldCharType="end"/>
        </w:r>
      </w:hyperlink>
    </w:p>
    <w:p>
      <w:pPr>
        <w:pStyle w:val="TOC1"/>
        <w:tabs>
          <w:tab w:val="right" w:leader="dot" w:pos="8306"/>
        </w:tabs>
      </w:pPr>
      <w:hyperlink w:anchor="_Toc4627" w:history="1">
        <w:r>
          <w:rPr>
            <w:rFonts w:ascii="仿宋" w:eastAsia="仿宋" w:hAnsi="仿宋" w:cs="仿宋" w:hint="eastAsia"/>
            <w:lang w:eastAsia="zh-CN"/>
          </w:rPr>
          <w:t>十三、风险识别与分类</w:t>
        </w:r>
        <w:r>
          <w:tab/>
        </w:r>
        <w:r>
          <w:fldChar w:fldCharType="begin"/>
        </w:r>
        <w:r>
          <w:instrText xml:space="preserve"> PAGEREF _Toc4627 \h </w:instrText>
        </w:r>
        <w:r>
          <w:fldChar w:fldCharType="separate"/>
        </w:r>
        <w:r>
          <w:t>46</w:t>
        </w:r>
        <w:r>
          <w:fldChar w:fldCharType="end"/>
        </w:r>
      </w:hyperlink>
    </w:p>
    <w:p>
      <w:pPr>
        <w:pStyle w:val="TOC2"/>
        <w:tabs>
          <w:tab w:val="right" w:leader="dot" w:pos="8306"/>
        </w:tabs>
      </w:pPr>
      <w:hyperlink w:anchor="_Toc1243" w:history="1">
        <w:r>
          <w:rPr>
            <w:rFonts w:ascii="仿宋" w:eastAsia="仿宋" w:hAnsi="仿宋" w:cs="仿宋" w:hint="eastAsia"/>
            <w:lang w:eastAsia="zh-CN"/>
          </w:rPr>
          <w:t>(一)、风险识别</w:t>
        </w:r>
        <w:r>
          <w:tab/>
        </w:r>
        <w:r>
          <w:fldChar w:fldCharType="begin"/>
        </w:r>
        <w:r>
          <w:instrText xml:space="preserve"> PAGEREF _Toc1243 \h </w:instrText>
        </w:r>
        <w:r>
          <w:fldChar w:fldCharType="separate"/>
        </w:r>
        <w:r>
          <w:t>46</w:t>
        </w:r>
        <w:r>
          <w:fldChar w:fldCharType="end"/>
        </w:r>
      </w:hyperlink>
    </w:p>
    <w:p>
      <w:pPr>
        <w:pStyle w:val="TOC2"/>
        <w:tabs>
          <w:tab w:val="right" w:leader="dot" w:pos="8306"/>
        </w:tabs>
      </w:pPr>
      <w:hyperlink w:anchor="_Toc6664" w:history="1">
        <w:r>
          <w:rPr>
            <w:rFonts w:ascii="仿宋" w:eastAsia="仿宋" w:hAnsi="仿宋" w:cs="仿宋" w:hint="eastAsia"/>
            <w:lang w:eastAsia="zh-CN"/>
          </w:rPr>
          <w:t>(二)、风险分类</w:t>
        </w:r>
        <w:r>
          <w:tab/>
        </w:r>
        <w:r>
          <w:fldChar w:fldCharType="begin"/>
        </w:r>
        <w:r>
          <w:instrText xml:space="preserve"> PAGEREF _Toc6664 \h </w:instrText>
        </w:r>
        <w:r>
          <w:fldChar w:fldCharType="separate"/>
        </w:r>
        <w:r>
          <w:t>47</w:t>
        </w:r>
        <w:r>
          <w:fldChar w:fldCharType="end"/>
        </w:r>
      </w:hyperlink>
    </w:p>
    <w:p>
      <w:pPr>
        <w:pStyle w:val="TOC1"/>
        <w:tabs>
          <w:tab w:val="right" w:leader="dot" w:pos="8306"/>
        </w:tabs>
      </w:pPr>
      <w:hyperlink w:anchor="_Toc20711" w:history="1">
        <w:r>
          <w:rPr>
            <w:rFonts w:ascii="仿宋" w:eastAsia="仿宋" w:hAnsi="仿宋" w:cs="仿宋" w:hint="eastAsia"/>
            <w:lang w:eastAsia="zh-CN"/>
          </w:rPr>
          <w:t>十四、质量管理体系</w:t>
        </w:r>
        <w:r>
          <w:tab/>
        </w:r>
        <w:r>
          <w:fldChar w:fldCharType="begin"/>
        </w:r>
        <w:r>
          <w:instrText xml:space="preserve"> PAGEREF _Toc20711 \h </w:instrText>
        </w:r>
        <w:r>
          <w:fldChar w:fldCharType="separate"/>
        </w:r>
        <w:r>
          <w:t>49</w:t>
        </w:r>
        <w:r>
          <w:fldChar w:fldCharType="end"/>
        </w:r>
      </w:hyperlink>
    </w:p>
    <w:p>
      <w:pPr>
        <w:pStyle w:val="TOC2"/>
        <w:tabs>
          <w:tab w:val="right" w:leader="dot" w:pos="8306"/>
        </w:tabs>
      </w:pPr>
      <w:hyperlink w:anchor="_Toc19526" w:history="1">
        <w:r>
          <w:rPr>
            <w:rFonts w:ascii="仿宋" w:eastAsia="仿宋" w:hAnsi="仿宋" w:cs="仿宋" w:hint="eastAsia"/>
            <w:lang w:eastAsia="zh-CN"/>
          </w:rPr>
          <w:t>(一)、质量目标与方针</w:t>
        </w:r>
        <w:r>
          <w:tab/>
        </w:r>
        <w:r>
          <w:fldChar w:fldCharType="begin"/>
        </w:r>
        <w:r>
          <w:instrText xml:space="preserve"> PAGEREF _Toc19526 \h </w:instrText>
        </w:r>
        <w:r>
          <w:fldChar w:fldCharType="separate"/>
        </w:r>
        <w:r>
          <w:t>49</w:t>
        </w:r>
        <w:r>
          <w:fldChar w:fldCharType="end"/>
        </w:r>
      </w:hyperlink>
    </w:p>
    <w:p>
      <w:pPr>
        <w:pStyle w:val="TOC2"/>
        <w:tabs>
          <w:tab w:val="right" w:leader="dot" w:pos="8306"/>
        </w:tabs>
      </w:pPr>
      <w:hyperlink w:anchor="_Toc12456" w:history="1">
        <w:r>
          <w:rPr>
            <w:rFonts w:ascii="仿宋" w:eastAsia="仿宋" w:hAnsi="仿宋" w:cs="仿宋" w:hint="eastAsia"/>
            <w:lang w:eastAsia="zh-CN"/>
          </w:rPr>
          <w:t>(二)、质量管理责任</w:t>
        </w:r>
        <w:r>
          <w:tab/>
        </w:r>
        <w:r>
          <w:fldChar w:fldCharType="begin"/>
        </w:r>
        <w:r>
          <w:instrText xml:space="preserve"> PAGEREF _Toc12456 \h </w:instrText>
        </w:r>
        <w:r>
          <w:fldChar w:fldCharType="separate"/>
        </w:r>
        <w:r>
          <w:t>50</w:t>
        </w:r>
        <w:r>
          <w:fldChar w:fldCharType="end"/>
        </w:r>
      </w:hyperlink>
    </w:p>
    <w:p>
      <w:pPr>
        <w:pStyle w:val="TOC2"/>
        <w:tabs>
          <w:tab w:val="right" w:leader="dot" w:pos="8306"/>
        </w:tabs>
      </w:pPr>
      <w:hyperlink w:anchor="_Toc7346" w:history="1">
        <w:r>
          <w:rPr>
            <w:rFonts w:ascii="仿宋" w:eastAsia="仿宋" w:hAnsi="仿宋" w:cs="仿宋" w:hint="eastAsia"/>
            <w:lang w:eastAsia="zh-CN"/>
          </w:rPr>
          <w:t>(三)、质量管理体系文件</w:t>
        </w:r>
        <w:r>
          <w:tab/>
        </w:r>
        <w:r>
          <w:fldChar w:fldCharType="begin"/>
        </w:r>
        <w:r>
          <w:instrText xml:space="preserve"> PAGEREF _Toc7346 \h </w:instrText>
        </w:r>
        <w:r>
          <w:fldChar w:fldCharType="separate"/>
        </w:r>
        <w:r>
          <w:t>51</w:t>
        </w:r>
        <w:r>
          <w:fldChar w:fldCharType="end"/>
        </w:r>
      </w:hyperlink>
    </w:p>
    <w:p>
      <w:pPr>
        <w:pStyle w:val="TOC2"/>
        <w:tabs>
          <w:tab w:val="right" w:leader="dot" w:pos="8306"/>
        </w:tabs>
      </w:pPr>
      <w:hyperlink w:anchor="_Toc30448" w:history="1">
        <w:r>
          <w:rPr>
            <w:rFonts w:ascii="仿宋" w:eastAsia="仿宋" w:hAnsi="仿宋" w:cs="仿宋" w:hint="eastAsia"/>
            <w:lang w:eastAsia="zh-CN"/>
          </w:rPr>
          <w:t>(四)、质量培训与教育</w:t>
        </w:r>
        <w:r>
          <w:tab/>
        </w:r>
        <w:r>
          <w:fldChar w:fldCharType="begin"/>
        </w:r>
        <w:r>
          <w:instrText xml:space="preserve"> PAGEREF _Toc30448 \h </w:instrText>
        </w:r>
        <w:r>
          <w:fldChar w:fldCharType="separate"/>
        </w:r>
        <w:r>
          <w:t>53</w:t>
        </w:r>
        <w:r>
          <w:fldChar w:fldCharType="end"/>
        </w:r>
      </w:hyperlink>
    </w:p>
    <w:p>
      <w:pPr>
        <w:pStyle w:val="TOC2"/>
        <w:tabs>
          <w:tab w:val="right" w:leader="dot" w:pos="8306"/>
        </w:tabs>
      </w:pPr>
      <w:hyperlink w:anchor="_Toc3924" w:history="1">
        <w:r>
          <w:rPr>
            <w:rFonts w:ascii="仿宋" w:eastAsia="仿宋" w:hAnsi="仿宋" w:cs="仿宋" w:hint="eastAsia"/>
            <w:lang w:eastAsia="zh-CN"/>
          </w:rPr>
          <w:t>(五)、质量审核与评价</w:t>
        </w:r>
        <w:r>
          <w:tab/>
        </w:r>
        <w:r>
          <w:fldChar w:fldCharType="begin"/>
        </w:r>
        <w:r>
          <w:instrText xml:space="preserve"> PAGEREF _Toc3924 \h </w:instrText>
        </w:r>
        <w:r>
          <w:fldChar w:fldCharType="separate"/>
        </w:r>
        <w:r>
          <w:t>54</w:t>
        </w:r>
        <w:r>
          <w:fldChar w:fldCharType="end"/>
        </w:r>
      </w:hyperlink>
    </w:p>
    <w:p>
      <w:pPr>
        <w:pStyle w:val="TOC2"/>
        <w:tabs>
          <w:tab w:val="right" w:leader="dot" w:pos="8306"/>
        </w:tabs>
      </w:pPr>
      <w:hyperlink w:anchor="_Toc2618" w:history="1">
        <w:r>
          <w:rPr>
            <w:rFonts w:ascii="仿宋" w:eastAsia="仿宋" w:hAnsi="仿宋" w:cs="仿宋" w:hint="eastAsia"/>
            <w:lang w:eastAsia="zh-CN"/>
          </w:rPr>
          <w:t>(六)、不符合与纠正措施</w:t>
        </w:r>
        <w:r>
          <w:tab/>
        </w:r>
        <w:r>
          <w:fldChar w:fldCharType="begin"/>
        </w:r>
        <w:r>
          <w:instrText xml:space="preserve"> PAGEREF _Toc2618 \h </w:instrText>
        </w:r>
        <w:r>
          <w:fldChar w:fldCharType="separate"/>
        </w:r>
        <w:r>
          <w:t>56</w:t>
        </w:r>
        <w:r>
          <w:fldChar w:fldCharType="end"/>
        </w:r>
      </w:hyperlink>
    </w:p>
    <w:p>
      <w:pPr>
        <w:pStyle w:val="TOC1"/>
        <w:tabs>
          <w:tab w:val="right" w:leader="dot" w:pos="8306"/>
        </w:tabs>
      </w:pPr>
      <w:hyperlink w:anchor="_Toc24836" w:history="1">
        <w:r>
          <w:rPr>
            <w:rFonts w:ascii="仿宋" w:eastAsia="仿宋" w:hAnsi="仿宋" w:cs="仿宋" w:hint="eastAsia"/>
            <w:lang w:eastAsia="zh-CN"/>
          </w:rPr>
          <w:t>十五、地震预警系统项目实施保障措施</w:t>
        </w:r>
        <w:r>
          <w:tab/>
        </w:r>
        <w:r>
          <w:fldChar w:fldCharType="begin"/>
        </w:r>
        <w:r>
          <w:instrText xml:space="preserve"> PAGEREF _Toc24836 \h </w:instrText>
        </w:r>
        <w:r>
          <w:fldChar w:fldCharType="separate"/>
        </w:r>
        <w:r>
          <w:t>57</w:t>
        </w:r>
        <w:r>
          <w:fldChar w:fldCharType="end"/>
        </w:r>
      </w:hyperlink>
    </w:p>
    <w:p>
      <w:pPr>
        <w:pStyle w:val="TOC2"/>
        <w:tabs>
          <w:tab w:val="right" w:leader="dot" w:pos="8306"/>
        </w:tabs>
      </w:pPr>
      <w:hyperlink w:anchor="_Toc2850" w:history="1">
        <w:r>
          <w:rPr>
            <w:rFonts w:ascii="仿宋" w:eastAsia="仿宋" w:hAnsi="仿宋" w:cs="仿宋" w:hint="eastAsia"/>
            <w:lang w:eastAsia="zh-CN"/>
          </w:rPr>
          <w:t>(一)、地震预警系统项目实施保障机制</w:t>
        </w:r>
        <w:r>
          <w:tab/>
        </w:r>
        <w:r>
          <w:fldChar w:fldCharType="begin"/>
        </w:r>
        <w:r>
          <w:instrText xml:space="preserve"> PAGEREF _Toc2850 \h </w:instrText>
        </w:r>
        <w:r>
          <w:fldChar w:fldCharType="separate"/>
        </w:r>
        <w:r>
          <w:t>57</w:t>
        </w:r>
        <w:r>
          <w:fldChar w:fldCharType="end"/>
        </w:r>
      </w:hyperlink>
    </w:p>
    <w:p>
      <w:pPr>
        <w:pStyle w:val="TOC2"/>
        <w:tabs>
          <w:tab w:val="right" w:leader="dot" w:pos="8306"/>
        </w:tabs>
      </w:pPr>
      <w:hyperlink w:anchor="_Toc12935" w:history="1">
        <w:r>
          <w:rPr>
            <w:rFonts w:ascii="仿宋" w:eastAsia="仿宋" w:hAnsi="仿宋" w:cs="仿宋" w:hint="eastAsia"/>
            <w:lang w:eastAsia="zh-CN"/>
          </w:rPr>
          <w:t>(二)、地震预警系统项目法律合规要求</w:t>
        </w:r>
        <w:r>
          <w:tab/>
        </w:r>
        <w:r>
          <w:fldChar w:fldCharType="begin"/>
        </w:r>
        <w:r>
          <w:instrText xml:space="preserve"> PAGEREF _Toc12935 \h </w:instrText>
        </w:r>
        <w:r>
          <w:fldChar w:fldCharType="separate"/>
        </w:r>
        <w:r>
          <w:t>60</w:t>
        </w:r>
        <w:r>
          <w:fldChar w:fldCharType="end"/>
        </w:r>
      </w:hyperlink>
    </w:p>
    <w:p>
      <w:pPr>
        <w:pStyle w:val="TOC2"/>
        <w:tabs>
          <w:tab w:val="right" w:leader="dot" w:pos="8306"/>
        </w:tabs>
      </w:pPr>
      <w:hyperlink w:anchor="_Toc30599" w:history="1">
        <w:r>
          <w:rPr>
            <w:rFonts w:ascii="仿宋" w:eastAsia="仿宋" w:hAnsi="仿宋" w:cs="仿宋" w:hint="eastAsia"/>
            <w:lang w:eastAsia="zh-CN"/>
          </w:rPr>
          <w:t>(三)、地震预警系统项目合同管理与法律事务</w:t>
        </w:r>
        <w:r>
          <w:tab/>
        </w:r>
        <w:r>
          <w:fldChar w:fldCharType="begin"/>
        </w:r>
        <w:r>
          <w:instrText xml:space="preserve"> PAGEREF _Toc30599 \h </w:instrText>
        </w:r>
        <w:r>
          <w:fldChar w:fldCharType="separate"/>
        </w:r>
        <w:r>
          <w:t>65</w:t>
        </w:r>
        <w:r>
          <w:fldChar w:fldCharType="end"/>
        </w:r>
      </w:hyperlink>
    </w:p>
    <w:p>
      <w:pPr>
        <w:pStyle w:val="TOC2"/>
        <w:tabs>
          <w:tab w:val="right" w:leader="dot" w:pos="8306"/>
        </w:tabs>
      </w:pPr>
      <w:hyperlink w:anchor="_Toc12717" w:history="1">
        <w:r>
          <w:rPr>
            <w:rFonts w:ascii="仿宋" w:eastAsia="仿宋" w:hAnsi="仿宋" w:cs="仿宋" w:hint="eastAsia"/>
            <w:lang w:eastAsia="zh-CN"/>
          </w:rPr>
          <w:t>(四)、地震预警系统项目知识产权保护策略</w:t>
        </w:r>
        <w:r>
          <w:tab/>
        </w:r>
        <w:r>
          <w:fldChar w:fldCharType="begin"/>
        </w:r>
        <w:r>
          <w:instrText xml:space="preserve"> PAGEREF _Toc12717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357"/>
      <w:r>
        <w:rPr>
          <w:rFonts w:ascii="仿宋" w:eastAsia="仿宋" w:hAnsi="仿宋" w:cs="仿宋" w:hint="eastAsia"/>
          <w:sz w:val="28"/>
          <w:lang w:eastAsia="zh-CN"/>
        </w:rPr>
        <w:t>一、地震预警系统项目文档管理</w:t>
      </w:r>
      <w:bookmarkEnd w:id="2"/>
    </w:p>
    <w:p>
      <w:pPr>
        <w:pStyle w:val="Heading2"/>
        <w:rPr>
          <w:rFonts w:ascii="仿宋" w:eastAsia="仿宋" w:hAnsi="仿宋" w:cs="仿宋" w:hint="eastAsia"/>
          <w:lang w:eastAsia="zh-CN"/>
        </w:rPr>
      </w:pPr>
      <w:bookmarkStart w:id="3" w:name="_Toc1842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地震预警系统项目高度重视文档的质量和准确性，以支持地震预警系统项目的各项活动和决策。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文档的编制始于地震预警系统项目计划的初期，我们制定了详细的文档编制计划，明确了每个文档的内容、格式和编写责任人。在地震预警系统项目启动阶段，我们首先编制了地震预警系统项目章程，明确定义了地震预警系统项目的目标、范围、风险等关键要素。随后，地震预警系统项目团队根据计划陆续编制了需求文档、设计文档、测试文档等各类文档，确保地震预警系统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震预警系统项目管理中的重要环节，旨在确保地震预警系统项目文档符合质量标准和地震预警系统项目需求。在地震预警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震预警系统项目相关利益方和专业领域的专家对文档进行独立审查。这有助于获取更全面、客观的反馈，确保地震预警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地震预警系统项目在文档编制与审查方面建立了严格的管理机制，通过规范的流程和多维度的审查，确保地震预警系统项目文档的质量、准确性和可靠性，为地震预警系统项目的顺利推进提供了有力支持。</w:t>
      </w:r>
    </w:p>
    <w:p>
      <w:pPr>
        <w:pStyle w:val="Heading2"/>
        <w:ind w:firstLine="560" w:firstLineChars="200"/>
        <w:rPr>
          <w:rFonts w:ascii="仿宋" w:eastAsia="仿宋" w:hAnsi="仿宋" w:cs="仿宋" w:hint="eastAsia"/>
          <w:sz w:val="28"/>
          <w:lang w:eastAsia="zh-CN"/>
        </w:rPr>
      </w:pPr>
      <w:bookmarkStart w:id="4" w:name="_Toc693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我们通过多渠道发布文档，包括电子邮件、地震预警系统项目管理平台、内部网站等，以满足不同团队成员的偏好和需求。多渠道发布确保了信息的全面覆盖。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我们采用了精细的权限控制，确保只有授权人员可以访问敏感信息。这种安全措施保护了地震预警系统项目文档的机密性，防止了未经授权的信息泄露。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89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地震预警系统项目生命周期中一个至关重要的环节，直接关系到地震预警系统项目信息的长期保存和历史记录的完整性。在地震预警系统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026"/>
      <w:r>
        <w:rPr>
          <w:rFonts w:ascii="仿宋" w:eastAsia="仿宋" w:hAnsi="仿宋" w:cs="仿宋" w:hint="eastAsia"/>
          <w:sz w:val="28"/>
          <w:lang w:eastAsia="zh-CN"/>
        </w:rPr>
        <w:t>二、地震预警系统项目可持续发展</w:t>
      </w:r>
      <w:bookmarkEnd w:id="6"/>
    </w:p>
    <w:p>
      <w:pPr>
        <w:pStyle w:val="Heading2"/>
        <w:rPr>
          <w:rFonts w:ascii="仿宋" w:eastAsia="仿宋" w:hAnsi="仿宋" w:cs="仿宋" w:hint="eastAsia"/>
          <w:lang w:eastAsia="zh-CN"/>
        </w:rPr>
      </w:pPr>
      <w:bookmarkStart w:id="7" w:name="_Toc354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中，地震预警系统项目团队着眼于未来，明确了可持续发展的战略方向。制定的具体可持续发展目标包括降低资源使用、采用环保技术、最大化社会效益等。这一步骤不仅有助于地震预警系统项目在环保和社会责任方面达到最高标准，也为未来提供了明确的指引，确保地震预警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可持续实践的融入地震预警系统项目管理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震预警系统项目管理周期。从地震预警系统项目规划开始，地震预警系统项目团队就考虑了环境和社会的因素。在执行阶段，地震预警系统项目团队积极推动绿色技术的应用，优化资源利用。此外，关注员工的社会责任，通过培训和沟通活动提高员工对可持续发展的认知，使他们能够在日常工作中践行可持续实践。这些举措不仅为地震预警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57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扎根于地震预警系统项目的可持续发展理念，我们深信环保与社会责任是地震预警系统项目成功的关键支柱。在地震预警系统项目的每一步，我们都致力于通过创新和实践，履行对环境和社会的坚定责任。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地震预警系统项目团队通过引入先进的环保技术、建立高效的废物处理系统以及推动能源节约措施，积极履行环保责任。定期的环保监测和评估确保地震预警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不仅致力于自身可持续发展，还注重对社会的回馈。通过支持社区地震预警系统项目、参与慈善事业、提供培训机会等方式，地震预警系统项目积极履行社会责任。与当地社区建立积极互动，关注员工的工作与生活平衡，以及员工的身心健康，是地震预警系统项目在社会责任层面的关键举措。这样的实践不仅增强了地震预警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401"/>
      <w:r>
        <w:rPr>
          <w:rFonts w:ascii="仿宋" w:eastAsia="仿宋" w:hAnsi="仿宋" w:cs="仿宋" w:hint="eastAsia"/>
          <w:sz w:val="28"/>
          <w:lang w:eastAsia="zh-CN"/>
        </w:rPr>
        <w:t>三、地震预警系统项目建设背景及必要性分析</w:t>
      </w:r>
      <w:bookmarkEnd w:id="9"/>
    </w:p>
    <w:p>
      <w:pPr>
        <w:pStyle w:val="Heading2"/>
        <w:rPr>
          <w:rFonts w:ascii="仿宋" w:eastAsia="仿宋" w:hAnsi="仿宋" w:cs="仿宋" w:hint="eastAsia"/>
          <w:lang w:eastAsia="zh-CN"/>
        </w:rPr>
      </w:pPr>
      <w:bookmarkStart w:id="10" w:name="_Toc2442"/>
      <w:r>
        <w:rPr>
          <w:rFonts w:ascii="仿宋" w:eastAsia="仿宋" w:hAnsi="仿宋" w:cs="仿宋" w:hint="eastAsia"/>
          <w:lang w:eastAsia="zh-CN"/>
        </w:rPr>
        <w:t>(一)、地震预警系统项目背景分析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地震预警系统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地震预警系统项目在这个潮流中的定位。同时，我们将关注行业内涌现的新兴机遇，以便地震预警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地震预警系统项目提供了强大的发展动力。我们将聚焦于行业内最新的技术发展趋势，包括但不限于人工智能、大数据分析、物联网等领域。通过深度的技术研究，我们将确保地震预警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地震预警系统项目发展的源泉。我们将投入更多的精力对市场需求进行深入剖析，超越表面的需求，深入挖掘潜在的市场痛点和机遇。通过对市场需求的细致了解，地震预警系统项目将更有针对性地设计解决方案，满足市场的多样化需求，从而更好地促进地震预警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地震预警系统项目战略至关重要。我们将对竞争态势进行更为深入的分析，包括但不限于市场份额、产品特点、客户满意度等多个维度。通过深度的竞争分析，地震预警系统项目将能够更准确地把握市场脉搏，制定具有竞争力的地震预警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地震预警系统项目的发展具有直接的影响。我们将进行更为全面的法规和政策分析，了解行业发展中的潜在法律风险和合规挑战。通过充分了解和遵守相关法规，地震预警系统项目将确保在法律框架内合法合规运营，为地震预警系统项目的稳健发展提供有力支持。</w:t>
      </w:r>
    </w:p>
    <w:p>
      <w:pPr>
        <w:pStyle w:val="Heading2"/>
        <w:ind w:firstLine="560" w:firstLineChars="200"/>
        <w:rPr>
          <w:rFonts w:ascii="仿宋" w:eastAsia="仿宋" w:hAnsi="仿宋" w:cs="仿宋" w:hint="eastAsia"/>
          <w:sz w:val="28"/>
          <w:lang w:eastAsia="zh-CN"/>
        </w:rPr>
      </w:pPr>
      <w:bookmarkStart w:id="11" w:name="_Toc26741"/>
      <w:r>
        <w:rPr>
          <w:rFonts w:ascii="仿宋" w:eastAsia="仿宋" w:hAnsi="仿宋" w:cs="仿宋" w:hint="eastAsia"/>
          <w:sz w:val="28"/>
          <w:lang w:eastAsia="zh-CN"/>
        </w:rPr>
        <w:t>(二)、地震预警系统项目建设必要性分析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建设的迫切性源于对行业发展趋势的深刻洞察。我们正处于一个行业变革的时代，科技创新、数字化转型成为企业发展的关键动力。地震预警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建设不仅仅是为了跟上潮流，更是为了通过技术创新推动企业的持续发展。通过引入先进的技术和解决方案，地震预警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地震预警系统项目的建设成为必然选择，通过提高产品质量、拓展服务领域，从而在竞争中获得更多的机会。地震预警系统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地震预警系统项目建设的必要性体现在对客户需求更精准的满足。通过地震预警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建设的背后是对企业持续创新的追求。只有通过不断创新，企业才能在竞争中立于不败之地。地震预警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30435"/>
      <w:r>
        <w:rPr>
          <w:rFonts w:ascii="仿宋" w:eastAsia="仿宋" w:hAnsi="仿宋" w:cs="仿宋" w:hint="eastAsia"/>
          <w:sz w:val="28"/>
          <w:lang w:eastAsia="zh-CN"/>
        </w:rPr>
        <w:t>四、地震预警系统项目概论</w:t>
      </w:r>
      <w:bookmarkEnd w:id="12"/>
    </w:p>
    <w:p>
      <w:pPr>
        <w:pStyle w:val="Heading2"/>
        <w:rPr>
          <w:rFonts w:ascii="仿宋" w:eastAsia="仿宋" w:hAnsi="仿宋" w:cs="仿宋" w:hint="eastAsia"/>
          <w:lang w:eastAsia="zh-CN"/>
        </w:rPr>
      </w:pPr>
      <w:bookmarkStart w:id="13" w:name="_Toc29305"/>
      <w:r>
        <w:rPr>
          <w:rFonts w:ascii="仿宋" w:eastAsia="仿宋" w:hAnsi="仿宋" w:cs="仿宋" w:hint="eastAsia"/>
          <w:lang w:eastAsia="zh-CN"/>
        </w:rPr>
        <w:t>(一)、地震预警系统项目概况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起源追溯至对市场的深入洞察。市场的不断演变与变革为地震预警系统项目提供了难得的机遇。当前市场存在的需求缺口和变革的大环境共同构成了地震预警系统项目的背景。这个地震预警系统项目旨在充分利用市场机遇，填补行业中尚未满足的需求，为客户提供全新的解决方案。市场的变革和需求的增长使得这个地震预警系统项目具备了巨大的发展潜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1.2 地震预警系统项目名称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正式命名为地震预警系统。这个名称不仅仅是一个标识，更代表了地震预警系统项目的核心理念和愿景。它蕴含着地震预警系统项目所要解决问题的关键字，具有强烈的表达和辨识度，为地震预警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地震预警系统项目目标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核心目标是提供一种全新、高效的解决方案，满足客户日益增长的需求。地震预警系统项目追求的不仅仅是满足市场需求，更是在市场中获得卓越的竞争优势。通过不断提升产品或服务的质量和创新水平，地震预警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地震预警系统项目范围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全面涵盖了产品研发、制造、市场推广和售后服务，确保从产品设计到最终用户体验的全方位关注。这一全面的地震预警系统项目范围是为了确保地震预警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地震预警系统项目时间表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地震预警系统项目计划在未来18个月内完成，包括研发、测试、市场试点和正式推出等不同阶段。这个时间表的合理设计是为了确保地震预警系统项目各个阶段的顺利推进，以便按时交付高质量的成果。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地震预警系统项目预算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总预算估算为XX百万美元，主要分配在研发、市场推广、人员培训和运营等方面。这一充足的预算为地震预警系统项目提供了充足的资源，确保地震预警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地震预警系统项目风险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可能面临的风险包括市场接受度低、技术难题、竞争激烈等。地震预警系统项目团队已经制定了相应的风险应对计划，通过前瞻性的风险管理，确保地震预警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地震预警系统项目团队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地震预警系统项目汇聚了一支经验丰富、多领域专业素养的核心团队，确保地震预警系统项目在各个方面都能拥有高水平的执行力。团队的协同作战是地震预警系统项目成功的关键因素之一。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地震预警系统项目背景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地震预警系统项目的背景根植于市场对更高效、创新产品的渴望，同时也受到科技发展对行业格局的深刻改变的影响。这为地震预警系统项目提供了广阔的发展空间和市场需求。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地震预警系统项目现状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截至目前，地震预警系统项目已完成市场调研和技术验证，取得了初步的成功。这为地震预警系统项目在未来的发展奠定了坚实的基础，为更远大的目标打下了坚实的基石。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929"/>
      <w:r>
        <w:rPr>
          <w:rFonts w:ascii="仿宋" w:eastAsia="仿宋" w:hAnsi="仿宋" w:cs="仿宋" w:hint="eastAsia"/>
          <w:sz w:val="28"/>
          <w:lang w:eastAsia="zh-CN"/>
        </w:rPr>
        <w:t>(二)、地震预警系统项目目标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keyword》地震预警系统项目首要业务目标是在市场中占据有利地位，实现产品/服务的成功推广和销售。通过不断提升产品质量、创新性，地震预警系统项目追求成为行业中的领导者，赢得更多客户的青睐。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在科技迅速发展的时代，地震预警系统项目着眼于技术创新。通过持续的研发和技术升级，地震预警系统项目旨在推出更具创新性的产品或服务，以满足市场对新鲜、先进解决方案的需求。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为了建立可持续的客户关系，地震预警系统项目设定了客户满意度目标。通过提供卓越的产品质量和优质的客户服务，地震预警系统项目追求赢得客户的信任和忠诚度，确保他们的满意度达到行业领先水平。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地震预警系统项目注重社会责任和可持续发展。通过实施环保、社会责任地震预警系统项目，地震预警系统项目致力于在经济发展的同时保护环境，促进社会公平，实现可持续经营。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地震预警系统项目的团队是实现目标的核心驱动力。因此，地震预警系统项目设定了团队发展目标，包括提升团队成员的专业技能、培养领导力，以及搭建协同高效的团队工作氛围。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0683"/>
      <w:r>
        <w:rPr>
          <w:rFonts w:ascii="仿宋" w:eastAsia="仿宋" w:hAnsi="仿宋" w:cs="仿宋" w:hint="eastAsia"/>
          <w:sz w:val="28"/>
          <w:lang w:eastAsia="zh-CN"/>
        </w:rPr>
        <w:t>(三)、地震预警系统项目提出的理由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地震预警系统项目提出的理由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提出源于对市场机遇的深刻洞察。当前市场中存在的需求缺口和行业发展趋势表明，有巨大的商业机会等待被开发。通过准确捕捉市场机遇，地震预警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理念基于对技术创新的信仰。通过持续的研发和技术投入，地震预警系统项目有望推出更具创新性的产品或服务。在科技飞速发展的当下，地震预警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提出是为了增强企业的行业竞争力。通过提升产品或服务的质量和独特性，地震预警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响应了消费者需求的变化。随着社会和科技的不断发展，消费者对产品和服务的需求也在发生变化。通过深入了解并及时回应消费者的新需求，地震预警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地震预警系统项目的提出是企业战略发展规划的一部分。在面对日益激烈的市场竞争和不断变化的商业环境中，地震预警系统项目作为企业战略的一环，旨在为企业开辟新的增长领域，巩固企业在行业中的地位。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提出不仅仅是基于商业考量，还注重社会责任。通过推出环保、社会责任等方面的地震预警系统项目，地震预警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地震预警系统项目的提出反映了对利益相关者期望的关注。包括客户、员工、投资者等利益相关者在企业发展中都有着各自的期望，地震预警系统项目力求在满足这些期望的同时，取得更大的共赢。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5498"/>
      <w:r>
        <w:rPr>
          <w:rFonts w:ascii="仿宋" w:eastAsia="仿宋" w:hAnsi="仿宋" w:cs="仿宋" w:hint="eastAsia"/>
          <w:sz w:val="28"/>
          <w:lang w:eastAsia="zh-CN"/>
        </w:rPr>
        <w:t>(四)、地震预警系统项目意义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在实施地震预警系统项目的过程中，我们不仅仅是在追逐商业成功，更是为企业和社会的多个层面创造了深远的意义。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首要意义在于提升企业的市场竞争力。通过持续的创新和对产品质量的高标准要求，地震预警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地震预警系统项目的推进将促使行业技术水平的提升。通过引入先进技术和创新性解决方案，地震预警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https://d.book118.com/467056103133006053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73AAE"/>
    <w:rsid w:val="19673A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0561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2024-03-02T17:17:00Z</dcterms:created>
  <dcterms:modified xsi:type="dcterms:W3CDTF">2024-03-02T17:17:41Z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14E382026B574556B88903C7FF02DDB2_11</vt:lpwstr>
  </property>
  <property fmtid="{D5CDD505-2E9C-101B-9397-08002B2CF9AE}" pid="3" name="KSOProductBuildVer">
    <vt:lpwstr>2052-12.1.0.16388</vt:lpwstr>
  </property>
</Properties>
</file>