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10566400</wp:posOffset>
            </wp:positionV>
            <wp:extent cx="355600" cy="469900"/>
            <wp:effectExtent l="0" t="0" r="635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届全国高考全真模拟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英语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本试卷分选择题和非选择题，共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分钟。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1. </w:t>
      </w:r>
      <w:r>
        <w:rPr>
          <w:rFonts w:ascii="宋体" w:eastAsia="宋体" w:hAnsi="宋体" w:cs="宋体"/>
          <w:b/>
          <w:color w:val="auto"/>
          <w:sz w:val="24"/>
        </w:rPr>
        <w:t>答题前，务必将自己的姓名、班级和考籍号填写在答题卡规定的位置上。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2. </w:t>
      </w:r>
      <w:r>
        <w:rPr>
          <w:rFonts w:ascii="宋体" w:eastAsia="宋体" w:hAnsi="宋体" w:cs="宋体"/>
          <w:b/>
          <w:color w:val="auto"/>
          <w:sz w:val="24"/>
        </w:rPr>
        <w:t>答选择题时，必须使用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铅笔将答题卡上对应题目的答案标号涂黑，如需改动，用橡皮擦擦干净后，再选涂其他答案标号。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3. </w:t>
      </w:r>
      <w:r>
        <w:rPr>
          <w:rFonts w:ascii="宋体" w:eastAsia="宋体" w:hAnsi="宋体" w:cs="宋体"/>
          <w:b/>
          <w:color w:val="auto"/>
          <w:sz w:val="24"/>
        </w:rPr>
        <w:t>答非选择题时，必须使用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0. 5</w:t>
      </w:r>
      <w:r>
        <w:rPr>
          <w:rFonts w:ascii="宋体" w:eastAsia="宋体" w:hAnsi="宋体" w:cs="宋体"/>
          <w:b/>
          <w:color w:val="auto"/>
          <w:sz w:val="24"/>
        </w:rPr>
        <w:t>毫米黑色签字笔，将答案书写在答题卡规定的位置上。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4. </w:t>
      </w:r>
      <w:r>
        <w:rPr>
          <w:rFonts w:ascii="宋体" w:eastAsia="宋体" w:hAnsi="宋体" w:cs="宋体"/>
          <w:b/>
          <w:color w:val="auto"/>
          <w:sz w:val="24"/>
        </w:rPr>
        <w:t>所有题目必须在答题卡上作答，在试题卷上答题无效。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5. </w:t>
      </w:r>
      <w:r>
        <w:rPr>
          <w:rFonts w:ascii="宋体" w:eastAsia="宋体" w:hAnsi="宋体" w:cs="宋体"/>
          <w:b/>
          <w:color w:val="auto"/>
          <w:sz w:val="24"/>
        </w:rPr>
        <w:t>考试结束后，请将试卷和答题卡一并交回。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第一部分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听力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共两节，满分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做题时，先将答案标在试卷上。录音内容结束后，你将有两分钟的时间将试卷上的答案转涂到答题卡上。第一节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;</w:t>
      </w:r>
      <w:r>
        <w:rPr>
          <w:rFonts w:ascii="宋体" w:eastAsia="宋体" w:hAnsi="宋体" w:cs="宋体"/>
          <w:b/>
          <w:color w:val="auto"/>
          <w:sz w:val="24"/>
        </w:rPr>
        <w:t>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1. 5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7. 5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听下面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段对话。每段对话后有一个小题，从题中所给的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C</w:t>
      </w:r>
      <w:r>
        <w:rPr>
          <w:rFonts w:ascii="宋体" w:eastAsia="宋体" w:hAnsi="宋体" w:cs="宋体"/>
          <w:b/>
          <w:color w:val="auto"/>
          <w:sz w:val="24"/>
        </w:rPr>
        <w:t>三个选项中选出最佳选项。听完每段对话后，你都有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秒钟的时间来回答有关小题和阅读下一小题。每段对话仅读一遍。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1. Why does the police officer stop the woman?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He suspects she has no license.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She was driving beyond the speed.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One of her head lights doesn’t work.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2. What is the woman trying to do?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Encourage the man to become a teacher.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Tell the man how to overcome stage fright.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Assure the man that the audience are only children.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3. What does the man tell the woman?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He likes her.  B. He forgets her.  C. He remembers her.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4. What can we learn from the conversation?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Some employees will lose their jobs.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Employees will like their new offices. </w:t>
      </w:r>
    </w:p>
    <w:p>
      <w:pPr>
        <w:spacing w:line="360" w:lineRule="auto"/>
        <w:jc w:val="left"/>
        <w:sectPr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The company will cover the traffic expenses.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5. What will the woman probably do?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Order a new phone.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Buy a portable battery.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Exchange her phone with the man. 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第二节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;</w:t>
      </w:r>
      <w:r>
        <w:rPr>
          <w:rFonts w:ascii="宋体" w:eastAsia="宋体" w:hAnsi="宋体" w:cs="宋体"/>
          <w:b/>
          <w:color w:val="auto"/>
          <w:sz w:val="24"/>
        </w:rPr>
        <w:t>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1. 5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22. 5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听下面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段对话或独白。每段对话或独白后有几个小题，从题中所给的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C</w:t>
      </w:r>
      <w:r>
        <w:rPr>
          <w:rFonts w:ascii="宋体" w:eastAsia="宋体" w:hAnsi="宋体" w:cs="宋体"/>
          <w:b/>
          <w:color w:val="auto"/>
          <w:sz w:val="24"/>
        </w:rPr>
        <w:t>三个选项中选出最佳选项。听每段对话或独白前，你将有时间阅读各个小题，每小题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秒钟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;</w:t>
      </w:r>
      <w:r>
        <w:rPr>
          <w:rFonts w:ascii="宋体" w:eastAsia="宋体" w:hAnsi="宋体" w:cs="宋体"/>
          <w:b/>
          <w:color w:val="auto"/>
          <w:sz w:val="24"/>
        </w:rPr>
        <w:t>听完后，各小题将给出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秒钟的作答时间。每段对话或独白读两遍。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听第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段材料，回答第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</w:t>
      </w:r>
      <w:r>
        <w:rPr>
          <w:rFonts w:ascii="宋体" w:eastAsia="宋体" w:hAnsi="宋体" w:cs="宋体"/>
          <w:b/>
          <w:color w:val="auto"/>
          <w:sz w:val="24"/>
        </w:rPr>
        <w:t>题。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6. Why CAN’T the woman help the man?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She is out of data herself.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She doesn’t have her phone around.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She doesn’t know the Wi Fi password in the library.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7. What will the man probably do next?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Buy two cups of coffee.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Use the woman’s phone data.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‘Ask the waiter for the Wi-Fi password. 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听第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</w:t>
      </w:r>
      <w:r>
        <w:rPr>
          <w:rFonts w:ascii="宋体" w:eastAsia="宋体" w:hAnsi="宋体" w:cs="宋体"/>
          <w:b/>
          <w:color w:val="auto"/>
          <w:sz w:val="24"/>
        </w:rPr>
        <w:t>段材料，回答第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</w:t>
      </w:r>
      <w:r>
        <w:rPr>
          <w:rFonts w:ascii="宋体" w:eastAsia="宋体" w:hAnsi="宋体" w:cs="宋体"/>
          <w:b/>
          <w:color w:val="auto"/>
          <w:sz w:val="24"/>
        </w:rPr>
        <w:t>题。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8. What is the woman’s biggest weakness?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She’s not strict with herself.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She’s bad at communication.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She isn’t good at following others.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9. Why does the man ask the woman so many questions?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To help her realize her shortcomings.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To find where she fits well on the team.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To find whether she works best alone or with others. 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听第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段材料，回答第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题。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10. What does the man. want to do?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Have his own pet dog.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Found an animal shelter. </w:t>
      </w:r>
    </w:p>
    <w:p>
      <w:pPr>
        <w:spacing w:line="360" w:lineRule="auto"/>
        <w:jc w:val="left"/>
        <w:sectPr>
          <w:headerReference w:type="even" r:id="rId10"/>
          <w:footerReference w:type="even" r:id="rId11"/>
          <w:headerReference w:type="first" r:id="rId12"/>
          <w:footerReference w:type="first" r:id="rId13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Volunteer in the community.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11. What do the speakers mainly talk about?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Suggestions about adopting a dog.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How to learn to look after animals.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Ways of applying for a job in an animal shelter.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12. What will the man probably do next?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Get in touch with a nearby shelter.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Adopt a dog from a nearby shelter.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Turn to friends for more suggestions. 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听第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</w:t>
      </w:r>
      <w:r>
        <w:rPr>
          <w:rFonts w:ascii="宋体" w:eastAsia="宋体" w:hAnsi="宋体" w:cs="宋体"/>
          <w:b/>
          <w:color w:val="auto"/>
          <w:sz w:val="24"/>
        </w:rPr>
        <w:t>段材料，回答第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13</w:t>
      </w:r>
      <w:r>
        <w:rPr>
          <w:rFonts w:ascii="宋体" w:eastAsia="宋体" w:hAnsi="宋体" w:cs="宋体"/>
          <w:b/>
          <w:color w:val="auto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</w:t>
      </w:r>
      <w:r>
        <w:rPr>
          <w:rFonts w:ascii="宋体" w:eastAsia="宋体" w:hAnsi="宋体" w:cs="宋体"/>
          <w:b/>
          <w:color w:val="auto"/>
          <w:sz w:val="24"/>
        </w:rPr>
        <w:t>题。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13. Where does the conversation probably take place?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In the woods.  B. In the library.  C. By the riverside.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14. Why does the woman want to find mushrooms?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To use them in a school project.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To prepare mushroom soup for her mom.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To use them to practice her ink drawing.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15. What can we learn about the man?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He loves eating mushrooms.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He knows very little about bamboo.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His mother often made mushroom soup.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16. What do mushrooms and bambao plants have in common?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They are hard to get rid of.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A permit is needed to plant them.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They are connected underground. 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听第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段材料，回答第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17</w:t>
      </w:r>
      <w:r>
        <w:rPr>
          <w:rFonts w:ascii="宋体" w:eastAsia="宋体" w:hAnsi="宋体" w:cs="宋体"/>
          <w:b/>
          <w:color w:val="auto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</w:t>
      </w:r>
      <w:r>
        <w:rPr>
          <w:rFonts w:ascii="宋体" w:eastAsia="宋体" w:hAnsi="宋体" w:cs="宋体"/>
          <w:b/>
          <w:color w:val="auto"/>
          <w:sz w:val="24"/>
        </w:rPr>
        <w:t>题。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17. Why did the black woman look at Maria angrily?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Maria was too noisy.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Maria was impolite to her.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C. She thought Maria was being rude.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18. What can we learn from the English teacher’s story?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A. Australians are strange and unusual. 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 xml:space="preserve">B. Australians only use umbrellas on rainy days. 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https://d.book118.com/467100131003006055</w:t>
        </w:r>
      </w:hyperlink>
    </w:p>
    <w:p>
      <w:pPr>
        <w:spacing w:line="360" w:lineRule="auto"/>
        <w:jc w:val="left"/>
      </w:pPr>
    </w:p>
    <w:sectPr>
      <w:headerReference w:type="even" r:id="rId15"/>
      <w:footerReference w:type="even" r:id="rId16"/>
      <w:headerReference w:type="first" r:id="rId17"/>
      <w:footerReference w:type="first" r:id="rId18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imes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F96774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yperlink" Target="https://d.book118.com/467100131003006055" TargetMode="External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2024-03-21T05:28:04Z</dcterms:created>
  <dcterms:modified xsi:type="dcterms:W3CDTF">2024-03-21T05:28:40Z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DD1E79A6E6E744B0AF0994FEDF4F8B8E_12</vt:lpwstr>
  </property>
  <property fmtid="{D5CDD505-2E9C-101B-9397-08002B2CF9AE}" pid="3" name="KSOProductBuildVer">
    <vt:lpwstr>2052-12.1.0.16120</vt:lpwstr>
  </property>
</Properties>
</file>