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抗痛风药项目融资计划书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07" w:history="1">
        <w:r>
          <w:rPr>
            <w:rFonts w:ascii="仿宋" w:eastAsia="仿宋" w:hAnsi="仿宋" w:cs="仿宋" w:hint="eastAsia"/>
            <w:lang w:eastAsia="zh-CN"/>
          </w:rPr>
          <w:t>概论</w:t>
        </w:r>
        <w:r>
          <w:tab/>
        </w:r>
        <w:r>
          <w:fldChar w:fldCharType="begin"/>
        </w:r>
        <w:r>
          <w:instrText xml:space="preserve"> PAGEREF _Toc24207 \h </w:instrText>
        </w:r>
        <w:r>
          <w:fldChar w:fldCharType="separate"/>
        </w:r>
        <w:r>
          <w:t>3</w:t>
        </w:r>
        <w:r>
          <w:fldChar w:fldCharType="end"/>
        </w:r>
      </w:hyperlink>
    </w:p>
    <w:p>
      <w:pPr>
        <w:pStyle w:val="TOC1"/>
        <w:tabs>
          <w:tab w:val="right" w:leader="dot" w:pos="8306"/>
        </w:tabs>
      </w:pPr>
      <w:hyperlink w:anchor="_Toc919" w:history="1">
        <w:r>
          <w:rPr>
            <w:rFonts w:ascii="仿宋" w:eastAsia="仿宋" w:hAnsi="仿宋" w:cs="仿宋" w:hint="eastAsia"/>
            <w:lang w:eastAsia="zh-CN"/>
          </w:rPr>
          <w:t>一、项目管理与团队协作</w:t>
        </w:r>
        <w:r>
          <w:tab/>
        </w:r>
        <w:r>
          <w:fldChar w:fldCharType="begin"/>
        </w:r>
        <w:r>
          <w:instrText xml:space="preserve"> PAGEREF _Toc919 \h </w:instrText>
        </w:r>
        <w:r>
          <w:fldChar w:fldCharType="separate"/>
        </w:r>
        <w:r>
          <w:t>3</w:t>
        </w:r>
        <w:r>
          <w:fldChar w:fldCharType="end"/>
        </w:r>
      </w:hyperlink>
    </w:p>
    <w:p>
      <w:pPr>
        <w:pStyle w:val="TOC2"/>
        <w:tabs>
          <w:tab w:val="right" w:leader="dot" w:pos="8306"/>
        </w:tabs>
      </w:pPr>
      <w:hyperlink w:anchor="_Toc3209" w:history="1">
        <w:r>
          <w:rPr>
            <w:rFonts w:ascii="仿宋" w:eastAsia="仿宋" w:hAnsi="仿宋" w:cs="仿宋" w:hint="eastAsia"/>
            <w:lang w:eastAsia="zh-CN"/>
          </w:rPr>
          <w:t>(一)、项目管理方法论</w:t>
        </w:r>
        <w:r>
          <w:tab/>
        </w:r>
        <w:r>
          <w:fldChar w:fldCharType="begin"/>
        </w:r>
        <w:r>
          <w:instrText xml:space="preserve"> PAGEREF _Toc3209 \h </w:instrText>
        </w:r>
        <w:r>
          <w:fldChar w:fldCharType="separate"/>
        </w:r>
        <w:r>
          <w:t>3</w:t>
        </w:r>
        <w:r>
          <w:fldChar w:fldCharType="end"/>
        </w:r>
      </w:hyperlink>
    </w:p>
    <w:p>
      <w:pPr>
        <w:pStyle w:val="TOC2"/>
        <w:tabs>
          <w:tab w:val="right" w:leader="dot" w:pos="8306"/>
        </w:tabs>
      </w:pPr>
      <w:hyperlink w:anchor="_Toc23425" w:history="1">
        <w:r>
          <w:rPr>
            <w:rFonts w:ascii="仿宋" w:eastAsia="仿宋" w:hAnsi="仿宋" w:cs="仿宋" w:hint="eastAsia"/>
            <w:lang w:eastAsia="zh-CN"/>
          </w:rPr>
          <w:t>(二)、团队组建与角色分工</w:t>
        </w:r>
        <w:r>
          <w:tab/>
        </w:r>
        <w:r>
          <w:fldChar w:fldCharType="begin"/>
        </w:r>
        <w:r>
          <w:instrText xml:space="preserve"> PAGEREF _Toc23425 \h </w:instrText>
        </w:r>
        <w:r>
          <w:fldChar w:fldCharType="separate"/>
        </w:r>
        <w:r>
          <w:t>4</w:t>
        </w:r>
        <w:r>
          <w:fldChar w:fldCharType="end"/>
        </w:r>
      </w:hyperlink>
    </w:p>
    <w:p>
      <w:pPr>
        <w:pStyle w:val="TOC2"/>
        <w:tabs>
          <w:tab w:val="right" w:leader="dot" w:pos="8306"/>
        </w:tabs>
      </w:pPr>
      <w:hyperlink w:anchor="_Toc31586" w:history="1">
        <w:r>
          <w:rPr>
            <w:rFonts w:ascii="仿宋" w:eastAsia="仿宋" w:hAnsi="仿宋" w:cs="仿宋" w:hint="eastAsia"/>
            <w:lang w:eastAsia="zh-CN"/>
          </w:rPr>
          <w:t>(三)、团队沟通与协作机制</w:t>
        </w:r>
        <w:r>
          <w:tab/>
        </w:r>
        <w:r>
          <w:fldChar w:fldCharType="begin"/>
        </w:r>
        <w:r>
          <w:instrText xml:space="preserve"> PAGEREF _Toc31586 \h </w:instrText>
        </w:r>
        <w:r>
          <w:fldChar w:fldCharType="separate"/>
        </w:r>
        <w:r>
          <w:t>5</w:t>
        </w:r>
        <w:r>
          <w:fldChar w:fldCharType="end"/>
        </w:r>
      </w:hyperlink>
    </w:p>
    <w:p>
      <w:pPr>
        <w:pStyle w:val="TOC2"/>
        <w:tabs>
          <w:tab w:val="right" w:leader="dot" w:pos="8306"/>
        </w:tabs>
      </w:pPr>
      <w:hyperlink w:anchor="_Toc22225" w:history="1">
        <w:r>
          <w:rPr>
            <w:rFonts w:ascii="仿宋" w:eastAsia="仿宋" w:hAnsi="仿宋" w:cs="仿宋" w:hint="eastAsia"/>
            <w:lang w:eastAsia="zh-CN"/>
          </w:rPr>
          <w:t>(四)、项目风险管理与应对</w:t>
        </w:r>
        <w:r>
          <w:tab/>
        </w:r>
        <w:r>
          <w:fldChar w:fldCharType="begin"/>
        </w:r>
        <w:r>
          <w:instrText xml:space="preserve"> PAGEREF _Toc22225 \h </w:instrText>
        </w:r>
        <w:r>
          <w:fldChar w:fldCharType="separate"/>
        </w:r>
        <w:r>
          <w:t>6</w:t>
        </w:r>
        <w:r>
          <w:fldChar w:fldCharType="end"/>
        </w:r>
      </w:hyperlink>
    </w:p>
    <w:p>
      <w:pPr>
        <w:pStyle w:val="TOC1"/>
        <w:tabs>
          <w:tab w:val="right" w:leader="dot" w:pos="8306"/>
        </w:tabs>
      </w:pPr>
      <w:hyperlink w:anchor="_Toc12027" w:history="1">
        <w:r>
          <w:rPr>
            <w:rFonts w:ascii="仿宋" w:eastAsia="仿宋" w:hAnsi="仿宋" w:cs="仿宋" w:hint="eastAsia"/>
            <w:lang w:eastAsia="zh-CN"/>
          </w:rPr>
          <w:t>二、产品方案与建设规划</w:t>
        </w:r>
        <w:r>
          <w:tab/>
        </w:r>
        <w:r>
          <w:fldChar w:fldCharType="begin"/>
        </w:r>
        <w:r>
          <w:instrText xml:space="preserve"> PAGEREF _Toc12027 \h </w:instrText>
        </w:r>
        <w:r>
          <w:fldChar w:fldCharType="separate"/>
        </w:r>
        <w:r>
          <w:t>7</w:t>
        </w:r>
        <w:r>
          <w:fldChar w:fldCharType="end"/>
        </w:r>
      </w:hyperlink>
    </w:p>
    <w:p>
      <w:pPr>
        <w:pStyle w:val="TOC2"/>
        <w:tabs>
          <w:tab w:val="right" w:leader="dot" w:pos="8306"/>
        </w:tabs>
      </w:pPr>
      <w:hyperlink w:anchor="_Toc21514" w:history="1">
        <w:r>
          <w:rPr>
            <w:rFonts w:ascii="仿宋" w:eastAsia="仿宋" w:hAnsi="仿宋" w:cs="仿宋" w:hint="eastAsia"/>
            <w:lang w:eastAsia="zh-CN"/>
          </w:rPr>
          <w:t>(一)、抗痛风药项目场地规模</w:t>
        </w:r>
        <w:r>
          <w:tab/>
        </w:r>
        <w:r>
          <w:fldChar w:fldCharType="begin"/>
        </w:r>
        <w:r>
          <w:instrText xml:space="preserve"> PAGEREF _Toc21514 \h </w:instrText>
        </w:r>
        <w:r>
          <w:fldChar w:fldCharType="separate"/>
        </w:r>
        <w:r>
          <w:t>7</w:t>
        </w:r>
        <w:r>
          <w:fldChar w:fldCharType="end"/>
        </w:r>
      </w:hyperlink>
    </w:p>
    <w:p>
      <w:pPr>
        <w:pStyle w:val="TOC2"/>
        <w:tabs>
          <w:tab w:val="right" w:leader="dot" w:pos="8306"/>
        </w:tabs>
      </w:pPr>
      <w:hyperlink w:anchor="_Toc21864" w:history="1">
        <w:r>
          <w:rPr>
            <w:rFonts w:ascii="仿宋" w:eastAsia="仿宋" w:hAnsi="仿宋" w:cs="仿宋" w:hint="eastAsia"/>
            <w:lang w:eastAsia="zh-CN"/>
          </w:rPr>
          <w:t>(二)、产能规模</w:t>
        </w:r>
        <w:r>
          <w:tab/>
        </w:r>
        <w:r>
          <w:fldChar w:fldCharType="begin"/>
        </w:r>
        <w:r>
          <w:instrText xml:space="preserve"> PAGEREF _Toc21864 \h </w:instrText>
        </w:r>
        <w:r>
          <w:fldChar w:fldCharType="separate"/>
        </w:r>
        <w:r>
          <w:t>7</w:t>
        </w:r>
        <w:r>
          <w:fldChar w:fldCharType="end"/>
        </w:r>
      </w:hyperlink>
    </w:p>
    <w:p>
      <w:pPr>
        <w:pStyle w:val="TOC2"/>
        <w:tabs>
          <w:tab w:val="right" w:leader="dot" w:pos="8306"/>
        </w:tabs>
      </w:pPr>
      <w:hyperlink w:anchor="_Toc21533" w:history="1">
        <w:r>
          <w:rPr>
            <w:rFonts w:ascii="仿宋" w:eastAsia="仿宋" w:hAnsi="仿宋" w:cs="仿宋" w:hint="eastAsia"/>
            <w:lang w:eastAsia="zh-CN"/>
          </w:rPr>
          <w:t>(三)、产品规划方案及生产纲领</w:t>
        </w:r>
        <w:r>
          <w:tab/>
        </w:r>
        <w:r>
          <w:fldChar w:fldCharType="begin"/>
        </w:r>
        <w:r>
          <w:instrText xml:space="preserve"> PAGEREF _Toc21533 \h </w:instrText>
        </w:r>
        <w:r>
          <w:fldChar w:fldCharType="separate"/>
        </w:r>
        <w:r>
          <w:t>8</w:t>
        </w:r>
        <w:r>
          <w:fldChar w:fldCharType="end"/>
        </w:r>
      </w:hyperlink>
    </w:p>
    <w:p>
      <w:pPr>
        <w:pStyle w:val="TOC1"/>
        <w:tabs>
          <w:tab w:val="right" w:leader="dot" w:pos="8306"/>
        </w:tabs>
      </w:pPr>
      <w:hyperlink w:anchor="_Toc4669" w:history="1">
        <w:r>
          <w:rPr>
            <w:rFonts w:ascii="仿宋" w:eastAsia="仿宋" w:hAnsi="仿宋" w:cs="仿宋" w:hint="eastAsia"/>
            <w:lang w:eastAsia="zh-CN"/>
          </w:rPr>
          <w:t>三、技术方案</w:t>
        </w:r>
        <w:r>
          <w:tab/>
        </w:r>
        <w:r>
          <w:fldChar w:fldCharType="begin"/>
        </w:r>
        <w:r>
          <w:instrText xml:space="preserve"> PAGEREF _Toc4669 \h </w:instrText>
        </w:r>
        <w:r>
          <w:fldChar w:fldCharType="separate"/>
        </w:r>
        <w:r>
          <w:t>8</w:t>
        </w:r>
        <w:r>
          <w:fldChar w:fldCharType="end"/>
        </w:r>
      </w:hyperlink>
    </w:p>
    <w:p>
      <w:pPr>
        <w:pStyle w:val="TOC2"/>
        <w:tabs>
          <w:tab w:val="right" w:leader="dot" w:pos="8306"/>
        </w:tabs>
      </w:pPr>
      <w:hyperlink w:anchor="_Toc8470" w:history="1">
        <w:r>
          <w:rPr>
            <w:rFonts w:ascii="仿宋" w:eastAsia="仿宋" w:hAnsi="仿宋" w:cs="仿宋" w:hint="eastAsia"/>
            <w:lang w:eastAsia="zh-CN"/>
          </w:rPr>
          <w:t>(一)、企业技术研发分析</w:t>
        </w:r>
        <w:r>
          <w:tab/>
        </w:r>
        <w:r>
          <w:fldChar w:fldCharType="begin"/>
        </w:r>
        <w:r>
          <w:instrText xml:space="preserve"> PAGEREF _Toc8470 \h </w:instrText>
        </w:r>
        <w:r>
          <w:fldChar w:fldCharType="separate"/>
        </w:r>
        <w:r>
          <w:t>8</w:t>
        </w:r>
        <w:r>
          <w:fldChar w:fldCharType="end"/>
        </w:r>
      </w:hyperlink>
    </w:p>
    <w:p>
      <w:pPr>
        <w:pStyle w:val="TOC2"/>
        <w:tabs>
          <w:tab w:val="right" w:leader="dot" w:pos="8306"/>
        </w:tabs>
      </w:pPr>
      <w:hyperlink w:anchor="_Toc28944" w:history="1">
        <w:r>
          <w:rPr>
            <w:rFonts w:ascii="仿宋" w:eastAsia="仿宋" w:hAnsi="仿宋" w:cs="仿宋" w:hint="eastAsia"/>
            <w:lang w:eastAsia="zh-CN"/>
          </w:rPr>
          <w:t>(二)、抗痛风药项目技术工艺分析</w:t>
        </w:r>
        <w:r>
          <w:tab/>
        </w:r>
        <w:r>
          <w:fldChar w:fldCharType="begin"/>
        </w:r>
        <w:r>
          <w:instrText xml:space="preserve"> PAGEREF _Toc28944 \h </w:instrText>
        </w:r>
        <w:r>
          <w:fldChar w:fldCharType="separate"/>
        </w:r>
        <w:r>
          <w:t>9</w:t>
        </w:r>
        <w:r>
          <w:fldChar w:fldCharType="end"/>
        </w:r>
      </w:hyperlink>
    </w:p>
    <w:p>
      <w:pPr>
        <w:pStyle w:val="TOC2"/>
        <w:tabs>
          <w:tab w:val="right" w:leader="dot" w:pos="8306"/>
        </w:tabs>
      </w:pPr>
      <w:hyperlink w:anchor="_Toc17150" w:history="1">
        <w:r>
          <w:rPr>
            <w:rFonts w:ascii="仿宋" w:eastAsia="仿宋" w:hAnsi="仿宋" w:cs="仿宋" w:hint="eastAsia"/>
            <w:lang w:eastAsia="zh-CN"/>
          </w:rPr>
          <w:t>(三)、抗痛风药项目技术流程</w:t>
        </w:r>
        <w:r>
          <w:tab/>
        </w:r>
        <w:r>
          <w:fldChar w:fldCharType="begin"/>
        </w:r>
        <w:r>
          <w:instrText xml:space="preserve"> PAGEREF _Toc17150 \h </w:instrText>
        </w:r>
        <w:r>
          <w:fldChar w:fldCharType="separate"/>
        </w:r>
        <w:r>
          <w:t>11</w:t>
        </w:r>
        <w:r>
          <w:fldChar w:fldCharType="end"/>
        </w:r>
      </w:hyperlink>
    </w:p>
    <w:p>
      <w:pPr>
        <w:pStyle w:val="TOC2"/>
        <w:tabs>
          <w:tab w:val="right" w:leader="dot" w:pos="8306"/>
        </w:tabs>
      </w:pPr>
      <w:hyperlink w:anchor="_Toc8532" w:history="1">
        <w:r>
          <w:rPr>
            <w:rFonts w:ascii="仿宋" w:eastAsia="仿宋" w:hAnsi="仿宋" w:cs="仿宋" w:hint="eastAsia"/>
            <w:lang w:eastAsia="zh-CN"/>
          </w:rPr>
          <w:t>(四)、设备选型方案</w:t>
        </w:r>
        <w:r>
          <w:tab/>
        </w:r>
        <w:r>
          <w:fldChar w:fldCharType="begin"/>
        </w:r>
        <w:r>
          <w:instrText xml:space="preserve"> PAGEREF _Toc8532 \h </w:instrText>
        </w:r>
        <w:r>
          <w:fldChar w:fldCharType="separate"/>
        </w:r>
        <w:r>
          <w:t>12</w:t>
        </w:r>
        <w:r>
          <w:fldChar w:fldCharType="end"/>
        </w:r>
      </w:hyperlink>
    </w:p>
    <w:p>
      <w:pPr>
        <w:pStyle w:val="TOC1"/>
        <w:tabs>
          <w:tab w:val="right" w:leader="dot" w:pos="8306"/>
        </w:tabs>
      </w:pPr>
      <w:hyperlink w:anchor="_Toc31971" w:history="1">
        <w:r>
          <w:rPr>
            <w:rFonts w:ascii="仿宋" w:eastAsia="仿宋" w:hAnsi="仿宋" w:cs="仿宋" w:hint="eastAsia"/>
            <w:lang w:eastAsia="zh-CN"/>
          </w:rPr>
          <w:t>四、原材料及成品管理</w:t>
        </w:r>
        <w:r>
          <w:tab/>
        </w:r>
        <w:r>
          <w:fldChar w:fldCharType="begin"/>
        </w:r>
        <w:r>
          <w:instrText xml:space="preserve"> PAGEREF _Toc31971 \h </w:instrText>
        </w:r>
        <w:r>
          <w:fldChar w:fldCharType="separate"/>
        </w:r>
        <w:r>
          <w:t>14</w:t>
        </w:r>
        <w:r>
          <w:fldChar w:fldCharType="end"/>
        </w:r>
      </w:hyperlink>
    </w:p>
    <w:p>
      <w:pPr>
        <w:pStyle w:val="TOC2"/>
        <w:tabs>
          <w:tab w:val="right" w:leader="dot" w:pos="8306"/>
        </w:tabs>
      </w:pPr>
      <w:hyperlink w:anchor="_Toc28084" w:history="1">
        <w:r>
          <w:rPr>
            <w:rFonts w:ascii="仿宋" w:eastAsia="仿宋" w:hAnsi="仿宋" w:cs="仿宋" w:hint="eastAsia"/>
            <w:lang w:eastAsia="zh-CN"/>
          </w:rPr>
          <w:t>(一)、抗痛风药项目建设期原辅材料供应情况</w:t>
        </w:r>
        <w:r>
          <w:tab/>
        </w:r>
        <w:r>
          <w:fldChar w:fldCharType="begin"/>
        </w:r>
        <w:r>
          <w:instrText xml:space="preserve"> PAGEREF _Toc28084 \h </w:instrText>
        </w:r>
        <w:r>
          <w:fldChar w:fldCharType="separate"/>
        </w:r>
        <w:r>
          <w:t>14</w:t>
        </w:r>
        <w:r>
          <w:fldChar w:fldCharType="end"/>
        </w:r>
      </w:hyperlink>
    </w:p>
    <w:p>
      <w:pPr>
        <w:pStyle w:val="TOC2"/>
        <w:tabs>
          <w:tab w:val="right" w:leader="dot" w:pos="8306"/>
        </w:tabs>
      </w:pPr>
      <w:hyperlink w:anchor="_Toc6963" w:history="1">
        <w:r>
          <w:rPr>
            <w:rFonts w:ascii="仿宋" w:eastAsia="仿宋" w:hAnsi="仿宋" w:cs="仿宋" w:hint="eastAsia"/>
            <w:lang w:eastAsia="zh-CN"/>
          </w:rPr>
          <w:t>(二)、抗痛风药项目运营期原辅材料供应及质量管理</w:t>
        </w:r>
        <w:r>
          <w:tab/>
        </w:r>
        <w:r>
          <w:fldChar w:fldCharType="begin"/>
        </w:r>
        <w:r>
          <w:instrText xml:space="preserve"> PAGEREF _Toc6963 \h </w:instrText>
        </w:r>
        <w:r>
          <w:fldChar w:fldCharType="separate"/>
        </w:r>
        <w:r>
          <w:t>14</w:t>
        </w:r>
        <w:r>
          <w:fldChar w:fldCharType="end"/>
        </w:r>
      </w:hyperlink>
    </w:p>
    <w:p>
      <w:pPr>
        <w:pStyle w:val="TOC1"/>
        <w:tabs>
          <w:tab w:val="right" w:leader="dot" w:pos="8306"/>
        </w:tabs>
      </w:pPr>
      <w:hyperlink w:anchor="_Toc13205" w:history="1">
        <w:r>
          <w:rPr>
            <w:rFonts w:ascii="仿宋" w:eastAsia="仿宋" w:hAnsi="仿宋" w:cs="仿宋" w:hint="eastAsia"/>
            <w:lang w:eastAsia="zh-CN"/>
          </w:rPr>
          <w:t>五、产业环境分析</w:t>
        </w:r>
        <w:r>
          <w:tab/>
        </w:r>
        <w:r>
          <w:fldChar w:fldCharType="begin"/>
        </w:r>
        <w:r>
          <w:instrText xml:space="preserve"> PAGEREF _Toc13205 \h </w:instrText>
        </w:r>
        <w:r>
          <w:fldChar w:fldCharType="separate"/>
        </w:r>
        <w:r>
          <w:t>16</w:t>
        </w:r>
        <w:r>
          <w:fldChar w:fldCharType="end"/>
        </w:r>
      </w:hyperlink>
    </w:p>
    <w:p>
      <w:pPr>
        <w:pStyle w:val="TOC2"/>
        <w:tabs>
          <w:tab w:val="right" w:leader="dot" w:pos="8306"/>
        </w:tabs>
      </w:pPr>
      <w:hyperlink w:anchor="_Toc26050" w:history="1">
        <w:r>
          <w:rPr>
            <w:rFonts w:ascii="仿宋" w:eastAsia="仿宋" w:hAnsi="仿宋" w:cs="仿宋" w:hint="eastAsia"/>
            <w:lang w:eastAsia="zh-CN"/>
          </w:rPr>
          <w:t>(一)、产业环境分析</w:t>
        </w:r>
        <w:r>
          <w:tab/>
        </w:r>
        <w:r>
          <w:fldChar w:fldCharType="begin"/>
        </w:r>
        <w:r>
          <w:instrText xml:space="preserve"> PAGEREF _Toc26050 \h </w:instrText>
        </w:r>
        <w:r>
          <w:fldChar w:fldCharType="separate"/>
        </w:r>
        <w:r>
          <w:t>16</w:t>
        </w:r>
        <w:r>
          <w:fldChar w:fldCharType="end"/>
        </w:r>
      </w:hyperlink>
    </w:p>
    <w:p>
      <w:pPr>
        <w:pStyle w:val="TOC1"/>
        <w:tabs>
          <w:tab w:val="right" w:leader="dot" w:pos="8306"/>
        </w:tabs>
      </w:pPr>
      <w:hyperlink w:anchor="_Toc880" w:history="1">
        <w:r>
          <w:rPr>
            <w:rFonts w:ascii="仿宋" w:eastAsia="仿宋" w:hAnsi="仿宋" w:cs="仿宋" w:hint="eastAsia"/>
            <w:lang w:eastAsia="zh-CN"/>
          </w:rPr>
          <w:t>六、发展规划分析</w:t>
        </w:r>
        <w:r>
          <w:tab/>
        </w:r>
        <w:r>
          <w:fldChar w:fldCharType="begin"/>
        </w:r>
        <w:r>
          <w:instrText xml:space="preserve"> PAGEREF _Toc880 \h </w:instrText>
        </w:r>
        <w:r>
          <w:fldChar w:fldCharType="separate"/>
        </w:r>
        <w:r>
          <w:t>16</w:t>
        </w:r>
        <w:r>
          <w:fldChar w:fldCharType="end"/>
        </w:r>
      </w:hyperlink>
    </w:p>
    <w:p>
      <w:pPr>
        <w:pStyle w:val="TOC2"/>
        <w:tabs>
          <w:tab w:val="right" w:leader="dot" w:pos="8306"/>
        </w:tabs>
      </w:pPr>
      <w:hyperlink w:anchor="_Toc23352" w:history="1">
        <w:r>
          <w:rPr>
            <w:rFonts w:ascii="仿宋" w:eastAsia="仿宋" w:hAnsi="仿宋" w:cs="仿宋" w:hint="eastAsia"/>
            <w:lang w:eastAsia="zh-CN"/>
          </w:rPr>
          <w:t>(一)、公司发展规划</w:t>
        </w:r>
        <w:r>
          <w:tab/>
        </w:r>
        <w:r>
          <w:fldChar w:fldCharType="begin"/>
        </w:r>
        <w:r>
          <w:instrText xml:space="preserve"> PAGEREF _Toc23352 \h </w:instrText>
        </w:r>
        <w:r>
          <w:fldChar w:fldCharType="separate"/>
        </w:r>
        <w:r>
          <w:t>16</w:t>
        </w:r>
        <w:r>
          <w:fldChar w:fldCharType="end"/>
        </w:r>
      </w:hyperlink>
    </w:p>
    <w:p>
      <w:pPr>
        <w:pStyle w:val="TOC2"/>
        <w:tabs>
          <w:tab w:val="right" w:leader="dot" w:pos="8306"/>
        </w:tabs>
      </w:pPr>
      <w:hyperlink w:anchor="_Toc6424" w:history="1">
        <w:r>
          <w:rPr>
            <w:rFonts w:ascii="仿宋" w:eastAsia="仿宋" w:hAnsi="仿宋" w:cs="仿宋" w:hint="eastAsia"/>
            <w:lang w:eastAsia="zh-CN"/>
          </w:rPr>
          <w:t>(二)、保障措施</w:t>
        </w:r>
        <w:r>
          <w:tab/>
        </w:r>
        <w:r>
          <w:fldChar w:fldCharType="begin"/>
        </w:r>
        <w:r>
          <w:instrText xml:space="preserve"> PAGEREF _Toc6424 \h </w:instrText>
        </w:r>
        <w:r>
          <w:fldChar w:fldCharType="separate"/>
        </w:r>
        <w:r>
          <w:t>18</w:t>
        </w:r>
        <w:r>
          <w:fldChar w:fldCharType="end"/>
        </w:r>
      </w:hyperlink>
    </w:p>
    <w:p>
      <w:pPr>
        <w:pStyle w:val="TOC1"/>
        <w:tabs>
          <w:tab w:val="right" w:leader="dot" w:pos="8306"/>
        </w:tabs>
      </w:pPr>
      <w:hyperlink w:anchor="_Toc18621" w:history="1">
        <w:r>
          <w:rPr>
            <w:rFonts w:ascii="仿宋" w:eastAsia="仿宋" w:hAnsi="仿宋" w:cs="仿宋" w:hint="eastAsia"/>
            <w:lang w:eastAsia="zh-CN"/>
          </w:rPr>
          <w:t>七、建设单位基本信息</w:t>
        </w:r>
        <w:r>
          <w:tab/>
        </w:r>
        <w:r>
          <w:fldChar w:fldCharType="begin"/>
        </w:r>
        <w:r>
          <w:instrText xml:space="preserve"> PAGEREF _Toc18621 \h </w:instrText>
        </w:r>
        <w:r>
          <w:fldChar w:fldCharType="separate"/>
        </w:r>
        <w:r>
          <w:t>19</w:t>
        </w:r>
        <w:r>
          <w:fldChar w:fldCharType="end"/>
        </w:r>
      </w:hyperlink>
    </w:p>
    <w:p>
      <w:pPr>
        <w:pStyle w:val="TOC2"/>
        <w:tabs>
          <w:tab w:val="right" w:leader="dot" w:pos="8306"/>
        </w:tabs>
      </w:pPr>
      <w:hyperlink w:anchor="_Toc4915" w:history="1">
        <w:r>
          <w:rPr>
            <w:rFonts w:ascii="仿宋" w:eastAsia="仿宋" w:hAnsi="仿宋" w:cs="仿宋" w:hint="eastAsia"/>
            <w:lang w:eastAsia="zh-CN"/>
          </w:rPr>
          <w:t>(一)、抗痛风药项目承办单位基本情况</w:t>
        </w:r>
        <w:r>
          <w:tab/>
        </w:r>
        <w:r>
          <w:fldChar w:fldCharType="begin"/>
        </w:r>
        <w:r>
          <w:instrText xml:space="preserve"> PAGEREF _Toc4915 \h </w:instrText>
        </w:r>
        <w:r>
          <w:fldChar w:fldCharType="separate"/>
        </w:r>
        <w:r>
          <w:t>19</w:t>
        </w:r>
        <w:r>
          <w:fldChar w:fldCharType="end"/>
        </w:r>
      </w:hyperlink>
    </w:p>
    <w:p>
      <w:pPr>
        <w:pStyle w:val="TOC2"/>
        <w:tabs>
          <w:tab w:val="right" w:leader="dot" w:pos="8306"/>
        </w:tabs>
      </w:pPr>
      <w:hyperlink w:anchor="_Toc10256" w:history="1">
        <w:r>
          <w:rPr>
            <w:rFonts w:ascii="仿宋" w:eastAsia="仿宋" w:hAnsi="仿宋" w:cs="仿宋" w:hint="eastAsia"/>
            <w:lang w:eastAsia="zh-CN"/>
          </w:rPr>
          <w:t>(二)、公司经济效益分析</w:t>
        </w:r>
        <w:r>
          <w:tab/>
        </w:r>
        <w:r>
          <w:fldChar w:fldCharType="begin"/>
        </w:r>
        <w:r>
          <w:instrText xml:space="preserve"> PAGEREF _Toc10256 \h </w:instrText>
        </w:r>
        <w:r>
          <w:fldChar w:fldCharType="separate"/>
        </w:r>
        <w:r>
          <w:t>21</w:t>
        </w:r>
        <w:r>
          <w:fldChar w:fldCharType="end"/>
        </w:r>
      </w:hyperlink>
    </w:p>
    <w:p>
      <w:pPr>
        <w:pStyle w:val="TOC1"/>
        <w:tabs>
          <w:tab w:val="right" w:leader="dot" w:pos="8306"/>
        </w:tabs>
      </w:pPr>
      <w:hyperlink w:anchor="_Toc19306" w:history="1">
        <w:r>
          <w:rPr>
            <w:rFonts w:ascii="仿宋" w:eastAsia="仿宋" w:hAnsi="仿宋" w:cs="仿宋" w:hint="eastAsia"/>
            <w:lang w:eastAsia="zh-CN"/>
          </w:rPr>
          <w:t>八、营销策略与品牌推广</w:t>
        </w:r>
        <w:r>
          <w:tab/>
        </w:r>
        <w:r>
          <w:fldChar w:fldCharType="begin"/>
        </w:r>
        <w:r>
          <w:instrText xml:space="preserve"> PAGEREF _Toc19306 \h </w:instrText>
        </w:r>
        <w:r>
          <w:fldChar w:fldCharType="separate"/>
        </w:r>
        <w:r>
          <w:t>22</w:t>
        </w:r>
        <w:r>
          <w:fldChar w:fldCharType="end"/>
        </w:r>
      </w:hyperlink>
    </w:p>
    <w:p>
      <w:pPr>
        <w:pStyle w:val="TOC2"/>
        <w:tabs>
          <w:tab w:val="right" w:leader="dot" w:pos="8306"/>
        </w:tabs>
      </w:pPr>
      <w:hyperlink w:anchor="_Toc16252" w:history="1">
        <w:r>
          <w:rPr>
            <w:rFonts w:ascii="仿宋" w:eastAsia="仿宋" w:hAnsi="仿宋" w:cs="仿宋" w:hint="eastAsia"/>
            <w:lang w:eastAsia="zh-CN"/>
          </w:rPr>
          <w:t>(一)、营销策略制定</w:t>
        </w:r>
        <w:r>
          <w:tab/>
        </w:r>
        <w:r>
          <w:fldChar w:fldCharType="begin"/>
        </w:r>
        <w:r>
          <w:instrText xml:space="preserve"> PAGEREF _Toc16252 \h </w:instrText>
        </w:r>
        <w:r>
          <w:fldChar w:fldCharType="separate"/>
        </w:r>
        <w:r>
          <w:t>22</w:t>
        </w:r>
        <w:r>
          <w:fldChar w:fldCharType="end"/>
        </w:r>
      </w:hyperlink>
    </w:p>
    <w:p>
      <w:pPr>
        <w:pStyle w:val="TOC2"/>
        <w:tabs>
          <w:tab w:val="right" w:leader="dot" w:pos="8306"/>
        </w:tabs>
      </w:pPr>
      <w:hyperlink w:anchor="_Toc32022" w:history="1">
        <w:r>
          <w:rPr>
            <w:rFonts w:ascii="仿宋" w:eastAsia="仿宋" w:hAnsi="仿宋" w:cs="仿宋" w:hint="eastAsia"/>
            <w:lang w:eastAsia="zh-CN"/>
          </w:rPr>
          <w:t>(二)、产品定位与定价策略</w:t>
        </w:r>
        <w:r>
          <w:tab/>
        </w:r>
        <w:r>
          <w:fldChar w:fldCharType="begin"/>
        </w:r>
        <w:r>
          <w:instrText xml:space="preserve"> PAGEREF _Toc32022 \h </w:instrText>
        </w:r>
        <w:r>
          <w:fldChar w:fldCharType="separate"/>
        </w:r>
        <w:r>
          <w:t>23</w:t>
        </w:r>
        <w:r>
          <w:fldChar w:fldCharType="end"/>
        </w:r>
      </w:hyperlink>
    </w:p>
    <w:p>
      <w:pPr>
        <w:pStyle w:val="TOC2"/>
        <w:tabs>
          <w:tab w:val="right" w:leader="dot" w:pos="8306"/>
        </w:tabs>
      </w:pPr>
      <w:hyperlink w:anchor="_Toc6722" w:history="1">
        <w:r>
          <w:rPr>
            <w:rFonts w:ascii="仿宋" w:eastAsia="仿宋" w:hAnsi="仿宋" w:cs="仿宋" w:hint="eastAsia"/>
            <w:lang w:eastAsia="zh-CN"/>
          </w:rPr>
          <w:t>(三)、促销与广告战略</w:t>
        </w:r>
        <w:r>
          <w:tab/>
        </w:r>
        <w:r>
          <w:fldChar w:fldCharType="begin"/>
        </w:r>
        <w:r>
          <w:instrText xml:space="preserve"> PAGEREF _Toc6722 \h </w:instrText>
        </w:r>
        <w:r>
          <w:fldChar w:fldCharType="separate"/>
        </w:r>
        <w:r>
          <w:t>24</w:t>
        </w:r>
        <w:r>
          <w:fldChar w:fldCharType="end"/>
        </w:r>
      </w:hyperlink>
    </w:p>
    <w:p>
      <w:pPr>
        <w:pStyle w:val="TOC2"/>
        <w:tabs>
          <w:tab w:val="right" w:leader="dot" w:pos="8306"/>
        </w:tabs>
      </w:pPr>
      <w:hyperlink w:anchor="_Toc5762" w:history="1">
        <w:r>
          <w:rPr>
            <w:rFonts w:ascii="仿宋" w:eastAsia="仿宋" w:hAnsi="仿宋" w:cs="仿宋" w:hint="eastAsia"/>
            <w:lang w:eastAsia="zh-CN"/>
          </w:rPr>
          <w:t>(四)、品牌推广计划</w:t>
        </w:r>
        <w:r>
          <w:tab/>
        </w:r>
        <w:r>
          <w:fldChar w:fldCharType="begin"/>
        </w:r>
        <w:r>
          <w:instrText xml:space="preserve"> PAGEREF _Toc5762 \h </w:instrText>
        </w:r>
        <w:r>
          <w:fldChar w:fldCharType="separate"/>
        </w:r>
        <w:r>
          <w:t>25</w:t>
        </w:r>
        <w:r>
          <w:fldChar w:fldCharType="end"/>
        </w:r>
      </w:hyperlink>
    </w:p>
    <w:p>
      <w:pPr>
        <w:pStyle w:val="TOC1"/>
        <w:tabs>
          <w:tab w:val="right" w:leader="dot" w:pos="8306"/>
        </w:tabs>
      </w:pPr>
      <w:hyperlink w:anchor="_Toc25962" w:history="1">
        <w:r>
          <w:rPr>
            <w:rFonts w:ascii="仿宋" w:eastAsia="仿宋" w:hAnsi="仿宋" w:cs="仿宋" w:hint="eastAsia"/>
            <w:lang w:eastAsia="zh-CN"/>
          </w:rPr>
          <w:t>九、法律法规及审批程序</w:t>
        </w:r>
        <w:r>
          <w:tab/>
        </w:r>
        <w:r>
          <w:fldChar w:fldCharType="begin"/>
        </w:r>
        <w:r>
          <w:instrText xml:space="preserve"> PAGEREF _Toc25962 \h </w:instrText>
        </w:r>
        <w:r>
          <w:fldChar w:fldCharType="separate"/>
        </w:r>
        <w:r>
          <w:t>27</w:t>
        </w:r>
        <w:r>
          <w:fldChar w:fldCharType="end"/>
        </w:r>
      </w:hyperlink>
    </w:p>
    <w:p>
      <w:pPr>
        <w:pStyle w:val="TOC2"/>
        <w:tabs>
          <w:tab w:val="right" w:leader="dot" w:pos="8306"/>
        </w:tabs>
      </w:pPr>
      <w:hyperlink w:anchor="_Toc12525" w:history="1">
        <w:r>
          <w:rPr>
            <w:rFonts w:ascii="仿宋" w:eastAsia="仿宋" w:hAnsi="仿宋" w:cs="仿宋" w:hint="eastAsia"/>
            <w:lang w:eastAsia="zh-CN"/>
          </w:rPr>
          <w:t>(一)、相关法律法规概述</w:t>
        </w:r>
        <w:r>
          <w:tab/>
        </w:r>
        <w:r>
          <w:fldChar w:fldCharType="begin"/>
        </w:r>
        <w:r>
          <w:instrText xml:space="preserve"> PAGEREF _Toc12525 \h </w:instrText>
        </w:r>
        <w:r>
          <w:fldChar w:fldCharType="separate"/>
        </w:r>
        <w:r>
          <w:t>27</w:t>
        </w:r>
        <w:r>
          <w:fldChar w:fldCharType="end"/>
        </w:r>
      </w:hyperlink>
    </w:p>
    <w:p>
      <w:pPr>
        <w:pStyle w:val="TOC2"/>
        <w:tabs>
          <w:tab w:val="right" w:leader="dot" w:pos="8306"/>
        </w:tabs>
      </w:pPr>
      <w:hyperlink w:anchor="_Toc23586" w:history="1">
        <w:r>
          <w:rPr>
            <w:rFonts w:ascii="仿宋" w:eastAsia="仿宋" w:hAnsi="仿宋" w:cs="仿宋" w:hint="eastAsia"/>
            <w:lang w:eastAsia="zh-CN"/>
          </w:rPr>
          <w:t>(二)、项目审批程序</w:t>
        </w:r>
        <w:r>
          <w:tab/>
        </w:r>
        <w:r>
          <w:fldChar w:fldCharType="begin"/>
        </w:r>
        <w:r>
          <w:instrText xml:space="preserve"> PAGEREF _Toc23586 \h </w:instrText>
        </w:r>
        <w:r>
          <w:fldChar w:fldCharType="separate"/>
        </w:r>
        <w:r>
          <w:t>27</w:t>
        </w:r>
        <w:r>
          <w:fldChar w:fldCharType="end"/>
        </w:r>
      </w:hyperlink>
    </w:p>
    <w:p>
      <w:pPr>
        <w:pStyle w:val="TOC2"/>
        <w:tabs>
          <w:tab w:val="right" w:leader="dot" w:pos="8306"/>
        </w:tabs>
      </w:pPr>
      <w:hyperlink w:anchor="_Toc19958" w:history="1">
        <w:r>
          <w:rPr>
            <w:rFonts w:ascii="仿宋" w:eastAsia="仿宋" w:hAnsi="仿宋" w:cs="仿宋" w:hint="eastAsia"/>
            <w:lang w:eastAsia="zh-CN"/>
          </w:rPr>
          <w:t>(三)、环评报告审批</w:t>
        </w:r>
        <w:r>
          <w:tab/>
        </w:r>
        <w:r>
          <w:fldChar w:fldCharType="begin"/>
        </w:r>
        <w:r>
          <w:instrText xml:space="preserve"> PAGEREF _Toc19958 \h </w:instrText>
        </w:r>
        <w:r>
          <w:fldChar w:fldCharType="separate"/>
        </w:r>
        <w:r>
          <w:t>28</w:t>
        </w:r>
        <w:r>
          <w:fldChar w:fldCharType="end"/>
        </w:r>
      </w:hyperlink>
    </w:p>
    <w:p>
      <w:pPr>
        <w:pStyle w:val="TOC2"/>
        <w:tabs>
          <w:tab w:val="right" w:leader="dot" w:pos="8306"/>
        </w:tabs>
      </w:pPr>
      <w:hyperlink w:anchor="_Toc2067" w:history="1">
        <w:r>
          <w:rPr>
            <w:rFonts w:ascii="仿宋" w:eastAsia="仿宋" w:hAnsi="仿宋" w:cs="仿宋" w:hint="eastAsia"/>
            <w:lang w:eastAsia="zh-CN"/>
          </w:rPr>
          <w:t>(四)、土建工程施工许可</w:t>
        </w:r>
        <w:r>
          <w:tab/>
        </w:r>
        <w:r>
          <w:fldChar w:fldCharType="begin"/>
        </w:r>
        <w:r>
          <w:instrText xml:space="preserve"> PAGEREF _Toc2067 \h </w:instrText>
        </w:r>
        <w:r>
          <w:fldChar w:fldCharType="separate"/>
        </w:r>
        <w:r>
          <w:t>29</w:t>
        </w:r>
        <w:r>
          <w:fldChar w:fldCharType="end"/>
        </w:r>
      </w:hyperlink>
    </w:p>
    <w:p>
      <w:pPr>
        <w:pStyle w:val="TOC1"/>
        <w:tabs>
          <w:tab w:val="right" w:leader="dot" w:pos="8306"/>
        </w:tabs>
      </w:pPr>
      <w:hyperlink w:anchor="_Toc11548" w:history="1">
        <w:r>
          <w:rPr>
            <w:rFonts w:ascii="仿宋" w:eastAsia="仿宋" w:hAnsi="仿宋" w:cs="仿宋" w:hint="eastAsia"/>
            <w:lang w:eastAsia="zh-CN"/>
          </w:rPr>
          <w:t>十、组织机构及人力资源</w:t>
        </w:r>
        <w:r>
          <w:tab/>
        </w:r>
        <w:r>
          <w:fldChar w:fldCharType="begin"/>
        </w:r>
        <w:r>
          <w:instrText xml:space="preserve"> PAGEREF _Toc11548 \h </w:instrText>
        </w:r>
        <w:r>
          <w:fldChar w:fldCharType="separate"/>
        </w:r>
        <w:r>
          <w:t>30</w:t>
        </w:r>
        <w:r>
          <w:fldChar w:fldCharType="end"/>
        </w:r>
      </w:hyperlink>
    </w:p>
    <w:p>
      <w:pPr>
        <w:pStyle w:val="TOC2"/>
        <w:tabs>
          <w:tab w:val="right" w:leader="dot" w:pos="8306"/>
        </w:tabs>
      </w:pPr>
      <w:hyperlink w:anchor="_Toc32081" w:history="1">
        <w:r>
          <w:rPr>
            <w:rFonts w:ascii="仿宋" w:eastAsia="仿宋" w:hAnsi="仿宋" w:cs="仿宋" w:hint="eastAsia"/>
            <w:lang w:eastAsia="zh-CN"/>
          </w:rPr>
          <w:t>(一)、人力资源配置</w:t>
        </w:r>
        <w:r>
          <w:tab/>
        </w:r>
        <w:r>
          <w:fldChar w:fldCharType="begin"/>
        </w:r>
        <w:r>
          <w:instrText xml:space="preserve"> PAGEREF _Toc32081 \h </w:instrText>
        </w:r>
        <w:r>
          <w:fldChar w:fldCharType="separate"/>
        </w:r>
        <w:r>
          <w:t>30</w:t>
        </w:r>
        <w:r>
          <w:fldChar w:fldCharType="end"/>
        </w:r>
      </w:hyperlink>
    </w:p>
    <w:p>
      <w:pPr>
        <w:pStyle w:val="TOC2"/>
        <w:tabs>
          <w:tab w:val="right" w:leader="dot" w:pos="8306"/>
        </w:tabs>
      </w:pPr>
      <w:hyperlink w:anchor="_Toc25199" w:history="1">
        <w:r>
          <w:rPr>
            <w:rFonts w:ascii="仿宋" w:eastAsia="仿宋" w:hAnsi="仿宋" w:cs="仿宋" w:hint="eastAsia"/>
            <w:lang w:eastAsia="zh-CN"/>
          </w:rPr>
          <w:t>(二)、员工技能培训</w:t>
        </w:r>
        <w:r>
          <w:tab/>
        </w:r>
        <w:r>
          <w:fldChar w:fldCharType="begin"/>
        </w:r>
        <w:r>
          <w:instrText xml:space="preserve"> PAGEREF _Toc25199 \h </w:instrText>
        </w:r>
        <w:r>
          <w:fldChar w:fldCharType="separate"/>
        </w:r>
        <w:r>
          <w:t>31</w:t>
        </w:r>
        <w:r>
          <w:fldChar w:fldCharType="end"/>
        </w:r>
      </w:hyperlink>
    </w:p>
    <w:p>
      <w:pPr>
        <w:pStyle w:val="TOC1"/>
        <w:tabs>
          <w:tab w:val="right" w:leader="dot" w:pos="8306"/>
        </w:tabs>
      </w:pPr>
      <w:hyperlink w:anchor="_Toc14032" w:history="1">
        <w:r>
          <w:rPr>
            <w:rFonts w:ascii="仿宋" w:eastAsia="仿宋" w:hAnsi="仿宋" w:cs="仿宋" w:hint="eastAsia"/>
            <w:lang w:eastAsia="zh-CN"/>
          </w:rPr>
          <w:t>十一、抗痛风药项目财务管理</w:t>
        </w:r>
        <w:r>
          <w:tab/>
        </w:r>
        <w:r>
          <w:fldChar w:fldCharType="begin"/>
        </w:r>
        <w:r>
          <w:instrText xml:space="preserve"> PAGEREF _Toc14032 \h </w:instrText>
        </w:r>
        <w:r>
          <w:fldChar w:fldCharType="separate"/>
        </w:r>
        <w:r>
          <w:t>32</w:t>
        </w:r>
        <w:r>
          <w:fldChar w:fldCharType="end"/>
        </w:r>
      </w:hyperlink>
    </w:p>
    <w:p>
      <w:pPr>
        <w:pStyle w:val="TOC2"/>
        <w:tabs>
          <w:tab w:val="right" w:leader="dot" w:pos="8306"/>
        </w:tabs>
      </w:pPr>
      <w:hyperlink w:anchor="_Toc24493" w:history="1">
        <w:r>
          <w:rPr>
            <w:rFonts w:ascii="仿宋" w:eastAsia="仿宋" w:hAnsi="仿宋" w:cs="仿宋" w:hint="eastAsia"/>
            <w:lang w:eastAsia="zh-CN"/>
          </w:rPr>
          <w:t>(一)、资金需求大</w:t>
        </w:r>
        <w:r>
          <w:tab/>
        </w:r>
        <w:r>
          <w:fldChar w:fldCharType="begin"/>
        </w:r>
        <w:r>
          <w:instrText xml:space="preserve"> PAGEREF _Toc24493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71" w:history="1">
        <w:r>
          <w:rPr>
            <w:rFonts w:ascii="仿宋" w:eastAsia="仿宋" w:hAnsi="仿宋" w:cs="仿宋" w:hint="eastAsia"/>
            <w:lang w:eastAsia="zh-CN"/>
          </w:rPr>
          <w:t>(二)、研发周期长</w:t>
        </w:r>
        <w:r>
          <w:tab/>
        </w:r>
        <w:r>
          <w:fldChar w:fldCharType="begin"/>
        </w:r>
        <w:r>
          <w:instrText xml:space="preserve"> PAGEREF _Toc8071 \h </w:instrText>
        </w:r>
        <w:r>
          <w:fldChar w:fldCharType="separate"/>
        </w:r>
        <w:r>
          <w:t>33</w:t>
        </w:r>
        <w:r>
          <w:fldChar w:fldCharType="end"/>
        </w:r>
      </w:hyperlink>
    </w:p>
    <w:p>
      <w:pPr>
        <w:pStyle w:val="TOC2"/>
        <w:tabs>
          <w:tab w:val="right" w:leader="dot" w:pos="8306"/>
        </w:tabs>
      </w:pPr>
      <w:hyperlink w:anchor="_Toc27483" w:history="1">
        <w:r>
          <w:rPr>
            <w:rFonts w:ascii="仿宋" w:eastAsia="仿宋" w:hAnsi="仿宋" w:cs="仿宋" w:hint="eastAsia"/>
            <w:lang w:eastAsia="zh-CN"/>
          </w:rPr>
          <w:t>(三)、市场风险大</w:t>
        </w:r>
        <w:r>
          <w:tab/>
        </w:r>
        <w:r>
          <w:fldChar w:fldCharType="begin"/>
        </w:r>
        <w:r>
          <w:instrText xml:space="preserve"> PAGEREF _Toc27483 \h </w:instrText>
        </w:r>
        <w:r>
          <w:fldChar w:fldCharType="separate"/>
        </w:r>
        <w:r>
          <w:t>34</w:t>
        </w:r>
        <w:r>
          <w:fldChar w:fldCharType="end"/>
        </w:r>
      </w:hyperlink>
    </w:p>
    <w:p>
      <w:pPr>
        <w:pStyle w:val="TOC2"/>
        <w:tabs>
          <w:tab w:val="right" w:leader="dot" w:pos="8306"/>
        </w:tabs>
      </w:pPr>
      <w:hyperlink w:anchor="_Toc30119" w:history="1">
        <w:r>
          <w:rPr>
            <w:rFonts w:ascii="仿宋" w:eastAsia="仿宋" w:hAnsi="仿宋" w:cs="仿宋" w:hint="eastAsia"/>
            <w:lang w:eastAsia="zh-CN"/>
          </w:rPr>
          <w:t>(四)、利润率高</w:t>
        </w:r>
        <w:r>
          <w:tab/>
        </w:r>
        <w:r>
          <w:fldChar w:fldCharType="begin"/>
        </w:r>
        <w:r>
          <w:instrText xml:space="preserve"> PAGEREF _Toc30119 \h </w:instrText>
        </w:r>
        <w:r>
          <w:fldChar w:fldCharType="separate"/>
        </w:r>
        <w:r>
          <w:t>37</w:t>
        </w:r>
        <w:r>
          <w:fldChar w:fldCharType="end"/>
        </w:r>
      </w:hyperlink>
    </w:p>
    <w:p>
      <w:pPr>
        <w:pStyle w:val="TOC1"/>
        <w:tabs>
          <w:tab w:val="right" w:leader="dot" w:pos="8306"/>
        </w:tabs>
      </w:pPr>
      <w:hyperlink w:anchor="_Toc7583" w:history="1">
        <w:r>
          <w:rPr>
            <w:rFonts w:ascii="仿宋" w:eastAsia="仿宋" w:hAnsi="仿宋" w:cs="仿宋" w:hint="eastAsia"/>
            <w:lang w:eastAsia="zh-CN"/>
          </w:rPr>
          <w:t>十二、投资方案计划</w:t>
        </w:r>
        <w:r>
          <w:tab/>
        </w:r>
        <w:r>
          <w:fldChar w:fldCharType="begin"/>
        </w:r>
        <w:r>
          <w:instrText xml:space="preserve"> PAGEREF _Toc7583 \h </w:instrText>
        </w:r>
        <w:r>
          <w:fldChar w:fldCharType="separate"/>
        </w:r>
        <w:r>
          <w:t>39</w:t>
        </w:r>
        <w:r>
          <w:fldChar w:fldCharType="end"/>
        </w:r>
      </w:hyperlink>
    </w:p>
    <w:p>
      <w:pPr>
        <w:pStyle w:val="TOC2"/>
        <w:tabs>
          <w:tab w:val="right" w:leader="dot" w:pos="8306"/>
        </w:tabs>
      </w:pPr>
      <w:hyperlink w:anchor="_Toc24720" w:history="1">
        <w:r>
          <w:rPr>
            <w:rFonts w:ascii="仿宋" w:eastAsia="仿宋" w:hAnsi="仿宋" w:cs="仿宋" w:hint="eastAsia"/>
            <w:lang w:eastAsia="zh-CN"/>
          </w:rPr>
          <w:t>(一)、抗痛风药项目估算说明</w:t>
        </w:r>
        <w:r>
          <w:tab/>
        </w:r>
        <w:r>
          <w:fldChar w:fldCharType="begin"/>
        </w:r>
        <w:r>
          <w:instrText xml:space="preserve"> PAGEREF _Toc24720 \h </w:instrText>
        </w:r>
        <w:r>
          <w:fldChar w:fldCharType="separate"/>
        </w:r>
        <w:r>
          <w:t>39</w:t>
        </w:r>
        <w:r>
          <w:fldChar w:fldCharType="end"/>
        </w:r>
      </w:hyperlink>
    </w:p>
    <w:p>
      <w:pPr>
        <w:pStyle w:val="TOC2"/>
        <w:tabs>
          <w:tab w:val="right" w:leader="dot" w:pos="8306"/>
        </w:tabs>
      </w:pPr>
      <w:hyperlink w:anchor="_Toc30945" w:history="1">
        <w:r>
          <w:rPr>
            <w:rFonts w:ascii="仿宋" w:eastAsia="仿宋" w:hAnsi="仿宋" w:cs="仿宋" w:hint="eastAsia"/>
            <w:lang w:eastAsia="zh-CN"/>
          </w:rPr>
          <w:t>(二)、抗痛风药项目总投资估算</w:t>
        </w:r>
        <w:r>
          <w:tab/>
        </w:r>
        <w:r>
          <w:fldChar w:fldCharType="begin"/>
        </w:r>
        <w:r>
          <w:instrText xml:space="preserve"> PAGEREF _Toc30945 \h </w:instrText>
        </w:r>
        <w:r>
          <w:fldChar w:fldCharType="separate"/>
        </w:r>
        <w:r>
          <w:t>40</w:t>
        </w:r>
        <w:r>
          <w:fldChar w:fldCharType="end"/>
        </w:r>
      </w:hyperlink>
    </w:p>
    <w:p>
      <w:pPr>
        <w:pStyle w:val="TOC2"/>
        <w:tabs>
          <w:tab w:val="right" w:leader="dot" w:pos="8306"/>
        </w:tabs>
      </w:pPr>
      <w:hyperlink w:anchor="_Toc5997" w:history="1">
        <w:r>
          <w:rPr>
            <w:rFonts w:ascii="仿宋" w:eastAsia="仿宋" w:hAnsi="仿宋" w:cs="仿宋" w:hint="eastAsia"/>
            <w:lang w:eastAsia="zh-CN"/>
          </w:rPr>
          <w:t>(三)、资金筹措</w:t>
        </w:r>
        <w:r>
          <w:tab/>
        </w:r>
        <w:r>
          <w:fldChar w:fldCharType="begin"/>
        </w:r>
        <w:r>
          <w:instrText xml:space="preserve"> PAGEREF _Toc5997 \h </w:instrText>
        </w:r>
        <w:r>
          <w:fldChar w:fldCharType="separate"/>
        </w:r>
        <w:r>
          <w:t>41</w:t>
        </w:r>
        <w:r>
          <w:fldChar w:fldCharType="end"/>
        </w:r>
      </w:hyperlink>
    </w:p>
    <w:p>
      <w:pPr>
        <w:pStyle w:val="TOC1"/>
        <w:tabs>
          <w:tab w:val="right" w:leader="dot" w:pos="8306"/>
        </w:tabs>
      </w:pPr>
      <w:hyperlink w:anchor="_Toc9344" w:history="1">
        <w:r>
          <w:rPr>
            <w:rFonts w:ascii="仿宋" w:eastAsia="仿宋" w:hAnsi="仿宋" w:cs="仿宋" w:hint="eastAsia"/>
            <w:lang w:eastAsia="zh-CN"/>
          </w:rPr>
          <w:t>十三、抗痛风药促销策略</w:t>
        </w:r>
        <w:r>
          <w:tab/>
        </w:r>
        <w:r>
          <w:fldChar w:fldCharType="begin"/>
        </w:r>
        <w:r>
          <w:instrText xml:space="preserve"> PAGEREF _Toc9344 \h </w:instrText>
        </w:r>
        <w:r>
          <w:fldChar w:fldCharType="separate"/>
        </w:r>
        <w:r>
          <w:t>42</w:t>
        </w:r>
        <w:r>
          <w:fldChar w:fldCharType="end"/>
        </w:r>
      </w:hyperlink>
    </w:p>
    <w:p>
      <w:pPr>
        <w:pStyle w:val="TOC2"/>
        <w:tabs>
          <w:tab w:val="right" w:leader="dot" w:pos="8306"/>
        </w:tabs>
      </w:pPr>
      <w:hyperlink w:anchor="_Toc9621" w:history="1">
        <w:r>
          <w:rPr>
            <w:rFonts w:ascii="仿宋" w:eastAsia="仿宋" w:hAnsi="仿宋" w:cs="仿宋" w:hint="eastAsia"/>
            <w:lang w:eastAsia="zh-CN"/>
          </w:rPr>
          <w:t>(一)、广告与宣传</w:t>
        </w:r>
        <w:r>
          <w:tab/>
        </w:r>
        <w:r>
          <w:fldChar w:fldCharType="begin"/>
        </w:r>
        <w:r>
          <w:instrText xml:space="preserve"> PAGEREF _Toc9621 \h </w:instrText>
        </w:r>
        <w:r>
          <w:fldChar w:fldCharType="separate"/>
        </w:r>
        <w:r>
          <w:t>42</w:t>
        </w:r>
        <w:r>
          <w:fldChar w:fldCharType="end"/>
        </w:r>
      </w:hyperlink>
    </w:p>
    <w:p>
      <w:pPr>
        <w:pStyle w:val="TOC2"/>
        <w:tabs>
          <w:tab w:val="right" w:leader="dot" w:pos="8306"/>
        </w:tabs>
      </w:pPr>
      <w:hyperlink w:anchor="_Toc16922" w:history="1">
        <w:r>
          <w:rPr>
            <w:rFonts w:ascii="仿宋" w:eastAsia="仿宋" w:hAnsi="仿宋" w:cs="仿宋" w:hint="eastAsia"/>
            <w:lang w:eastAsia="zh-CN"/>
          </w:rPr>
          <w:t>(二)、促销活动</w:t>
        </w:r>
        <w:r>
          <w:tab/>
        </w:r>
        <w:r>
          <w:fldChar w:fldCharType="begin"/>
        </w:r>
        <w:r>
          <w:instrText xml:space="preserve"> PAGEREF _Toc16922 \h </w:instrText>
        </w:r>
        <w:r>
          <w:fldChar w:fldCharType="separate"/>
        </w:r>
        <w:r>
          <w:t>43</w:t>
        </w:r>
        <w:r>
          <w:fldChar w:fldCharType="end"/>
        </w:r>
      </w:hyperlink>
    </w:p>
    <w:p>
      <w:pPr>
        <w:pStyle w:val="TOC2"/>
        <w:tabs>
          <w:tab w:val="right" w:leader="dot" w:pos="8306"/>
        </w:tabs>
      </w:pPr>
      <w:hyperlink w:anchor="_Toc813" w:history="1">
        <w:r>
          <w:rPr>
            <w:rFonts w:ascii="仿宋" w:eastAsia="仿宋" w:hAnsi="仿宋" w:cs="仿宋" w:hint="eastAsia"/>
            <w:lang w:eastAsia="zh-CN"/>
          </w:rPr>
          <w:t>(三)、品牌推广</w:t>
        </w:r>
        <w:r>
          <w:tab/>
        </w:r>
        <w:r>
          <w:fldChar w:fldCharType="begin"/>
        </w:r>
        <w:r>
          <w:instrText xml:space="preserve"> PAGEREF _Toc813 \h </w:instrText>
        </w:r>
        <w:r>
          <w:fldChar w:fldCharType="separate"/>
        </w:r>
        <w:r>
          <w:t>45</w:t>
        </w:r>
        <w:r>
          <w:fldChar w:fldCharType="end"/>
        </w:r>
      </w:hyperlink>
    </w:p>
    <w:p>
      <w:pPr>
        <w:pStyle w:val="TOC2"/>
        <w:tabs>
          <w:tab w:val="right" w:leader="dot" w:pos="8306"/>
        </w:tabs>
      </w:pPr>
      <w:hyperlink w:anchor="_Toc23102" w:history="1">
        <w:r>
          <w:rPr>
            <w:rFonts w:ascii="仿宋" w:eastAsia="仿宋" w:hAnsi="仿宋" w:cs="仿宋" w:hint="eastAsia"/>
            <w:lang w:eastAsia="zh-CN"/>
          </w:rPr>
          <w:t>(四)、数字营销</w:t>
        </w:r>
        <w:r>
          <w:tab/>
        </w:r>
        <w:r>
          <w:fldChar w:fldCharType="begin"/>
        </w:r>
        <w:r>
          <w:instrText xml:space="preserve"> PAGEREF _Toc23102 \h </w:instrText>
        </w:r>
        <w:r>
          <w:fldChar w:fldCharType="separate"/>
        </w:r>
        <w:r>
          <w:t>46</w:t>
        </w:r>
        <w:r>
          <w:fldChar w:fldCharType="end"/>
        </w:r>
      </w:hyperlink>
    </w:p>
    <w:p>
      <w:pPr>
        <w:pStyle w:val="TOC1"/>
        <w:tabs>
          <w:tab w:val="right" w:leader="dot" w:pos="8306"/>
        </w:tabs>
      </w:pPr>
      <w:hyperlink w:anchor="_Toc11165" w:history="1">
        <w:r>
          <w:rPr>
            <w:rFonts w:ascii="仿宋" w:eastAsia="仿宋" w:hAnsi="仿宋" w:cs="仿宋" w:hint="eastAsia"/>
            <w:lang w:eastAsia="zh-CN"/>
          </w:rPr>
          <w:t>十四、战略实施的基本原则</w:t>
        </w:r>
        <w:r>
          <w:tab/>
        </w:r>
        <w:r>
          <w:fldChar w:fldCharType="begin"/>
        </w:r>
        <w:r>
          <w:instrText xml:space="preserve"> PAGEREF _Toc11165 \h </w:instrText>
        </w:r>
        <w:r>
          <w:fldChar w:fldCharType="separate"/>
        </w:r>
        <w:r>
          <w:t>48</w:t>
        </w:r>
        <w:r>
          <w:fldChar w:fldCharType="end"/>
        </w:r>
      </w:hyperlink>
    </w:p>
    <w:p>
      <w:pPr>
        <w:pStyle w:val="TOC2"/>
        <w:tabs>
          <w:tab w:val="right" w:leader="dot" w:pos="8306"/>
        </w:tabs>
      </w:pPr>
      <w:hyperlink w:anchor="_Toc894" w:history="1">
        <w:r>
          <w:rPr>
            <w:rFonts w:ascii="仿宋" w:eastAsia="仿宋" w:hAnsi="仿宋" w:cs="仿宋" w:hint="eastAsia"/>
            <w:lang w:eastAsia="zh-CN"/>
          </w:rPr>
          <w:t>(一)、战略实施的基本原则</w:t>
        </w:r>
        <w:r>
          <w:tab/>
        </w:r>
        <w:r>
          <w:fldChar w:fldCharType="begin"/>
        </w:r>
        <w:r>
          <w:instrText xml:space="preserve"> PAGEREF _Toc894 \h </w:instrText>
        </w:r>
        <w:r>
          <w:fldChar w:fldCharType="separate"/>
        </w:r>
        <w:r>
          <w:t>48</w:t>
        </w:r>
        <w:r>
          <w:fldChar w:fldCharType="end"/>
        </w:r>
      </w:hyperlink>
    </w:p>
    <w:p>
      <w:pPr>
        <w:pStyle w:val="TOC1"/>
        <w:tabs>
          <w:tab w:val="right" w:leader="dot" w:pos="8306"/>
        </w:tabs>
      </w:pPr>
      <w:hyperlink w:anchor="_Toc26830" w:history="1">
        <w:r>
          <w:rPr>
            <w:rFonts w:ascii="仿宋" w:eastAsia="仿宋" w:hAnsi="仿宋" w:cs="仿宋" w:hint="eastAsia"/>
            <w:lang w:eastAsia="zh-CN"/>
          </w:rPr>
          <w:t>十五、建设及运营风险分析</w:t>
        </w:r>
        <w:r>
          <w:tab/>
        </w:r>
        <w:r>
          <w:fldChar w:fldCharType="begin"/>
        </w:r>
        <w:r>
          <w:instrText xml:space="preserve"> PAGEREF _Toc26830 \h </w:instrText>
        </w:r>
        <w:r>
          <w:fldChar w:fldCharType="separate"/>
        </w:r>
        <w:r>
          <w:t>50</w:t>
        </w:r>
        <w:r>
          <w:fldChar w:fldCharType="end"/>
        </w:r>
      </w:hyperlink>
    </w:p>
    <w:p>
      <w:pPr>
        <w:pStyle w:val="TOC2"/>
        <w:tabs>
          <w:tab w:val="right" w:leader="dot" w:pos="8306"/>
        </w:tabs>
      </w:pPr>
      <w:hyperlink w:anchor="_Toc16186" w:history="1">
        <w:r>
          <w:rPr>
            <w:rFonts w:ascii="仿宋" w:eastAsia="仿宋" w:hAnsi="仿宋" w:cs="仿宋" w:hint="eastAsia"/>
            <w:lang w:eastAsia="zh-CN"/>
          </w:rPr>
          <w:t>(一)、政策风险分析</w:t>
        </w:r>
        <w:r>
          <w:tab/>
        </w:r>
        <w:r>
          <w:fldChar w:fldCharType="begin"/>
        </w:r>
        <w:r>
          <w:instrText xml:space="preserve"> PAGEREF _Toc16186 \h </w:instrText>
        </w:r>
        <w:r>
          <w:fldChar w:fldCharType="separate"/>
        </w:r>
        <w:r>
          <w:t>50</w:t>
        </w:r>
        <w:r>
          <w:fldChar w:fldCharType="end"/>
        </w:r>
      </w:hyperlink>
    </w:p>
    <w:p>
      <w:pPr>
        <w:pStyle w:val="TOC2"/>
        <w:tabs>
          <w:tab w:val="right" w:leader="dot" w:pos="8306"/>
        </w:tabs>
      </w:pPr>
      <w:hyperlink w:anchor="_Toc339" w:history="1">
        <w:r>
          <w:rPr>
            <w:rFonts w:ascii="仿宋" w:eastAsia="仿宋" w:hAnsi="仿宋" w:cs="仿宋" w:hint="eastAsia"/>
            <w:lang w:eastAsia="zh-CN"/>
          </w:rPr>
          <w:t>(二)、社会风险分析</w:t>
        </w:r>
        <w:r>
          <w:tab/>
        </w:r>
        <w:r>
          <w:fldChar w:fldCharType="begin"/>
        </w:r>
        <w:r>
          <w:instrText xml:space="preserve"> PAGEREF _Toc339 \h </w:instrText>
        </w:r>
        <w:r>
          <w:fldChar w:fldCharType="separate"/>
        </w:r>
        <w:r>
          <w:t>52</w:t>
        </w:r>
        <w:r>
          <w:fldChar w:fldCharType="end"/>
        </w:r>
      </w:hyperlink>
    </w:p>
    <w:p>
      <w:pPr>
        <w:pStyle w:val="TOC2"/>
        <w:tabs>
          <w:tab w:val="right" w:leader="dot" w:pos="8306"/>
        </w:tabs>
      </w:pPr>
      <w:hyperlink w:anchor="_Toc8604" w:history="1">
        <w:r>
          <w:rPr>
            <w:rFonts w:ascii="仿宋" w:eastAsia="仿宋" w:hAnsi="仿宋" w:cs="仿宋" w:hint="eastAsia"/>
            <w:lang w:eastAsia="zh-CN"/>
          </w:rPr>
          <w:t>(三)、市场风险分析</w:t>
        </w:r>
        <w:r>
          <w:tab/>
        </w:r>
        <w:r>
          <w:fldChar w:fldCharType="begin"/>
        </w:r>
        <w:r>
          <w:instrText xml:space="preserve"> PAGEREF _Toc8604 \h </w:instrText>
        </w:r>
        <w:r>
          <w:fldChar w:fldCharType="separate"/>
        </w:r>
        <w:r>
          <w:t>53</w:t>
        </w:r>
        <w:r>
          <w:fldChar w:fldCharType="end"/>
        </w:r>
      </w:hyperlink>
    </w:p>
    <w:p>
      <w:pPr>
        <w:pStyle w:val="TOC2"/>
        <w:tabs>
          <w:tab w:val="right" w:leader="dot" w:pos="8306"/>
        </w:tabs>
      </w:pPr>
      <w:hyperlink w:anchor="_Toc10479" w:history="1">
        <w:r>
          <w:rPr>
            <w:rFonts w:ascii="仿宋" w:eastAsia="仿宋" w:hAnsi="仿宋" w:cs="仿宋" w:hint="eastAsia"/>
            <w:lang w:eastAsia="zh-CN"/>
          </w:rPr>
          <w:t>(四)、资金风险分析</w:t>
        </w:r>
        <w:r>
          <w:tab/>
        </w:r>
        <w:r>
          <w:fldChar w:fldCharType="begin"/>
        </w:r>
        <w:r>
          <w:instrText xml:space="preserve"> PAGEREF _Toc10479 \h </w:instrText>
        </w:r>
        <w:r>
          <w:fldChar w:fldCharType="separate"/>
        </w:r>
        <w:r>
          <w:t>55</w:t>
        </w:r>
        <w:r>
          <w:fldChar w:fldCharType="end"/>
        </w:r>
      </w:hyperlink>
    </w:p>
    <w:p>
      <w:pPr>
        <w:pStyle w:val="TOC2"/>
        <w:tabs>
          <w:tab w:val="right" w:leader="dot" w:pos="8306"/>
        </w:tabs>
      </w:pPr>
      <w:hyperlink w:anchor="_Toc18078" w:history="1">
        <w:r>
          <w:rPr>
            <w:rFonts w:ascii="仿宋" w:eastAsia="仿宋" w:hAnsi="仿宋" w:cs="仿宋" w:hint="eastAsia"/>
            <w:lang w:eastAsia="zh-CN"/>
          </w:rPr>
          <w:t>(五)、技术风险分析</w:t>
        </w:r>
        <w:r>
          <w:tab/>
        </w:r>
        <w:r>
          <w:fldChar w:fldCharType="begin"/>
        </w:r>
        <w:r>
          <w:instrText xml:space="preserve"> PAGEREF _Toc18078 \h </w:instrText>
        </w:r>
        <w:r>
          <w:fldChar w:fldCharType="separate"/>
        </w:r>
        <w:r>
          <w:t>56</w:t>
        </w:r>
        <w:r>
          <w:fldChar w:fldCharType="end"/>
        </w:r>
      </w:hyperlink>
    </w:p>
    <w:p>
      <w:pPr>
        <w:pStyle w:val="TOC2"/>
        <w:tabs>
          <w:tab w:val="right" w:leader="dot" w:pos="8306"/>
        </w:tabs>
      </w:pPr>
      <w:hyperlink w:anchor="_Toc19978" w:history="1">
        <w:r>
          <w:rPr>
            <w:rFonts w:ascii="仿宋" w:eastAsia="仿宋" w:hAnsi="仿宋" w:cs="仿宋" w:hint="eastAsia"/>
            <w:lang w:eastAsia="zh-CN"/>
          </w:rPr>
          <w:t>(六)、财务风险分析</w:t>
        </w:r>
        <w:r>
          <w:tab/>
        </w:r>
        <w:r>
          <w:fldChar w:fldCharType="begin"/>
        </w:r>
        <w:r>
          <w:instrText xml:space="preserve"> PAGEREF _Toc19978 \h </w:instrText>
        </w:r>
        <w:r>
          <w:fldChar w:fldCharType="separate"/>
        </w:r>
        <w:r>
          <w:t>58</w:t>
        </w:r>
        <w:r>
          <w:fldChar w:fldCharType="end"/>
        </w:r>
      </w:hyperlink>
    </w:p>
    <w:p>
      <w:pPr>
        <w:pStyle w:val="TOC2"/>
        <w:tabs>
          <w:tab w:val="right" w:leader="dot" w:pos="8306"/>
        </w:tabs>
      </w:pPr>
      <w:hyperlink w:anchor="_Toc25615" w:history="1">
        <w:r>
          <w:rPr>
            <w:rFonts w:ascii="仿宋" w:eastAsia="仿宋" w:hAnsi="仿宋" w:cs="仿宋" w:hint="eastAsia"/>
            <w:lang w:eastAsia="zh-CN"/>
          </w:rPr>
          <w:t>(七)、管理风险分析</w:t>
        </w:r>
        <w:r>
          <w:tab/>
        </w:r>
        <w:r>
          <w:fldChar w:fldCharType="begin"/>
        </w:r>
        <w:r>
          <w:instrText xml:space="preserve"> PAGEREF _Toc25615 \h </w:instrText>
        </w:r>
        <w:r>
          <w:fldChar w:fldCharType="separate"/>
        </w:r>
        <w:r>
          <w:t>59</w:t>
        </w:r>
        <w:r>
          <w:fldChar w:fldCharType="end"/>
        </w:r>
      </w:hyperlink>
    </w:p>
    <w:p>
      <w:pPr>
        <w:pStyle w:val="TOC2"/>
        <w:tabs>
          <w:tab w:val="right" w:leader="dot" w:pos="8306"/>
        </w:tabs>
      </w:pPr>
      <w:hyperlink w:anchor="_Toc29718" w:history="1">
        <w:r>
          <w:rPr>
            <w:rFonts w:ascii="仿宋" w:eastAsia="仿宋" w:hAnsi="仿宋" w:cs="仿宋" w:hint="eastAsia"/>
            <w:lang w:eastAsia="zh-CN"/>
          </w:rPr>
          <w:t>(八)、其它风险分析</w:t>
        </w:r>
        <w:r>
          <w:tab/>
        </w:r>
        <w:r>
          <w:fldChar w:fldCharType="begin"/>
        </w:r>
        <w:r>
          <w:instrText xml:space="preserve"> PAGEREF _Toc29718 \h </w:instrText>
        </w:r>
        <w:r>
          <w:fldChar w:fldCharType="separate"/>
        </w:r>
        <w:r>
          <w:t>60</w:t>
        </w:r>
        <w:r>
          <w:fldChar w:fldCharType="end"/>
        </w:r>
      </w:hyperlink>
    </w:p>
    <w:p>
      <w:pPr>
        <w:pStyle w:val="TOC2"/>
        <w:tabs>
          <w:tab w:val="right" w:leader="dot" w:pos="8306"/>
        </w:tabs>
      </w:pPr>
      <w:hyperlink w:anchor="_Toc2289" w:history="1">
        <w:r>
          <w:rPr>
            <w:rFonts w:ascii="仿宋" w:eastAsia="仿宋" w:hAnsi="仿宋" w:cs="仿宋" w:hint="eastAsia"/>
            <w:lang w:eastAsia="zh-CN"/>
          </w:rPr>
          <w:t>(九)、社会影响评估</w:t>
        </w:r>
        <w:r>
          <w:tab/>
        </w:r>
        <w:r>
          <w:fldChar w:fldCharType="begin"/>
        </w:r>
        <w:r>
          <w:instrText xml:space="preserve"> PAGEREF _Toc2289 \h </w:instrText>
        </w:r>
        <w:r>
          <w:fldChar w:fldCharType="separate"/>
        </w:r>
        <w:r>
          <w:t>62</w:t>
        </w:r>
        <w:r>
          <w:fldChar w:fldCharType="end"/>
        </w:r>
      </w:hyperlink>
    </w:p>
    <w:p>
      <w:pPr>
        <w:pStyle w:val="TOC1"/>
        <w:tabs>
          <w:tab w:val="right" w:leader="dot" w:pos="8306"/>
        </w:tabs>
      </w:pPr>
      <w:hyperlink w:anchor="_Toc2558" w:history="1">
        <w:r>
          <w:rPr>
            <w:rFonts w:ascii="仿宋" w:eastAsia="仿宋" w:hAnsi="仿宋" w:cs="仿宋" w:hint="eastAsia"/>
            <w:lang w:eastAsia="zh-CN"/>
          </w:rPr>
          <w:t>十六、员工满意度调查与提升策略</w:t>
        </w:r>
        <w:r>
          <w:tab/>
        </w:r>
        <w:r>
          <w:fldChar w:fldCharType="begin"/>
        </w:r>
        <w:r>
          <w:instrText xml:space="preserve"> PAGEREF _Toc2558 \h </w:instrText>
        </w:r>
        <w:r>
          <w:fldChar w:fldCharType="separate"/>
        </w:r>
        <w:r>
          <w:t>64</w:t>
        </w:r>
        <w:r>
          <w:fldChar w:fldCharType="end"/>
        </w:r>
      </w:hyperlink>
    </w:p>
    <w:p>
      <w:pPr>
        <w:pStyle w:val="TOC2"/>
        <w:tabs>
          <w:tab w:val="right" w:leader="dot" w:pos="8306"/>
        </w:tabs>
      </w:pPr>
      <w:hyperlink w:anchor="_Toc23725" w:history="1">
        <w:r>
          <w:rPr>
            <w:rFonts w:ascii="仿宋" w:eastAsia="仿宋" w:hAnsi="仿宋" w:cs="仿宋" w:hint="eastAsia"/>
            <w:lang w:eastAsia="zh-CN"/>
          </w:rPr>
          <w:t>(一)、满意度调查的设计与实施</w:t>
        </w:r>
        <w:r>
          <w:tab/>
        </w:r>
        <w:r>
          <w:fldChar w:fldCharType="begin"/>
        </w:r>
        <w:r>
          <w:instrText xml:space="preserve"> PAGEREF _Toc23725 \h </w:instrText>
        </w:r>
        <w:r>
          <w:fldChar w:fldCharType="separate"/>
        </w:r>
        <w:r>
          <w:t>64</w:t>
        </w:r>
        <w:r>
          <w:fldChar w:fldCharType="end"/>
        </w:r>
      </w:hyperlink>
    </w:p>
    <w:p>
      <w:pPr>
        <w:pStyle w:val="TOC2"/>
        <w:tabs>
          <w:tab w:val="right" w:leader="dot" w:pos="8306"/>
        </w:tabs>
      </w:pPr>
      <w:hyperlink w:anchor="_Toc25866" w:history="1">
        <w:r>
          <w:rPr>
            <w:rFonts w:ascii="仿宋" w:eastAsia="仿宋" w:hAnsi="仿宋" w:cs="仿宋" w:hint="eastAsia"/>
            <w:lang w:eastAsia="zh-CN"/>
          </w:rPr>
          <w:t>(二)、员工满意度的分析与解读</w:t>
        </w:r>
        <w:r>
          <w:tab/>
        </w:r>
        <w:r>
          <w:fldChar w:fldCharType="begin"/>
        </w:r>
        <w:r>
          <w:instrText xml:space="preserve"> PAGEREF _Toc25866 \h </w:instrText>
        </w:r>
        <w:r>
          <w:fldChar w:fldCharType="separate"/>
        </w:r>
        <w:r>
          <w:t>65</w:t>
        </w:r>
        <w:r>
          <w:fldChar w:fldCharType="end"/>
        </w:r>
      </w:hyperlink>
    </w:p>
    <w:p>
      <w:pPr>
        <w:pStyle w:val="TOC2"/>
        <w:tabs>
          <w:tab w:val="right" w:leader="dot" w:pos="8306"/>
        </w:tabs>
      </w:pPr>
      <w:hyperlink w:anchor="_Toc1256" w:history="1">
        <w:r>
          <w:rPr>
            <w:rFonts w:ascii="仿宋" w:eastAsia="仿宋" w:hAnsi="仿宋" w:cs="仿宋" w:hint="eastAsia"/>
            <w:lang w:eastAsia="zh-CN"/>
          </w:rPr>
          <w:t>(三)、提升员工满意度的措施与行动计划</w:t>
        </w:r>
        <w:r>
          <w:tab/>
        </w:r>
        <w:r>
          <w:fldChar w:fldCharType="begin"/>
        </w:r>
        <w:r>
          <w:instrText xml:space="preserve"> PAGEREF _Toc1256 \h </w:instrText>
        </w:r>
        <w:r>
          <w:fldChar w:fldCharType="separate"/>
        </w:r>
        <w:r>
          <w:t>67</w:t>
        </w:r>
        <w:r>
          <w:fldChar w:fldCharType="end"/>
        </w:r>
      </w:hyperlink>
    </w:p>
    <w:p>
      <w:pPr>
        <w:pStyle w:val="TOC1"/>
        <w:tabs>
          <w:tab w:val="right" w:leader="dot" w:pos="8306"/>
        </w:tabs>
      </w:pPr>
      <w:hyperlink w:anchor="_Toc3037" w:history="1">
        <w:r>
          <w:rPr>
            <w:rFonts w:ascii="仿宋" w:eastAsia="仿宋" w:hAnsi="仿宋" w:cs="仿宋" w:hint="eastAsia"/>
            <w:lang w:eastAsia="zh-CN"/>
          </w:rPr>
          <w:t>十七、战略的定量评价决策方法</w:t>
        </w:r>
        <w:r>
          <w:tab/>
        </w:r>
        <w:r>
          <w:fldChar w:fldCharType="begin"/>
        </w:r>
        <w:r>
          <w:instrText xml:space="preserve"> PAGEREF _Toc3037 \h </w:instrText>
        </w:r>
        <w:r>
          <w:fldChar w:fldCharType="separate"/>
        </w:r>
        <w:r>
          <w:t>68</w:t>
        </w:r>
        <w:r>
          <w:fldChar w:fldCharType="end"/>
        </w:r>
      </w:hyperlink>
    </w:p>
    <w:p>
      <w:pPr>
        <w:pStyle w:val="TOC2"/>
        <w:tabs>
          <w:tab w:val="right" w:leader="dot" w:pos="8306"/>
        </w:tabs>
      </w:pPr>
      <w:hyperlink w:anchor="_Toc20225" w:history="1">
        <w:r>
          <w:rPr>
            <w:rFonts w:ascii="仿宋" w:eastAsia="仿宋" w:hAnsi="仿宋" w:cs="仿宋" w:hint="eastAsia"/>
            <w:lang w:eastAsia="zh-CN"/>
          </w:rPr>
          <w:t>(一)、战略的定量评价决策方法</w:t>
        </w:r>
        <w:r>
          <w:tab/>
        </w:r>
        <w:r>
          <w:fldChar w:fldCharType="begin"/>
        </w:r>
        <w:r>
          <w:instrText xml:space="preserve"> PAGEREF _Toc20225 \h </w:instrText>
        </w:r>
        <w:r>
          <w:fldChar w:fldCharType="separate"/>
        </w:r>
        <w:r>
          <w:t>68</w:t>
        </w:r>
        <w:r>
          <w:fldChar w:fldCharType="end"/>
        </w:r>
      </w:hyperlink>
    </w:p>
    <w:p>
      <w:pPr>
        <w:pStyle w:val="TOC1"/>
        <w:tabs>
          <w:tab w:val="right" w:leader="dot" w:pos="8306"/>
        </w:tabs>
      </w:pPr>
      <w:hyperlink w:anchor="_Toc6781" w:history="1">
        <w:r>
          <w:rPr>
            <w:rFonts w:ascii="仿宋" w:eastAsia="仿宋" w:hAnsi="仿宋" w:cs="仿宋" w:hint="eastAsia"/>
            <w:lang w:eastAsia="zh-CN"/>
          </w:rPr>
          <w:t>十八、资源有效利用与节能减排</w:t>
        </w:r>
        <w:r>
          <w:tab/>
        </w:r>
        <w:r>
          <w:fldChar w:fldCharType="begin"/>
        </w:r>
        <w:r>
          <w:instrText xml:space="preserve"> PAGEREF _Toc6781 \h </w:instrText>
        </w:r>
        <w:r>
          <w:fldChar w:fldCharType="separate"/>
        </w:r>
        <w:r>
          <w:t>69</w:t>
        </w:r>
        <w:r>
          <w:fldChar w:fldCharType="end"/>
        </w:r>
      </w:hyperlink>
    </w:p>
    <w:p>
      <w:pPr>
        <w:pStyle w:val="TOC2"/>
        <w:tabs>
          <w:tab w:val="right" w:leader="dot" w:pos="8306"/>
        </w:tabs>
      </w:pPr>
      <w:hyperlink w:anchor="_Toc25215" w:history="1">
        <w:r>
          <w:rPr>
            <w:rFonts w:ascii="仿宋" w:eastAsia="仿宋" w:hAnsi="仿宋" w:cs="仿宋" w:hint="eastAsia"/>
            <w:lang w:eastAsia="zh-CN"/>
          </w:rPr>
          <w:t>(一)、资源有效利用策略</w:t>
        </w:r>
        <w:r>
          <w:tab/>
        </w:r>
        <w:r>
          <w:fldChar w:fldCharType="begin"/>
        </w:r>
        <w:r>
          <w:instrText xml:space="preserve"> PAGEREF _Toc25215 \h </w:instrText>
        </w:r>
        <w:r>
          <w:fldChar w:fldCharType="separate"/>
        </w:r>
        <w:r>
          <w:t>69</w:t>
        </w:r>
        <w:r>
          <w:fldChar w:fldCharType="end"/>
        </w:r>
      </w:hyperlink>
    </w:p>
    <w:p>
      <w:pPr>
        <w:pStyle w:val="TOC2"/>
        <w:tabs>
          <w:tab w:val="right" w:leader="dot" w:pos="8306"/>
        </w:tabs>
      </w:pPr>
      <w:hyperlink w:anchor="_Toc3974" w:history="1">
        <w:r>
          <w:rPr>
            <w:rFonts w:ascii="仿宋" w:eastAsia="仿宋" w:hAnsi="仿宋" w:cs="仿宋" w:hint="eastAsia"/>
            <w:lang w:eastAsia="zh-CN"/>
          </w:rPr>
          <w:t>(二)、节能措施与技术应用</w:t>
        </w:r>
        <w:r>
          <w:tab/>
        </w:r>
        <w:r>
          <w:fldChar w:fldCharType="begin"/>
        </w:r>
        <w:r>
          <w:instrText xml:space="preserve"> PAGEREF _Toc3974 \h </w:instrText>
        </w:r>
        <w:r>
          <w:fldChar w:fldCharType="separate"/>
        </w:r>
        <w:r>
          <w:t>70</w:t>
        </w:r>
        <w:r>
          <w:fldChar w:fldCharType="end"/>
        </w:r>
      </w:hyperlink>
    </w:p>
    <w:p>
      <w:pPr>
        <w:pStyle w:val="TOC2"/>
        <w:tabs>
          <w:tab w:val="right" w:leader="dot" w:pos="8306"/>
        </w:tabs>
      </w:pPr>
      <w:hyperlink w:anchor="_Toc11260" w:history="1">
        <w:r>
          <w:rPr>
            <w:rFonts w:ascii="仿宋" w:eastAsia="仿宋" w:hAnsi="仿宋" w:cs="仿宋" w:hint="eastAsia"/>
            <w:lang w:eastAsia="zh-CN"/>
          </w:rPr>
          <w:t>(三)、减少排放与废弃物管理</w:t>
        </w:r>
        <w:r>
          <w:tab/>
        </w:r>
        <w:r>
          <w:fldChar w:fldCharType="begin"/>
        </w:r>
        <w:r>
          <w:instrText xml:space="preserve"> PAGEREF _Toc11260 \h </w:instrText>
        </w:r>
        <w:r>
          <w:fldChar w:fldCharType="separate"/>
        </w:r>
        <w:r>
          <w:t>70</w:t>
        </w:r>
        <w:r>
          <w:fldChar w:fldCharType="end"/>
        </w:r>
      </w:hyperlink>
    </w:p>
    <w:p>
      <w:pPr>
        <w:pStyle w:val="TOC1"/>
        <w:tabs>
          <w:tab w:val="right" w:leader="dot" w:pos="8306"/>
        </w:tabs>
      </w:pPr>
      <w:hyperlink w:anchor="_Toc5102" w:history="1">
        <w:r>
          <w:rPr>
            <w:rFonts w:ascii="仿宋" w:eastAsia="仿宋" w:hAnsi="仿宋" w:cs="仿宋" w:hint="eastAsia"/>
            <w:lang w:eastAsia="zh-CN"/>
          </w:rPr>
          <w:t>十九、节能方案分析</w:t>
        </w:r>
        <w:r>
          <w:tab/>
        </w:r>
        <w:r>
          <w:fldChar w:fldCharType="begin"/>
        </w:r>
        <w:r>
          <w:instrText xml:space="preserve"> PAGEREF _Toc5102 \h </w:instrText>
        </w:r>
        <w:r>
          <w:fldChar w:fldCharType="separate"/>
        </w:r>
        <w:r>
          <w:t>71</w:t>
        </w:r>
        <w:r>
          <w:fldChar w:fldCharType="end"/>
        </w:r>
      </w:hyperlink>
    </w:p>
    <w:p>
      <w:pPr>
        <w:pStyle w:val="TOC2"/>
        <w:tabs>
          <w:tab w:val="right" w:leader="dot" w:pos="8306"/>
        </w:tabs>
      </w:pPr>
      <w:hyperlink w:anchor="_Toc27721" w:history="1">
        <w:r>
          <w:rPr>
            <w:rFonts w:ascii="仿宋" w:eastAsia="仿宋" w:hAnsi="仿宋" w:cs="仿宋" w:hint="eastAsia"/>
            <w:lang w:eastAsia="zh-CN"/>
          </w:rPr>
          <w:t>(一)、用能标准和节能规范</w:t>
        </w:r>
        <w:r>
          <w:tab/>
        </w:r>
        <w:r>
          <w:fldChar w:fldCharType="begin"/>
        </w:r>
        <w:r>
          <w:instrText xml:space="preserve"> PAGEREF _Toc27721 \h </w:instrText>
        </w:r>
        <w:r>
          <w:fldChar w:fldCharType="separate"/>
        </w:r>
        <w:r>
          <w:t>71</w:t>
        </w:r>
        <w:r>
          <w:fldChar w:fldCharType="end"/>
        </w:r>
      </w:hyperlink>
    </w:p>
    <w:p>
      <w:pPr>
        <w:pStyle w:val="TOC2"/>
        <w:tabs>
          <w:tab w:val="right" w:leader="dot" w:pos="8306"/>
        </w:tabs>
      </w:pPr>
      <w:hyperlink w:anchor="_Toc6672" w:history="1">
        <w:r>
          <w:rPr>
            <w:rFonts w:ascii="仿宋" w:eastAsia="仿宋" w:hAnsi="仿宋" w:cs="仿宋" w:hint="eastAsia"/>
            <w:lang w:eastAsia="zh-CN"/>
          </w:rPr>
          <w:t>(二)、能耗状况和能耗指标分析</w:t>
        </w:r>
        <w:r>
          <w:tab/>
        </w:r>
        <w:r>
          <w:fldChar w:fldCharType="begin"/>
        </w:r>
        <w:r>
          <w:instrText xml:space="preserve"> PAGEREF _Toc6672 \h </w:instrText>
        </w:r>
        <w:r>
          <w:fldChar w:fldCharType="separate"/>
        </w:r>
        <w:r>
          <w:t>72</w:t>
        </w:r>
        <w:r>
          <w:fldChar w:fldCharType="end"/>
        </w:r>
      </w:hyperlink>
    </w:p>
    <w:p>
      <w:pPr>
        <w:pStyle w:val="TOC2"/>
        <w:tabs>
          <w:tab w:val="right" w:leader="dot" w:pos="8306"/>
        </w:tabs>
      </w:pPr>
      <w:hyperlink w:anchor="_Toc30183" w:history="1">
        <w:r>
          <w:rPr>
            <w:rFonts w:ascii="仿宋" w:eastAsia="仿宋" w:hAnsi="仿宋" w:cs="仿宋" w:hint="eastAsia"/>
            <w:lang w:eastAsia="zh-CN"/>
          </w:rPr>
          <w:t>(三)、节能措施和节能效果分析</w:t>
        </w:r>
        <w:r>
          <w:tab/>
        </w:r>
        <w:r>
          <w:fldChar w:fldCharType="begin"/>
        </w:r>
        <w:r>
          <w:instrText xml:space="preserve"> PAGEREF _Toc30183 \h </w:instrText>
        </w:r>
        <w:r>
          <w:fldChar w:fldCharType="separate"/>
        </w:r>
        <w:r>
          <w:t>72</w:t>
        </w:r>
        <w:r>
          <w:fldChar w:fldCharType="end"/>
        </w:r>
      </w:hyperlink>
    </w:p>
    <w:p>
      <w:pPr>
        <w:pStyle w:val="TOC1"/>
        <w:tabs>
          <w:tab w:val="right" w:leader="dot" w:pos="8306"/>
        </w:tabs>
      </w:pPr>
      <w:hyperlink w:anchor="_Toc21966" w:history="1">
        <w:r>
          <w:rPr>
            <w:rFonts w:ascii="仿宋" w:eastAsia="仿宋" w:hAnsi="仿宋" w:cs="仿宋" w:hint="eastAsia"/>
            <w:lang w:eastAsia="zh-CN"/>
          </w:rPr>
          <w:t>二十、团队建设与领导力发展</w:t>
        </w:r>
        <w:r>
          <w:tab/>
        </w:r>
        <w:r>
          <w:fldChar w:fldCharType="begin"/>
        </w:r>
        <w:r>
          <w:instrText xml:space="preserve"> PAGEREF _Toc21966 \h </w:instrText>
        </w:r>
        <w:r>
          <w:fldChar w:fldCharType="separate"/>
        </w:r>
        <w:r>
          <w:t>74</w:t>
        </w:r>
        <w:r>
          <w:fldChar w:fldCharType="end"/>
        </w:r>
      </w:hyperlink>
    </w:p>
    <w:p>
      <w:pPr>
        <w:pStyle w:val="TOC2"/>
        <w:tabs>
          <w:tab w:val="right" w:leader="dot" w:pos="8306"/>
        </w:tabs>
      </w:pPr>
      <w:hyperlink w:anchor="_Toc13060" w:history="1">
        <w:r>
          <w:rPr>
            <w:rFonts w:ascii="仿宋" w:eastAsia="仿宋" w:hAnsi="仿宋" w:cs="仿宋" w:hint="eastAsia"/>
            <w:lang w:eastAsia="zh-CN"/>
          </w:rPr>
          <w:t>(一)、高效团队建设原则</w:t>
        </w:r>
        <w:r>
          <w:tab/>
        </w:r>
        <w:r>
          <w:fldChar w:fldCharType="begin"/>
        </w:r>
        <w:r>
          <w:instrText xml:space="preserve"> PAGEREF _Toc13060 \h </w:instrText>
        </w:r>
        <w:r>
          <w:fldChar w:fldCharType="separate"/>
        </w:r>
        <w:r>
          <w:t>74</w:t>
        </w:r>
        <w:r>
          <w:fldChar w:fldCharType="end"/>
        </w:r>
      </w:hyperlink>
    </w:p>
    <w:p>
      <w:pPr>
        <w:pStyle w:val="TOC2"/>
        <w:tabs>
          <w:tab w:val="right" w:leader="dot" w:pos="8306"/>
        </w:tabs>
      </w:pPr>
      <w:hyperlink w:anchor="_Toc24334" w:history="1">
        <w:r>
          <w:rPr>
            <w:rFonts w:ascii="仿宋" w:eastAsia="仿宋" w:hAnsi="仿宋" w:cs="仿宋" w:hint="eastAsia"/>
            <w:lang w:eastAsia="zh-CN"/>
          </w:rPr>
          <w:t>(二)、团队文化与价值观塑造</w:t>
        </w:r>
        <w:r>
          <w:tab/>
        </w:r>
        <w:r>
          <w:fldChar w:fldCharType="begin"/>
        </w:r>
        <w:r>
          <w:instrText xml:space="preserve"> PAGEREF _Toc24334 \h </w:instrText>
        </w:r>
        <w:r>
          <w:fldChar w:fldCharType="separate"/>
        </w:r>
        <w:r>
          <w:t>75</w:t>
        </w:r>
        <w:r>
          <w:fldChar w:fldCharType="end"/>
        </w:r>
      </w:hyperlink>
    </w:p>
    <w:p>
      <w:pPr>
        <w:pStyle w:val="TOC2"/>
        <w:tabs>
          <w:tab w:val="right" w:leader="dot" w:pos="8306"/>
        </w:tabs>
      </w:pPr>
      <w:hyperlink w:anchor="_Toc8348" w:history="1">
        <w:r>
          <w:rPr>
            <w:rFonts w:ascii="仿宋" w:eastAsia="仿宋" w:hAnsi="仿宋" w:cs="仿宋" w:hint="eastAsia"/>
            <w:lang w:eastAsia="zh-CN"/>
          </w:rPr>
          <w:t>(三)、领导力发展计划</w:t>
        </w:r>
        <w:r>
          <w:tab/>
        </w:r>
        <w:r>
          <w:fldChar w:fldCharType="begin"/>
        </w:r>
        <w:r>
          <w:instrText xml:space="preserve"> PAGEREF _Toc8348 \h </w:instrText>
        </w:r>
        <w:r>
          <w:fldChar w:fldCharType="separate"/>
        </w:r>
        <w:r>
          <w:t>77</w:t>
        </w:r>
        <w:r>
          <w:fldChar w:fldCharType="end"/>
        </w:r>
      </w:hyperlink>
    </w:p>
    <w:p>
      <w:pPr>
        <w:pStyle w:val="TOC2"/>
        <w:tabs>
          <w:tab w:val="right" w:leader="dot" w:pos="8306"/>
        </w:tabs>
      </w:pPr>
      <w:hyperlink w:anchor="_Toc6370" w:history="1">
        <w:r>
          <w:rPr>
            <w:rFonts w:ascii="仿宋" w:eastAsia="仿宋" w:hAnsi="仿宋" w:cs="仿宋" w:hint="eastAsia"/>
            <w:lang w:eastAsia="zh-CN"/>
          </w:rPr>
          <w:t>(四)、团队沟通与协作机制</w:t>
        </w:r>
        <w:r>
          <w:tab/>
        </w:r>
        <w:r>
          <w:fldChar w:fldCharType="begin"/>
        </w:r>
        <w:r>
          <w:instrText xml:space="preserve"> PAGEREF _Toc6370 \h </w:instrText>
        </w:r>
        <w:r>
          <w:fldChar w:fldCharType="separate"/>
        </w:r>
        <w:r>
          <w:t>78</w:t>
        </w:r>
        <w:r>
          <w:fldChar w:fldCharType="end"/>
        </w:r>
      </w:hyperlink>
    </w:p>
    <w:p>
      <w:pPr>
        <w:pStyle w:val="TOC2"/>
        <w:tabs>
          <w:tab w:val="right" w:leader="dot" w:pos="8306"/>
        </w:tabs>
      </w:pPr>
      <w:hyperlink w:anchor="_Toc3953" w:history="1">
        <w:r>
          <w:rPr>
            <w:rFonts w:ascii="仿宋" w:eastAsia="仿宋" w:hAnsi="仿宋" w:cs="仿宋" w:hint="eastAsia"/>
            <w:lang w:eastAsia="zh-CN"/>
          </w:rPr>
          <w:t>(五)、领导力在变革中的作用</w:t>
        </w:r>
        <w:r>
          <w:tab/>
        </w:r>
        <w:r>
          <w:fldChar w:fldCharType="begin"/>
        </w:r>
        <w:r>
          <w:instrText xml:space="preserve"> PAGEREF _Toc3953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42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919"/>
      <w:r>
        <w:rPr>
          <w:rFonts w:ascii="仿宋" w:eastAsia="仿宋" w:hAnsi="仿宋" w:cs="仿宋" w:hint="eastAsia"/>
          <w:sz w:val="28"/>
          <w:lang w:eastAsia="zh-CN"/>
        </w:rPr>
        <w:t>一、项目管理与团队协作</w:t>
      </w:r>
      <w:bookmarkEnd w:id="2"/>
    </w:p>
    <w:p>
      <w:pPr>
        <w:pStyle w:val="Heading2"/>
        <w:rPr>
          <w:rFonts w:ascii="仿宋" w:eastAsia="仿宋" w:hAnsi="仿宋" w:cs="仿宋" w:hint="eastAsia"/>
          <w:lang w:eastAsia="zh-CN"/>
        </w:rPr>
      </w:pPr>
      <w:bookmarkStart w:id="3" w:name="_Toc3209"/>
      <w:r>
        <w:rPr>
          <w:rFonts w:ascii="仿宋" w:eastAsia="仿宋" w:hAnsi="仿宋" w:cs="仿宋" w:hint="eastAsia"/>
          <w:lang w:eastAsia="zh-CN"/>
        </w:rPr>
        <w:t>(一)、项目管理方法论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项目规划阶段：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在项目初始阶段，首先进行项目规划。这一步骤需要明确项目的目标、范围、时间表、预算以及相关的利益相关方。我们可以使用传统的XXX方法来确立项目的基本参数，并且建立项目团队和沟通机制。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敏捷方法：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执行过程中，特别是面对需求频繁变化或需要快速交付的情况时，我们可以采用敏捷方法。XX和XXX是两种被广泛采纳的敏捷方法，它们强调小团队的协作、快速迭代和对变化的灵活响应。通过短周期的迭代，我们可以逐步交付产品或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融合式方法：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https://d.book118.com/467114013053006052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抗痛风药项目融资计划书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抗痛风药项目融资计划书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抗痛风药项目融资计划书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抗痛风药项目融资计划书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抗痛风药项目融资计划书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FC5A3F"/>
    <w:rsid w:val="4593521B"/>
    <w:rsid w:val="76FC5A3F"/>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67114013053006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2024-03-13T10:00:00Z</dcterms:created>
  <dcterms:modified xsi:type="dcterms:W3CDTF">2024-03-13T10:01:04Z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F937242E2490478B99A2905D3B4FB2D9_11</vt:lpwstr>
  </property>
  <property fmtid="{D5CDD505-2E9C-101B-9397-08002B2CF9AE}" pid="3" name="KSOProductBuildVer">
    <vt:lpwstr>2052-12.1.0.16399</vt:lpwstr>
  </property>
</Properties>
</file>