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功能母粒项目策划方案报告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4" w:history="1">
        <w:r>
          <w:rPr>
            <w:rFonts w:ascii="仿宋" w:eastAsia="仿宋" w:hAnsi="仿宋" w:cs="仿宋" w:hint="eastAsia"/>
            <w:lang w:eastAsia="zh-CN"/>
          </w:rPr>
          <w:t>概论</w:t>
        </w:r>
        <w:r>
          <w:tab/>
        </w:r>
        <w:r>
          <w:fldChar w:fldCharType="begin"/>
        </w:r>
        <w:r>
          <w:instrText xml:space="preserve"> PAGEREF _Toc344 \h </w:instrText>
        </w:r>
        <w:r>
          <w:fldChar w:fldCharType="separate"/>
        </w:r>
        <w:r>
          <w:t>4</w:t>
        </w:r>
        <w:r>
          <w:fldChar w:fldCharType="end"/>
        </w:r>
      </w:hyperlink>
    </w:p>
    <w:p>
      <w:pPr>
        <w:pStyle w:val="TOC1"/>
        <w:tabs>
          <w:tab w:val="right" w:leader="dot" w:pos="8306"/>
        </w:tabs>
      </w:pPr>
      <w:hyperlink w:anchor="_Toc15928" w:history="1">
        <w:r>
          <w:rPr>
            <w:rFonts w:ascii="仿宋" w:eastAsia="仿宋" w:hAnsi="仿宋" w:cs="仿宋" w:hint="eastAsia"/>
            <w:lang w:eastAsia="zh-CN"/>
          </w:rPr>
          <w:t>一、功能母粒项目概论</w:t>
        </w:r>
        <w:r>
          <w:tab/>
        </w:r>
        <w:r>
          <w:fldChar w:fldCharType="begin"/>
        </w:r>
        <w:r>
          <w:instrText xml:space="preserve"> PAGEREF _Toc15928 \h </w:instrText>
        </w:r>
        <w:r>
          <w:fldChar w:fldCharType="separate"/>
        </w:r>
        <w:r>
          <w:t>4</w:t>
        </w:r>
        <w:r>
          <w:fldChar w:fldCharType="end"/>
        </w:r>
      </w:hyperlink>
    </w:p>
    <w:p>
      <w:pPr>
        <w:pStyle w:val="TOC2"/>
        <w:tabs>
          <w:tab w:val="right" w:leader="dot" w:pos="8306"/>
        </w:tabs>
      </w:pPr>
      <w:hyperlink w:anchor="_Toc4828" w:history="1">
        <w:r>
          <w:rPr>
            <w:rFonts w:ascii="仿宋" w:eastAsia="仿宋" w:hAnsi="仿宋" w:cs="仿宋" w:hint="eastAsia"/>
            <w:lang w:eastAsia="zh-CN"/>
          </w:rPr>
          <w:t>(一)、功能母粒项目提出的理由</w:t>
        </w:r>
        <w:r>
          <w:tab/>
        </w:r>
        <w:r>
          <w:fldChar w:fldCharType="begin"/>
        </w:r>
        <w:r>
          <w:instrText xml:space="preserve"> PAGEREF _Toc4828 \h </w:instrText>
        </w:r>
        <w:r>
          <w:fldChar w:fldCharType="separate"/>
        </w:r>
        <w:r>
          <w:t>4</w:t>
        </w:r>
        <w:r>
          <w:fldChar w:fldCharType="end"/>
        </w:r>
      </w:hyperlink>
    </w:p>
    <w:p>
      <w:pPr>
        <w:pStyle w:val="TOC2"/>
        <w:tabs>
          <w:tab w:val="right" w:leader="dot" w:pos="8306"/>
        </w:tabs>
      </w:pPr>
      <w:hyperlink w:anchor="_Toc2135" w:history="1">
        <w:r>
          <w:rPr>
            <w:rFonts w:ascii="仿宋" w:eastAsia="仿宋" w:hAnsi="仿宋" w:cs="仿宋" w:hint="eastAsia"/>
            <w:lang w:eastAsia="zh-CN"/>
          </w:rPr>
          <w:t>(二)、功能母粒项目概述</w:t>
        </w:r>
        <w:r>
          <w:tab/>
        </w:r>
        <w:r>
          <w:fldChar w:fldCharType="begin"/>
        </w:r>
        <w:r>
          <w:instrText xml:space="preserve"> PAGEREF _Toc2135 \h </w:instrText>
        </w:r>
        <w:r>
          <w:fldChar w:fldCharType="separate"/>
        </w:r>
        <w:r>
          <w:t>5</w:t>
        </w:r>
        <w:r>
          <w:fldChar w:fldCharType="end"/>
        </w:r>
      </w:hyperlink>
    </w:p>
    <w:p>
      <w:pPr>
        <w:pStyle w:val="TOC2"/>
        <w:tabs>
          <w:tab w:val="right" w:leader="dot" w:pos="8306"/>
        </w:tabs>
      </w:pPr>
      <w:hyperlink w:anchor="_Toc20006" w:history="1">
        <w:r>
          <w:rPr>
            <w:rFonts w:ascii="仿宋" w:eastAsia="仿宋" w:hAnsi="仿宋" w:cs="仿宋" w:hint="eastAsia"/>
            <w:lang w:eastAsia="zh-CN"/>
          </w:rPr>
          <w:t>(三)、功能母粒项目总投资及资金构成</w:t>
        </w:r>
        <w:r>
          <w:tab/>
        </w:r>
        <w:r>
          <w:fldChar w:fldCharType="begin"/>
        </w:r>
        <w:r>
          <w:instrText xml:space="preserve"> PAGEREF _Toc20006 \h </w:instrText>
        </w:r>
        <w:r>
          <w:fldChar w:fldCharType="separate"/>
        </w:r>
        <w:r>
          <w:t>6</w:t>
        </w:r>
        <w:r>
          <w:fldChar w:fldCharType="end"/>
        </w:r>
      </w:hyperlink>
    </w:p>
    <w:p>
      <w:pPr>
        <w:pStyle w:val="TOC2"/>
        <w:tabs>
          <w:tab w:val="right" w:leader="dot" w:pos="8306"/>
        </w:tabs>
      </w:pPr>
      <w:hyperlink w:anchor="_Toc18600" w:history="1">
        <w:r>
          <w:rPr>
            <w:rFonts w:ascii="仿宋" w:eastAsia="仿宋" w:hAnsi="仿宋" w:cs="仿宋" w:hint="eastAsia"/>
            <w:lang w:eastAsia="zh-CN"/>
          </w:rPr>
          <w:t>(四)、资金筹措方案</w:t>
        </w:r>
        <w:r>
          <w:tab/>
        </w:r>
        <w:r>
          <w:fldChar w:fldCharType="begin"/>
        </w:r>
        <w:r>
          <w:instrText xml:space="preserve"> PAGEREF _Toc18600 \h </w:instrText>
        </w:r>
        <w:r>
          <w:fldChar w:fldCharType="separate"/>
        </w:r>
        <w:r>
          <w:t>7</w:t>
        </w:r>
        <w:r>
          <w:fldChar w:fldCharType="end"/>
        </w:r>
      </w:hyperlink>
    </w:p>
    <w:p>
      <w:pPr>
        <w:pStyle w:val="TOC2"/>
        <w:tabs>
          <w:tab w:val="right" w:leader="dot" w:pos="8306"/>
        </w:tabs>
      </w:pPr>
      <w:hyperlink w:anchor="_Toc31041" w:history="1">
        <w:r>
          <w:rPr>
            <w:rFonts w:ascii="仿宋" w:eastAsia="仿宋" w:hAnsi="仿宋" w:cs="仿宋" w:hint="eastAsia"/>
            <w:lang w:eastAsia="zh-CN"/>
          </w:rPr>
          <w:t>(五)、功能母粒项目预期经济效益规划目标</w:t>
        </w:r>
        <w:r>
          <w:tab/>
        </w:r>
        <w:r>
          <w:fldChar w:fldCharType="begin"/>
        </w:r>
        <w:r>
          <w:instrText xml:space="preserve"> PAGEREF _Toc31041 \h </w:instrText>
        </w:r>
        <w:r>
          <w:fldChar w:fldCharType="separate"/>
        </w:r>
        <w:r>
          <w:t>8</w:t>
        </w:r>
        <w:r>
          <w:fldChar w:fldCharType="end"/>
        </w:r>
      </w:hyperlink>
    </w:p>
    <w:p>
      <w:pPr>
        <w:pStyle w:val="TOC2"/>
        <w:tabs>
          <w:tab w:val="right" w:leader="dot" w:pos="8306"/>
        </w:tabs>
      </w:pPr>
      <w:hyperlink w:anchor="_Toc15176" w:history="1">
        <w:r>
          <w:rPr>
            <w:rFonts w:ascii="仿宋" w:eastAsia="仿宋" w:hAnsi="仿宋" w:cs="仿宋" w:hint="eastAsia"/>
            <w:lang w:eastAsia="zh-CN"/>
          </w:rPr>
          <w:t>(六)、功能母粒项目建设进度规划</w:t>
        </w:r>
        <w:r>
          <w:tab/>
        </w:r>
        <w:r>
          <w:fldChar w:fldCharType="begin"/>
        </w:r>
        <w:r>
          <w:instrText xml:space="preserve"> PAGEREF _Toc15176 \h </w:instrText>
        </w:r>
        <w:r>
          <w:fldChar w:fldCharType="separate"/>
        </w:r>
        <w:r>
          <w:t>9</w:t>
        </w:r>
        <w:r>
          <w:fldChar w:fldCharType="end"/>
        </w:r>
      </w:hyperlink>
    </w:p>
    <w:p>
      <w:pPr>
        <w:pStyle w:val="TOC2"/>
        <w:tabs>
          <w:tab w:val="right" w:leader="dot" w:pos="8306"/>
        </w:tabs>
      </w:pPr>
      <w:hyperlink w:anchor="_Toc7470" w:history="1">
        <w:r>
          <w:rPr>
            <w:rFonts w:ascii="仿宋" w:eastAsia="仿宋" w:hAnsi="仿宋" w:cs="仿宋" w:hint="eastAsia"/>
            <w:lang w:eastAsia="zh-CN"/>
          </w:rPr>
          <w:t>(七)、研究结论</w:t>
        </w:r>
        <w:r>
          <w:tab/>
        </w:r>
        <w:r>
          <w:fldChar w:fldCharType="begin"/>
        </w:r>
        <w:r>
          <w:instrText xml:space="preserve"> PAGEREF _Toc7470 \h </w:instrText>
        </w:r>
        <w:r>
          <w:fldChar w:fldCharType="separate"/>
        </w:r>
        <w:r>
          <w:t>10</w:t>
        </w:r>
        <w:r>
          <w:fldChar w:fldCharType="end"/>
        </w:r>
      </w:hyperlink>
    </w:p>
    <w:p>
      <w:pPr>
        <w:pStyle w:val="TOC1"/>
        <w:tabs>
          <w:tab w:val="right" w:leader="dot" w:pos="8306"/>
        </w:tabs>
      </w:pPr>
      <w:hyperlink w:anchor="_Toc21822" w:history="1">
        <w:r>
          <w:rPr>
            <w:rFonts w:ascii="仿宋" w:eastAsia="仿宋" w:hAnsi="仿宋" w:cs="仿宋" w:hint="eastAsia"/>
            <w:lang w:eastAsia="zh-CN"/>
          </w:rPr>
          <w:t>二、工艺技术分析</w:t>
        </w:r>
        <w:r>
          <w:tab/>
        </w:r>
        <w:r>
          <w:fldChar w:fldCharType="begin"/>
        </w:r>
        <w:r>
          <w:instrText xml:space="preserve"> PAGEREF _Toc21822 \h </w:instrText>
        </w:r>
        <w:r>
          <w:fldChar w:fldCharType="separate"/>
        </w:r>
        <w:r>
          <w:t>11</w:t>
        </w:r>
        <w:r>
          <w:fldChar w:fldCharType="end"/>
        </w:r>
      </w:hyperlink>
    </w:p>
    <w:p>
      <w:pPr>
        <w:pStyle w:val="TOC2"/>
        <w:tabs>
          <w:tab w:val="right" w:leader="dot" w:pos="8306"/>
        </w:tabs>
      </w:pPr>
      <w:hyperlink w:anchor="_Toc21172" w:history="1">
        <w:r>
          <w:rPr>
            <w:rFonts w:ascii="仿宋" w:eastAsia="仿宋" w:hAnsi="仿宋" w:cs="仿宋" w:hint="eastAsia"/>
            <w:lang w:eastAsia="zh-CN"/>
          </w:rPr>
          <w:t>(一)、企业技术研发分析</w:t>
        </w:r>
        <w:r>
          <w:tab/>
        </w:r>
        <w:r>
          <w:fldChar w:fldCharType="begin"/>
        </w:r>
        <w:r>
          <w:instrText xml:space="preserve"> PAGEREF _Toc21172 \h </w:instrText>
        </w:r>
        <w:r>
          <w:fldChar w:fldCharType="separate"/>
        </w:r>
        <w:r>
          <w:t>11</w:t>
        </w:r>
        <w:r>
          <w:fldChar w:fldCharType="end"/>
        </w:r>
      </w:hyperlink>
    </w:p>
    <w:p>
      <w:pPr>
        <w:pStyle w:val="TOC2"/>
        <w:tabs>
          <w:tab w:val="right" w:leader="dot" w:pos="8306"/>
        </w:tabs>
      </w:pPr>
      <w:hyperlink w:anchor="_Toc27789" w:history="1">
        <w:r>
          <w:rPr>
            <w:rFonts w:ascii="仿宋" w:eastAsia="仿宋" w:hAnsi="仿宋" w:cs="仿宋" w:hint="eastAsia"/>
            <w:lang w:eastAsia="zh-CN"/>
          </w:rPr>
          <w:t>(二)、功能母粒项目技术工艺简要分析</w:t>
        </w:r>
        <w:r>
          <w:tab/>
        </w:r>
        <w:r>
          <w:fldChar w:fldCharType="begin"/>
        </w:r>
        <w:r>
          <w:instrText xml:space="preserve"> PAGEREF _Toc27789 \h </w:instrText>
        </w:r>
        <w:r>
          <w:fldChar w:fldCharType="separate"/>
        </w:r>
        <w:r>
          <w:t>13</w:t>
        </w:r>
        <w:r>
          <w:fldChar w:fldCharType="end"/>
        </w:r>
      </w:hyperlink>
    </w:p>
    <w:p>
      <w:pPr>
        <w:pStyle w:val="TOC2"/>
        <w:tabs>
          <w:tab w:val="right" w:leader="dot" w:pos="8306"/>
        </w:tabs>
      </w:pPr>
      <w:hyperlink w:anchor="_Toc7875" w:history="1">
        <w:r>
          <w:rPr>
            <w:rFonts w:ascii="仿宋" w:eastAsia="仿宋" w:hAnsi="仿宋" w:cs="仿宋" w:hint="eastAsia"/>
            <w:lang w:eastAsia="zh-CN"/>
          </w:rPr>
          <w:t>(三)、质量管理体系与标准</w:t>
        </w:r>
        <w:r>
          <w:tab/>
        </w:r>
        <w:r>
          <w:fldChar w:fldCharType="begin"/>
        </w:r>
        <w:r>
          <w:instrText xml:space="preserve"> PAGEREF _Toc7875 \h </w:instrText>
        </w:r>
        <w:r>
          <w:fldChar w:fldCharType="separate"/>
        </w:r>
        <w:r>
          <w:t>14</w:t>
        </w:r>
        <w:r>
          <w:fldChar w:fldCharType="end"/>
        </w:r>
      </w:hyperlink>
    </w:p>
    <w:p>
      <w:pPr>
        <w:pStyle w:val="TOC2"/>
        <w:tabs>
          <w:tab w:val="right" w:leader="dot" w:pos="8306"/>
        </w:tabs>
      </w:pPr>
      <w:hyperlink w:anchor="_Toc9617" w:history="1">
        <w:r>
          <w:rPr>
            <w:rFonts w:ascii="仿宋" w:eastAsia="仿宋" w:hAnsi="仿宋" w:cs="仿宋" w:hint="eastAsia"/>
            <w:lang w:eastAsia="zh-CN"/>
          </w:rPr>
          <w:t>(四)、功能母粒项目技术流程简述</w:t>
        </w:r>
        <w:r>
          <w:tab/>
        </w:r>
        <w:r>
          <w:fldChar w:fldCharType="begin"/>
        </w:r>
        <w:r>
          <w:instrText xml:space="preserve"> PAGEREF _Toc9617 \h </w:instrText>
        </w:r>
        <w:r>
          <w:fldChar w:fldCharType="separate"/>
        </w:r>
        <w:r>
          <w:t>15</w:t>
        </w:r>
        <w:r>
          <w:fldChar w:fldCharType="end"/>
        </w:r>
      </w:hyperlink>
    </w:p>
    <w:p>
      <w:pPr>
        <w:pStyle w:val="TOC2"/>
        <w:tabs>
          <w:tab w:val="right" w:leader="dot" w:pos="8306"/>
        </w:tabs>
      </w:pPr>
      <w:hyperlink w:anchor="_Toc8900" w:history="1">
        <w:r>
          <w:rPr>
            <w:rFonts w:ascii="仿宋" w:eastAsia="仿宋" w:hAnsi="仿宋" w:cs="仿宋" w:hint="eastAsia"/>
            <w:lang w:eastAsia="zh-CN"/>
          </w:rPr>
          <w:t>(五)、设备选型方案</w:t>
        </w:r>
        <w:r>
          <w:tab/>
        </w:r>
        <w:r>
          <w:fldChar w:fldCharType="begin"/>
        </w:r>
        <w:r>
          <w:instrText xml:space="preserve"> PAGEREF _Toc8900 \h </w:instrText>
        </w:r>
        <w:r>
          <w:fldChar w:fldCharType="separate"/>
        </w:r>
        <w:r>
          <w:t>16</w:t>
        </w:r>
        <w:r>
          <w:fldChar w:fldCharType="end"/>
        </w:r>
      </w:hyperlink>
    </w:p>
    <w:p>
      <w:pPr>
        <w:pStyle w:val="TOC1"/>
        <w:tabs>
          <w:tab w:val="right" w:leader="dot" w:pos="8306"/>
        </w:tabs>
      </w:pPr>
      <w:hyperlink w:anchor="_Toc30858" w:history="1">
        <w:r>
          <w:rPr>
            <w:rFonts w:ascii="仿宋" w:eastAsia="仿宋" w:hAnsi="仿宋" w:cs="仿宋" w:hint="eastAsia"/>
            <w:lang w:eastAsia="zh-CN"/>
          </w:rPr>
          <w:t>三、功能母粒行业行业发展形势</w:t>
        </w:r>
        <w:r>
          <w:tab/>
        </w:r>
        <w:r>
          <w:fldChar w:fldCharType="begin"/>
        </w:r>
        <w:r>
          <w:instrText xml:space="preserve"> PAGEREF _Toc30858 \h </w:instrText>
        </w:r>
        <w:r>
          <w:fldChar w:fldCharType="separate"/>
        </w:r>
        <w:r>
          <w:t>17</w:t>
        </w:r>
        <w:r>
          <w:fldChar w:fldCharType="end"/>
        </w:r>
      </w:hyperlink>
    </w:p>
    <w:p>
      <w:pPr>
        <w:pStyle w:val="TOC2"/>
        <w:tabs>
          <w:tab w:val="right" w:leader="dot" w:pos="8306"/>
        </w:tabs>
      </w:pPr>
      <w:hyperlink w:anchor="_Toc18569" w:history="1">
        <w:r>
          <w:rPr>
            <w:rFonts w:ascii="仿宋" w:eastAsia="仿宋" w:hAnsi="仿宋" w:cs="仿宋" w:hint="eastAsia"/>
            <w:lang w:eastAsia="zh-CN"/>
          </w:rPr>
          <w:t>(一)、市场规模扩大</w:t>
        </w:r>
        <w:r>
          <w:tab/>
        </w:r>
        <w:r>
          <w:fldChar w:fldCharType="begin"/>
        </w:r>
        <w:r>
          <w:instrText xml:space="preserve"> PAGEREF _Toc18569 \h </w:instrText>
        </w:r>
        <w:r>
          <w:fldChar w:fldCharType="separate"/>
        </w:r>
        <w:r>
          <w:t>17</w:t>
        </w:r>
        <w:r>
          <w:fldChar w:fldCharType="end"/>
        </w:r>
      </w:hyperlink>
    </w:p>
    <w:p>
      <w:pPr>
        <w:pStyle w:val="TOC2"/>
        <w:tabs>
          <w:tab w:val="right" w:leader="dot" w:pos="8306"/>
        </w:tabs>
      </w:pPr>
      <w:hyperlink w:anchor="_Toc30791" w:history="1">
        <w:r>
          <w:rPr>
            <w:rFonts w:ascii="仿宋" w:eastAsia="仿宋" w:hAnsi="仿宋" w:cs="仿宋" w:hint="eastAsia"/>
            <w:lang w:eastAsia="zh-CN"/>
          </w:rPr>
          <w:t>(二)、消费升级趋势明显</w:t>
        </w:r>
        <w:r>
          <w:tab/>
        </w:r>
        <w:r>
          <w:fldChar w:fldCharType="begin"/>
        </w:r>
        <w:r>
          <w:instrText xml:space="preserve"> PAGEREF _Toc30791 \h </w:instrText>
        </w:r>
        <w:r>
          <w:fldChar w:fldCharType="separate"/>
        </w:r>
        <w:r>
          <w:t>17</w:t>
        </w:r>
        <w:r>
          <w:fldChar w:fldCharType="end"/>
        </w:r>
      </w:hyperlink>
    </w:p>
    <w:p>
      <w:pPr>
        <w:pStyle w:val="TOC2"/>
        <w:tabs>
          <w:tab w:val="right" w:leader="dot" w:pos="8306"/>
        </w:tabs>
      </w:pPr>
      <w:hyperlink w:anchor="_Toc3783" w:history="1">
        <w:r>
          <w:rPr>
            <w:rFonts w:ascii="仿宋" w:eastAsia="仿宋" w:hAnsi="仿宋" w:cs="仿宋" w:hint="eastAsia"/>
            <w:lang w:eastAsia="zh-CN"/>
          </w:rPr>
          <w:t>(三)、智能化发展势头迅猛</w:t>
        </w:r>
        <w:r>
          <w:tab/>
        </w:r>
        <w:r>
          <w:fldChar w:fldCharType="begin"/>
        </w:r>
        <w:r>
          <w:instrText xml:space="preserve"> PAGEREF _Toc3783 \h </w:instrText>
        </w:r>
        <w:r>
          <w:fldChar w:fldCharType="separate"/>
        </w:r>
        <w:r>
          <w:t>17</w:t>
        </w:r>
        <w:r>
          <w:fldChar w:fldCharType="end"/>
        </w:r>
      </w:hyperlink>
    </w:p>
    <w:p>
      <w:pPr>
        <w:pStyle w:val="TOC2"/>
        <w:tabs>
          <w:tab w:val="right" w:leader="dot" w:pos="8306"/>
        </w:tabs>
      </w:pPr>
      <w:hyperlink w:anchor="_Toc2888" w:history="1">
        <w:r>
          <w:rPr>
            <w:rFonts w:ascii="仿宋" w:eastAsia="仿宋" w:hAnsi="仿宋" w:cs="仿宋" w:hint="eastAsia"/>
            <w:lang w:eastAsia="zh-CN"/>
          </w:rPr>
          <w:t>(四)、品牌竞争日趋激烈</w:t>
        </w:r>
        <w:r>
          <w:tab/>
        </w:r>
        <w:r>
          <w:fldChar w:fldCharType="begin"/>
        </w:r>
        <w:r>
          <w:instrText xml:space="preserve"> PAGEREF _Toc2888 \h </w:instrText>
        </w:r>
        <w:r>
          <w:fldChar w:fldCharType="separate"/>
        </w:r>
        <w:r>
          <w:t>17</w:t>
        </w:r>
        <w:r>
          <w:fldChar w:fldCharType="end"/>
        </w:r>
      </w:hyperlink>
    </w:p>
    <w:p>
      <w:pPr>
        <w:pStyle w:val="TOC2"/>
        <w:tabs>
          <w:tab w:val="right" w:leader="dot" w:pos="8306"/>
        </w:tabs>
      </w:pPr>
      <w:hyperlink w:anchor="_Toc565" w:history="1">
        <w:r>
          <w:rPr>
            <w:rFonts w:ascii="仿宋" w:eastAsia="仿宋" w:hAnsi="仿宋" w:cs="仿宋" w:hint="eastAsia"/>
            <w:lang w:eastAsia="zh-CN"/>
          </w:rPr>
          <w:t>(五)、环保意识增强</w:t>
        </w:r>
        <w:r>
          <w:tab/>
        </w:r>
        <w:r>
          <w:fldChar w:fldCharType="begin"/>
        </w:r>
        <w:r>
          <w:instrText xml:space="preserve"> PAGEREF _Toc565 \h </w:instrText>
        </w:r>
        <w:r>
          <w:fldChar w:fldCharType="separate"/>
        </w:r>
        <w:r>
          <w:t>18</w:t>
        </w:r>
        <w:r>
          <w:fldChar w:fldCharType="end"/>
        </w:r>
      </w:hyperlink>
    </w:p>
    <w:p>
      <w:pPr>
        <w:pStyle w:val="TOC1"/>
        <w:tabs>
          <w:tab w:val="right" w:leader="dot" w:pos="8306"/>
        </w:tabs>
      </w:pPr>
      <w:hyperlink w:anchor="_Toc4817" w:history="1">
        <w:r>
          <w:rPr>
            <w:rFonts w:ascii="仿宋" w:eastAsia="仿宋" w:hAnsi="仿宋" w:cs="仿宋" w:hint="eastAsia"/>
            <w:lang w:eastAsia="zh-CN"/>
          </w:rPr>
          <w:t>四、投资估算</w:t>
        </w:r>
        <w:r>
          <w:tab/>
        </w:r>
        <w:r>
          <w:fldChar w:fldCharType="begin"/>
        </w:r>
        <w:r>
          <w:instrText xml:space="preserve"> PAGEREF _Toc4817 \h </w:instrText>
        </w:r>
        <w:r>
          <w:fldChar w:fldCharType="separate"/>
        </w:r>
        <w:r>
          <w:t>18</w:t>
        </w:r>
        <w:r>
          <w:fldChar w:fldCharType="end"/>
        </w:r>
      </w:hyperlink>
    </w:p>
    <w:p>
      <w:pPr>
        <w:pStyle w:val="TOC2"/>
        <w:tabs>
          <w:tab w:val="right" w:leader="dot" w:pos="8306"/>
        </w:tabs>
      </w:pPr>
      <w:hyperlink w:anchor="_Toc4292" w:history="1">
        <w:r>
          <w:rPr>
            <w:rFonts w:ascii="仿宋" w:eastAsia="仿宋" w:hAnsi="仿宋" w:cs="仿宋" w:hint="eastAsia"/>
            <w:lang w:eastAsia="zh-CN"/>
          </w:rPr>
          <w:t>(一)、功能母粒项目总投资估算</w:t>
        </w:r>
        <w:r>
          <w:tab/>
        </w:r>
        <w:r>
          <w:fldChar w:fldCharType="begin"/>
        </w:r>
        <w:r>
          <w:instrText xml:space="preserve"> PAGEREF _Toc4292 \h </w:instrText>
        </w:r>
        <w:r>
          <w:fldChar w:fldCharType="separate"/>
        </w:r>
        <w:r>
          <w:t>18</w:t>
        </w:r>
        <w:r>
          <w:fldChar w:fldCharType="end"/>
        </w:r>
      </w:hyperlink>
    </w:p>
    <w:p>
      <w:pPr>
        <w:pStyle w:val="TOC2"/>
        <w:tabs>
          <w:tab w:val="right" w:leader="dot" w:pos="8306"/>
        </w:tabs>
      </w:pPr>
      <w:hyperlink w:anchor="_Toc6088" w:history="1">
        <w:r>
          <w:rPr>
            <w:rFonts w:ascii="仿宋" w:eastAsia="仿宋" w:hAnsi="仿宋" w:cs="仿宋" w:hint="eastAsia"/>
            <w:lang w:eastAsia="zh-CN"/>
          </w:rPr>
          <w:t>(二)、资金筹措</w:t>
        </w:r>
        <w:r>
          <w:tab/>
        </w:r>
        <w:r>
          <w:fldChar w:fldCharType="begin"/>
        </w:r>
        <w:r>
          <w:instrText xml:space="preserve"> PAGEREF _Toc6088 \h </w:instrText>
        </w:r>
        <w:r>
          <w:fldChar w:fldCharType="separate"/>
        </w:r>
        <w:r>
          <w:t>19</w:t>
        </w:r>
        <w:r>
          <w:fldChar w:fldCharType="end"/>
        </w:r>
      </w:hyperlink>
    </w:p>
    <w:p>
      <w:pPr>
        <w:pStyle w:val="TOC1"/>
        <w:tabs>
          <w:tab w:val="right" w:leader="dot" w:pos="8306"/>
        </w:tabs>
      </w:pPr>
      <w:hyperlink w:anchor="_Toc3988" w:history="1">
        <w:r>
          <w:rPr>
            <w:rFonts w:ascii="仿宋" w:eastAsia="仿宋" w:hAnsi="仿宋" w:cs="仿宋" w:hint="eastAsia"/>
            <w:lang w:eastAsia="zh-CN"/>
          </w:rPr>
          <w:t>五、重点投资功能母粒项目分析</w:t>
        </w:r>
        <w:r>
          <w:tab/>
        </w:r>
        <w:r>
          <w:fldChar w:fldCharType="begin"/>
        </w:r>
        <w:r>
          <w:instrText xml:space="preserve"> PAGEREF _Toc3988 \h </w:instrText>
        </w:r>
        <w:r>
          <w:fldChar w:fldCharType="separate"/>
        </w:r>
        <w:r>
          <w:t>19</w:t>
        </w:r>
        <w:r>
          <w:fldChar w:fldCharType="end"/>
        </w:r>
      </w:hyperlink>
    </w:p>
    <w:p>
      <w:pPr>
        <w:pStyle w:val="TOC2"/>
        <w:tabs>
          <w:tab w:val="right" w:leader="dot" w:pos="8306"/>
        </w:tabs>
      </w:pPr>
      <w:hyperlink w:anchor="_Toc4950" w:history="1">
        <w:r>
          <w:rPr>
            <w:rFonts w:ascii="仿宋" w:eastAsia="仿宋" w:hAnsi="仿宋" w:cs="仿宋" w:hint="eastAsia"/>
            <w:lang w:eastAsia="zh-CN"/>
          </w:rPr>
          <w:t>(一)、功能母粒项目承办单位基本情况</w:t>
        </w:r>
        <w:r>
          <w:tab/>
        </w:r>
        <w:r>
          <w:fldChar w:fldCharType="begin"/>
        </w:r>
        <w:r>
          <w:instrText xml:space="preserve"> PAGEREF _Toc4950 \h </w:instrText>
        </w:r>
        <w:r>
          <w:fldChar w:fldCharType="separate"/>
        </w:r>
        <w:r>
          <w:t>19</w:t>
        </w:r>
        <w:r>
          <w:fldChar w:fldCharType="end"/>
        </w:r>
      </w:hyperlink>
    </w:p>
    <w:p>
      <w:pPr>
        <w:pStyle w:val="TOC2"/>
        <w:tabs>
          <w:tab w:val="right" w:leader="dot" w:pos="8306"/>
        </w:tabs>
      </w:pPr>
      <w:hyperlink w:anchor="_Toc20880" w:history="1">
        <w:r>
          <w:rPr>
            <w:rFonts w:ascii="仿宋" w:eastAsia="仿宋" w:hAnsi="仿宋" w:cs="仿宋" w:hint="eastAsia"/>
            <w:lang w:eastAsia="zh-CN"/>
          </w:rPr>
          <w:t>(二)、功能母粒项目建设符合性</w:t>
        </w:r>
        <w:r>
          <w:tab/>
        </w:r>
        <w:r>
          <w:fldChar w:fldCharType="begin"/>
        </w:r>
        <w:r>
          <w:instrText xml:space="preserve"> PAGEREF _Toc20880 \h </w:instrText>
        </w:r>
        <w:r>
          <w:fldChar w:fldCharType="separate"/>
        </w:r>
        <w:r>
          <w:t>22</w:t>
        </w:r>
        <w:r>
          <w:fldChar w:fldCharType="end"/>
        </w:r>
      </w:hyperlink>
    </w:p>
    <w:p>
      <w:pPr>
        <w:pStyle w:val="TOC2"/>
        <w:tabs>
          <w:tab w:val="right" w:leader="dot" w:pos="8306"/>
        </w:tabs>
      </w:pPr>
      <w:hyperlink w:anchor="_Toc22935" w:history="1">
        <w:r>
          <w:rPr>
            <w:rFonts w:ascii="仿宋" w:eastAsia="仿宋" w:hAnsi="仿宋" w:cs="仿宋" w:hint="eastAsia"/>
            <w:lang w:eastAsia="zh-CN"/>
          </w:rPr>
          <w:t>(三)、功能母粒项目概况</w:t>
        </w:r>
        <w:r>
          <w:tab/>
        </w:r>
        <w:r>
          <w:fldChar w:fldCharType="begin"/>
        </w:r>
        <w:r>
          <w:instrText xml:space="preserve"> PAGEREF _Toc22935 \h </w:instrText>
        </w:r>
        <w:r>
          <w:fldChar w:fldCharType="separate"/>
        </w:r>
        <w:r>
          <w:t>23</w:t>
        </w:r>
        <w:r>
          <w:fldChar w:fldCharType="end"/>
        </w:r>
      </w:hyperlink>
    </w:p>
    <w:p>
      <w:pPr>
        <w:pStyle w:val="TOC2"/>
        <w:tabs>
          <w:tab w:val="right" w:leader="dot" w:pos="8306"/>
        </w:tabs>
      </w:pPr>
      <w:hyperlink w:anchor="_Toc23503" w:history="1">
        <w:r>
          <w:rPr>
            <w:rFonts w:ascii="仿宋" w:eastAsia="仿宋" w:hAnsi="仿宋" w:cs="仿宋" w:hint="eastAsia"/>
            <w:lang w:eastAsia="zh-CN"/>
          </w:rPr>
          <w:t>(四)、功能母粒项目评价</w:t>
        </w:r>
        <w:r>
          <w:tab/>
        </w:r>
        <w:r>
          <w:fldChar w:fldCharType="begin"/>
        </w:r>
        <w:r>
          <w:instrText xml:space="preserve"> PAGEREF _Toc23503 \h </w:instrText>
        </w:r>
        <w:r>
          <w:fldChar w:fldCharType="separate"/>
        </w:r>
        <w:r>
          <w:t>25</w:t>
        </w:r>
        <w:r>
          <w:fldChar w:fldCharType="end"/>
        </w:r>
      </w:hyperlink>
    </w:p>
    <w:p>
      <w:pPr>
        <w:pStyle w:val="TOC1"/>
        <w:tabs>
          <w:tab w:val="right" w:leader="dot" w:pos="8306"/>
        </w:tabs>
      </w:pPr>
      <w:hyperlink w:anchor="_Toc7916" w:history="1">
        <w:r>
          <w:rPr>
            <w:rFonts w:ascii="仿宋" w:eastAsia="仿宋" w:hAnsi="仿宋" w:cs="仿宋" w:hint="eastAsia"/>
            <w:lang w:eastAsia="zh-CN"/>
          </w:rPr>
          <w:t>六、重点企业调研分析</w:t>
        </w:r>
        <w:r>
          <w:tab/>
        </w:r>
        <w:r>
          <w:fldChar w:fldCharType="begin"/>
        </w:r>
        <w:r>
          <w:instrText xml:space="preserve"> PAGEREF _Toc7916 \h </w:instrText>
        </w:r>
        <w:r>
          <w:fldChar w:fldCharType="separate"/>
        </w:r>
        <w:r>
          <w:t>28</w:t>
        </w:r>
        <w:r>
          <w:fldChar w:fldCharType="end"/>
        </w:r>
      </w:hyperlink>
    </w:p>
    <w:p>
      <w:pPr>
        <w:pStyle w:val="TOC2"/>
        <w:tabs>
          <w:tab w:val="right" w:leader="dot" w:pos="8306"/>
        </w:tabs>
      </w:pPr>
      <w:hyperlink w:anchor="_Toc28214" w:history="1">
        <w:r>
          <w:rPr>
            <w:rFonts w:ascii="仿宋" w:eastAsia="仿宋" w:hAnsi="仿宋" w:cs="仿宋" w:hint="eastAsia"/>
            <w:lang w:eastAsia="zh-CN"/>
          </w:rPr>
          <w:t>(一)、xxx科技发展公司</w:t>
        </w:r>
        <w:r>
          <w:tab/>
        </w:r>
        <w:r>
          <w:fldChar w:fldCharType="begin"/>
        </w:r>
        <w:r>
          <w:instrText xml:space="preserve"> PAGEREF _Toc28214 \h </w:instrText>
        </w:r>
        <w:r>
          <w:fldChar w:fldCharType="separate"/>
        </w:r>
        <w:r>
          <w:t>28</w:t>
        </w:r>
        <w:r>
          <w:fldChar w:fldCharType="end"/>
        </w:r>
      </w:hyperlink>
    </w:p>
    <w:p>
      <w:pPr>
        <w:pStyle w:val="TOC2"/>
        <w:tabs>
          <w:tab w:val="right" w:leader="dot" w:pos="8306"/>
        </w:tabs>
      </w:pPr>
      <w:hyperlink w:anchor="_Toc5283" w:history="1">
        <w:r>
          <w:rPr>
            <w:rFonts w:ascii="仿宋" w:eastAsia="仿宋" w:hAnsi="仿宋" w:cs="仿宋" w:hint="eastAsia"/>
            <w:lang w:eastAsia="zh-CN"/>
          </w:rPr>
          <w:t>(二)、xxx有限责任公司</w:t>
        </w:r>
        <w:r>
          <w:tab/>
        </w:r>
        <w:r>
          <w:fldChar w:fldCharType="begin"/>
        </w:r>
        <w:r>
          <w:instrText xml:space="preserve"> PAGEREF _Toc5283 \h </w:instrText>
        </w:r>
        <w:r>
          <w:fldChar w:fldCharType="separate"/>
        </w:r>
        <w:r>
          <w:t>30</w:t>
        </w:r>
        <w:r>
          <w:fldChar w:fldCharType="end"/>
        </w:r>
      </w:hyperlink>
    </w:p>
    <w:p>
      <w:pPr>
        <w:pStyle w:val="TOC1"/>
        <w:tabs>
          <w:tab w:val="right" w:leader="dot" w:pos="8306"/>
        </w:tabs>
      </w:pPr>
      <w:hyperlink w:anchor="_Toc2541" w:history="1">
        <w:r>
          <w:rPr>
            <w:rFonts w:ascii="仿宋" w:eastAsia="仿宋" w:hAnsi="仿宋" w:cs="仿宋" w:hint="eastAsia"/>
            <w:lang w:eastAsia="zh-CN"/>
          </w:rPr>
          <w:t>七、选址方案</w:t>
        </w:r>
        <w:r>
          <w:tab/>
        </w:r>
        <w:r>
          <w:fldChar w:fldCharType="begin"/>
        </w:r>
        <w:r>
          <w:instrText xml:space="preserve"> PAGEREF _Toc2541 \h </w:instrText>
        </w:r>
        <w:r>
          <w:fldChar w:fldCharType="separate"/>
        </w:r>
        <w:r>
          <w:t>33</w:t>
        </w:r>
        <w:r>
          <w:fldChar w:fldCharType="end"/>
        </w:r>
      </w:hyperlink>
    </w:p>
    <w:p>
      <w:pPr>
        <w:pStyle w:val="TOC2"/>
        <w:tabs>
          <w:tab w:val="right" w:leader="dot" w:pos="8306"/>
        </w:tabs>
      </w:pPr>
      <w:hyperlink w:anchor="_Toc16398" w:history="1">
        <w:r>
          <w:rPr>
            <w:rFonts w:ascii="仿宋" w:eastAsia="仿宋" w:hAnsi="仿宋" w:cs="仿宋" w:hint="eastAsia"/>
            <w:lang w:eastAsia="zh-CN"/>
          </w:rPr>
          <w:t>(一)、功能母粒项目选址</w:t>
        </w:r>
        <w:r>
          <w:tab/>
        </w:r>
        <w:r>
          <w:fldChar w:fldCharType="begin"/>
        </w:r>
        <w:r>
          <w:instrText xml:space="preserve"> PAGEREF _Toc16398 \h </w:instrText>
        </w:r>
        <w:r>
          <w:fldChar w:fldCharType="separate"/>
        </w:r>
        <w:r>
          <w:t>33</w:t>
        </w:r>
        <w:r>
          <w:fldChar w:fldCharType="end"/>
        </w:r>
      </w:hyperlink>
    </w:p>
    <w:p>
      <w:pPr>
        <w:pStyle w:val="TOC2"/>
        <w:tabs>
          <w:tab w:val="right" w:leader="dot" w:pos="8306"/>
        </w:tabs>
      </w:pPr>
      <w:hyperlink w:anchor="_Toc11420" w:history="1">
        <w:r>
          <w:rPr>
            <w:rFonts w:ascii="仿宋" w:eastAsia="仿宋" w:hAnsi="仿宋" w:cs="仿宋" w:hint="eastAsia"/>
            <w:lang w:eastAsia="zh-CN"/>
          </w:rPr>
          <w:t>(二)、功能母粒项目选址流程</w:t>
        </w:r>
        <w:r>
          <w:tab/>
        </w:r>
        <w:r>
          <w:fldChar w:fldCharType="begin"/>
        </w:r>
        <w:r>
          <w:instrText xml:space="preserve"> PAGEREF _Toc11420 \h </w:instrText>
        </w:r>
        <w:r>
          <w:fldChar w:fldCharType="separate"/>
        </w:r>
        <w:r>
          <w:t>34</w:t>
        </w:r>
        <w:r>
          <w:fldChar w:fldCharType="end"/>
        </w:r>
      </w:hyperlink>
    </w:p>
    <w:p>
      <w:pPr>
        <w:pStyle w:val="TOC2"/>
        <w:tabs>
          <w:tab w:val="right" w:leader="dot" w:pos="8306"/>
        </w:tabs>
      </w:pPr>
      <w:hyperlink w:anchor="_Toc1869" w:history="1">
        <w:r>
          <w:rPr>
            <w:rFonts w:ascii="仿宋" w:eastAsia="仿宋" w:hAnsi="仿宋" w:cs="仿宋" w:hint="eastAsia"/>
            <w:lang w:eastAsia="zh-CN"/>
          </w:rPr>
          <w:t>(三)、功能母粒项目选址原则</w:t>
        </w:r>
        <w:r>
          <w:tab/>
        </w:r>
        <w:r>
          <w:fldChar w:fldCharType="begin"/>
        </w:r>
        <w:r>
          <w:instrText xml:space="preserve"> PAGEREF _Toc1869 \h </w:instrText>
        </w:r>
        <w:r>
          <w:fldChar w:fldCharType="separate"/>
        </w:r>
        <w:r>
          <w:t>35</w:t>
        </w:r>
        <w:r>
          <w:fldChar w:fldCharType="end"/>
        </w:r>
      </w:hyperlink>
    </w:p>
    <w:p>
      <w:pPr>
        <w:pStyle w:val="TOC1"/>
        <w:tabs>
          <w:tab w:val="right" w:leader="dot" w:pos="8306"/>
        </w:tabs>
      </w:pPr>
      <w:hyperlink w:anchor="_Toc28313" w:history="1">
        <w:r>
          <w:rPr>
            <w:rFonts w:ascii="仿宋" w:eastAsia="仿宋" w:hAnsi="仿宋" w:cs="仿宋" w:hint="eastAsia"/>
            <w:lang w:eastAsia="zh-CN"/>
          </w:rPr>
          <w:t>八、工艺技术分析</w:t>
        </w:r>
        <w:r>
          <w:tab/>
        </w:r>
        <w:r>
          <w:fldChar w:fldCharType="begin"/>
        </w:r>
        <w:r>
          <w:instrText xml:space="preserve"> PAGEREF _Toc28313 \h </w:instrText>
        </w:r>
        <w:r>
          <w:fldChar w:fldCharType="separate"/>
        </w:r>
        <w:r>
          <w:t>37</w:t>
        </w:r>
        <w:r>
          <w:fldChar w:fldCharType="end"/>
        </w:r>
      </w:hyperlink>
    </w:p>
    <w:p>
      <w:pPr>
        <w:pStyle w:val="TOC2"/>
        <w:tabs>
          <w:tab w:val="right" w:leader="dot" w:pos="8306"/>
        </w:tabs>
      </w:pPr>
      <w:hyperlink w:anchor="_Toc2379" w:history="1">
        <w:r>
          <w:rPr>
            <w:rFonts w:ascii="仿宋" w:eastAsia="仿宋" w:hAnsi="仿宋" w:cs="仿宋" w:hint="eastAsia"/>
            <w:lang w:eastAsia="zh-CN"/>
          </w:rPr>
          <w:t>(一)、企业技术研发分析</w:t>
        </w:r>
        <w:r>
          <w:tab/>
        </w:r>
        <w:r>
          <w:fldChar w:fldCharType="begin"/>
        </w:r>
        <w:r>
          <w:instrText xml:space="preserve"> PAGEREF _Toc2379 \h </w:instrText>
        </w:r>
        <w:r>
          <w:fldChar w:fldCharType="separate"/>
        </w:r>
        <w:r>
          <w:t>37</w:t>
        </w:r>
        <w:r>
          <w:fldChar w:fldCharType="end"/>
        </w:r>
      </w:hyperlink>
    </w:p>
    <w:p>
      <w:pPr>
        <w:pStyle w:val="TOC2"/>
        <w:tabs>
          <w:tab w:val="right" w:leader="dot" w:pos="8306"/>
        </w:tabs>
      </w:pPr>
      <w:hyperlink w:anchor="_Toc25444" w:history="1">
        <w:r>
          <w:rPr>
            <w:rFonts w:ascii="仿宋" w:eastAsia="仿宋" w:hAnsi="仿宋" w:cs="仿宋" w:hint="eastAsia"/>
            <w:lang w:eastAsia="zh-CN"/>
          </w:rPr>
          <w:t>(二)、功能母粒项目技术工艺分析</w:t>
        </w:r>
        <w:r>
          <w:tab/>
        </w:r>
        <w:r>
          <w:fldChar w:fldCharType="begin"/>
        </w:r>
        <w:r>
          <w:instrText xml:space="preserve"> PAGEREF _Toc25444 \h </w:instrText>
        </w:r>
        <w:r>
          <w:fldChar w:fldCharType="separate"/>
        </w:r>
        <w:r>
          <w:t>38</w:t>
        </w:r>
        <w:r>
          <w:fldChar w:fldCharType="end"/>
        </w:r>
      </w:hyperlink>
    </w:p>
    <w:p>
      <w:pPr>
        <w:pStyle w:val="TOC2"/>
        <w:tabs>
          <w:tab w:val="right" w:leader="dot" w:pos="8306"/>
        </w:tabs>
      </w:pPr>
      <w:hyperlink w:anchor="_Toc17087" w:history="1">
        <w:r>
          <w:rPr>
            <w:rFonts w:ascii="仿宋" w:eastAsia="仿宋" w:hAnsi="仿宋" w:cs="仿宋" w:hint="eastAsia"/>
            <w:lang w:eastAsia="zh-CN"/>
          </w:rPr>
          <w:t>(三)、功能母粒项目技术流程</w:t>
        </w:r>
        <w:r>
          <w:tab/>
        </w:r>
        <w:r>
          <w:fldChar w:fldCharType="begin"/>
        </w:r>
        <w:r>
          <w:instrText xml:space="preserve"> PAGEREF _Toc17087 \h </w:instrText>
        </w:r>
        <w:r>
          <w:fldChar w:fldCharType="separate"/>
        </w:r>
        <w:r>
          <w:t>39</w:t>
        </w:r>
        <w:r>
          <w:fldChar w:fldCharType="end"/>
        </w:r>
      </w:hyperlink>
    </w:p>
    <w:p>
      <w:pPr>
        <w:pStyle w:val="TOC1"/>
        <w:tabs>
          <w:tab w:val="right" w:leader="dot" w:pos="8306"/>
        </w:tabs>
      </w:pPr>
      <w:hyperlink w:anchor="_Toc22310" w:history="1">
        <w:r>
          <w:rPr>
            <w:rFonts w:ascii="仿宋" w:eastAsia="仿宋" w:hAnsi="仿宋" w:cs="仿宋" w:hint="eastAsia"/>
            <w:lang w:eastAsia="zh-CN"/>
          </w:rPr>
          <w:t>九、安全管理体系建设</w:t>
        </w:r>
        <w:r>
          <w:tab/>
        </w:r>
        <w:r>
          <w:fldChar w:fldCharType="begin"/>
        </w:r>
        <w:r>
          <w:instrText xml:space="preserve"> PAGEREF _Toc22310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39" w:history="1">
        <w:r>
          <w:rPr>
            <w:rFonts w:ascii="仿宋" w:eastAsia="仿宋" w:hAnsi="仿宋" w:cs="仿宋" w:hint="eastAsia"/>
            <w:lang w:eastAsia="zh-CN"/>
          </w:rPr>
          <w:t>(一)、安全管理体系建设的必要性</w:t>
        </w:r>
        <w:r>
          <w:tab/>
        </w:r>
        <w:r>
          <w:fldChar w:fldCharType="begin"/>
        </w:r>
        <w:r>
          <w:instrText xml:space="preserve"> PAGEREF _Toc20539 \h </w:instrText>
        </w:r>
        <w:r>
          <w:fldChar w:fldCharType="separate"/>
        </w:r>
        <w:r>
          <w:t>40</w:t>
        </w:r>
        <w:r>
          <w:fldChar w:fldCharType="end"/>
        </w:r>
      </w:hyperlink>
    </w:p>
    <w:p>
      <w:pPr>
        <w:pStyle w:val="TOC2"/>
        <w:tabs>
          <w:tab w:val="right" w:leader="dot" w:pos="8306"/>
        </w:tabs>
      </w:pPr>
      <w:hyperlink w:anchor="_Toc6417" w:history="1">
        <w:r>
          <w:rPr>
            <w:rFonts w:ascii="仿宋" w:eastAsia="仿宋" w:hAnsi="仿宋" w:cs="仿宋" w:hint="eastAsia"/>
            <w:lang w:eastAsia="zh-CN"/>
          </w:rPr>
          <w:t>(二)、安全管理体系建设的基本原则</w:t>
        </w:r>
        <w:r>
          <w:tab/>
        </w:r>
        <w:r>
          <w:fldChar w:fldCharType="begin"/>
        </w:r>
        <w:r>
          <w:instrText xml:space="preserve"> PAGEREF _Toc6417 \h </w:instrText>
        </w:r>
        <w:r>
          <w:fldChar w:fldCharType="separate"/>
        </w:r>
        <w:r>
          <w:t>40</w:t>
        </w:r>
        <w:r>
          <w:fldChar w:fldCharType="end"/>
        </w:r>
      </w:hyperlink>
    </w:p>
    <w:p>
      <w:pPr>
        <w:pStyle w:val="TOC2"/>
        <w:tabs>
          <w:tab w:val="right" w:leader="dot" w:pos="8306"/>
        </w:tabs>
      </w:pPr>
      <w:hyperlink w:anchor="_Toc23936" w:history="1">
        <w:r>
          <w:rPr>
            <w:rFonts w:ascii="仿宋" w:eastAsia="仿宋" w:hAnsi="仿宋" w:cs="仿宋" w:hint="eastAsia"/>
            <w:lang w:eastAsia="zh-CN"/>
          </w:rPr>
          <w:t>(三)、安全管理体系建设的目标和任务</w:t>
        </w:r>
        <w:r>
          <w:tab/>
        </w:r>
        <w:r>
          <w:fldChar w:fldCharType="begin"/>
        </w:r>
        <w:r>
          <w:instrText xml:space="preserve"> PAGEREF _Toc23936 \h </w:instrText>
        </w:r>
        <w:r>
          <w:fldChar w:fldCharType="separate"/>
        </w:r>
        <w:r>
          <w:t>41</w:t>
        </w:r>
        <w:r>
          <w:fldChar w:fldCharType="end"/>
        </w:r>
      </w:hyperlink>
    </w:p>
    <w:p>
      <w:pPr>
        <w:pStyle w:val="TOC2"/>
        <w:tabs>
          <w:tab w:val="right" w:leader="dot" w:pos="8306"/>
        </w:tabs>
      </w:pPr>
      <w:hyperlink w:anchor="_Toc16848" w:history="1">
        <w:r>
          <w:rPr>
            <w:rFonts w:ascii="仿宋" w:eastAsia="仿宋" w:hAnsi="仿宋" w:cs="仿宋" w:hint="eastAsia"/>
            <w:lang w:eastAsia="zh-CN"/>
          </w:rPr>
          <w:t>(四)、安全管理体系建设的组织架构</w:t>
        </w:r>
        <w:r>
          <w:tab/>
        </w:r>
        <w:r>
          <w:fldChar w:fldCharType="begin"/>
        </w:r>
        <w:r>
          <w:instrText xml:space="preserve"> PAGEREF _Toc16848 \h </w:instrText>
        </w:r>
        <w:r>
          <w:fldChar w:fldCharType="separate"/>
        </w:r>
        <w:r>
          <w:t>42</w:t>
        </w:r>
        <w:r>
          <w:fldChar w:fldCharType="end"/>
        </w:r>
      </w:hyperlink>
    </w:p>
    <w:p>
      <w:pPr>
        <w:pStyle w:val="TOC2"/>
        <w:tabs>
          <w:tab w:val="right" w:leader="dot" w:pos="8306"/>
        </w:tabs>
      </w:pPr>
      <w:hyperlink w:anchor="_Toc5303" w:history="1">
        <w:r>
          <w:rPr>
            <w:rFonts w:ascii="仿宋" w:eastAsia="仿宋" w:hAnsi="仿宋" w:cs="仿宋" w:hint="eastAsia"/>
            <w:lang w:eastAsia="zh-CN"/>
          </w:rPr>
          <w:t>(五)、安全管理体系建设的责任分工</w:t>
        </w:r>
        <w:r>
          <w:tab/>
        </w:r>
        <w:r>
          <w:fldChar w:fldCharType="begin"/>
        </w:r>
        <w:r>
          <w:instrText xml:space="preserve"> PAGEREF _Toc5303 \h </w:instrText>
        </w:r>
        <w:r>
          <w:fldChar w:fldCharType="separate"/>
        </w:r>
        <w:r>
          <w:t>43</w:t>
        </w:r>
        <w:r>
          <w:fldChar w:fldCharType="end"/>
        </w:r>
      </w:hyperlink>
    </w:p>
    <w:p>
      <w:pPr>
        <w:pStyle w:val="TOC2"/>
        <w:tabs>
          <w:tab w:val="right" w:leader="dot" w:pos="8306"/>
        </w:tabs>
      </w:pPr>
      <w:hyperlink w:anchor="_Toc7787" w:history="1">
        <w:r>
          <w:rPr>
            <w:rFonts w:ascii="仿宋" w:eastAsia="仿宋" w:hAnsi="仿宋" w:cs="仿宋" w:hint="eastAsia"/>
            <w:lang w:eastAsia="zh-CN"/>
          </w:rPr>
          <w:t>(六)、安全管理体系建设的培训计划</w:t>
        </w:r>
        <w:r>
          <w:tab/>
        </w:r>
        <w:r>
          <w:fldChar w:fldCharType="begin"/>
        </w:r>
        <w:r>
          <w:instrText xml:space="preserve"> PAGEREF _Toc7787 \h </w:instrText>
        </w:r>
        <w:r>
          <w:fldChar w:fldCharType="separate"/>
        </w:r>
        <w:r>
          <w:t>44</w:t>
        </w:r>
        <w:r>
          <w:fldChar w:fldCharType="end"/>
        </w:r>
      </w:hyperlink>
    </w:p>
    <w:p>
      <w:pPr>
        <w:pStyle w:val="TOC2"/>
        <w:tabs>
          <w:tab w:val="right" w:leader="dot" w:pos="8306"/>
        </w:tabs>
      </w:pPr>
      <w:hyperlink w:anchor="_Toc13381" w:history="1">
        <w:r>
          <w:rPr>
            <w:rFonts w:ascii="仿宋" w:eastAsia="仿宋" w:hAnsi="仿宋" w:cs="仿宋" w:hint="eastAsia"/>
            <w:lang w:eastAsia="zh-CN"/>
          </w:rPr>
          <w:t>(七)、安全管理体系建设的监督与评估</w:t>
        </w:r>
        <w:r>
          <w:tab/>
        </w:r>
        <w:r>
          <w:fldChar w:fldCharType="begin"/>
        </w:r>
        <w:r>
          <w:instrText xml:space="preserve"> PAGEREF _Toc13381 \h </w:instrText>
        </w:r>
        <w:r>
          <w:fldChar w:fldCharType="separate"/>
        </w:r>
        <w:r>
          <w:t>45</w:t>
        </w:r>
        <w:r>
          <w:fldChar w:fldCharType="end"/>
        </w:r>
      </w:hyperlink>
    </w:p>
    <w:p>
      <w:pPr>
        <w:pStyle w:val="TOC1"/>
        <w:tabs>
          <w:tab w:val="right" w:leader="dot" w:pos="8306"/>
        </w:tabs>
      </w:pPr>
      <w:hyperlink w:anchor="_Toc27461" w:history="1">
        <w:r>
          <w:rPr>
            <w:rFonts w:ascii="仿宋" w:eastAsia="仿宋" w:hAnsi="仿宋" w:cs="仿宋" w:hint="eastAsia"/>
            <w:lang w:eastAsia="zh-CN"/>
          </w:rPr>
          <w:t>十、功能母粒项目经济评价</w:t>
        </w:r>
        <w:r>
          <w:tab/>
        </w:r>
        <w:r>
          <w:fldChar w:fldCharType="begin"/>
        </w:r>
        <w:r>
          <w:instrText xml:space="preserve"> PAGEREF _Toc27461 \h </w:instrText>
        </w:r>
        <w:r>
          <w:fldChar w:fldCharType="separate"/>
        </w:r>
        <w:r>
          <w:t>45</w:t>
        </w:r>
        <w:r>
          <w:fldChar w:fldCharType="end"/>
        </w:r>
      </w:hyperlink>
    </w:p>
    <w:p>
      <w:pPr>
        <w:pStyle w:val="TOC2"/>
        <w:tabs>
          <w:tab w:val="right" w:leader="dot" w:pos="8306"/>
        </w:tabs>
      </w:pPr>
      <w:hyperlink w:anchor="_Toc26697" w:history="1">
        <w:r>
          <w:rPr>
            <w:rFonts w:ascii="仿宋" w:eastAsia="仿宋" w:hAnsi="仿宋" w:cs="仿宋" w:hint="eastAsia"/>
            <w:lang w:eastAsia="zh-CN"/>
          </w:rPr>
          <w:t>(一)、经济评价综述</w:t>
        </w:r>
        <w:r>
          <w:tab/>
        </w:r>
        <w:r>
          <w:fldChar w:fldCharType="begin"/>
        </w:r>
        <w:r>
          <w:instrText xml:space="preserve"> PAGEREF _Toc26697 \h </w:instrText>
        </w:r>
        <w:r>
          <w:fldChar w:fldCharType="separate"/>
        </w:r>
        <w:r>
          <w:t>45</w:t>
        </w:r>
        <w:r>
          <w:fldChar w:fldCharType="end"/>
        </w:r>
      </w:hyperlink>
    </w:p>
    <w:p>
      <w:pPr>
        <w:pStyle w:val="TOC2"/>
        <w:tabs>
          <w:tab w:val="right" w:leader="dot" w:pos="8306"/>
        </w:tabs>
      </w:pPr>
      <w:hyperlink w:anchor="_Toc10276" w:history="1">
        <w:r>
          <w:rPr>
            <w:rFonts w:ascii="仿宋" w:eastAsia="仿宋" w:hAnsi="仿宋" w:cs="仿宋" w:hint="eastAsia"/>
            <w:lang w:eastAsia="zh-CN"/>
          </w:rPr>
          <w:t>(二)、经济评价财务测算</w:t>
        </w:r>
        <w:r>
          <w:tab/>
        </w:r>
        <w:r>
          <w:fldChar w:fldCharType="begin"/>
        </w:r>
        <w:r>
          <w:instrText xml:space="preserve"> PAGEREF _Toc10276 \h </w:instrText>
        </w:r>
        <w:r>
          <w:fldChar w:fldCharType="separate"/>
        </w:r>
        <w:r>
          <w:t>46</w:t>
        </w:r>
        <w:r>
          <w:fldChar w:fldCharType="end"/>
        </w:r>
      </w:hyperlink>
    </w:p>
    <w:p>
      <w:pPr>
        <w:pStyle w:val="TOC2"/>
        <w:tabs>
          <w:tab w:val="right" w:leader="dot" w:pos="8306"/>
        </w:tabs>
      </w:pPr>
      <w:hyperlink w:anchor="_Toc11531" w:history="1">
        <w:r>
          <w:rPr>
            <w:rFonts w:ascii="仿宋" w:eastAsia="仿宋" w:hAnsi="仿宋" w:cs="仿宋" w:hint="eastAsia"/>
            <w:lang w:eastAsia="zh-CN"/>
          </w:rPr>
          <w:t>(三)、功能母粒项目盈利能力分析</w:t>
        </w:r>
        <w:r>
          <w:tab/>
        </w:r>
        <w:r>
          <w:fldChar w:fldCharType="begin"/>
        </w:r>
        <w:r>
          <w:instrText xml:space="preserve"> PAGEREF _Toc11531 \h </w:instrText>
        </w:r>
        <w:r>
          <w:fldChar w:fldCharType="separate"/>
        </w:r>
        <w:r>
          <w:t>48</w:t>
        </w:r>
        <w:r>
          <w:fldChar w:fldCharType="end"/>
        </w:r>
      </w:hyperlink>
    </w:p>
    <w:p>
      <w:pPr>
        <w:pStyle w:val="TOC1"/>
        <w:tabs>
          <w:tab w:val="right" w:leader="dot" w:pos="8306"/>
        </w:tabs>
      </w:pPr>
      <w:hyperlink w:anchor="_Toc21860" w:history="1">
        <w:r>
          <w:rPr>
            <w:rFonts w:ascii="仿宋" w:eastAsia="仿宋" w:hAnsi="仿宋" w:cs="仿宋" w:hint="eastAsia"/>
            <w:lang w:eastAsia="zh-CN"/>
          </w:rPr>
          <w:t>十一、企业研究与发展管理</w:t>
        </w:r>
        <w:r>
          <w:tab/>
        </w:r>
        <w:r>
          <w:fldChar w:fldCharType="begin"/>
        </w:r>
        <w:r>
          <w:instrText xml:space="preserve"> PAGEREF _Toc21860 \h </w:instrText>
        </w:r>
        <w:r>
          <w:fldChar w:fldCharType="separate"/>
        </w:r>
        <w:r>
          <w:t>48</w:t>
        </w:r>
        <w:r>
          <w:fldChar w:fldCharType="end"/>
        </w:r>
      </w:hyperlink>
    </w:p>
    <w:p>
      <w:pPr>
        <w:pStyle w:val="TOC2"/>
        <w:tabs>
          <w:tab w:val="right" w:leader="dot" w:pos="8306"/>
        </w:tabs>
      </w:pPr>
      <w:hyperlink w:anchor="_Toc27106" w:history="1">
        <w:r>
          <w:rPr>
            <w:rFonts w:ascii="仿宋" w:eastAsia="仿宋" w:hAnsi="仿宋" w:cs="仿宋" w:hint="eastAsia"/>
            <w:lang w:eastAsia="zh-CN"/>
          </w:rPr>
          <w:t>(一)、研究与发展的主要类型</w:t>
        </w:r>
        <w:r>
          <w:tab/>
        </w:r>
        <w:r>
          <w:fldChar w:fldCharType="begin"/>
        </w:r>
        <w:r>
          <w:instrText xml:space="preserve"> PAGEREF _Toc27106 \h </w:instrText>
        </w:r>
        <w:r>
          <w:fldChar w:fldCharType="separate"/>
        </w:r>
        <w:r>
          <w:t>48</w:t>
        </w:r>
        <w:r>
          <w:fldChar w:fldCharType="end"/>
        </w:r>
      </w:hyperlink>
    </w:p>
    <w:p>
      <w:pPr>
        <w:pStyle w:val="TOC1"/>
        <w:tabs>
          <w:tab w:val="right" w:leader="dot" w:pos="8306"/>
        </w:tabs>
      </w:pPr>
      <w:hyperlink w:anchor="_Toc11195" w:history="1">
        <w:r>
          <w:rPr>
            <w:rFonts w:ascii="仿宋" w:eastAsia="仿宋" w:hAnsi="仿宋" w:cs="仿宋" w:hint="eastAsia"/>
            <w:lang w:eastAsia="zh-CN"/>
          </w:rPr>
          <w:t>十二、项目招标方案及组织管理</w:t>
        </w:r>
        <w:r>
          <w:tab/>
        </w:r>
        <w:r>
          <w:fldChar w:fldCharType="begin"/>
        </w:r>
        <w:r>
          <w:instrText xml:space="preserve"> PAGEREF _Toc11195 \h </w:instrText>
        </w:r>
        <w:r>
          <w:fldChar w:fldCharType="separate"/>
        </w:r>
        <w:r>
          <w:t>50</w:t>
        </w:r>
        <w:r>
          <w:fldChar w:fldCharType="end"/>
        </w:r>
      </w:hyperlink>
    </w:p>
    <w:p>
      <w:pPr>
        <w:pStyle w:val="TOC2"/>
        <w:tabs>
          <w:tab w:val="right" w:leader="dot" w:pos="8306"/>
        </w:tabs>
      </w:pPr>
      <w:hyperlink w:anchor="_Toc12386" w:history="1">
        <w:r>
          <w:rPr>
            <w:rFonts w:ascii="仿宋" w:eastAsia="仿宋" w:hAnsi="仿宋" w:cs="仿宋" w:hint="eastAsia"/>
            <w:lang w:eastAsia="zh-CN"/>
          </w:rPr>
          <w:t>(一)、项目建设管理</w:t>
        </w:r>
        <w:r>
          <w:tab/>
        </w:r>
        <w:r>
          <w:fldChar w:fldCharType="begin"/>
        </w:r>
        <w:r>
          <w:instrText xml:space="preserve"> PAGEREF _Toc12386 \h </w:instrText>
        </w:r>
        <w:r>
          <w:fldChar w:fldCharType="separate"/>
        </w:r>
        <w:r>
          <w:t>50</w:t>
        </w:r>
        <w:r>
          <w:fldChar w:fldCharType="end"/>
        </w:r>
      </w:hyperlink>
    </w:p>
    <w:p>
      <w:pPr>
        <w:pStyle w:val="TOC2"/>
        <w:tabs>
          <w:tab w:val="right" w:leader="dot" w:pos="8306"/>
        </w:tabs>
      </w:pPr>
      <w:hyperlink w:anchor="_Toc11076" w:history="1">
        <w:r>
          <w:rPr>
            <w:rFonts w:ascii="仿宋" w:eastAsia="仿宋" w:hAnsi="仿宋" w:cs="仿宋" w:hint="eastAsia"/>
            <w:lang w:eastAsia="zh-CN"/>
          </w:rPr>
          <w:t>(二)、招投标初步方案</w:t>
        </w:r>
        <w:r>
          <w:tab/>
        </w:r>
        <w:r>
          <w:fldChar w:fldCharType="begin"/>
        </w:r>
        <w:r>
          <w:instrText xml:space="preserve"> PAGEREF _Toc11076 \h </w:instrText>
        </w:r>
        <w:r>
          <w:fldChar w:fldCharType="separate"/>
        </w:r>
        <w:r>
          <w:t>51</w:t>
        </w:r>
        <w:r>
          <w:fldChar w:fldCharType="end"/>
        </w:r>
      </w:hyperlink>
    </w:p>
    <w:p>
      <w:pPr>
        <w:pStyle w:val="TOC2"/>
        <w:tabs>
          <w:tab w:val="right" w:leader="dot" w:pos="8306"/>
        </w:tabs>
      </w:pPr>
      <w:hyperlink w:anchor="_Toc10699" w:history="1">
        <w:r>
          <w:rPr>
            <w:rFonts w:ascii="仿宋" w:eastAsia="仿宋" w:hAnsi="仿宋" w:cs="仿宋" w:hint="eastAsia"/>
            <w:lang w:eastAsia="zh-CN"/>
          </w:rPr>
          <w:t>(三)、工程评标</w:t>
        </w:r>
        <w:r>
          <w:tab/>
        </w:r>
        <w:r>
          <w:fldChar w:fldCharType="begin"/>
        </w:r>
        <w:r>
          <w:instrText xml:space="preserve"> PAGEREF _Toc10699 \h </w:instrText>
        </w:r>
        <w:r>
          <w:fldChar w:fldCharType="separate"/>
        </w:r>
        <w:r>
          <w:t>53</w:t>
        </w:r>
        <w:r>
          <w:fldChar w:fldCharType="end"/>
        </w:r>
      </w:hyperlink>
    </w:p>
    <w:p>
      <w:pPr>
        <w:pStyle w:val="TOC2"/>
        <w:tabs>
          <w:tab w:val="right" w:leader="dot" w:pos="8306"/>
        </w:tabs>
      </w:pPr>
      <w:hyperlink w:anchor="_Toc929" w:history="1">
        <w:r>
          <w:rPr>
            <w:rFonts w:ascii="仿宋" w:eastAsia="仿宋" w:hAnsi="仿宋" w:cs="仿宋" w:hint="eastAsia"/>
            <w:lang w:eastAsia="zh-CN"/>
          </w:rPr>
          <w:t>(四)、项目组织机构与人力资源配置</w:t>
        </w:r>
        <w:r>
          <w:tab/>
        </w:r>
        <w:r>
          <w:fldChar w:fldCharType="begin"/>
        </w:r>
        <w:r>
          <w:instrText xml:space="preserve"> PAGEREF _Toc929 \h </w:instrText>
        </w:r>
        <w:r>
          <w:fldChar w:fldCharType="separate"/>
        </w:r>
        <w:r>
          <w:t>54</w:t>
        </w:r>
        <w:r>
          <w:fldChar w:fldCharType="end"/>
        </w:r>
      </w:hyperlink>
    </w:p>
    <w:p>
      <w:pPr>
        <w:pStyle w:val="TOC1"/>
        <w:tabs>
          <w:tab w:val="right" w:leader="dot" w:pos="8306"/>
        </w:tabs>
      </w:pPr>
      <w:hyperlink w:anchor="_Toc19724" w:history="1">
        <w:r>
          <w:rPr>
            <w:rFonts w:ascii="仿宋" w:eastAsia="仿宋" w:hAnsi="仿宋" w:cs="仿宋" w:hint="eastAsia"/>
            <w:lang w:eastAsia="zh-CN"/>
          </w:rPr>
          <w:t>十三、技术创新的过程与模式</w:t>
        </w:r>
        <w:r>
          <w:tab/>
        </w:r>
        <w:r>
          <w:fldChar w:fldCharType="begin"/>
        </w:r>
        <w:r>
          <w:instrText xml:space="preserve"> PAGEREF _Toc19724 \h </w:instrText>
        </w:r>
        <w:r>
          <w:fldChar w:fldCharType="separate"/>
        </w:r>
        <w:r>
          <w:t>55</w:t>
        </w:r>
        <w:r>
          <w:fldChar w:fldCharType="end"/>
        </w:r>
      </w:hyperlink>
    </w:p>
    <w:p>
      <w:pPr>
        <w:pStyle w:val="TOC2"/>
        <w:tabs>
          <w:tab w:val="right" w:leader="dot" w:pos="8306"/>
        </w:tabs>
      </w:pPr>
      <w:hyperlink w:anchor="_Toc9848" w:history="1">
        <w:r>
          <w:rPr>
            <w:rFonts w:ascii="仿宋" w:eastAsia="仿宋" w:hAnsi="仿宋" w:cs="仿宋" w:hint="eastAsia"/>
            <w:lang w:eastAsia="zh-CN"/>
          </w:rPr>
          <w:t>(一)、需求拉动创新模式</w:t>
        </w:r>
        <w:r>
          <w:tab/>
        </w:r>
        <w:r>
          <w:fldChar w:fldCharType="begin"/>
        </w:r>
        <w:r>
          <w:instrText xml:space="preserve"> PAGEREF _Toc9848 \h </w:instrText>
        </w:r>
        <w:r>
          <w:fldChar w:fldCharType="separate"/>
        </w:r>
        <w:r>
          <w:t>55</w:t>
        </w:r>
        <w:r>
          <w:fldChar w:fldCharType="end"/>
        </w:r>
      </w:hyperlink>
    </w:p>
    <w:p>
      <w:pPr>
        <w:pStyle w:val="TOC2"/>
        <w:tabs>
          <w:tab w:val="right" w:leader="dot" w:pos="8306"/>
        </w:tabs>
      </w:pPr>
      <w:hyperlink w:anchor="_Toc2526" w:history="1">
        <w:r>
          <w:rPr>
            <w:rFonts w:ascii="仿宋" w:eastAsia="仿宋" w:hAnsi="仿宋" w:cs="仿宋" w:hint="eastAsia"/>
            <w:lang w:eastAsia="zh-CN"/>
          </w:rPr>
          <w:t>(二)、交互作用创新模式</w:t>
        </w:r>
        <w:r>
          <w:tab/>
        </w:r>
        <w:r>
          <w:fldChar w:fldCharType="begin"/>
        </w:r>
        <w:r>
          <w:instrText xml:space="preserve"> PAGEREF _Toc2526 \h </w:instrText>
        </w:r>
        <w:r>
          <w:fldChar w:fldCharType="separate"/>
        </w:r>
        <w:r>
          <w:t>57</w:t>
        </w:r>
        <w:r>
          <w:fldChar w:fldCharType="end"/>
        </w:r>
      </w:hyperlink>
    </w:p>
    <w:p>
      <w:pPr>
        <w:pStyle w:val="TOC2"/>
        <w:tabs>
          <w:tab w:val="right" w:leader="dot" w:pos="8306"/>
        </w:tabs>
      </w:pPr>
      <w:hyperlink w:anchor="_Toc7835" w:history="1">
        <w:r>
          <w:rPr>
            <w:rFonts w:ascii="仿宋" w:eastAsia="仿宋" w:hAnsi="仿宋" w:cs="仿宋" w:hint="eastAsia"/>
            <w:lang w:eastAsia="zh-CN"/>
          </w:rPr>
          <w:t>(三)、A-U过程创新模式</w:t>
        </w:r>
        <w:r>
          <w:tab/>
        </w:r>
        <w:r>
          <w:fldChar w:fldCharType="begin"/>
        </w:r>
        <w:r>
          <w:instrText xml:space="preserve"> PAGEREF _Toc7835 \h </w:instrText>
        </w:r>
        <w:r>
          <w:fldChar w:fldCharType="separate"/>
        </w:r>
        <w:r>
          <w:t>57</w:t>
        </w:r>
        <w:r>
          <w:fldChar w:fldCharType="end"/>
        </w:r>
      </w:hyperlink>
    </w:p>
    <w:p>
      <w:pPr>
        <w:pStyle w:val="TOC2"/>
        <w:tabs>
          <w:tab w:val="right" w:leader="dot" w:pos="8306"/>
        </w:tabs>
      </w:pPr>
      <w:hyperlink w:anchor="_Toc14790" w:history="1">
        <w:r>
          <w:rPr>
            <w:rFonts w:ascii="仿宋" w:eastAsia="仿宋" w:hAnsi="仿宋" w:cs="仿宋" w:hint="eastAsia"/>
            <w:lang w:eastAsia="zh-CN"/>
          </w:rPr>
          <w:t>(四)、系统集成和网络创新模式</w:t>
        </w:r>
        <w:r>
          <w:tab/>
        </w:r>
        <w:r>
          <w:fldChar w:fldCharType="begin"/>
        </w:r>
        <w:r>
          <w:instrText xml:space="preserve"> PAGEREF _Toc14790 \h </w:instrText>
        </w:r>
        <w:r>
          <w:fldChar w:fldCharType="separate"/>
        </w:r>
        <w:r>
          <w:t>58</w:t>
        </w:r>
        <w:r>
          <w:fldChar w:fldCharType="end"/>
        </w:r>
      </w:hyperlink>
    </w:p>
    <w:p>
      <w:pPr>
        <w:pStyle w:val="TOC1"/>
        <w:tabs>
          <w:tab w:val="right" w:leader="dot" w:pos="8306"/>
        </w:tabs>
      </w:pPr>
      <w:hyperlink w:anchor="_Toc22929" w:history="1">
        <w:r>
          <w:rPr>
            <w:rFonts w:ascii="仿宋" w:eastAsia="仿宋" w:hAnsi="仿宋" w:cs="仿宋" w:hint="eastAsia"/>
            <w:lang w:eastAsia="zh-CN"/>
          </w:rPr>
          <w:t>十四、功能母粒项目背景、必要性</w:t>
        </w:r>
        <w:r>
          <w:tab/>
        </w:r>
        <w:r>
          <w:fldChar w:fldCharType="begin"/>
        </w:r>
        <w:r>
          <w:instrText xml:space="preserve"> PAGEREF _Toc22929 \h </w:instrText>
        </w:r>
        <w:r>
          <w:fldChar w:fldCharType="separate"/>
        </w:r>
        <w:r>
          <w:t>59</w:t>
        </w:r>
        <w:r>
          <w:fldChar w:fldCharType="end"/>
        </w:r>
      </w:hyperlink>
    </w:p>
    <w:p>
      <w:pPr>
        <w:pStyle w:val="TOC2"/>
        <w:tabs>
          <w:tab w:val="right" w:leader="dot" w:pos="8306"/>
        </w:tabs>
      </w:pPr>
      <w:hyperlink w:anchor="_Toc28150" w:history="1">
        <w:r>
          <w:rPr>
            <w:rFonts w:ascii="仿宋" w:eastAsia="仿宋" w:hAnsi="仿宋" w:cs="仿宋" w:hint="eastAsia"/>
            <w:lang w:eastAsia="zh-CN"/>
          </w:rPr>
          <w:t>(一)、行业背景分析</w:t>
        </w:r>
        <w:r>
          <w:tab/>
        </w:r>
        <w:r>
          <w:fldChar w:fldCharType="begin"/>
        </w:r>
        <w:r>
          <w:instrText xml:space="preserve"> PAGEREF _Toc28150 \h </w:instrText>
        </w:r>
        <w:r>
          <w:fldChar w:fldCharType="separate"/>
        </w:r>
        <w:r>
          <w:t>59</w:t>
        </w:r>
        <w:r>
          <w:fldChar w:fldCharType="end"/>
        </w:r>
      </w:hyperlink>
    </w:p>
    <w:p>
      <w:pPr>
        <w:pStyle w:val="TOC2"/>
        <w:tabs>
          <w:tab w:val="right" w:leader="dot" w:pos="8306"/>
        </w:tabs>
      </w:pPr>
      <w:hyperlink w:anchor="_Toc15975" w:history="1">
        <w:r>
          <w:rPr>
            <w:rFonts w:ascii="仿宋" w:eastAsia="仿宋" w:hAnsi="仿宋" w:cs="仿宋" w:hint="eastAsia"/>
            <w:lang w:eastAsia="zh-CN"/>
          </w:rPr>
          <w:t>(二)、产业发展分析</w:t>
        </w:r>
        <w:r>
          <w:tab/>
        </w:r>
        <w:r>
          <w:fldChar w:fldCharType="begin"/>
        </w:r>
        <w:r>
          <w:instrText xml:space="preserve"> PAGEREF _Toc15975 \h </w:instrText>
        </w:r>
        <w:r>
          <w:fldChar w:fldCharType="separate"/>
        </w:r>
        <w:r>
          <w:t>60</w:t>
        </w:r>
        <w:r>
          <w:fldChar w:fldCharType="end"/>
        </w:r>
      </w:hyperlink>
    </w:p>
    <w:p>
      <w:pPr>
        <w:pStyle w:val="TOC1"/>
        <w:tabs>
          <w:tab w:val="right" w:leader="dot" w:pos="8306"/>
        </w:tabs>
      </w:pPr>
      <w:hyperlink w:anchor="_Toc10598" w:history="1">
        <w:r>
          <w:rPr>
            <w:rFonts w:ascii="仿宋" w:eastAsia="仿宋" w:hAnsi="仿宋" w:cs="仿宋" w:hint="eastAsia"/>
            <w:lang w:eastAsia="zh-CN"/>
          </w:rPr>
          <w:t>十五、功能母粒商业模式</w:t>
        </w:r>
        <w:r>
          <w:tab/>
        </w:r>
        <w:r>
          <w:fldChar w:fldCharType="begin"/>
        </w:r>
        <w:r>
          <w:instrText xml:space="preserve"> PAGEREF _Toc10598 \h </w:instrText>
        </w:r>
        <w:r>
          <w:fldChar w:fldCharType="separate"/>
        </w:r>
        <w:r>
          <w:t>62</w:t>
        </w:r>
        <w:r>
          <w:fldChar w:fldCharType="end"/>
        </w:r>
      </w:hyperlink>
    </w:p>
    <w:p>
      <w:pPr>
        <w:pStyle w:val="TOC2"/>
        <w:tabs>
          <w:tab w:val="right" w:leader="dot" w:pos="8306"/>
        </w:tabs>
      </w:pPr>
      <w:hyperlink w:anchor="_Toc997" w:history="1">
        <w:r>
          <w:rPr>
            <w:rFonts w:ascii="仿宋" w:eastAsia="仿宋" w:hAnsi="仿宋" w:cs="仿宋" w:hint="eastAsia"/>
            <w:lang w:eastAsia="zh-CN"/>
          </w:rPr>
          <w:t>(一)、功能母粒新型运营方式</w:t>
        </w:r>
        <w:r>
          <w:tab/>
        </w:r>
        <w:r>
          <w:fldChar w:fldCharType="begin"/>
        </w:r>
        <w:r>
          <w:instrText xml:space="preserve"> PAGEREF _Toc997 \h </w:instrText>
        </w:r>
        <w:r>
          <w:fldChar w:fldCharType="separate"/>
        </w:r>
        <w:r>
          <w:t>62</w:t>
        </w:r>
        <w:r>
          <w:fldChar w:fldCharType="end"/>
        </w:r>
      </w:hyperlink>
    </w:p>
    <w:p>
      <w:pPr>
        <w:pStyle w:val="TOC2"/>
        <w:tabs>
          <w:tab w:val="right" w:leader="dot" w:pos="8306"/>
        </w:tabs>
      </w:pPr>
      <w:hyperlink w:anchor="_Toc20644" w:history="1">
        <w:r>
          <w:rPr>
            <w:rFonts w:ascii="仿宋" w:eastAsia="仿宋" w:hAnsi="仿宋" w:cs="仿宋" w:hint="eastAsia"/>
            <w:lang w:eastAsia="zh-CN"/>
          </w:rPr>
          <w:t>(二)、功能母粒数字化发展方案</w:t>
        </w:r>
        <w:r>
          <w:tab/>
        </w:r>
        <w:r>
          <w:fldChar w:fldCharType="begin"/>
        </w:r>
        <w:r>
          <w:instrText xml:space="preserve"> PAGEREF _Toc20644 \h </w:instrText>
        </w:r>
        <w:r>
          <w:fldChar w:fldCharType="separate"/>
        </w:r>
        <w:r>
          <w:t>63</w:t>
        </w:r>
        <w:r>
          <w:fldChar w:fldCharType="end"/>
        </w:r>
      </w:hyperlink>
    </w:p>
    <w:p>
      <w:pPr>
        <w:pStyle w:val="TOC2"/>
        <w:tabs>
          <w:tab w:val="right" w:leader="dot" w:pos="8306"/>
        </w:tabs>
      </w:pPr>
      <w:hyperlink w:anchor="_Toc2466" w:history="1">
        <w:r>
          <w:rPr>
            <w:rFonts w:ascii="仿宋" w:eastAsia="仿宋" w:hAnsi="仿宋" w:cs="仿宋" w:hint="eastAsia"/>
            <w:lang w:eastAsia="zh-CN"/>
          </w:rPr>
          <w:t>(三)、功能母粒企业文化建设方案</w:t>
        </w:r>
        <w:r>
          <w:tab/>
        </w:r>
        <w:r>
          <w:fldChar w:fldCharType="begin"/>
        </w:r>
        <w:r>
          <w:instrText xml:space="preserve"> PAGEREF _Toc2466 \h </w:instrText>
        </w:r>
        <w:r>
          <w:fldChar w:fldCharType="separate"/>
        </w:r>
        <w:r>
          <w:t>64</w:t>
        </w:r>
        <w:r>
          <w:fldChar w:fldCharType="end"/>
        </w:r>
      </w:hyperlink>
    </w:p>
    <w:p>
      <w:pPr>
        <w:pStyle w:val="TOC2"/>
        <w:tabs>
          <w:tab w:val="right" w:leader="dot" w:pos="8306"/>
        </w:tabs>
      </w:pPr>
      <w:hyperlink w:anchor="_Toc9510" w:history="1">
        <w:r>
          <w:rPr>
            <w:rFonts w:ascii="仿宋" w:eastAsia="仿宋" w:hAnsi="仿宋" w:cs="仿宋" w:hint="eastAsia"/>
            <w:lang w:eastAsia="zh-CN"/>
          </w:rPr>
          <w:t>(四)、功能母粒供应链管理</w:t>
        </w:r>
        <w:r>
          <w:tab/>
        </w:r>
        <w:r>
          <w:fldChar w:fldCharType="begin"/>
        </w:r>
        <w:r>
          <w:instrText xml:space="preserve"> PAGEREF _Toc9510 \h </w:instrText>
        </w:r>
        <w:r>
          <w:fldChar w:fldCharType="separate"/>
        </w:r>
        <w:r>
          <w:t>65</w:t>
        </w:r>
        <w:r>
          <w:fldChar w:fldCharType="end"/>
        </w:r>
      </w:hyperlink>
    </w:p>
    <w:p>
      <w:pPr>
        <w:pStyle w:val="TOC1"/>
        <w:tabs>
          <w:tab w:val="right" w:leader="dot" w:pos="8306"/>
        </w:tabs>
      </w:pPr>
      <w:hyperlink w:anchor="_Toc21135" w:history="1">
        <w:r>
          <w:rPr>
            <w:rFonts w:ascii="仿宋" w:eastAsia="仿宋" w:hAnsi="仿宋" w:cs="仿宋" w:hint="eastAsia"/>
            <w:lang w:eastAsia="zh-CN"/>
          </w:rPr>
          <w:t>十六、供应链与物流管理</w:t>
        </w:r>
        <w:r>
          <w:tab/>
        </w:r>
        <w:r>
          <w:fldChar w:fldCharType="begin"/>
        </w:r>
        <w:r>
          <w:instrText xml:space="preserve"> PAGEREF _Toc21135 \h </w:instrText>
        </w:r>
        <w:r>
          <w:fldChar w:fldCharType="separate"/>
        </w:r>
        <w:r>
          <w:t>67</w:t>
        </w:r>
        <w:r>
          <w:fldChar w:fldCharType="end"/>
        </w:r>
      </w:hyperlink>
    </w:p>
    <w:p>
      <w:pPr>
        <w:pStyle w:val="TOC2"/>
        <w:tabs>
          <w:tab w:val="right" w:leader="dot" w:pos="8306"/>
        </w:tabs>
      </w:pPr>
      <w:hyperlink w:anchor="_Toc4132" w:history="1">
        <w:r>
          <w:rPr>
            <w:rFonts w:ascii="仿宋" w:eastAsia="仿宋" w:hAnsi="仿宋" w:cs="仿宋" w:hint="eastAsia"/>
            <w:lang w:eastAsia="zh-CN"/>
          </w:rPr>
          <w:t>(一)、供应链策略规划</w:t>
        </w:r>
        <w:r>
          <w:tab/>
        </w:r>
        <w:r>
          <w:fldChar w:fldCharType="begin"/>
        </w:r>
        <w:r>
          <w:instrText xml:space="preserve"> PAGEREF _Toc4132 \h </w:instrText>
        </w:r>
        <w:r>
          <w:fldChar w:fldCharType="separate"/>
        </w:r>
        <w:r>
          <w:t>67</w:t>
        </w:r>
        <w:r>
          <w:fldChar w:fldCharType="end"/>
        </w:r>
      </w:hyperlink>
    </w:p>
    <w:p>
      <w:pPr>
        <w:pStyle w:val="TOC2"/>
        <w:tabs>
          <w:tab w:val="right" w:leader="dot" w:pos="8306"/>
        </w:tabs>
      </w:pPr>
      <w:hyperlink w:anchor="_Toc29929" w:history="1">
        <w:r>
          <w:rPr>
            <w:rFonts w:ascii="仿宋" w:eastAsia="仿宋" w:hAnsi="仿宋" w:cs="仿宋" w:hint="eastAsia"/>
            <w:lang w:eastAsia="zh-CN"/>
          </w:rPr>
          <w:t>(二)、供应商管理与评估</w:t>
        </w:r>
        <w:r>
          <w:tab/>
        </w:r>
        <w:r>
          <w:fldChar w:fldCharType="begin"/>
        </w:r>
        <w:r>
          <w:instrText xml:space="preserve"> PAGEREF _Toc29929 \h </w:instrText>
        </w:r>
        <w:r>
          <w:fldChar w:fldCharType="separate"/>
        </w:r>
        <w:r>
          <w:t>68</w:t>
        </w:r>
        <w:r>
          <w:fldChar w:fldCharType="end"/>
        </w:r>
      </w:hyperlink>
    </w:p>
    <w:p>
      <w:pPr>
        <w:pStyle w:val="TOC2"/>
        <w:tabs>
          <w:tab w:val="right" w:leader="dot" w:pos="8306"/>
        </w:tabs>
      </w:pPr>
      <w:hyperlink w:anchor="_Toc24896" w:history="1">
        <w:r>
          <w:rPr>
            <w:rFonts w:ascii="仿宋" w:eastAsia="仿宋" w:hAnsi="仿宋" w:cs="仿宋" w:hint="eastAsia"/>
            <w:lang w:eastAsia="zh-CN"/>
          </w:rPr>
          <w:t>(三)、物流体系规划与优化</w:t>
        </w:r>
        <w:r>
          <w:tab/>
        </w:r>
        <w:r>
          <w:fldChar w:fldCharType="begin"/>
        </w:r>
        <w:r>
          <w:instrText xml:space="preserve"> PAGEREF _Toc24896 \h </w:instrText>
        </w:r>
        <w:r>
          <w:fldChar w:fldCharType="separate"/>
        </w:r>
        <w:r>
          <w:t>70</w:t>
        </w:r>
        <w:r>
          <w:fldChar w:fldCharType="end"/>
        </w:r>
      </w:hyperlink>
    </w:p>
    <w:p>
      <w:pPr>
        <w:pStyle w:val="TOC1"/>
        <w:tabs>
          <w:tab w:val="right" w:leader="dot" w:pos="8306"/>
        </w:tabs>
      </w:pPr>
      <w:hyperlink w:anchor="_Toc12983" w:history="1">
        <w:r>
          <w:rPr>
            <w:rFonts w:ascii="仿宋" w:eastAsia="仿宋" w:hAnsi="仿宋" w:cs="仿宋" w:hint="eastAsia"/>
            <w:lang w:eastAsia="zh-CN"/>
          </w:rPr>
          <w:t>十七、功能母粒项目安全培训与教育的必要性</w:t>
        </w:r>
        <w:r>
          <w:tab/>
        </w:r>
        <w:r>
          <w:fldChar w:fldCharType="begin"/>
        </w:r>
        <w:r>
          <w:instrText xml:space="preserve"> PAGEREF _Toc12983 \h </w:instrText>
        </w:r>
        <w:r>
          <w:fldChar w:fldCharType="separate"/>
        </w:r>
        <w:r>
          <w:t>71</w:t>
        </w:r>
        <w:r>
          <w:fldChar w:fldCharType="end"/>
        </w:r>
      </w:hyperlink>
    </w:p>
    <w:p>
      <w:pPr>
        <w:pStyle w:val="TOC2"/>
        <w:tabs>
          <w:tab w:val="right" w:leader="dot" w:pos="8306"/>
        </w:tabs>
      </w:pPr>
      <w:hyperlink w:anchor="_Toc1935" w:history="1">
        <w:r>
          <w:rPr>
            <w:rFonts w:ascii="仿宋" w:eastAsia="仿宋" w:hAnsi="仿宋" w:cs="仿宋" w:hint="eastAsia"/>
            <w:lang w:eastAsia="zh-CN"/>
          </w:rPr>
          <w:t>(一)、功能母粒项目安全培训与教育的基本原则</w:t>
        </w:r>
        <w:r>
          <w:tab/>
        </w:r>
        <w:r>
          <w:fldChar w:fldCharType="begin"/>
        </w:r>
        <w:r>
          <w:instrText xml:space="preserve"> PAGEREF _Toc1935 \h </w:instrText>
        </w:r>
        <w:r>
          <w:fldChar w:fldCharType="separate"/>
        </w:r>
        <w:r>
          <w:t>71</w:t>
        </w:r>
        <w:r>
          <w:fldChar w:fldCharType="end"/>
        </w:r>
      </w:hyperlink>
    </w:p>
    <w:p>
      <w:pPr>
        <w:pStyle w:val="TOC2"/>
        <w:tabs>
          <w:tab w:val="right" w:leader="dot" w:pos="8306"/>
        </w:tabs>
      </w:pPr>
      <w:hyperlink w:anchor="_Toc18239" w:history="1">
        <w:r>
          <w:rPr>
            <w:rFonts w:ascii="仿宋" w:eastAsia="仿宋" w:hAnsi="仿宋" w:cs="仿宋" w:hint="eastAsia"/>
            <w:lang w:eastAsia="zh-CN"/>
          </w:rPr>
          <w:t>(二)、培训需求分析与计划制定</w:t>
        </w:r>
        <w:r>
          <w:tab/>
        </w:r>
        <w:r>
          <w:fldChar w:fldCharType="begin"/>
        </w:r>
        <w:r>
          <w:instrText xml:space="preserve"> PAGEREF _Toc18239 \h </w:instrText>
        </w:r>
        <w:r>
          <w:fldChar w:fldCharType="separate"/>
        </w:r>
        <w:r>
          <w:t>73</w:t>
        </w:r>
        <w:r>
          <w:fldChar w:fldCharType="end"/>
        </w:r>
      </w:hyperlink>
    </w:p>
    <w:p>
      <w:pPr>
        <w:pStyle w:val="TOC2"/>
        <w:tabs>
          <w:tab w:val="right" w:leader="dot" w:pos="8306"/>
        </w:tabs>
      </w:pPr>
      <w:hyperlink w:anchor="_Toc16315" w:history="1">
        <w:r>
          <w:rPr>
            <w:rFonts w:ascii="仿宋" w:eastAsia="仿宋" w:hAnsi="仿宋" w:cs="仿宋" w:hint="eastAsia"/>
            <w:lang w:eastAsia="zh-CN"/>
          </w:rPr>
          <w:t>(三)、培训内容与形式</w:t>
        </w:r>
        <w:r>
          <w:tab/>
        </w:r>
        <w:r>
          <w:fldChar w:fldCharType="begin"/>
        </w:r>
        <w:r>
          <w:instrText xml:space="preserve"> PAGEREF _Toc16315 \h </w:instrText>
        </w:r>
        <w:r>
          <w:fldChar w:fldCharType="separate"/>
        </w:r>
        <w:r>
          <w:t>74</w:t>
        </w:r>
        <w:r>
          <w:fldChar w:fldCharType="end"/>
        </w:r>
      </w:hyperlink>
    </w:p>
    <w:p>
      <w:pPr>
        <w:pStyle w:val="TOC2"/>
        <w:tabs>
          <w:tab w:val="right" w:leader="dot" w:pos="8306"/>
        </w:tabs>
      </w:pPr>
      <w:hyperlink w:anchor="_Toc6420" w:history="1">
        <w:r>
          <w:rPr>
            <w:rFonts w:ascii="仿宋" w:eastAsia="仿宋" w:hAnsi="仿宋" w:cs="仿宋" w:hint="eastAsia"/>
            <w:lang w:eastAsia="zh-CN"/>
          </w:rPr>
          <w:t>(四)、培训师资与资源</w:t>
        </w:r>
        <w:r>
          <w:tab/>
        </w:r>
        <w:r>
          <w:fldChar w:fldCharType="begin"/>
        </w:r>
        <w:r>
          <w:instrText xml:space="preserve"> PAGEREF _Toc6420 \h </w:instrText>
        </w:r>
        <w:r>
          <w:fldChar w:fldCharType="separate"/>
        </w:r>
        <w:r>
          <w:t>76</w:t>
        </w:r>
        <w:r>
          <w:fldChar w:fldCharType="end"/>
        </w:r>
      </w:hyperlink>
    </w:p>
    <w:p>
      <w:pPr>
        <w:pStyle w:val="TOC2"/>
        <w:tabs>
          <w:tab w:val="right" w:leader="dot" w:pos="8306"/>
        </w:tabs>
      </w:pPr>
      <w:hyperlink w:anchor="_Toc18513" w:history="1">
        <w:r>
          <w:rPr>
            <w:rFonts w:ascii="仿宋" w:eastAsia="仿宋" w:hAnsi="仿宋" w:cs="仿宋" w:hint="eastAsia"/>
            <w:lang w:eastAsia="zh-CN"/>
          </w:rPr>
          <w:t>(五)、培训效果评估与改进机制</w:t>
        </w:r>
        <w:r>
          <w:tab/>
        </w:r>
        <w:r>
          <w:fldChar w:fldCharType="begin"/>
        </w:r>
        <w:r>
          <w:instrText xml:space="preserve"> PAGEREF _Toc18513 \h </w:instrText>
        </w:r>
        <w:r>
          <w:fldChar w:fldCharType="separate"/>
        </w:r>
        <w:r>
          <w:t>78</w:t>
        </w:r>
        <w:r>
          <w:fldChar w:fldCharType="end"/>
        </w:r>
      </w:hyperlink>
    </w:p>
    <w:p>
      <w:pPr>
        <w:pStyle w:val="TOC1"/>
        <w:tabs>
          <w:tab w:val="right" w:leader="dot" w:pos="8306"/>
        </w:tabs>
      </w:pPr>
      <w:hyperlink w:anchor="_Toc15790" w:history="1">
        <w:r>
          <w:rPr>
            <w:rFonts w:ascii="仿宋" w:eastAsia="仿宋" w:hAnsi="仿宋" w:cs="仿宋" w:hint="eastAsia"/>
            <w:lang w:eastAsia="zh-CN"/>
          </w:rPr>
          <w:t>十八、社会责任与可持续发展</w:t>
        </w:r>
        <w:r>
          <w:tab/>
        </w:r>
        <w:r>
          <w:fldChar w:fldCharType="begin"/>
        </w:r>
        <w:r>
          <w:instrText xml:space="preserve"> PAGEREF _Toc15790 \h </w:instrText>
        </w:r>
        <w:r>
          <w:fldChar w:fldCharType="separate"/>
        </w:r>
        <w:r>
          <w:t>80</w:t>
        </w:r>
        <w:r>
          <w:fldChar w:fldCharType="end"/>
        </w:r>
      </w:hyperlink>
    </w:p>
    <w:p>
      <w:pPr>
        <w:pStyle w:val="TOC2"/>
        <w:tabs>
          <w:tab w:val="right" w:leader="dot" w:pos="8306"/>
        </w:tabs>
      </w:pPr>
      <w:hyperlink w:anchor="_Toc30084" w:history="1">
        <w:r>
          <w:rPr>
            <w:rFonts w:ascii="仿宋" w:eastAsia="仿宋" w:hAnsi="仿宋" w:cs="仿宋" w:hint="eastAsia"/>
            <w:lang w:eastAsia="zh-CN"/>
          </w:rPr>
          <w:t>(一)、社会责任战略与计划</w:t>
        </w:r>
        <w:r>
          <w:tab/>
        </w:r>
        <w:r>
          <w:fldChar w:fldCharType="begin"/>
        </w:r>
        <w:r>
          <w:instrText xml:space="preserve"> PAGEREF _Toc30084 \h </w:instrText>
        </w:r>
        <w:r>
          <w:fldChar w:fldCharType="separate"/>
        </w:r>
        <w:r>
          <w:t>80</w:t>
        </w:r>
        <w:r>
          <w:fldChar w:fldCharType="end"/>
        </w:r>
      </w:hyperlink>
    </w:p>
    <w:p>
      <w:pPr>
        <w:pStyle w:val="TOC2"/>
        <w:tabs>
          <w:tab w:val="right" w:leader="dot" w:pos="8306"/>
        </w:tabs>
      </w:pPr>
      <w:hyperlink w:anchor="_Toc25262" w:history="1">
        <w:r>
          <w:rPr>
            <w:rFonts w:ascii="仿宋" w:eastAsia="仿宋" w:hAnsi="仿宋" w:cs="仿宋" w:hint="eastAsia"/>
            <w:lang w:eastAsia="zh-CN"/>
          </w:rPr>
          <w:t>(二)、社会影响评估与报告</w:t>
        </w:r>
        <w:r>
          <w:tab/>
        </w:r>
        <w:r>
          <w:fldChar w:fldCharType="begin"/>
        </w:r>
        <w:r>
          <w:instrText xml:space="preserve"> PAGEREF _Toc25262 \h </w:instrText>
        </w:r>
        <w:r>
          <w:fldChar w:fldCharType="separate"/>
        </w:r>
        <w:r>
          <w:t>81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014" w:history="1">
        <w:r>
          <w:rPr>
            <w:rFonts w:ascii="仿宋" w:eastAsia="仿宋" w:hAnsi="仿宋" w:cs="仿宋" w:hint="eastAsia"/>
            <w:lang w:eastAsia="zh-CN"/>
          </w:rPr>
          <w:t>(三)、社区参与与慈善事业</w:t>
        </w:r>
        <w:r>
          <w:tab/>
        </w:r>
        <w:r>
          <w:fldChar w:fldCharType="begin"/>
        </w:r>
        <w:r>
          <w:instrText xml:space="preserve"> PAGEREF _Toc2014 \h </w:instrText>
        </w:r>
        <w:r>
          <w:fldChar w:fldCharType="separate"/>
        </w:r>
        <w:r>
          <w:t>81</w:t>
        </w:r>
        <w:r>
          <w:fldChar w:fldCharType="end"/>
        </w:r>
      </w:hyperlink>
    </w:p>
    <w:p>
      <w:pPr>
        <w:pStyle w:val="TOC2"/>
        <w:tabs>
          <w:tab w:val="right" w:leader="dot" w:pos="8306"/>
        </w:tabs>
      </w:pPr>
      <w:hyperlink w:anchor="_Toc4657" w:history="1">
        <w:r>
          <w:rPr>
            <w:rFonts w:ascii="仿宋" w:eastAsia="仿宋" w:hAnsi="仿宋" w:cs="仿宋" w:hint="eastAsia"/>
            <w:lang w:eastAsia="zh-CN"/>
          </w:rPr>
          <w:t>(四)、可持续生产与环境保护</w:t>
        </w:r>
        <w:r>
          <w:tab/>
        </w:r>
        <w:r>
          <w:fldChar w:fldCharType="begin"/>
        </w:r>
        <w:r>
          <w:instrText xml:space="preserve"> PAGEREF _Toc4657 \h </w:instrText>
        </w:r>
        <w:r>
          <w:fldChar w:fldCharType="separate"/>
        </w:r>
        <w:r>
          <w:t>82</w:t>
        </w:r>
        <w:r>
          <w:fldChar w:fldCharType="end"/>
        </w:r>
      </w:hyperlink>
    </w:p>
    <w:p>
      <w:pPr>
        <w:pStyle w:val="TOC1"/>
        <w:tabs>
          <w:tab w:val="right" w:leader="dot" w:pos="8306"/>
        </w:tabs>
      </w:pPr>
      <w:hyperlink w:anchor="_Toc1472" w:history="1">
        <w:r>
          <w:rPr>
            <w:rFonts w:ascii="仿宋" w:eastAsia="仿宋" w:hAnsi="仿宋" w:cs="仿宋" w:hint="eastAsia"/>
            <w:lang w:eastAsia="zh-CN"/>
          </w:rPr>
          <w:t>十九、法律法规及合规性</w:t>
        </w:r>
        <w:r>
          <w:tab/>
        </w:r>
        <w:r>
          <w:fldChar w:fldCharType="begin"/>
        </w:r>
        <w:r>
          <w:instrText xml:space="preserve"> PAGEREF _Toc1472 \h </w:instrText>
        </w:r>
        <w:r>
          <w:fldChar w:fldCharType="separate"/>
        </w:r>
        <w:r>
          <w:t>82</w:t>
        </w:r>
        <w:r>
          <w:fldChar w:fldCharType="end"/>
        </w:r>
      </w:hyperlink>
    </w:p>
    <w:p>
      <w:pPr>
        <w:pStyle w:val="TOC2"/>
        <w:tabs>
          <w:tab w:val="right" w:leader="dot" w:pos="8306"/>
        </w:tabs>
      </w:pPr>
      <w:hyperlink w:anchor="_Toc13033" w:history="1">
        <w:r>
          <w:rPr>
            <w:rFonts w:ascii="仿宋" w:eastAsia="仿宋" w:hAnsi="仿宋" w:cs="仿宋" w:hint="eastAsia"/>
            <w:lang w:eastAsia="zh-CN"/>
          </w:rPr>
          <w:t>(一)、法律法规概述</w:t>
        </w:r>
        <w:r>
          <w:tab/>
        </w:r>
        <w:r>
          <w:fldChar w:fldCharType="begin"/>
        </w:r>
        <w:r>
          <w:instrText xml:space="preserve"> PAGEREF _Toc13033 \h </w:instrText>
        </w:r>
        <w:r>
          <w:fldChar w:fldCharType="separate"/>
        </w:r>
        <w:r>
          <w:t>82</w:t>
        </w:r>
        <w:r>
          <w:fldChar w:fldCharType="end"/>
        </w:r>
      </w:hyperlink>
    </w:p>
    <w:p>
      <w:pPr>
        <w:pStyle w:val="TOC2"/>
        <w:tabs>
          <w:tab w:val="right" w:leader="dot" w:pos="8306"/>
        </w:tabs>
      </w:pPr>
      <w:hyperlink w:anchor="_Toc5537" w:history="1">
        <w:r>
          <w:rPr>
            <w:rFonts w:ascii="仿宋" w:eastAsia="仿宋" w:hAnsi="仿宋" w:cs="仿宋" w:hint="eastAsia"/>
            <w:lang w:eastAsia="zh-CN"/>
          </w:rPr>
          <w:t>(二)、功能母粒项目合规性评估</w:t>
        </w:r>
        <w:r>
          <w:tab/>
        </w:r>
        <w:r>
          <w:fldChar w:fldCharType="begin"/>
        </w:r>
        <w:r>
          <w:instrText xml:space="preserve"> PAGEREF _Toc5537 \h </w:instrText>
        </w:r>
        <w:r>
          <w:fldChar w:fldCharType="separate"/>
        </w:r>
        <w:r>
          <w:t>83</w:t>
        </w:r>
        <w:r>
          <w:fldChar w:fldCharType="end"/>
        </w:r>
      </w:hyperlink>
    </w:p>
    <w:p>
      <w:pPr>
        <w:pStyle w:val="TOC2"/>
        <w:tabs>
          <w:tab w:val="right" w:leader="dot" w:pos="8306"/>
        </w:tabs>
      </w:pPr>
      <w:hyperlink w:anchor="_Toc27090" w:history="1">
        <w:r>
          <w:rPr>
            <w:rFonts w:ascii="仿宋" w:eastAsia="仿宋" w:hAnsi="仿宋" w:cs="仿宋" w:hint="eastAsia"/>
            <w:lang w:eastAsia="zh-CN"/>
          </w:rPr>
          <w:t>(三)、风险合规管理措施</w:t>
        </w:r>
        <w:r>
          <w:tab/>
        </w:r>
        <w:r>
          <w:fldChar w:fldCharType="begin"/>
        </w:r>
        <w:r>
          <w:instrText xml:space="preserve"> PAGEREF _Toc27090 \h </w:instrText>
        </w:r>
        <w:r>
          <w:fldChar w:fldCharType="separate"/>
        </w:r>
        <w:r>
          <w:t>84</w:t>
        </w:r>
        <w:r>
          <w:fldChar w:fldCharType="end"/>
        </w:r>
      </w:hyperlink>
    </w:p>
    <w:p>
      <w:pPr>
        <w:pStyle w:val="TOC1"/>
        <w:tabs>
          <w:tab w:val="right" w:leader="dot" w:pos="8306"/>
        </w:tabs>
      </w:pPr>
      <w:hyperlink w:anchor="_Toc1889" w:history="1">
        <w:r>
          <w:rPr>
            <w:rFonts w:ascii="仿宋" w:eastAsia="仿宋" w:hAnsi="仿宋" w:cs="仿宋" w:hint="eastAsia"/>
            <w:lang w:eastAsia="zh-CN"/>
          </w:rPr>
          <w:t>二十、战略合作伙伴与投资者关系</w:t>
        </w:r>
        <w:r>
          <w:tab/>
        </w:r>
        <w:r>
          <w:fldChar w:fldCharType="begin"/>
        </w:r>
        <w:r>
          <w:instrText xml:space="preserve"> PAGEREF _Toc1889 \h </w:instrText>
        </w:r>
        <w:r>
          <w:fldChar w:fldCharType="separate"/>
        </w:r>
        <w:r>
          <w:t>86</w:t>
        </w:r>
        <w:r>
          <w:fldChar w:fldCharType="end"/>
        </w:r>
      </w:hyperlink>
    </w:p>
    <w:p>
      <w:pPr>
        <w:pStyle w:val="TOC2"/>
        <w:tabs>
          <w:tab w:val="right" w:leader="dot" w:pos="8306"/>
        </w:tabs>
      </w:pPr>
      <w:hyperlink w:anchor="_Toc29375" w:history="1">
        <w:r>
          <w:rPr>
            <w:rFonts w:ascii="仿宋" w:eastAsia="仿宋" w:hAnsi="仿宋" w:cs="仿宋" w:hint="eastAsia"/>
            <w:lang w:eastAsia="zh-CN"/>
          </w:rPr>
          <w:t>(一)、投资者关系管理</w:t>
        </w:r>
        <w:r>
          <w:tab/>
        </w:r>
        <w:r>
          <w:fldChar w:fldCharType="begin"/>
        </w:r>
        <w:r>
          <w:instrText xml:space="preserve"> PAGEREF _Toc29375 \h </w:instrText>
        </w:r>
        <w:r>
          <w:fldChar w:fldCharType="separate"/>
        </w:r>
        <w:r>
          <w:t>86</w:t>
        </w:r>
        <w:r>
          <w:fldChar w:fldCharType="end"/>
        </w:r>
      </w:hyperlink>
    </w:p>
    <w:p>
      <w:pPr>
        <w:pStyle w:val="TOC2"/>
        <w:tabs>
          <w:tab w:val="right" w:leader="dot" w:pos="8306"/>
        </w:tabs>
      </w:pPr>
      <w:hyperlink w:anchor="_Toc27957" w:history="1">
        <w:r>
          <w:rPr>
            <w:rFonts w:ascii="仿宋" w:eastAsia="仿宋" w:hAnsi="仿宋" w:cs="仿宋" w:hint="eastAsia"/>
            <w:lang w:eastAsia="zh-CN"/>
          </w:rPr>
          <w:t>(二)、战略合作伙伴关系管理</w:t>
        </w:r>
        <w:r>
          <w:tab/>
        </w:r>
        <w:r>
          <w:fldChar w:fldCharType="begin"/>
        </w:r>
        <w:r>
          <w:instrText xml:space="preserve"> PAGEREF _Toc27957 \h </w:instrText>
        </w:r>
        <w:r>
          <w:fldChar w:fldCharType="separate"/>
        </w:r>
        <w:r>
          <w:t>86</w:t>
        </w:r>
        <w:r>
          <w:fldChar w:fldCharType="end"/>
        </w:r>
      </w:hyperlink>
    </w:p>
    <w:p>
      <w:pPr>
        <w:pStyle w:val="TOC2"/>
        <w:tabs>
          <w:tab w:val="right" w:leader="dot" w:pos="8306"/>
        </w:tabs>
      </w:pPr>
      <w:hyperlink w:anchor="_Toc28176" w:history="1">
        <w:r>
          <w:rPr>
            <w:rFonts w:ascii="仿宋" w:eastAsia="仿宋" w:hAnsi="仿宋" w:cs="仿宋" w:hint="eastAsia"/>
            <w:lang w:eastAsia="zh-CN"/>
          </w:rPr>
          <w:t>(三)、投资者关系沟通</w:t>
        </w:r>
        <w:r>
          <w:tab/>
        </w:r>
        <w:r>
          <w:fldChar w:fldCharType="begin"/>
        </w:r>
        <w:r>
          <w:instrText xml:space="preserve"> PAGEREF _Toc28176 \h </w:instrText>
        </w:r>
        <w:r>
          <w:fldChar w:fldCharType="separate"/>
        </w:r>
        <w:r>
          <w:t>87</w:t>
        </w:r>
        <w:r>
          <w:fldChar w:fldCharType="end"/>
        </w:r>
      </w:hyperlink>
    </w:p>
    <w:p>
      <w:pPr>
        <w:pStyle w:val="TOC2"/>
        <w:tabs>
          <w:tab w:val="right" w:leader="dot" w:pos="8306"/>
        </w:tabs>
      </w:pPr>
      <w:hyperlink w:anchor="_Toc26871" w:history="1">
        <w:r>
          <w:rPr>
            <w:rFonts w:ascii="仿宋" w:eastAsia="仿宋" w:hAnsi="仿宋" w:cs="仿宋" w:hint="eastAsia"/>
            <w:lang w:eastAsia="zh-CN"/>
          </w:rPr>
          <w:t>(四)、投资者服务计划</w:t>
        </w:r>
        <w:r>
          <w:tab/>
        </w:r>
        <w:r>
          <w:fldChar w:fldCharType="begin"/>
        </w:r>
        <w:r>
          <w:instrText xml:space="preserve"> PAGEREF _Toc26871 \h </w:instrText>
        </w:r>
        <w:r>
          <w:fldChar w:fldCharType="separate"/>
        </w:r>
        <w:r>
          <w:t>87</w:t>
        </w:r>
        <w:r>
          <w:fldChar w:fldCharType="end"/>
        </w:r>
      </w:hyperlink>
    </w:p>
    <w:p>
      <w:pPr>
        <w:pStyle w:val="TOC1"/>
        <w:tabs>
          <w:tab w:val="right" w:leader="dot" w:pos="8306"/>
        </w:tabs>
      </w:pPr>
      <w:hyperlink w:anchor="_Toc21837" w:history="1">
        <w:r>
          <w:rPr>
            <w:rFonts w:ascii="仿宋" w:eastAsia="仿宋" w:hAnsi="仿宋" w:cs="仿宋" w:hint="eastAsia"/>
            <w:lang w:eastAsia="zh-CN"/>
          </w:rPr>
          <w:t>二十一、功能母粒项目监督与评估</w:t>
        </w:r>
        <w:r>
          <w:tab/>
        </w:r>
        <w:r>
          <w:fldChar w:fldCharType="begin"/>
        </w:r>
        <w:r>
          <w:instrText xml:space="preserve"> PAGEREF _Toc21837 \h </w:instrText>
        </w:r>
        <w:r>
          <w:fldChar w:fldCharType="separate"/>
        </w:r>
        <w:r>
          <w:t>88</w:t>
        </w:r>
        <w:r>
          <w:fldChar w:fldCharType="end"/>
        </w:r>
      </w:hyperlink>
    </w:p>
    <w:p>
      <w:pPr>
        <w:pStyle w:val="TOC2"/>
        <w:tabs>
          <w:tab w:val="right" w:leader="dot" w:pos="8306"/>
        </w:tabs>
      </w:pPr>
      <w:hyperlink w:anchor="_Toc14552" w:history="1">
        <w:r>
          <w:rPr>
            <w:rFonts w:ascii="仿宋" w:eastAsia="仿宋" w:hAnsi="仿宋" w:cs="仿宋" w:hint="eastAsia"/>
            <w:lang w:eastAsia="zh-CN"/>
          </w:rPr>
          <w:t>(一)、功能母粒项目监督体系</w:t>
        </w:r>
        <w:r>
          <w:tab/>
        </w:r>
        <w:r>
          <w:fldChar w:fldCharType="begin"/>
        </w:r>
        <w:r>
          <w:instrText xml:space="preserve"> PAGEREF _Toc14552 \h </w:instrText>
        </w:r>
        <w:r>
          <w:fldChar w:fldCharType="separate"/>
        </w:r>
        <w:r>
          <w:t>88</w:t>
        </w:r>
        <w:r>
          <w:fldChar w:fldCharType="end"/>
        </w:r>
      </w:hyperlink>
    </w:p>
    <w:p>
      <w:pPr>
        <w:pStyle w:val="TOC2"/>
        <w:tabs>
          <w:tab w:val="right" w:leader="dot" w:pos="8306"/>
        </w:tabs>
      </w:pPr>
      <w:hyperlink w:anchor="_Toc5507" w:history="1">
        <w:r>
          <w:rPr>
            <w:rFonts w:ascii="仿宋" w:eastAsia="仿宋" w:hAnsi="仿宋" w:cs="仿宋" w:hint="eastAsia"/>
            <w:lang w:eastAsia="zh-CN"/>
          </w:rPr>
          <w:t>(二)、绩效评估与指标</w:t>
        </w:r>
        <w:r>
          <w:tab/>
        </w:r>
        <w:r>
          <w:fldChar w:fldCharType="begin"/>
        </w:r>
        <w:r>
          <w:instrText xml:space="preserve"> PAGEREF _Toc5507 \h </w:instrText>
        </w:r>
        <w:r>
          <w:fldChar w:fldCharType="separate"/>
        </w:r>
        <w:r>
          <w:t>88</w:t>
        </w:r>
        <w:r>
          <w:fldChar w:fldCharType="end"/>
        </w:r>
      </w:hyperlink>
    </w:p>
    <w:p>
      <w:pPr>
        <w:pStyle w:val="TOC2"/>
        <w:tabs>
          <w:tab w:val="right" w:leader="dot" w:pos="8306"/>
        </w:tabs>
      </w:pPr>
      <w:hyperlink w:anchor="_Toc9929" w:history="1">
        <w:r>
          <w:rPr>
            <w:rFonts w:ascii="仿宋" w:eastAsia="仿宋" w:hAnsi="仿宋" w:cs="仿宋" w:hint="eastAsia"/>
            <w:lang w:eastAsia="zh-CN"/>
          </w:rPr>
          <w:t>(三)、变更管理与调整</w:t>
        </w:r>
        <w:r>
          <w:tab/>
        </w:r>
        <w:r>
          <w:fldChar w:fldCharType="begin"/>
        </w:r>
        <w:r>
          <w:instrText xml:space="preserve"> PAGEREF _Toc9929 \h </w:instrText>
        </w:r>
        <w:r>
          <w:fldChar w:fldCharType="separate"/>
        </w:r>
        <w:r>
          <w:t>90</w:t>
        </w:r>
        <w:r>
          <w:fldChar w:fldCharType="end"/>
        </w:r>
      </w:hyperlink>
    </w:p>
    <w:p>
      <w:pPr>
        <w:pStyle w:val="TOC2"/>
        <w:tabs>
          <w:tab w:val="right" w:leader="dot" w:pos="8306"/>
        </w:tabs>
      </w:pPr>
      <w:hyperlink w:anchor="_Toc1425" w:history="1">
        <w:r>
          <w:rPr>
            <w:rFonts w:ascii="仿宋" w:eastAsia="仿宋" w:hAnsi="仿宋" w:cs="仿宋" w:hint="eastAsia"/>
            <w:lang w:eastAsia="zh-CN"/>
          </w:rPr>
          <w:t>(四)、定期报告与审计</w:t>
        </w:r>
        <w:r>
          <w:tab/>
        </w:r>
        <w:r>
          <w:fldChar w:fldCharType="begin"/>
        </w:r>
        <w:r>
          <w:instrText xml:space="preserve"> PAGEREF _Toc1425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5928"/>
      <w:r>
        <w:rPr>
          <w:rFonts w:ascii="仿宋" w:eastAsia="仿宋" w:hAnsi="仿宋" w:cs="仿宋" w:hint="eastAsia"/>
          <w:sz w:val="28"/>
          <w:lang w:eastAsia="zh-CN"/>
        </w:rPr>
        <w:t>一、功能母粒项目概论</w:t>
      </w:r>
      <w:bookmarkEnd w:id="2"/>
    </w:p>
    <w:p>
      <w:pPr>
        <w:pStyle w:val="Heading2"/>
        <w:rPr>
          <w:rFonts w:ascii="仿宋" w:eastAsia="仿宋" w:hAnsi="仿宋" w:cs="仿宋" w:hint="eastAsia"/>
          <w:lang w:eastAsia="zh-CN"/>
        </w:rPr>
      </w:pPr>
      <w:bookmarkStart w:id="3" w:name="_Toc4828"/>
      <w:r>
        <w:rPr>
          <w:rFonts w:ascii="仿宋" w:eastAsia="仿宋" w:hAnsi="仿宋" w:cs="仿宋" w:hint="eastAsia"/>
          <w:lang w:eastAsia="zh-CN"/>
        </w:rPr>
        <w:t>(一)、功能母粒项目提出的理由</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深入推进xxxx： 针对当前面临的行业挑战或发展机遇，功能母粒项目旨在通过深入推进功能母粒行业，以引领技术创新、提升产业水平，推动整个行业向前发展。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完善合作机制： 功能母粒项目计划通过完善合作机制，建立更加紧密的合作关系。这包括加强与国内外产业、研究机构、政府等各方面的协作，以共同应对行业发展中的各种挑战，推动整体合作水平的提升。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3. 搭建合作平台： 为促进各方面的合作，功能母粒项目将致力于搭建一个开放、高效的合作平台。这个平台将为各方提供信息交流、资源共享、功能母粒项目对接等多方位服务，从而促进更加密切的合作关系。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https://d.book118.com/467133150143006046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功能母粒项目策划方案报告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844280"/>
    <w:rsid w:val="4593521B"/>
    <w:rsid w:val="46844280"/>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6713315014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2024-03-04T09:21:00Z</dcterms:created>
  <dcterms:modified xsi:type="dcterms:W3CDTF">2024-03-04T09:21:53Z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66B00572CA1644E8A47E16EA4644AA3F_11</vt:lpwstr>
  </property>
  <property fmtid="{D5CDD505-2E9C-101B-9397-08002B2CF9AE}" pid="3" name="KSOProductBuildVer">
    <vt:lpwstr>2052-12.1.0.16399</vt:lpwstr>
  </property>
</Properties>
</file>