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创客中心项目计划设计方案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36" w:history="1">
        <w:r>
          <w:rPr>
            <w:rFonts w:ascii="仿宋" w:eastAsia="仿宋" w:hAnsi="仿宋" w:cs="仿宋" w:hint="eastAsia"/>
            <w:lang w:eastAsia="zh-CN"/>
          </w:rPr>
          <w:t>前言</w:t>
        </w:r>
        <w:r>
          <w:tab/>
        </w:r>
        <w:r>
          <w:fldChar w:fldCharType="begin"/>
        </w:r>
        <w:r>
          <w:instrText xml:space="preserve"> PAGEREF _Toc8936 \h </w:instrText>
        </w:r>
        <w:r>
          <w:fldChar w:fldCharType="separate"/>
        </w:r>
        <w:r>
          <w:t>3</w:t>
        </w:r>
        <w:r>
          <w:fldChar w:fldCharType="end"/>
        </w:r>
      </w:hyperlink>
    </w:p>
    <w:p>
      <w:pPr>
        <w:pStyle w:val="TOC1"/>
        <w:tabs>
          <w:tab w:val="right" w:leader="dot" w:pos="8306"/>
        </w:tabs>
      </w:pPr>
      <w:hyperlink w:anchor="_Toc13007" w:history="1">
        <w:r>
          <w:rPr>
            <w:rFonts w:ascii="仿宋" w:eastAsia="仿宋" w:hAnsi="仿宋" w:cs="仿宋" w:hint="eastAsia"/>
            <w:lang w:eastAsia="zh-CN"/>
          </w:rPr>
          <w:t>一、创客中心项目建设单位说明</w:t>
        </w:r>
        <w:r>
          <w:tab/>
        </w:r>
        <w:r>
          <w:fldChar w:fldCharType="begin"/>
        </w:r>
        <w:r>
          <w:instrText xml:space="preserve"> PAGEREF _Toc13007 \h </w:instrText>
        </w:r>
        <w:r>
          <w:fldChar w:fldCharType="separate"/>
        </w:r>
        <w:r>
          <w:t>3</w:t>
        </w:r>
        <w:r>
          <w:fldChar w:fldCharType="end"/>
        </w:r>
      </w:hyperlink>
    </w:p>
    <w:p>
      <w:pPr>
        <w:pStyle w:val="TOC2"/>
        <w:tabs>
          <w:tab w:val="right" w:leader="dot" w:pos="8306"/>
        </w:tabs>
      </w:pPr>
      <w:hyperlink w:anchor="_Toc30783" w:history="1">
        <w:r>
          <w:rPr>
            <w:rFonts w:ascii="仿宋" w:eastAsia="仿宋" w:hAnsi="仿宋" w:cs="仿宋" w:hint="eastAsia"/>
            <w:lang w:eastAsia="zh-CN"/>
          </w:rPr>
          <w:t>(一)、创客中心项目承办单位基本情况</w:t>
        </w:r>
        <w:r>
          <w:tab/>
        </w:r>
        <w:r>
          <w:fldChar w:fldCharType="begin"/>
        </w:r>
        <w:r>
          <w:instrText xml:space="preserve"> PAGEREF _Toc30783 \h </w:instrText>
        </w:r>
        <w:r>
          <w:fldChar w:fldCharType="separate"/>
        </w:r>
        <w:r>
          <w:t>3</w:t>
        </w:r>
        <w:r>
          <w:fldChar w:fldCharType="end"/>
        </w:r>
      </w:hyperlink>
    </w:p>
    <w:p>
      <w:pPr>
        <w:pStyle w:val="TOC2"/>
        <w:tabs>
          <w:tab w:val="right" w:leader="dot" w:pos="8306"/>
        </w:tabs>
      </w:pPr>
      <w:hyperlink w:anchor="_Toc8627" w:history="1">
        <w:r>
          <w:rPr>
            <w:rFonts w:ascii="仿宋" w:eastAsia="仿宋" w:hAnsi="仿宋" w:cs="仿宋" w:hint="eastAsia"/>
            <w:lang w:eastAsia="zh-CN"/>
          </w:rPr>
          <w:t>(二)、公司经济效益分析</w:t>
        </w:r>
        <w:r>
          <w:tab/>
        </w:r>
        <w:r>
          <w:fldChar w:fldCharType="begin"/>
        </w:r>
        <w:r>
          <w:instrText xml:space="preserve"> PAGEREF _Toc8627 \h </w:instrText>
        </w:r>
        <w:r>
          <w:fldChar w:fldCharType="separate"/>
        </w:r>
        <w:r>
          <w:t>4</w:t>
        </w:r>
        <w:r>
          <w:fldChar w:fldCharType="end"/>
        </w:r>
      </w:hyperlink>
    </w:p>
    <w:p>
      <w:pPr>
        <w:pStyle w:val="TOC1"/>
        <w:tabs>
          <w:tab w:val="right" w:leader="dot" w:pos="8306"/>
        </w:tabs>
      </w:pPr>
      <w:hyperlink w:anchor="_Toc27776" w:history="1">
        <w:r>
          <w:rPr>
            <w:rFonts w:ascii="仿宋" w:eastAsia="仿宋" w:hAnsi="仿宋" w:cs="仿宋" w:hint="eastAsia"/>
            <w:lang w:eastAsia="zh-CN"/>
          </w:rPr>
          <w:t>二、产品规划分析</w:t>
        </w:r>
        <w:r>
          <w:tab/>
        </w:r>
        <w:r>
          <w:fldChar w:fldCharType="begin"/>
        </w:r>
        <w:r>
          <w:instrText xml:space="preserve"> PAGEREF _Toc27776 \h </w:instrText>
        </w:r>
        <w:r>
          <w:fldChar w:fldCharType="separate"/>
        </w:r>
        <w:r>
          <w:t>5</w:t>
        </w:r>
        <w:r>
          <w:fldChar w:fldCharType="end"/>
        </w:r>
      </w:hyperlink>
    </w:p>
    <w:p>
      <w:pPr>
        <w:pStyle w:val="TOC2"/>
        <w:tabs>
          <w:tab w:val="right" w:leader="dot" w:pos="8306"/>
        </w:tabs>
      </w:pPr>
      <w:hyperlink w:anchor="_Toc22862" w:history="1">
        <w:r>
          <w:rPr>
            <w:rFonts w:ascii="仿宋" w:eastAsia="仿宋" w:hAnsi="仿宋" w:cs="仿宋" w:hint="eastAsia"/>
            <w:lang w:eastAsia="zh-CN"/>
          </w:rPr>
          <w:t>(一)、产品规划</w:t>
        </w:r>
        <w:r>
          <w:tab/>
        </w:r>
        <w:r>
          <w:fldChar w:fldCharType="begin"/>
        </w:r>
        <w:r>
          <w:instrText xml:space="preserve"> PAGEREF _Toc22862 \h </w:instrText>
        </w:r>
        <w:r>
          <w:fldChar w:fldCharType="separate"/>
        </w:r>
        <w:r>
          <w:t>5</w:t>
        </w:r>
        <w:r>
          <w:fldChar w:fldCharType="end"/>
        </w:r>
      </w:hyperlink>
    </w:p>
    <w:p>
      <w:pPr>
        <w:pStyle w:val="TOC2"/>
        <w:tabs>
          <w:tab w:val="right" w:leader="dot" w:pos="8306"/>
        </w:tabs>
      </w:pPr>
      <w:hyperlink w:anchor="_Toc819" w:history="1">
        <w:r>
          <w:rPr>
            <w:rFonts w:ascii="仿宋" w:eastAsia="仿宋" w:hAnsi="仿宋" w:cs="仿宋" w:hint="eastAsia"/>
            <w:lang w:eastAsia="zh-CN"/>
          </w:rPr>
          <w:t>(二)、建设规模</w:t>
        </w:r>
        <w:r>
          <w:tab/>
        </w:r>
        <w:r>
          <w:fldChar w:fldCharType="begin"/>
        </w:r>
        <w:r>
          <w:instrText xml:space="preserve"> PAGEREF _Toc819 \h </w:instrText>
        </w:r>
        <w:r>
          <w:fldChar w:fldCharType="separate"/>
        </w:r>
        <w:r>
          <w:t>5</w:t>
        </w:r>
        <w:r>
          <w:fldChar w:fldCharType="end"/>
        </w:r>
      </w:hyperlink>
    </w:p>
    <w:p>
      <w:pPr>
        <w:pStyle w:val="TOC1"/>
        <w:tabs>
          <w:tab w:val="right" w:leader="dot" w:pos="8306"/>
        </w:tabs>
      </w:pPr>
      <w:hyperlink w:anchor="_Toc27843" w:history="1">
        <w:r>
          <w:rPr>
            <w:rFonts w:ascii="仿宋" w:eastAsia="仿宋" w:hAnsi="仿宋" w:cs="仿宋" w:hint="eastAsia"/>
            <w:lang w:eastAsia="zh-CN"/>
          </w:rPr>
          <w:t>三、创客中心项目建设背景及必要性分析</w:t>
        </w:r>
        <w:r>
          <w:tab/>
        </w:r>
        <w:r>
          <w:fldChar w:fldCharType="begin"/>
        </w:r>
        <w:r>
          <w:instrText xml:space="preserve"> PAGEREF _Toc27843 \h </w:instrText>
        </w:r>
        <w:r>
          <w:fldChar w:fldCharType="separate"/>
        </w:r>
        <w:r>
          <w:t>7</w:t>
        </w:r>
        <w:r>
          <w:fldChar w:fldCharType="end"/>
        </w:r>
      </w:hyperlink>
    </w:p>
    <w:p>
      <w:pPr>
        <w:pStyle w:val="TOC2"/>
        <w:tabs>
          <w:tab w:val="right" w:leader="dot" w:pos="8306"/>
        </w:tabs>
      </w:pPr>
      <w:hyperlink w:anchor="_Toc4551" w:history="1">
        <w:r>
          <w:rPr>
            <w:rFonts w:ascii="仿宋" w:eastAsia="仿宋" w:hAnsi="仿宋" w:cs="仿宋" w:hint="eastAsia"/>
            <w:lang w:eastAsia="zh-CN"/>
          </w:rPr>
          <w:t>(一)、创客中心项目背景分析</w:t>
        </w:r>
        <w:r>
          <w:tab/>
        </w:r>
        <w:r>
          <w:fldChar w:fldCharType="begin"/>
        </w:r>
        <w:r>
          <w:instrText xml:space="preserve"> PAGEREF _Toc4551 \h </w:instrText>
        </w:r>
        <w:r>
          <w:fldChar w:fldCharType="separate"/>
        </w:r>
        <w:r>
          <w:t>7</w:t>
        </w:r>
        <w:r>
          <w:fldChar w:fldCharType="end"/>
        </w:r>
      </w:hyperlink>
    </w:p>
    <w:p>
      <w:pPr>
        <w:pStyle w:val="TOC2"/>
        <w:tabs>
          <w:tab w:val="right" w:leader="dot" w:pos="8306"/>
        </w:tabs>
      </w:pPr>
      <w:hyperlink w:anchor="_Toc30547" w:history="1">
        <w:r>
          <w:rPr>
            <w:rFonts w:ascii="仿宋" w:eastAsia="仿宋" w:hAnsi="仿宋" w:cs="仿宋" w:hint="eastAsia"/>
            <w:lang w:eastAsia="zh-CN"/>
          </w:rPr>
          <w:t>(二)、创客中心项目建设必要性分析</w:t>
        </w:r>
        <w:r>
          <w:tab/>
        </w:r>
        <w:r>
          <w:fldChar w:fldCharType="begin"/>
        </w:r>
        <w:r>
          <w:instrText xml:space="preserve"> PAGEREF _Toc30547 \h </w:instrText>
        </w:r>
        <w:r>
          <w:fldChar w:fldCharType="separate"/>
        </w:r>
        <w:r>
          <w:t>8</w:t>
        </w:r>
        <w:r>
          <w:fldChar w:fldCharType="end"/>
        </w:r>
      </w:hyperlink>
    </w:p>
    <w:p>
      <w:pPr>
        <w:pStyle w:val="TOC1"/>
        <w:tabs>
          <w:tab w:val="right" w:leader="dot" w:pos="8306"/>
        </w:tabs>
      </w:pPr>
      <w:hyperlink w:anchor="_Toc7127" w:history="1">
        <w:r>
          <w:rPr>
            <w:rFonts w:ascii="仿宋" w:eastAsia="仿宋" w:hAnsi="仿宋" w:cs="仿宋" w:hint="eastAsia"/>
            <w:lang w:eastAsia="zh-CN"/>
          </w:rPr>
          <w:t>四、创客中心项目可持续发展</w:t>
        </w:r>
        <w:r>
          <w:tab/>
        </w:r>
        <w:r>
          <w:fldChar w:fldCharType="begin"/>
        </w:r>
        <w:r>
          <w:instrText xml:space="preserve"> PAGEREF _Toc7127 \h </w:instrText>
        </w:r>
        <w:r>
          <w:fldChar w:fldCharType="separate"/>
        </w:r>
        <w:r>
          <w:t>10</w:t>
        </w:r>
        <w:r>
          <w:fldChar w:fldCharType="end"/>
        </w:r>
      </w:hyperlink>
    </w:p>
    <w:p>
      <w:pPr>
        <w:pStyle w:val="TOC2"/>
        <w:tabs>
          <w:tab w:val="right" w:leader="dot" w:pos="8306"/>
        </w:tabs>
      </w:pPr>
      <w:hyperlink w:anchor="_Toc30212" w:history="1">
        <w:r>
          <w:rPr>
            <w:rFonts w:ascii="仿宋" w:eastAsia="仿宋" w:hAnsi="仿宋" w:cs="仿宋" w:hint="eastAsia"/>
            <w:lang w:eastAsia="zh-CN"/>
          </w:rPr>
          <w:t>(一)、可持续战略与实践</w:t>
        </w:r>
        <w:r>
          <w:tab/>
        </w:r>
        <w:r>
          <w:fldChar w:fldCharType="begin"/>
        </w:r>
        <w:r>
          <w:instrText xml:space="preserve"> PAGEREF _Toc30212 \h </w:instrText>
        </w:r>
        <w:r>
          <w:fldChar w:fldCharType="separate"/>
        </w:r>
        <w:r>
          <w:t>10</w:t>
        </w:r>
        <w:r>
          <w:fldChar w:fldCharType="end"/>
        </w:r>
      </w:hyperlink>
    </w:p>
    <w:p>
      <w:pPr>
        <w:pStyle w:val="TOC2"/>
        <w:tabs>
          <w:tab w:val="right" w:leader="dot" w:pos="8306"/>
        </w:tabs>
      </w:pPr>
      <w:hyperlink w:anchor="_Toc31428" w:history="1">
        <w:r>
          <w:rPr>
            <w:rFonts w:ascii="仿宋" w:eastAsia="仿宋" w:hAnsi="仿宋" w:cs="仿宋" w:hint="eastAsia"/>
            <w:lang w:eastAsia="zh-CN"/>
          </w:rPr>
          <w:t>(二)、环保与社会责任</w:t>
        </w:r>
        <w:r>
          <w:tab/>
        </w:r>
        <w:r>
          <w:fldChar w:fldCharType="begin"/>
        </w:r>
        <w:r>
          <w:instrText xml:space="preserve"> PAGEREF _Toc31428 \h </w:instrText>
        </w:r>
        <w:r>
          <w:fldChar w:fldCharType="separate"/>
        </w:r>
        <w:r>
          <w:t>10</w:t>
        </w:r>
        <w:r>
          <w:fldChar w:fldCharType="end"/>
        </w:r>
      </w:hyperlink>
    </w:p>
    <w:p>
      <w:pPr>
        <w:pStyle w:val="TOC1"/>
        <w:tabs>
          <w:tab w:val="right" w:leader="dot" w:pos="8306"/>
        </w:tabs>
      </w:pPr>
      <w:hyperlink w:anchor="_Toc13147" w:history="1">
        <w:r>
          <w:rPr>
            <w:rFonts w:ascii="仿宋" w:eastAsia="仿宋" w:hAnsi="仿宋" w:cs="仿宋" w:hint="eastAsia"/>
            <w:lang w:eastAsia="zh-CN"/>
          </w:rPr>
          <w:t>五、创客中心项目概论</w:t>
        </w:r>
        <w:r>
          <w:tab/>
        </w:r>
        <w:r>
          <w:fldChar w:fldCharType="begin"/>
        </w:r>
        <w:r>
          <w:instrText xml:space="preserve"> PAGEREF _Toc13147 \h </w:instrText>
        </w:r>
        <w:r>
          <w:fldChar w:fldCharType="separate"/>
        </w:r>
        <w:r>
          <w:t>11</w:t>
        </w:r>
        <w:r>
          <w:fldChar w:fldCharType="end"/>
        </w:r>
      </w:hyperlink>
    </w:p>
    <w:p>
      <w:pPr>
        <w:pStyle w:val="TOC2"/>
        <w:tabs>
          <w:tab w:val="right" w:leader="dot" w:pos="8306"/>
        </w:tabs>
      </w:pPr>
      <w:hyperlink w:anchor="_Toc29442" w:history="1">
        <w:r>
          <w:rPr>
            <w:rFonts w:ascii="仿宋" w:eastAsia="仿宋" w:hAnsi="仿宋" w:cs="仿宋" w:hint="eastAsia"/>
            <w:lang w:eastAsia="zh-CN"/>
          </w:rPr>
          <w:t>(一)、创客中心项目概况</w:t>
        </w:r>
        <w:r>
          <w:tab/>
        </w:r>
        <w:r>
          <w:fldChar w:fldCharType="begin"/>
        </w:r>
        <w:r>
          <w:instrText xml:space="preserve"> PAGEREF _Toc29442 \h </w:instrText>
        </w:r>
        <w:r>
          <w:fldChar w:fldCharType="separate"/>
        </w:r>
        <w:r>
          <w:t>11</w:t>
        </w:r>
        <w:r>
          <w:fldChar w:fldCharType="end"/>
        </w:r>
      </w:hyperlink>
    </w:p>
    <w:p>
      <w:pPr>
        <w:pStyle w:val="TOC2"/>
        <w:tabs>
          <w:tab w:val="right" w:leader="dot" w:pos="8306"/>
        </w:tabs>
      </w:pPr>
      <w:hyperlink w:anchor="_Toc32250" w:history="1">
        <w:r>
          <w:rPr>
            <w:rFonts w:ascii="仿宋" w:eastAsia="仿宋" w:hAnsi="仿宋" w:cs="仿宋" w:hint="eastAsia"/>
            <w:lang w:eastAsia="zh-CN"/>
          </w:rPr>
          <w:t>(二)、创客中心项目目标</w:t>
        </w:r>
        <w:r>
          <w:tab/>
        </w:r>
        <w:r>
          <w:fldChar w:fldCharType="begin"/>
        </w:r>
        <w:r>
          <w:instrText xml:space="preserve"> PAGEREF _Toc32250 \h </w:instrText>
        </w:r>
        <w:r>
          <w:fldChar w:fldCharType="separate"/>
        </w:r>
        <w:r>
          <w:t>13</w:t>
        </w:r>
        <w:r>
          <w:fldChar w:fldCharType="end"/>
        </w:r>
      </w:hyperlink>
    </w:p>
    <w:p>
      <w:pPr>
        <w:pStyle w:val="TOC2"/>
        <w:tabs>
          <w:tab w:val="right" w:leader="dot" w:pos="8306"/>
        </w:tabs>
      </w:pPr>
      <w:hyperlink w:anchor="_Toc11453" w:history="1">
        <w:r>
          <w:rPr>
            <w:rFonts w:ascii="仿宋" w:eastAsia="仿宋" w:hAnsi="仿宋" w:cs="仿宋" w:hint="eastAsia"/>
            <w:lang w:eastAsia="zh-CN"/>
          </w:rPr>
          <w:t>(三)、创客中心项目提出的理由</w:t>
        </w:r>
        <w:r>
          <w:tab/>
        </w:r>
        <w:r>
          <w:fldChar w:fldCharType="begin"/>
        </w:r>
        <w:r>
          <w:instrText xml:space="preserve"> PAGEREF _Toc11453 \h </w:instrText>
        </w:r>
        <w:r>
          <w:fldChar w:fldCharType="separate"/>
        </w:r>
        <w:r>
          <w:t>14</w:t>
        </w:r>
        <w:r>
          <w:fldChar w:fldCharType="end"/>
        </w:r>
      </w:hyperlink>
    </w:p>
    <w:p>
      <w:pPr>
        <w:pStyle w:val="TOC2"/>
        <w:tabs>
          <w:tab w:val="right" w:leader="dot" w:pos="8306"/>
        </w:tabs>
      </w:pPr>
      <w:hyperlink w:anchor="_Toc26917" w:history="1">
        <w:r>
          <w:rPr>
            <w:rFonts w:ascii="仿宋" w:eastAsia="仿宋" w:hAnsi="仿宋" w:cs="仿宋" w:hint="eastAsia"/>
            <w:lang w:eastAsia="zh-CN"/>
          </w:rPr>
          <w:t>(四)、创客中心项目意义</w:t>
        </w:r>
        <w:r>
          <w:tab/>
        </w:r>
        <w:r>
          <w:fldChar w:fldCharType="begin"/>
        </w:r>
        <w:r>
          <w:instrText xml:space="preserve"> PAGEREF _Toc26917 \h </w:instrText>
        </w:r>
        <w:r>
          <w:fldChar w:fldCharType="separate"/>
        </w:r>
        <w:r>
          <w:t>16</w:t>
        </w:r>
        <w:r>
          <w:fldChar w:fldCharType="end"/>
        </w:r>
      </w:hyperlink>
    </w:p>
    <w:p>
      <w:pPr>
        <w:pStyle w:val="TOC2"/>
        <w:tabs>
          <w:tab w:val="right" w:leader="dot" w:pos="8306"/>
        </w:tabs>
      </w:pPr>
      <w:hyperlink w:anchor="_Toc29384" w:history="1">
        <w:r>
          <w:rPr>
            <w:rFonts w:ascii="仿宋" w:eastAsia="仿宋" w:hAnsi="仿宋" w:cs="仿宋" w:hint="eastAsia"/>
            <w:lang w:eastAsia="zh-CN"/>
          </w:rPr>
          <w:t>(五)、创客中心项目背景</w:t>
        </w:r>
        <w:r>
          <w:tab/>
        </w:r>
        <w:r>
          <w:fldChar w:fldCharType="begin"/>
        </w:r>
        <w:r>
          <w:instrText xml:space="preserve"> PAGEREF _Toc29384 \h </w:instrText>
        </w:r>
        <w:r>
          <w:fldChar w:fldCharType="separate"/>
        </w:r>
        <w:r>
          <w:t>17</w:t>
        </w:r>
        <w:r>
          <w:fldChar w:fldCharType="end"/>
        </w:r>
      </w:hyperlink>
    </w:p>
    <w:p>
      <w:pPr>
        <w:pStyle w:val="TOC1"/>
        <w:tabs>
          <w:tab w:val="right" w:leader="dot" w:pos="8306"/>
        </w:tabs>
      </w:pPr>
      <w:hyperlink w:anchor="_Toc3707" w:history="1">
        <w:r>
          <w:rPr>
            <w:rFonts w:ascii="仿宋" w:eastAsia="仿宋" w:hAnsi="仿宋" w:cs="仿宋" w:hint="eastAsia"/>
            <w:lang w:eastAsia="zh-CN"/>
          </w:rPr>
          <w:t>六、市场分析、调研</w:t>
        </w:r>
        <w:r>
          <w:tab/>
        </w:r>
        <w:r>
          <w:fldChar w:fldCharType="begin"/>
        </w:r>
        <w:r>
          <w:instrText xml:space="preserve"> PAGEREF _Toc3707 \h </w:instrText>
        </w:r>
        <w:r>
          <w:fldChar w:fldCharType="separate"/>
        </w:r>
        <w:r>
          <w:t>18</w:t>
        </w:r>
        <w:r>
          <w:fldChar w:fldCharType="end"/>
        </w:r>
      </w:hyperlink>
    </w:p>
    <w:p>
      <w:pPr>
        <w:pStyle w:val="TOC2"/>
        <w:tabs>
          <w:tab w:val="right" w:leader="dot" w:pos="8306"/>
        </w:tabs>
      </w:pPr>
      <w:hyperlink w:anchor="_Toc29178" w:history="1">
        <w:r>
          <w:rPr>
            <w:rFonts w:ascii="仿宋" w:eastAsia="仿宋" w:hAnsi="仿宋" w:cs="仿宋" w:hint="eastAsia"/>
            <w:lang w:eastAsia="zh-CN"/>
          </w:rPr>
          <w:t>(一)、创客中心行业分析</w:t>
        </w:r>
        <w:r>
          <w:tab/>
        </w:r>
        <w:r>
          <w:fldChar w:fldCharType="begin"/>
        </w:r>
        <w:r>
          <w:instrText xml:space="preserve"> PAGEREF _Toc29178 \h </w:instrText>
        </w:r>
        <w:r>
          <w:fldChar w:fldCharType="separate"/>
        </w:r>
        <w:r>
          <w:t>18</w:t>
        </w:r>
        <w:r>
          <w:fldChar w:fldCharType="end"/>
        </w:r>
      </w:hyperlink>
    </w:p>
    <w:p>
      <w:pPr>
        <w:pStyle w:val="TOC2"/>
        <w:tabs>
          <w:tab w:val="right" w:leader="dot" w:pos="8306"/>
        </w:tabs>
      </w:pPr>
      <w:hyperlink w:anchor="_Toc16998" w:history="1">
        <w:r>
          <w:rPr>
            <w:rFonts w:ascii="仿宋" w:eastAsia="仿宋" w:hAnsi="仿宋" w:cs="仿宋" w:hint="eastAsia"/>
            <w:lang w:eastAsia="zh-CN"/>
          </w:rPr>
          <w:t>(二)、创客中心市场分析预测</w:t>
        </w:r>
        <w:r>
          <w:tab/>
        </w:r>
        <w:r>
          <w:fldChar w:fldCharType="begin"/>
        </w:r>
        <w:r>
          <w:instrText xml:space="preserve"> PAGEREF _Toc16998 \h </w:instrText>
        </w:r>
        <w:r>
          <w:fldChar w:fldCharType="separate"/>
        </w:r>
        <w:r>
          <w:t>18</w:t>
        </w:r>
        <w:r>
          <w:fldChar w:fldCharType="end"/>
        </w:r>
      </w:hyperlink>
    </w:p>
    <w:p>
      <w:pPr>
        <w:pStyle w:val="TOC1"/>
        <w:tabs>
          <w:tab w:val="right" w:leader="dot" w:pos="8306"/>
        </w:tabs>
      </w:pPr>
      <w:hyperlink w:anchor="_Toc17497" w:history="1">
        <w:r>
          <w:rPr>
            <w:rFonts w:ascii="仿宋" w:eastAsia="仿宋" w:hAnsi="仿宋" w:cs="仿宋" w:hint="eastAsia"/>
            <w:lang w:eastAsia="zh-CN"/>
          </w:rPr>
          <w:t>七、创客中心项目计划安排</w:t>
        </w:r>
        <w:r>
          <w:tab/>
        </w:r>
        <w:r>
          <w:fldChar w:fldCharType="begin"/>
        </w:r>
        <w:r>
          <w:instrText xml:space="preserve"> PAGEREF _Toc17497 \h </w:instrText>
        </w:r>
        <w:r>
          <w:fldChar w:fldCharType="separate"/>
        </w:r>
        <w:r>
          <w:t>19</w:t>
        </w:r>
        <w:r>
          <w:fldChar w:fldCharType="end"/>
        </w:r>
      </w:hyperlink>
    </w:p>
    <w:p>
      <w:pPr>
        <w:pStyle w:val="TOC2"/>
        <w:tabs>
          <w:tab w:val="right" w:leader="dot" w:pos="8306"/>
        </w:tabs>
      </w:pPr>
      <w:hyperlink w:anchor="_Toc30985" w:history="1">
        <w:r>
          <w:rPr>
            <w:rFonts w:ascii="仿宋" w:eastAsia="仿宋" w:hAnsi="仿宋" w:cs="仿宋" w:hint="eastAsia"/>
            <w:lang w:eastAsia="zh-CN"/>
          </w:rPr>
          <w:t>(一)、建设周期</w:t>
        </w:r>
        <w:r>
          <w:tab/>
        </w:r>
        <w:r>
          <w:fldChar w:fldCharType="begin"/>
        </w:r>
        <w:r>
          <w:instrText xml:space="preserve"> PAGEREF _Toc30985 \h </w:instrText>
        </w:r>
        <w:r>
          <w:fldChar w:fldCharType="separate"/>
        </w:r>
        <w:r>
          <w:t>19</w:t>
        </w:r>
        <w:r>
          <w:fldChar w:fldCharType="end"/>
        </w:r>
      </w:hyperlink>
    </w:p>
    <w:p>
      <w:pPr>
        <w:pStyle w:val="TOC2"/>
        <w:tabs>
          <w:tab w:val="right" w:leader="dot" w:pos="8306"/>
        </w:tabs>
      </w:pPr>
      <w:hyperlink w:anchor="_Toc11980" w:history="1">
        <w:r>
          <w:rPr>
            <w:rFonts w:ascii="仿宋" w:eastAsia="仿宋" w:hAnsi="仿宋" w:cs="仿宋" w:hint="eastAsia"/>
            <w:lang w:eastAsia="zh-CN"/>
          </w:rPr>
          <w:t>(二)、建设进度</w:t>
        </w:r>
        <w:r>
          <w:tab/>
        </w:r>
        <w:r>
          <w:fldChar w:fldCharType="begin"/>
        </w:r>
        <w:r>
          <w:instrText xml:space="preserve"> PAGEREF _Toc11980 \h </w:instrText>
        </w:r>
        <w:r>
          <w:fldChar w:fldCharType="separate"/>
        </w:r>
        <w:r>
          <w:t>20</w:t>
        </w:r>
        <w:r>
          <w:fldChar w:fldCharType="end"/>
        </w:r>
      </w:hyperlink>
    </w:p>
    <w:p>
      <w:pPr>
        <w:pStyle w:val="TOC2"/>
        <w:tabs>
          <w:tab w:val="right" w:leader="dot" w:pos="8306"/>
        </w:tabs>
      </w:pPr>
      <w:hyperlink w:anchor="_Toc18366" w:history="1">
        <w:r>
          <w:rPr>
            <w:rFonts w:ascii="仿宋" w:eastAsia="仿宋" w:hAnsi="仿宋" w:cs="仿宋" w:hint="eastAsia"/>
            <w:lang w:eastAsia="zh-CN"/>
          </w:rPr>
          <w:t>(三)、进度安排注意事项</w:t>
        </w:r>
        <w:r>
          <w:tab/>
        </w:r>
        <w:r>
          <w:fldChar w:fldCharType="begin"/>
        </w:r>
        <w:r>
          <w:instrText xml:space="preserve"> PAGEREF _Toc18366 \h </w:instrText>
        </w:r>
        <w:r>
          <w:fldChar w:fldCharType="separate"/>
        </w:r>
        <w:r>
          <w:t>21</w:t>
        </w:r>
        <w:r>
          <w:fldChar w:fldCharType="end"/>
        </w:r>
      </w:hyperlink>
    </w:p>
    <w:p>
      <w:pPr>
        <w:pStyle w:val="TOC2"/>
        <w:tabs>
          <w:tab w:val="right" w:leader="dot" w:pos="8306"/>
        </w:tabs>
      </w:pPr>
      <w:hyperlink w:anchor="_Toc27943" w:history="1">
        <w:r>
          <w:rPr>
            <w:rFonts w:ascii="仿宋" w:eastAsia="仿宋" w:hAnsi="仿宋" w:cs="仿宋" w:hint="eastAsia"/>
            <w:lang w:eastAsia="zh-CN"/>
          </w:rPr>
          <w:t>(四)、人力资源配置</w:t>
        </w:r>
        <w:r>
          <w:tab/>
        </w:r>
        <w:r>
          <w:fldChar w:fldCharType="begin"/>
        </w:r>
        <w:r>
          <w:instrText xml:space="preserve"> PAGEREF _Toc27943 \h </w:instrText>
        </w:r>
        <w:r>
          <w:fldChar w:fldCharType="separate"/>
        </w:r>
        <w:r>
          <w:t>23</w:t>
        </w:r>
        <w:r>
          <w:fldChar w:fldCharType="end"/>
        </w:r>
      </w:hyperlink>
    </w:p>
    <w:p>
      <w:pPr>
        <w:pStyle w:val="TOC1"/>
        <w:tabs>
          <w:tab w:val="right" w:leader="dot" w:pos="8306"/>
        </w:tabs>
      </w:pPr>
      <w:hyperlink w:anchor="_Toc3935" w:history="1">
        <w:r>
          <w:rPr>
            <w:rFonts w:ascii="仿宋" w:eastAsia="仿宋" w:hAnsi="仿宋" w:cs="仿宋" w:hint="eastAsia"/>
            <w:lang w:eastAsia="zh-CN"/>
          </w:rPr>
          <w:t>八、创客中心项目社会影响</w:t>
        </w:r>
        <w:r>
          <w:tab/>
        </w:r>
        <w:r>
          <w:fldChar w:fldCharType="begin"/>
        </w:r>
        <w:r>
          <w:instrText xml:space="preserve"> PAGEREF _Toc3935 \h </w:instrText>
        </w:r>
        <w:r>
          <w:fldChar w:fldCharType="separate"/>
        </w:r>
        <w:r>
          <w:t>23</w:t>
        </w:r>
        <w:r>
          <w:fldChar w:fldCharType="end"/>
        </w:r>
      </w:hyperlink>
    </w:p>
    <w:p>
      <w:pPr>
        <w:pStyle w:val="TOC2"/>
        <w:tabs>
          <w:tab w:val="right" w:leader="dot" w:pos="8306"/>
        </w:tabs>
      </w:pPr>
      <w:hyperlink w:anchor="_Toc1998" w:history="1">
        <w:r>
          <w:rPr>
            <w:rFonts w:ascii="仿宋" w:eastAsia="仿宋" w:hAnsi="仿宋" w:cs="仿宋" w:hint="eastAsia"/>
            <w:lang w:eastAsia="zh-CN"/>
          </w:rPr>
          <w:t>(一)、社会责任与义务</w:t>
        </w:r>
        <w:r>
          <w:tab/>
        </w:r>
        <w:r>
          <w:fldChar w:fldCharType="begin"/>
        </w:r>
        <w:r>
          <w:instrText xml:space="preserve"> PAGEREF _Toc1998 \h </w:instrText>
        </w:r>
        <w:r>
          <w:fldChar w:fldCharType="separate"/>
        </w:r>
        <w:r>
          <w:t>23</w:t>
        </w:r>
        <w:r>
          <w:fldChar w:fldCharType="end"/>
        </w:r>
      </w:hyperlink>
    </w:p>
    <w:p>
      <w:pPr>
        <w:pStyle w:val="TOC2"/>
        <w:tabs>
          <w:tab w:val="right" w:leader="dot" w:pos="8306"/>
        </w:tabs>
      </w:pPr>
      <w:hyperlink w:anchor="_Toc32235" w:history="1">
        <w:r>
          <w:rPr>
            <w:rFonts w:ascii="仿宋" w:eastAsia="仿宋" w:hAnsi="仿宋" w:cs="仿宋" w:hint="eastAsia"/>
            <w:lang w:eastAsia="zh-CN"/>
          </w:rPr>
          <w:t>(二)、社会参与与沟通</w:t>
        </w:r>
        <w:r>
          <w:tab/>
        </w:r>
        <w:r>
          <w:fldChar w:fldCharType="begin"/>
        </w:r>
        <w:r>
          <w:instrText xml:space="preserve"> PAGEREF _Toc32235 \h </w:instrText>
        </w:r>
        <w:r>
          <w:fldChar w:fldCharType="separate"/>
        </w:r>
        <w:r>
          <w:t>24</w:t>
        </w:r>
        <w:r>
          <w:fldChar w:fldCharType="end"/>
        </w:r>
      </w:hyperlink>
    </w:p>
    <w:p>
      <w:pPr>
        <w:pStyle w:val="TOC1"/>
        <w:tabs>
          <w:tab w:val="right" w:leader="dot" w:pos="8306"/>
        </w:tabs>
      </w:pPr>
      <w:hyperlink w:anchor="_Toc18247" w:history="1">
        <w:r>
          <w:rPr>
            <w:rFonts w:ascii="仿宋" w:eastAsia="仿宋" w:hAnsi="仿宋" w:cs="仿宋" w:hint="eastAsia"/>
            <w:lang w:eastAsia="zh-CN"/>
          </w:rPr>
          <w:t>九、创客中心项目经营效益</w:t>
        </w:r>
        <w:r>
          <w:tab/>
        </w:r>
        <w:r>
          <w:fldChar w:fldCharType="begin"/>
        </w:r>
        <w:r>
          <w:instrText xml:space="preserve"> PAGEREF _Toc18247 \h </w:instrText>
        </w:r>
        <w:r>
          <w:fldChar w:fldCharType="separate"/>
        </w:r>
        <w:r>
          <w:t>25</w:t>
        </w:r>
        <w:r>
          <w:fldChar w:fldCharType="end"/>
        </w:r>
      </w:hyperlink>
    </w:p>
    <w:p>
      <w:pPr>
        <w:pStyle w:val="TOC2"/>
        <w:tabs>
          <w:tab w:val="right" w:leader="dot" w:pos="8306"/>
        </w:tabs>
      </w:pPr>
      <w:hyperlink w:anchor="_Toc19018" w:history="1">
        <w:r>
          <w:rPr>
            <w:rFonts w:ascii="仿宋" w:eastAsia="仿宋" w:hAnsi="仿宋" w:cs="仿宋" w:hint="eastAsia"/>
            <w:lang w:eastAsia="zh-CN"/>
          </w:rPr>
          <w:t>(一)、经济评价财务测算</w:t>
        </w:r>
        <w:r>
          <w:tab/>
        </w:r>
        <w:r>
          <w:fldChar w:fldCharType="begin"/>
        </w:r>
        <w:r>
          <w:instrText xml:space="preserve"> PAGEREF _Toc19018 \h </w:instrText>
        </w:r>
        <w:r>
          <w:fldChar w:fldCharType="separate"/>
        </w:r>
        <w:r>
          <w:t>25</w:t>
        </w:r>
        <w:r>
          <w:fldChar w:fldCharType="end"/>
        </w:r>
      </w:hyperlink>
    </w:p>
    <w:p>
      <w:pPr>
        <w:pStyle w:val="TOC2"/>
        <w:tabs>
          <w:tab w:val="right" w:leader="dot" w:pos="8306"/>
        </w:tabs>
      </w:pPr>
      <w:hyperlink w:anchor="_Toc15723" w:history="1">
        <w:r>
          <w:rPr>
            <w:rFonts w:ascii="仿宋" w:eastAsia="仿宋" w:hAnsi="仿宋" w:cs="仿宋" w:hint="eastAsia"/>
            <w:lang w:eastAsia="zh-CN"/>
          </w:rPr>
          <w:t>(二)、创客中心项目盈利能力分析</w:t>
        </w:r>
        <w:r>
          <w:tab/>
        </w:r>
        <w:r>
          <w:fldChar w:fldCharType="begin"/>
        </w:r>
        <w:r>
          <w:instrText xml:space="preserve"> PAGEREF _Toc15723 \h </w:instrText>
        </w:r>
        <w:r>
          <w:fldChar w:fldCharType="separate"/>
        </w:r>
        <w:r>
          <w:t>26</w:t>
        </w:r>
        <w:r>
          <w:fldChar w:fldCharType="end"/>
        </w:r>
      </w:hyperlink>
    </w:p>
    <w:p>
      <w:pPr>
        <w:pStyle w:val="TOC1"/>
        <w:tabs>
          <w:tab w:val="right" w:leader="dot" w:pos="8306"/>
        </w:tabs>
      </w:pPr>
      <w:hyperlink w:anchor="_Toc25405" w:history="1">
        <w:r>
          <w:rPr>
            <w:rFonts w:ascii="仿宋" w:eastAsia="仿宋" w:hAnsi="仿宋" w:cs="仿宋" w:hint="eastAsia"/>
            <w:lang w:eastAsia="zh-CN"/>
          </w:rPr>
          <w:t>十、创客中心项目投资规划</w:t>
        </w:r>
        <w:r>
          <w:tab/>
        </w:r>
        <w:r>
          <w:fldChar w:fldCharType="begin"/>
        </w:r>
        <w:r>
          <w:instrText xml:space="preserve"> PAGEREF _Toc25405 \h </w:instrText>
        </w:r>
        <w:r>
          <w:fldChar w:fldCharType="separate"/>
        </w:r>
        <w:r>
          <w:t>27</w:t>
        </w:r>
        <w:r>
          <w:fldChar w:fldCharType="end"/>
        </w:r>
      </w:hyperlink>
    </w:p>
    <w:p>
      <w:pPr>
        <w:pStyle w:val="TOC2"/>
        <w:tabs>
          <w:tab w:val="right" w:leader="dot" w:pos="8306"/>
        </w:tabs>
      </w:pPr>
      <w:hyperlink w:anchor="_Toc22810" w:history="1">
        <w:r>
          <w:rPr>
            <w:rFonts w:ascii="仿宋" w:eastAsia="仿宋" w:hAnsi="仿宋" w:cs="仿宋" w:hint="eastAsia"/>
            <w:lang w:eastAsia="zh-CN"/>
          </w:rPr>
          <w:t>(一)、创客中心项目总投资估算</w:t>
        </w:r>
        <w:r>
          <w:tab/>
        </w:r>
        <w:r>
          <w:fldChar w:fldCharType="begin"/>
        </w:r>
        <w:r>
          <w:instrText xml:space="preserve"> PAGEREF _Toc22810 \h </w:instrText>
        </w:r>
        <w:r>
          <w:fldChar w:fldCharType="separate"/>
        </w:r>
        <w:r>
          <w:t>27</w:t>
        </w:r>
        <w:r>
          <w:fldChar w:fldCharType="end"/>
        </w:r>
      </w:hyperlink>
    </w:p>
    <w:p>
      <w:pPr>
        <w:pStyle w:val="TOC2"/>
        <w:tabs>
          <w:tab w:val="right" w:leader="dot" w:pos="8306"/>
        </w:tabs>
      </w:pPr>
      <w:hyperlink w:anchor="_Toc21178" w:history="1">
        <w:r>
          <w:rPr>
            <w:rFonts w:ascii="仿宋" w:eastAsia="仿宋" w:hAnsi="仿宋" w:cs="仿宋" w:hint="eastAsia"/>
            <w:lang w:eastAsia="zh-CN"/>
          </w:rPr>
          <w:t>(二)、资金筹措</w:t>
        </w:r>
        <w:r>
          <w:tab/>
        </w:r>
        <w:r>
          <w:fldChar w:fldCharType="begin"/>
        </w:r>
        <w:r>
          <w:instrText xml:space="preserve"> PAGEREF _Toc21178 \h </w:instrText>
        </w:r>
        <w:r>
          <w:fldChar w:fldCharType="separate"/>
        </w:r>
        <w:r>
          <w:t>28</w:t>
        </w:r>
        <w:r>
          <w:fldChar w:fldCharType="end"/>
        </w:r>
      </w:hyperlink>
    </w:p>
    <w:p>
      <w:pPr>
        <w:pStyle w:val="TOC1"/>
        <w:tabs>
          <w:tab w:val="right" w:leader="dot" w:pos="8306"/>
        </w:tabs>
      </w:pPr>
      <w:hyperlink w:anchor="_Toc24736" w:history="1">
        <w:r>
          <w:rPr>
            <w:rFonts w:ascii="仿宋" w:eastAsia="仿宋" w:hAnsi="仿宋" w:cs="仿宋" w:hint="eastAsia"/>
            <w:lang w:eastAsia="zh-CN"/>
          </w:rPr>
          <w:t>十一、创客中心项目风险管理</w:t>
        </w:r>
        <w:r>
          <w:tab/>
        </w:r>
        <w:r>
          <w:fldChar w:fldCharType="begin"/>
        </w:r>
        <w:r>
          <w:instrText xml:space="preserve"> PAGEREF _Toc24736 \h </w:instrText>
        </w:r>
        <w:r>
          <w:fldChar w:fldCharType="separate"/>
        </w:r>
        <w:r>
          <w:t>29</w:t>
        </w:r>
        <w:r>
          <w:fldChar w:fldCharType="end"/>
        </w:r>
      </w:hyperlink>
    </w:p>
    <w:p>
      <w:pPr>
        <w:pStyle w:val="TOC2"/>
        <w:tabs>
          <w:tab w:val="right" w:leader="dot" w:pos="8306"/>
        </w:tabs>
      </w:pPr>
      <w:hyperlink w:anchor="_Toc24905" w:history="1">
        <w:r>
          <w:rPr>
            <w:rFonts w:ascii="仿宋" w:eastAsia="仿宋" w:hAnsi="仿宋" w:cs="仿宋" w:hint="eastAsia"/>
            <w:lang w:eastAsia="zh-CN"/>
          </w:rPr>
          <w:t>(一)、风险识别与评估</w:t>
        </w:r>
        <w:r>
          <w:tab/>
        </w:r>
        <w:r>
          <w:fldChar w:fldCharType="begin"/>
        </w:r>
        <w:r>
          <w:instrText xml:space="preserve"> PAGEREF _Toc24905 \h </w:instrText>
        </w:r>
        <w:r>
          <w:fldChar w:fldCharType="separate"/>
        </w:r>
        <w:r>
          <w:t>29</w:t>
        </w:r>
        <w:r>
          <w:fldChar w:fldCharType="end"/>
        </w:r>
      </w:hyperlink>
    </w:p>
    <w:p>
      <w:pPr>
        <w:pStyle w:val="TOC2"/>
        <w:tabs>
          <w:tab w:val="right" w:leader="dot" w:pos="8306"/>
        </w:tabs>
      </w:pPr>
      <w:hyperlink w:anchor="_Toc20524" w:history="1">
        <w:r>
          <w:rPr>
            <w:rFonts w:ascii="仿宋" w:eastAsia="仿宋" w:hAnsi="仿宋" w:cs="仿宋" w:hint="eastAsia"/>
            <w:lang w:eastAsia="zh-CN"/>
          </w:rPr>
          <w:t>(二)、风险应对策略</w:t>
        </w:r>
        <w:r>
          <w:tab/>
        </w:r>
        <w:r>
          <w:fldChar w:fldCharType="begin"/>
        </w:r>
        <w:r>
          <w:instrText xml:space="preserve"> PAGEREF _Toc20524 \h </w:instrText>
        </w:r>
        <w:r>
          <w:fldChar w:fldCharType="separate"/>
        </w:r>
        <w:r>
          <w:t>30</w:t>
        </w:r>
        <w:r>
          <w:fldChar w:fldCharType="end"/>
        </w:r>
      </w:hyperlink>
    </w:p>
    <w:p>
      <w:pPr>
        <w:pStyle w:val="TOC2"/>
        <w:tabs>
          <w:tab w:val="right" w:leader="dot" w:pos="8306"/>
        </w:tabs>
      </w:pPr>
      <w:hyperlink w:anchor="_Toc8473" w:history="1">
        <w:r>
          <w:rPr>
            <w:rFonts w:ascii="仿宋" w:eastAsia="仿宋" w:hAnsi="仿宋" w:cs="仿宋" w:hint="eastAsia"/>
            <w:lang w:eastAsia="zh-CN"/>
          </w:rPr>
          <w:t>(三)、风险监控与控制</w:t>
        </w:r>
        <w:r>
          <w:tab/>
        </w:r>
        <w:r>
          <w:fldChar w:fldCharType="begin"/>
        </w:r>
        <w:r>
          <w:instrText xml:space="preserve"> PAGEREF _Toc8473 \h </w:instrText>
        </w:r>
        <w:r>
          <w:fldChar w:fldCharType="separate"/>
        </w:r>
        <w:r>
          <w:t>32</w:t>
        </w:r>
        <w:r>
          <w:fldChar w:fldCharType="end"/>
        </w:r>
      </w:hyperlink>
    </w:p>
    <w:p>
      <w:pPr>
        <w:pStyle w:val="TOC1"/>
        <w:tabs>
          <w:tab w:val="right" w:leader="dot" w:pos="8306"/>
        </w:tabs>
      </w:pPr>
      <w:hyperlink w:anchor="_Toc17667" w:history="1">
        <w:r>
          <w:rPr>
            <w:rFonts w:ascii="仿宋" w:eastAsia="仿宋" w:hAnsi="仿宋" w:cs="仿宋" w:hint="eastAsia"/>
            <w:lang w:eastAsia="zh-CN"/>
          </w:rPr>
          <w:t>十二、创客中心项目财务管理</w:t>
        </w:r>
        <w:r>
          <w:tab/>
        </w:r>
        <w:r>
          <w:fldChar w:fldCharType="begin"/>
        </w:r>
        <w:r>
          <w:instrText xml:space="preserve"> PAGEREF _Toc17667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2" w:history="1">
        <w:r>
          <w:rPr>
            <w:rFonts w:ascii="仿宋" w:eastAsia="仿宋" w:hAnsi="仿宋" w:cs="仿宋" w:hint="eastAsia"/>
            <w:lang w:eastAsia="zh-CN"/>
          </w:rPr>
          <w:t>(一)、资金需求大</w:t>
        </w:r>
        <w:r>
          <w:tab/>
        </w:r>
        <w:r>
          <w:fldChar w:fldCharType="begin"/>
        </w:r>
        <w:r>
          <w:instrText xml:space="preserve"> PAGEREF _Toc1762 \h </w:instrText>
        </w:r>
        <w:r>
          <w:fldChar w:fldCharType="separate"/>
        </w:r>
        <w:r>
          <w:t>33</w:t>
        </w:r>
        <w:r>
          <w:fldChar w:fldCharType="end"/>
        </w:r>
      </w:hyperlink>
    </w:p>
    <w:p>
      <w:pPr>
        <w:pStyle w:val="TOC2"/>
        <w:tabs>
          <w:tab w:val="right" w:leader="dot" w:pos="8306"/>
        </w:tabs>
      </w:pPr>
      <w:hyperlink w:anchor="_Toc9052" w:history="1">
        <w:r>
          <w:rPr>
            <w:rFonts w:ascii="仿宋" w:eastAsia="仿宋" w:hAnsi="仿宋" w:cs="仿宋" w:hint="eastAsia"/>
            <w:lang w:eastAsia="zh-CN"/>
          </w:rPr>
          <w:t>(二)、研发周期长</w:t>
        </w:r>
        <w:r>
          <w:tab/>
        </w:r>
        <w:r>
          <w:fldChar w:fldCharType="begin"/>
        </w:r>
        <w:r>
          <w:instrText xml:space="preserve"> PAGEREF _Toc9052 \h </w:instrText>
        </w:r>
        <w:r>
          <w:fldChar w:fldCharType="separate"/>
        </w:r>
        <w:r>
          <w:t>34</w:t>
        </w:r>
        <w:r>
          <w:fldChar w:fldCharType="end"/>
        </w:r>
      </w:hyperlink>
    </w:p>
    <w:p>
      <w:pPr>
        <w:pStyle w:val="TOC2"/>
        <w:tabs>
          <w:tab w:val="right" w:leader="dot" w:pos="8306"/>
        </w:tabs>
      </w:pPr>
      <w:hyperlink w:anchor="_Toc9947" w:history="1">
        <w:r>
          <w:rPr>
            <w:rFonts w:ascii="仿宋" w:eastAsia="仿宋" w:hAnsi="仿宋" w:cs="仿宋" w:hint="eastAsia"/>
            <w:lang w:eastAsia="zh-CN"/>
          </w:rPr>
          <w:t>(三)、市场风险大</w:t>
        </w:r>
        <w:r>
          <w:tab/>
        </w:r>
        <w:r>
          <w:fldChar w:fldCharType="begin"/>
        </w:r>
        <w:r>
          <w:instrText xml:space="preserve"> PAGEREF _Toc9947 \h </w:instrText>
        </w:r>
        <w:r>
          <w:fldChar w:fldCharType="separate"/>
        </w:r>
        <w:r>
          <w:t>35</w:t>
        </w:r>
        <w:r>
          <w:fldChar w:fldCharType="end"/>
        </w:r>
      </w:hyperlink>
    </w:p>
    <w:p>
      <w:pPr>
        <w:pStyle w:val="TOC2"/>
        <w:tabs>
          <w:tab w:val="right" w:leader="dot" w:pos="8306"/>
        </w:tabs>
      </w:pPr>
      <w:hyperlink w:anchor="_Toc21509" w:history="1">
        <w:r>
          <w:rPr>
            <w:rFonts w:ascii="仿宋" w:eastAsia="仿宋" w:hAnsi="仿宋" w:cs="仿宋" w:hint="eastAsia"/>
            <w:lang w:eastAsia="zh-CN"/>
          </w:rPr>
          <w:t>(四)、利润率高</w:t>
        </w:r>
        <w:r>
          <w:tab/>
        </w:r>
        <w:r>
          <w:fldChar w:fldCharType="begin"/>
        </w:r>
        <w:r>
          <w:instrText xml:space="preserve"> PAGEREF _Toc21509 \h </w:instrText>
        </w:r>
        <w:r>
          <w:fldChar w:fldCharType="separate"/>
        </w:r>
        <w:r>
          <w:t>38</w:t>
        </w:r>
        <w:r>
          <w:fldChar w:fldCharType="end"/>
        </w:r>
      </w:hyperlink>
    </w:p>
    <w:p>
      <w:pPr>
        <w:pStyle w:val="TOC1"/>
        <w:tabs>
          <w:tab w:val="right" w:leader="dot" w:pos="8306"/>
        </w:tabs>
      </w:pPr>
      <w:hyperlink w:anchor="_Toc7749" w:history="1">
        <w:r>
          <w:rPr>
            <w:rFonts w:ascii="仿宋" w:eastAsia="仿宋" w:hAnsi="仿宋" w:cs="仿宋" w:hint="eastAsia"/>
            <w:lang w:eastAsia="zh-CN"/>
          </w:rPr>
          <w:t>十三、质量管理体系</w:t>
        </w:r>
        <w:r>
          <w:tab/>
        </w:r>
        <w:r>
          <w:fldChar w:fldCharType="begin"/>
        </w:r>
        <w:r>
          <w:instrText xml:space="preserve"> PAGEREF _Toc7749 \h </w:instrText>
        </w:r>
        <w:r>
          <w:fldChar w:fldCharType="separate"/>
        </w:r>
        <w:r>
          <w:t>40</w:t>
        </w:r>
        <w:r>
          <w:fldChar w:fldCharType="end"/>
        </w:r>
      </w:hyperlink>
    </w:p>
    <w:p>
      <w:pPr>
        <w:pStyle w:val="TOC2"/>
        <w:tabs>
          <w:tab w:val="right" w:leader="dot" w:pos="8306"/>
        </w:tabs>
      </w:pPr>
      <w:hyperlink w:anchor="_Toc8254" w:history="1">
        <w:r>
          <w:rPr>
            <w:rFonts w:ascii="仿宋" w:eastAsia="仿宋" w:hAnsi="仿宋" w:cs="仿宋" w:hint="eastAsia"/>
            <w:lang w:eastAsia="zh-CN"/>
          </w:rPr>
          <w:t>(一)、质量目标与方针</w:t>
        </w:r>
        <w:r>
          <w:tab/>
        </w:r>
        <w:r>
          <w:fldChar w:fldCharType="begin"/>
        </w:r>
        <w:r>
          <w:instrText xml:space="preserve"> PAGEREF _Toc8254 \h </w:instrText>
        </w:r>
        <w:r>
          <w:fldChar w:fldCharType="separate"/>
        </w:r>
        <w:r>
          <w:t>40</w:t>
        </w:r>
        <w:r>
          <w:fldChar w:fldCharType="end"/>
        </w:r>
      </w:hyperlink>
    </w:p>
    <w:p>
      <w:pPr>
        <w:pStyle w:val="TOC2"/>
        <w:tabs>
          <w:tab w:val="right" w:leader="dot" w:pos="8306"/>
        </w:tabs>
      </w:pPr>
      <w:hyperlink w:anchor="_Toc13911" w:history="1">
        <w:r>
          <w:rPr>
            <w:rFonts w:ascii="仿宋" w:eastAsia="仿宋" w:hAnsi="仿宋" w:cs="仿宋" w:hint="eastAsia"/>
            <w:lang w:eastAsia="zh-CN"/>
          </w:rPr>
          <w:t>(二)、质量管理责任</w:t>
        </w:r>
        <w:r>
          <w:tab/>
        </w:r>
        <w:r>
          <w:fldChar w:fldCharType="begin"/>
        </w:r>
        <w:r>
          <w:instrText xml:space="preserve"> PAGEREF _Toc13911 \h </w:instrText>
        </w:r>
        <w:r>
          <w:fldChar w:fldCharType="separate"/>
        </w:r>
        <w:r>
          <w:t>41</w:t>
        </w:r>
        <w:r>
          <w:fldChar w:fldCharType="end"/>
        </w:r>
      </w:hyperlink>
    </w:p>
    <w:p>
      <w:pPr>
        <w:pStyle w:val="TOC2"/>
        <w:tabs>
          <w:tab w:val="right" w:leader="dot" w:pos="8306"/>
        </w:tabs>
      </w:pPr>
      <w:hyperlink w:anchor="_Toc9588" w:history="1">
        <w:r>
          <w:rPr>
            <w:rFonts w:ascii="仿宋" w:eastAsia="仿宋" w:hAnsi="仿宋" w:cs="仿宋" w:hint="eastAsia"/>
            <w:lang w:eastAsia="zh-CN"/>
          </w:rPr>
          <w:t>(三)、质量管理体系文件</w:t>
        </w:r>
        <w:r>
          <w:tab/>
        </w:r>
        <w:r>
          <w:fldChar w:fldCharType="begin"/>
        </w:r>
        <w:r>
          <w:instrText xml:space="preserve"> PAGEREF _Toc9588 \h </w:instrText>
        </w:r>
        <w:r>
          <w:fldChar w:fldCharType="separate"/>
        </w:r>
        <w:r>
          <w:t>42</w:t>
        </w:r>
        <w:r>
          <w:fldChar w:fldCharType="end"/>
        </w:r>
      </w:hyperlink>
    </w:p>
    <w:p>
      <w:pPr>
        <w:pStyle w:val="TOC2"/>
        <w:tabs>
          <w:tab w:val="right" w:leader="dot" w:pos="8306"/>
        </w:tabs>
      </w:pPr>
      <w:hyperlink w:anchor="_Toc29588" w:history="1">
        <w:r>
          <w:rPr>
            <w:rFonts w:ascii="仿宋" w:eastAsia="仿宋" w:hAnsi="仿宋" w:cs="仿宋" w:hint="eastAsia"/>
            <w:lang w:eastAsia="zh-CN"/>
          </w:rPr>
          <w:t>(四)、质量培训与教育</w:t>
        </w:r>
        <w:r>
          <w:tab/>
        </w:r>
        <w:r>
          <w:fldChar w:fldCharType="begin"/>
        </w:r>
        <w:r>
          <w:instrText xml:space="preserve"> PAGEREF _Toc29588 \h </w:instrText>
        </w:r>
        <w:r>
          <w:fldChar w:fldCharType="separate"/>
        </w:r>
        <w:r>
          <w:t>44</w:t>
        </w:r>
        <w:r>
          <w:fldChar w:fldCharType="end"/>
        </w:r>
      </w:hyperlink>
    </w:p>
    <w:p>
      <w:pPr>
        <w:pStyle w:val="TOC2"/>
        <w:tabs>
          <w:tab w:val="right" w:leader="dot" w:pos="8306"/>
        </w:tabs>
      </w:pPr>
      <w:hyperlink w:anchor="_Toc26557" w:history="1">
        <w:r>
          <w:rPr>
            <w:rFonts w:ascii="仿宋" w:eastAsia="仿宋" w:hAnsi="仿宋" w:cs="仿宋" w:hint="eastAsia"/>
            <w:lang w:eastAsia="zh-CN"/>
          </w:rPr>
          <w:t>(五)、质量审核与评价</w:t>
        </w:r>
        <w:r>
          <w:tab/>
        </w:r>
        <w:r>
          <w:fldChar w:fldCharType="begin"/>
        </w:r>
        <w:r>
          <w:instrText xml:space="preserve"> PAGEREF _Toc26557 \h </w:instrText>
        </w:r>
        <w:r>
          <w:fldChar w:fldCharType="separate"/>
        </w:r>
        <w:r>
          <w:t>46</w:t>
        </w:r>
        <w:r>
          <w:fldChar w:fldCharType="end"/>
        </w:r>
      </w:hyperlink>
    </w:p>
    <w:p>
      <w:pPr>
        <w:pStyle w:val="TOC2"/>
        <w:tabs>
          <w:tab w:val="right" w:leader="dot" w:pos="8306"/>
        </w:tabs>
      </w:pPr>
      <w:hyperlink w:anchor="_Toc7381" w:history="1">
        <w:r>
          <w:rPr>
            <w:rFonts w:ascii="仿宋" w:eastAsia="仿宋" w:hAnsi="仿宋" w:cs="仿宋" w:hint="eastAsia"/>
            <w:lang w:eastAsia="zh-CN"/>
          </w:rPr>
          <w:t>(六)、不符合与纠正措施</w:t>
        </w:r>
        <w:r>
          <w:tab/>
        </w:r>
        <w:r>
          <w:fldChar w:fldCharType="begin"/>
        </w:r>
        <w:r>
          <w:instrText xml:space="preserve"> PAGEREF _Toc7381 \h </w:instrText>
        </w:r>
        <w:r>
          <w:fldChar w:fldCharType="separate"/>
        </w:r>
        <w:r>
          <w:t>47</w:t>
        </w:r>
        <w:r>
          <w:fldChar w:fldCharType="end"/>
        </w:r>
      </w:hyperlink>
    </w:p>
    <w:p>
      <w:pPr>
        <w:pStyle w:val="TOC1"/>
        <w:tabs>
          <w:tab w:val="right" w:leader="dot" w:pos="8306"/>
        </w:tabs>
      </w:pPr>
      <w:hyperlink w:anchor="_Toc324" w:history="1">
        <w:r>
          <w:rPr>
            <w:rFonts w:ascii="仿宋" w:eastAsia="仿宋" w:hAnsi="仿宋" w:cs="仿宋" w:hint="eastAsia"/>
            <w:lang w:eastAsia="zh-CN"/>
          </w:rPr>
          <w:t>十四、利益相关者分析与沟通计划</w:t>
        </w:r>
        <w:r>
          <w:tab/>
        </w:r>
        <w:r>
          <w:fldChar w:fldCharType="begin"/>
        </w:r>
        <w:r>
          <w:instrText xml:space="preserve"> PAGEREF _Toc324 \h </w:instrText>
        </w:r>
        <w:r>
          <w:fldChar w:fldCharType="separate"/>
        </w:r>
        <w:r>
          <w:t>48</w:t>
        </w:r>
        <w:r>
          <w:fldChar w:fldCharType="end"/>
        </w:r>
      </w:hyperlink>
    </w:p>
    <w:p>
      <w:pPr>
        <w:pStyle w:val="TOC2"/>
        <w:tabs>
          <w:tab w:val="right" w:leader="dot" w:pos="8306"/>
        </w:tabs>
      </w:pPr>
      <w:hyperlink w:anchor="_Toc24454" w:history="1">
        <w:r>
          <w:rPr>
            <w:rFonts w:ascii="仿宋" w:eastAsia="仿宋" w:hAnsi="仿宋" w:cs="仿宋" w:hint="eastAsia"/>
            <w:lang w:eastAsia="zh-CN"/>
          </w:rPr>
          <w:t>(一)、利益相关者分析</w:t>
        </w:r>
        <w:r>
          <w:tab/>
        </w:r>
        <w:r>
          <w:fldChar w:fldCharType="begin"/>
        </w:r>
        <w:r>
          <w:instrText xml:space="preserve"> PAGEREF _Toc24454 \h </w:instrText>
        </w:r>
        <w:r>
          <w:fldChar w:fldCharType="separate"/>
        </w:r>
        <w:r>
          <w:t>48</w:t>
        </w:r>
        <w:r>
          <w:fldChar w:fldCharType="end"/>
        </w:r>
      </w:hyperlink>
    </w:p>
    <w:p>
      <w:pPr>
        <w:pStyle w:val="TOC2"/>
        <w:tabs>
          <w:tab w:val="right" w:leader="dot" w:pos="8306"/>
        </w:tabs>
      </w:pPr>
      <w:hyperlink w:anchor="_Toc7685" w:history="1">
        <w:r>
          <w:rPr>
            <w:rFonts w:ascii="仿宋" w:eastAsia="仿宋" w:hAnsi="仿宋" w:cs="仿宋" w:hint="eastAsia"/>
            <w:lang w:eastAsia="zh-CN"/>
          </w:rPr>
          <w:t>(二)、沟通计划</w:t>
        </w:r>
        <w:r>
          <w:tab/>
        </w:r>
        <w:r>
          <w:fldChar w:fldCharType="begin"/>
        </w:r>
        <w:r>
          <w:instrText xml:space="preserve"> PAGEREF _Toc7685 \h </w:instrText>
        </w:r>
        <w:r>
          <w:fldChar w:fldCharType="separate"/>
        </w:r>
        <w:r>
          <w:t>49</w:t>
        </w:r>
        <w:r>
          <w:fldChar w:fldCharType="end"/>
        </w:r>
      </w:hyperlink>
    </w:p>
    <w:p>
      <w:pPr>
        <w:pStyle w:val="TOC1"/>
        <w:tabs>
          <w:tab w:val="right" w:leader="dot" w:pos="8306"/>
        </w:tabs>
      </w:pPr>
      <w:hyperlink w:anchor="_Toc11918" w:history="1">
        <w:r>
          <w:rPr>
            <w:rFonts w:ascii="仿宋" w:eastAsia="仿宋" w:hAnsi="仿宋" w:cs="仿宋" w:hint="eastAsia"/>
            <w:lang w:eastAsia="zh-CN"/>
          </w:rPr>
          <w:t>十五、风险识别与分类</w:t>
        </w:r>
        <w:r>
          <w:tab/>
        </w:r>
        <w:r>
          <w:fldChar w:fldCharType="begin"/>
        </w:r>
        <w:r>
          <w:instrText xml:space="preserve"> PAGEREF _Toc11918 \h </w:instrText>
        </w:r>
        <w:r>
          <w:fldChar w:fldCharType="separate"/>
        </w:r>
        <w:r>
          <w:t>50</w:t>
        </w:r>
        <w:r>
          <w:fldChar w:fldCharType="end"/>
        </w:r>
      </w:hyperlink>
    </w:p>
    <w:p>
      <w:pPr>
        <w:pStyle w:val="TOC2"/>
        <w:tabs>
          <w:tab w:val="right" w:leader="dot" w:pos="8306"/>
        </w:tabs>
      </w:pPr>
      <w:hyperlink w:anchor="_Toc27228" w:history="1">
        <w:r>
          <w:rPr>
            <w:rFonts w:ascii="仿宋" w:eastAsia="仿宋" w:hAnsi="仿宋" w:cs="仿宋" w:hint="eastAsia"/>
            <w:lang w:eastAsia="zh-CN"/>
          </w:rPr>
          <w:t>(一)、风险识别</w:t>
        </w:r>
        <w:r>
          <w:tab/>
        </w:r>
        <w:r>
          <w:fldChar w:fldCharType="begin"/>
        </w:r>
        <w:r>
          <w:instrText xml:space="preserve"> PAGEREF _Toc27228 \h </w:instrText>
        </w:r>
        <w:r>
          <w:fldChar w:fldCharType="separate"/>
        </w:r>
        <w:r>
          <w:t>50</w:t>
        </w:r>
        <w:r>
          <w:fldChar w:fldCharType="end"/>
        </w:r>
      </w:hyperlink>
    </w:p>
    <w:p>
      <w:pPr>
        <w:pStyle w:val="TOC2"/>
        <w:tabs>
          <w:tab w:val="right" w:leader="dot" w:pos="8306"/>
        </w:tabs>
      </w:pPr>
      <w:hyperlink w:anchor="_Toc20896" w:history="1">
        <w:r>
          <w:rPr>
            <w:rFonts w:ascii="仿宋" w:eastAsia="仿宋" w:hAnsi="仿宋" w:cs="仿宋" w:hint="eastAsia"/>
            <w:lang w:eastAsia="zh-CN"/>
          </w:rPr>
          <w:t>(二)、风险分类</w:t>
        </w:r>
        <w:r>
          <w:tab/>
        </w:r>
        <w:r>
          <w:fldChar w:fldCharType="begin"/>
        </w:r>
        <w:r>
          <w:instrText xml:space="preserve"> PAGEREF _Toc20896 \h </w:instrText>
        </w:r>
        <w:r>
          <w:fldChar w:fldCharType="separate"/>
        </w:r>
        <w:r>
          <w:t>51</w:t>
        </w:r>
        <w:r>
          <w:fldChar w:fldCharType="end"/>
        </w:r>
      </w:hyperlink>
    </w:p>
    <w:p>
      <w:pPr>
        <w:pStyle w:val="TOC1"/>
        <w:tabs>
          <w:tab w:val="right" w:leader="dot" w:pos="8306"/>
        </w:tabs>
      </w:pPr>
      <w:hyperlink w:anchor="_Toc26366" w:history="1">
        <w:r>
          <w:rPr>
            <w:rFonts w:ascii="仿宋" w:eastAsia="仿宋" w:hAnsi="仿宋" w:cs="仿宋" w:hint="eastAsia"/>
            <w:lang w:eastAsia="zh-CN"/>
          </w:rPr>
          <w:t>十六、创客中心项目变更管理</w:t>
        </w:r>
        <w:r>
          <w:tab/>
        </w:r>
        <w:r>
          <w:fldChar w:fldCharType="begin"/>
        </w:r>
        <w:r>
          <w:instrText xml:space="preserve"> PAGEREF _Toc26366 \h </w:instrText>
        </w:r>
        <w:r>
          <w:fldChar w:fldCharType="separate"/>
        </w:r>
        <w:r>
          <w:t>53</w:t>
        </w:r>
        <w:r>
          <w:fldChar w:fldCharType="end"/>
        </w:r>
      </w:hyperlink>
    </w:p>
    <w:p>
      <w:pPr>
        <w:pStyle w:val="TOC2"/>
        <w:tabs>
          <w:tab w:val="right" w:leader="dot" w:pos="8306"/>
        </w:tabs>
      </w:pPr>
      <w:hyperlink w:anchor="_Toc13273" w:history="1">
        <w:r>
          <w:rPr>
            <w:rFonts w:ascii="仿宋" w:eastAsia="仿宋" w:hAnsi="仿宋" w:cs="仿宋" w:hint="eastAsia"/>
            <w:lang w:eastAsia="zh-CN"/>
          </w:rPr>
          <w:t>(一)、变更申请与评估</w:t>
        </w:r>
        <w:r>
          <w:tab/>
        </w:r>
        <w:r>
          <w:fldChar w:fldCharType="begin"/>
        </w:r>
        <w:r>
          <w:instrText xml:space="preserve"> PAGEREF _Toc13273 \h </w:instrText>
        </w:r>
        <w:r>
          <w:fldChar w:fldCharType="separate"/>
        </w:r>
        <w:r>
          <w:t>53</w:t>
        </w:r>
        <w:r>
          <w:fldChar w:fldCharType="end"/>
        </w:r>
      </w:hyperlink>
    </w:p>
    <w:p>
      <w:pPr>
        <w:pStyle w:val="TOC2"/>
        <w:tabs>
          <w:tab w:val="right" w:leader="dot" w:pos="8306"/>
        </w:tabs>
      </w:pPr>
      <w:hyperlink w:anchor="_Toc6935" w:history="1">
        <w:r>
          <w:rPr>
            <w:rFonts w:ascii="仿宋" w:eastAsia="仿宋" w:hAnsi="仿宋" w:cs="仿宋" w:hint="eastAsia"/>
            <w:lang w:eastAsia="zh-CN"/>
          </w:rPr>
          <w:t>(二)、变更实施与控制</w:t>
        </w:r>
        <w:r>
          <w:tab/>
        </w:r>
        <w:r>
          <w:fldChar w:fldCharType="begin"/>
        </w:r>
        <w:r>
          <w:instrText xml:space="preserve"> PAGEREF _Toc6935 \h </w:instrText>
        </w:r>
        <w:r>
          <w:fldChar w:fldCharType="separate"/>
        </w:r>
        <w:r>
          <w:t>54</w:t>
        </w:r>
        <w:r>
          <w:fldChar w:fldCharType="end"/>
        </w:r>
      </w:hyperlink>
    </w:p>
    <w:p>
      <w:pPr>
        <w:pStyle w:val="TOC1"/>
        <w:tabs>
          <w:tab w:val="right" w:leader="dot" w:pos="8306"/>
        </w:tabs>
      </w:pPr>
      <w:hyperlink w:anchor="_Toc24030" w:history="1">
        <w:r>
          <w:rPr>
            <w:rFonts w:ascii="仿宋" w:eastAsia="仿宋" w:hAnsi="仿宋" w:cs="仿宋" w:hint="eastAsia"/>
            <w:lang w:eastAsia="zh-CN"/>
          </w:rPr>
          <w:t>十七、创客中心项目工程方案分析</w:t>
        </w:r>
        <w:r>
          <w:tab/>
        </w:r>
        <w:r>
          <w:fldChar w:fldCharType="begin"/>
        </w:r>
        <w:r>
          <w:instrText xml:space="preserve"> PAGEREF _Toc24030 \h </w:instrText>
        </w:r>
        <w:r>
          <w:fldChar w:fldCharType="separate"/>
        </w:r>
        <w:r>
          <w:t>54</w:t>
        </w:r>
        <w:r>
          <w:fldChar w:fldCharType="end"/>
        </w:r>
      </w:hyperlink>
    </w:p>
    <w:p>
      <w:pPr>
        <w:pStyle w:val="TOC2"/>
        <w:tabs>
          <w:tab w:val="right" w:leader="dot" w:pos="8306"/>
        </w:tabs>
      </w:pPr>
      <w:hyperlink w:anchor="_Toc17973" w:history="1">
        <w:r>
          <w:rPr>
            <w:rFonts w:ascii="仿宋" w:eastAsia="仿宋" w:hAnsi="仿宋" w:cs="仿宋" w:hint="eastAsia"/>
            <w:lang w:eastAsia="zh-CN"/>
          </w:rPr>
          <w:t>(一)、建筑工程设计原则</w:t>
        </w:r>
        <w:r>
          <w:tab/>
        </w:r>
        <w:r>
          <w:fldChar w:fldCharType="begin"/>
        </w:r>
        <w:r>
          <w:instrText xml:space="preserve"> PAGEREF _Toc17973 \h </w:instrText>
        </w:r>
        <w:r>
          <w:fldChar w:fldCharType="separate"/>
        </w:r>
        <w:r>
          <w:t>54</w:t>
        </w:r>
        <w:r>
          <w:fldChar w:fldCharType="end"/>
        </w:r>
      </w:hyperlink>
    </w:p>
    <w:p>
      <w:pPr>
        <w:pStyle w:val="TOC2"/>
        <w:tabs>
          <w:tab w:val="right" w:leader="dot" w:pos="8306"/>
        </w:tabs>
      </w:pPr>
      <w:hyperlink w:anchor="_Toc27801" w:history="1">
        <w:r>
          <w:rPr>
            <w:rFonts w:ascii="仿宋" w:eastAsia="仿宋" w:hAnsi="仿宋" w:cs="仿宋" w:hint="eastAsia"/>
            <w:lang w:eastAsia="zh-CN"/>
          </w:rPr>
          <w:t>(二)、土建工程建设指标</w:t>
        </w:r>
        <w:r>
          <w:tab/>
        </w:r>
        <w:r>
          <w:fldChar w:fldCharType="begin"/>
        </w:r>
        <w:r>
          <w:instrText xml:space="preserve"> PAGEREF _Toc27801 \h </w:instrText>
        </w:r>
        <w:r>
          <w:fldChar w:fldCharType="separate"/>
        </w:r>
        <w:r>
          <w:t>58</w:t>
        </w:r>
        <w:r>
          <w:fldChar w:fldCharType="end"/>
        </w:r>
      </w:hyperlink>
    </w:p>
    <w:p>
      <w:pPr>
        <w:pStyle w:val="TOC1"/>
        <w:tabs>
          <w:tab w:val="right" w:leader="dot" w:pos="8306"/>
        </w:tabs>
      </w:pPr>
      <w:hyperlink w:anchor="_Toc18152" w:history="1">
        <w:r>
          <w:rPr>
            <w:rFonts w:ascii="仿宋" w:eastAsia="仿宋" w:hAnsi="仿宋" w:cs="仿宋" w:hint="eastAsia"/>
            <w:lang w:eastAsia="zh-CN"/>
          </w:rPr>
          <w:t>十八、创客中心项目实施时间节点</w:t>
        </w:r>
        <w:r>
          <w:tab/>
        </w:r>
        <w:r>
          <w:fldChar w:fldCharType="begin"/>
        </w:r>
        <w:r>
          <w:instrText xml:space="preserve"> PAGEREF _Toc18152 \h </w:instrText>
        </w:r>
        <w:r>
          <w:fldChar w:fldCharType="separate"/>
        </w:r>
        <w:r>
          <w:t>59</w:t>
        </w:r>
        <w:r>
          <w:fldChar w:fldCharType="end"/>
        </w:r>
      </w:hyperlink>
    </w:p>
    <w:p>
      <w:pPr>
        <w:pStyle w:val="TOC2"/>
        <w:tabs>
          <w:tab w:val="right" w:leader="dot" w:pos="8306"/>
        </w:tabs>
      </w:pPr>
      <w:hyperlink w:anchor="_Toc19579" w:history="1">
        <w:r>
          <w:rPr>
            <w:rFonts w:ascii="仿宋" w:eastAsia="仿宋" w:hAnsi="仿宋" w:cs="仿宋" w:hint="eastAsia"/>
            <w:lang w:eastAsia="zh-CN"/>
          </w:rPr>
          <w:t>(一)、创客中心项目启动阶段时间节点</w:t>
        </w:r>
        <w:r>
          <w:tab/>
        </w:r>
        <w:r>
          <w:fldChar w:fldCharType="begin"/>
        </w:r>
        <w:r>
          <w:instrText xml:space="preserve"> PAGEREF _Toc19579 \h </w:instrText>
        </w:r>
        <w:r>
          <w:fldChar w:fldCharType="separate"/>
        </w:r>
        <w:r>
          <w:t>59</w:t>
        </w:r>
        <w:r>
          <w:fldChar w:fldCharType="end"/>
        </w:r>
      </w:hyperlink>
    </w:p>
    <w:p>
      <w:pPr>
        <w:pStyle w:val="TOC2"/>
        <w:tabs>
          <w:tab w:val="right" w:leader="dot" w:pos="8306"/>
        </w:tabs>
      </w:pPr>
      <w:hyperlink w:anchor="_Toc18288" w:history="1">
        <w:r>
          <w:rPr>
            <w:rFonts w:ascii="仿宋" w:eastAsia="仿宋" w:hAnsi="仿宋" w:cs="仿宋" w:hint="eastAsia"/>
            <w:lang w:eastAsia="zh-CN"/>
          </w:rPr>
          <w:t>(二)、创客中心项目执行阶段时间节点</w:t>
        </w:r>
        <w:r>
          <w:tab/>
        </w:r>
        <w:r>
          <w:fldChar w:fldCharType="begin"/>
        </w:r>
        <w:r>
          <w:instrText xml:space="preserve"> PAGEREF _Toc18288 \h </w:instrText>
        </w:r>
        <w:r>
          <w:fldChar w:fldCharType="separate"/>
        </w:r>
        <w:r>
          <w:t>60</w:t>
        </w:r>
        <w:r>
          <w:fldChar w:fldCharType="end"/>
        </w:r>
      </w:hyperlink>
    </w:p>
    <w:p>
      <w:pPr>
        <w:pStyle w:val="TOC2"/>
        <w:tabs>
          <w:tab w:val="right" w:leader="dot" w:pos="8306"/>
        </w:tabs>
      </w:pPr>
      <w:hyperlink w:anchor="_Toc6133" w:history="1">
        <w:r>
          <w:rPr>
            <w:rFonts w:ascii="仿宋" w:eastAsia="仿宋" w:hAnsi="仿宋" w:cs="仿宋" w:hint="eastAsia"/>
            <w:lang w:eastAsia="zh-CN"/>
          </w:rPr>
          <w:t>(三)、创客中心项目完成阶段时间节点</w:t>
        </w:r>
        <w:r>
          <w:tab/>
        </w:r>
        <w:r>
          <w:fldChar w:fldCharType="begin"/>
        </w:r>
        <w:r>
          <w:instrText xml:space="preserve"> PAGEREF _Toc6133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07"/>
      <w:r>
        <w:rPr>
          <w:rFonts w:ascii="仿宋" w:eastAsia="仿宋" w:hAnsi="仿宋" w:cs="仿宋" w:hint="eastAsia"/>
          <w:sz w:val="28"/>
          <w:lang w:eastAsia="zh-CN"/>
        </w:rPr>
        <w:t>一、创客中心项目建设单位说明</w:t>
      </w:r>
      <w:bookmarkEnd w:id="2"/>
    </w:p>
    <w:p>
      <w:pPr>
        <w:pStyle w:val="Heading2"/>
        <w:rPr>
          <w:rFonts w:ascii="仿宋" w:eastAsia="仿宋" w:hAnsi="仿宋" w:cs="仿宋" w:hint="eastAsia"/>
          <w:lang w:eastAsia="zh-CN"/>
        </w:rPr>
      </w:pPr>
      <w:bookmarkStart w:id="3" w:name="_Toc30783"/>
      <w:r>
        <w:rPr>
          <w:rFonts w:ascii="仿宋" w:eastAsia="仿宋" w:hAnsi="仿宋" w:cs="仿宋" w:hint="eastAsia"/>
          <w:lang w:eastAsia="zh-CN"/>
        </w:rPr>
        <w:t>(一)、创客中心项目承办单位基本情况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6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创客中心项目承办单位的XXXX，我们着眼于实现可持续的经济效益。通过技术创新和解决方案的提供，公司预计在创客中心项目执行期间将获得可观的收入增长。这一收入来源主要包括创客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同时，我们注重成本控制和效率提升，以确保创客中心项目的可持续盈利。透过精细的管理和资源优化，公司期望实现创客中心项目利润最大化。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创客中心项目实施进行全面的投资评估，包括创客中心项目启动阶段的资金投入和后续运营成本。通过对创客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创客中心项目实施过程中具备足够的资金流动性，公司将进行详尽的现金流分析。这包括资金需求的合理预测、创客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77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8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创客中心项目的主要产品是XXXX，预计年产值为XXX万元。这一产品在市场中占据着重要的地位，其广泛的应用范围使得该创客中心项目的市场前景非常广阔。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创客中心项目的xxx产品作为重要的原材料之一，将在多个领域发挥关键作用。其在建筑、交通、能源等方面的广泛应用将为整个产业链提供强大的支持，形成产业协同效应。创客中心项目的年产值XXX万XXX万XXX万万元不仅反映了其在市场上的巨大潜力，更预示着它对国民经济的积极贡献。这种关联度高、涉及面广的产业关系，使得该创客中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1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总征地面积为XXXX平方米，相当于约XX.XX亩，其中净用地面积为XXXX平方米，红线范围内相当于约XX.XX亩。这一用地规模充分考虑了创客中心项目的建设需求，保障了创客中心项目在合适的空间内得以充分发展。创客中心项目规划的总建筑面积为XXXX平方米，其中主体工程建设占XXXX平方米，计容建筑面积达XXXX平方米。预计建筑工程的投资将达到XXXX万元，为创客中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计划购置的设备共计XXXX台（套），设备购置费用为XXXX万元。这一设备购置计划充分考虑到创客中心项目的生产需求和技术要求，确保了创客中心项目在生产运营中具备先进的技术装备和高效的生产能力。设备的合理配置将为创客中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创客中心项目计划总投资为XXXX万元，预计年实现营业收入为XXXX万元。这一产能规模的设定旨在确保创客中心项目能够在投资与回报之间取得平衡，实现长期可持续的发展。创客中心项目的总投资充分考虑到各个方面的需求，包括用地建设、设备购置等多个环节，以确保创客中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843"/>
      <w:r>
        <w:rPr>
          <w:rFonts w:ascii="仿宋" w:eastAsia="仿宋" w:hAnsi="仿宋" w:cs="仿宋" w:hint="eastAsia"/>
          <w:sz w:val="28"/>
          <w:lang w:eastAsia="zh-CN"/>
        </w:rPr>
        <w:t>三、创客中心项目建设背景及必要性分析</w:t>
      </w:r>
      <w:bookmarkEnd w:id="8"/>
    </w:p>
    <w:p>
      <w:pPr>
        <w:pStyle w:val="Heading2"/>
        <w:rPr>
          <w:rFonts w:ascii="仿宋" w:eastAsia="仿宋" w:hAnsi="仿宋" w:cs="仿宋" w:hint="eastAsia"/>
          <w:lang w:eastAsia="zh-CN"/>
        </w:rPr>
      </w:pPr>
      <w:bookmarkStart w:id="9" w:name="_Toc4551"/>
      <w:r>
        <w:rPr>
          <w:rFonts w:ascii="仿宋" w:eastAsia="仿宋" w:hAnsi="仿宋" w:cs="仿宋" w:hint="eastAsia"/>
          <w:lang w:eastAsia="zh-CN"/>
        </w:rPr>
        <w:t>(一)、创客中心项目背景分析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创客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创客中心项目在这个潮流中的定位。同时，我们将关注行业内涌现的新兴机遇，以便创客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创客中心项目提供了强大的发展动力。我们将聚焦于行业内最新的技术发展趋势，包括但不限于人工智能、大数据分析、物联网等领域。通过深度的技术研究，我们将确保创客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创客中心项目发展的源泉。我们将投入更多的精力对市场需求进行深入剖析，超越表面的需求，深入挖掘潜在的市场痛点和机遇。通过对市场需求的细致了解，创客中心项目将更有针对性地设计解决方案，满足市场的多样化需求，从而更好地促进创客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创客中心项目战略至关重要。我们将对竞争态势进行更为深入的分析，包括但不限于市场份额、产品特点、客户满意度等多个维度。通过深度的竞争分析，创客中心项目将能够更准确地把握市场脉搏，制定具有竞争力的创客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创客中心项目的发展具有直接的影响。我们将进行更为全面的法规和政策分析，了解行业发展中的潜在法律风险和合规挑战。通过充分了解和遵守相关法规，创客中心项目将确保在法律框架内合法合规运营，为创客中心项目的稳健发展提供有力支持。</w:t>
      </w:r>
    </w:p>
    <w:p>
      <w:pPr>
        <w:pStyle w:val="Heading2"/>
        <w:ind w:firstLine="560" w:firstLineChars="200"/>
        <w:rPr>
          <w:rFonts w:ascii="仿宋" w:eastAsia="仿宋" w:hAnsi="仿宋" w:cs="仿宋" w:hint="eastAsia"/>
          <w:sz w:val="28"/>
          <w:lang w:eastAsia="zh-CN"/>
        </w:rPr>
      </w:pPr>
      <w:bookmarkStart w:id="10" w:name="_Toc30547"/>
      <w:r>
        <w:rPr>
          <w:rFonts w:ascii="仿宋" w:eastAsia="仿宋" w:hAnsi="仿宋" w:cs="仿宋" w:hint="eastAsia"/>
          <w:sz w:val="28"/>
          <w:lang w:eastAsia="zh-CN"/>
        </w:rPr>
        <w:t>(二)、创客中心项目建设必要性分析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创客中心项目建设的迫切性源于对行业发展趋势的深刻洞察。我们正处于一个行业变革的时代，科技创新、数字化转型成为企业发展的关键动力。创客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建设不仅仅是为了跟上潮流，更是为了通过技术创新推动企业的持续发展。通过引入先进的技术和解决方案，创客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创客中心项目的建设成为必然选择，通过提高产品质量、拓展服务领域，从而在竞争中获得更多的机会。创客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创客中心项目建设的必要性体现在对客户需求更精准的满足。通过创客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创客中心项目建设的背后是对企业持续创新的追求。只有通过不断创新，企业才能在竞争中立于不败之地。创客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127"/>
      <w:r>
        <w:rPr>
          <w:rFonts w:ascii="仿宋" w:eastAsia="仿宋" w:hAnsi="仿宋" w:cs="仿宋" w:hint="eastAsia"/>
          <w:sz w:val="28"/>
          <w:lang w:eastAsia="zh-CN"/>
        </w:rPr>
        <w:t>四、创客中心项目可持续发展</w:t>
      </w:r>
      <w:bookmarkEnd w:id="11"/>
    </w:p>
    <w:p>
      <w:pPr>
        <w:pStyle w:val="Heading2"/>
        <w:rPr>
          <w:rFonts w:ascii="仿宋" w:eastAsia="仿宋" w:hAnsi="仿宋" w:cs="仿宋" w:hint="eastAsia"/>
          <w:lang w:eastAsia="zh-CN"/>
        </w:rPr>
      </w:pPr>
      <w:bookmarkStart w:id="12" w:name="_Toc3021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创客中心项目中，创客中心项目团队着眼于未来，明确了可持续发展的战略方向。制定的具体可持续发展目标包括降低资源使用、采用环保技术、最大化社会效益等。这一步骤不仅有助于创客中心项目在环保和社会责任方面达到最高标准，也为未来提供了明确的指引，确保创客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可持续实践的融入创客中心项目管理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创客中心项目管理周期。从创客中心项目规划开始，创客中心项目团队就考虑了环境和社会的因素。在执行阶段，创客中心项目团队积极推动绿色技术的应用，优化资源利用。此外，关注员工的社会责任，通过培训和沟通活动提高员工对可持续发展的认知，使他们能够在日常工作中践行可持续实践。这些举措不仅为创客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42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扎根于创客中心项目的可持续发展理念，我们深信环保与社会责任是创客中心项目成功的关键支柱。在创客中心项目的每一步，我们都致力于通过创新和实践，履行对环境和社会的坚定责任。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团队通过引入先进的环保技术、建立高效的废物处理系统以及推动能源节约措施，积极履行环保责任。定期的环保监测和评估确保创客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不仅致力于自身可持续发展，还注重对社会的回馈。通过支持社区创客中心项目、参与慈善事业、提供培训机会等方式，创客中心项目积极履行社会责任。与当地社区建立积极互动，关注员工的工作与生活平衡，以及员工的身心健康，是创客中心项目在社会责任层面的关键举措。这样的实践不仅增强了创客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147"/>
      <w:r>
        <w:rPr>
          <w:rFonts w:ascii="仿宋" w:eastAsia="仿宋" w:hAnsi="仿宋" w:cs="仿宋" w:hint="eastAsia"/>
          <w:sz w:val="28"/>
          <w:lang w:eastAsia="zh-CN"/>
        </w:rPr>
        <w:t>五、创客中心项目概论</w:t>
      </w:r>
      <w:bookmarkEnd w:id="14"/>
    </w:p>
    <w:p>
      <w:pPr>
        <w:pStyle w:val="Heading2"/>
        <w:rPr>
          <w:rFonts w:ascii="仿宋" w:eastAsia="仿宋" w:hAnsi="仿宋" w:cs="仿宋" w:hint="eastAsia"/>
          <w:lang w:eastAsia="zh-CN"/>
        </w:rPr>
      </w:pPr>
      <w:bookmarkStart w:id="15" w:name="_Toc29442"/>
      <w:r>
        <w:rPr>
          <w:rFonts w:ascii="仿宋" w:eastAsia="仿宋" w:hAnsi="仿宋" w:cs="仿宋" w:hint="eastAsia"/>
          <w:lang w:eastAsia="zh-CN"/>
        </w:rPr>
        <w:t>(一)、创客中心项目概况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起源追溯至对市场的深入洞察。市场的不断演变与变革为创客中心项目提供了难得的机遇。当前市场存在的需求缺口和变革的大环境共同构成了创客中心项目的背景。这个创客中心项目旨在充分利用市场机遇，填补行业中尚未满足的需求，为客户提供全新的解决方案。市场的变革和需求的增长使得这个创客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创客中心项目名称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正式命名为创客中心。这个名称不仅仅是一个标识，更代表了创客中心项目的核心理念和愿景。它蕴含着创客中心项目所要解决问题的关键字，具有强烈的表达和辨识度，为创客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创客中心项目目标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核心目标是提供一种全新、高效的解决方案，满足客户日益增长的需求。创客中心项目追求的不仅仅是满足市场需求，更是在市场中获得卓越的竞争优势。通过不断提升产品或服务的质量和创新水平，创客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创客中心项目范围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全面涵盖了产品研发、制造、市场推广和售后服务，确保从产品设计到最终用户体验的全方位关注。这一全面的创客中心项目范围是为了确保创客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创客中心项目时间表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创客中心项目计划在未来18个月内完成，包括研发、测试、市场试点和正式推出等不同阶段。这个时间表的合理设计是为了确保创客中心项目各个阶段的顺利推进，以便按时交付高质量的成果。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创客中心项目预算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创客中心项目总预算估算为XX百万美元，主要分配在研发、市场推广、人员培训和运营等方面。这一充足的预算为创客中心项目提供了充足的资源，确保创客中心项目在各个方面都能取得优异的表现。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创客中心项目风险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创客中心项目可能面临的风险包括市场接受度低、技术难题、竞争激烈等。创客中心项目团队已经制定了相应的风险应对计划，通过前瞻性的风险管理，确保创客中心项目在面对不确定性时能够迅速做出应对。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创客中心项目团队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创客中心项目汇聚了一支经验丰富、多领域专业素养的核心团队，确保创客中心项目在各个方面都能拥有高水平的执行力。团队的协同作战是创客中心项目成功的关键因素之一。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创客中心项目背景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创客中心项目的背景根植于市场对更高效、创新产品的渴望，同时也受到科技发展对行业格局的深刻改变的影响。这为创客中心项目提供了广阔的发展空间和市场需求。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创客中心项目现状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截至目前，创客中心项目已完成市场调研和技术验证，取得了初步的成功。这为创客中心项目在未来的发展奠定了坚实的基础，为更远大的目标打下了坚实的基石。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250"/>
      <w:r>
        <w:rPr>
          <w:rFonts w:ascii="仿宋" w:eastAsia="仿宋" w:hAnsi="仿宋" w:cs="仿宋" w:hint="eastAsia"/>
          <w:sz w:val="28"/>
          <w:lang w:eastAsia="zh-CN"/>
        </w:rPr>
        <w:t>(二)、创客中心项目目标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keyword》创客中心项目首要业务目标是在市场中占据有利地位，实现产品/服务的成功推广和销售。通过不断提升产品质量、创新性，创客中心项目追求成为行业中的领导者，赢得更多客户的青睐。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在科技迅速发展的时代，创客中心项目着眼于技术创新。通过持续的研发和技术升级，创客中心项目旨在推出更具创新性的产品或服务，以满足市场对新鲜、先进解决方案的需求。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为了建立可持续的客户关系，创客中心项目设定了客户满意度目标。通过提供卓越的产品质量和优质的客户服务，创客中心项目追求赢得客户的信任和忠诚度，确保他们的满意度达到行业领先水平。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创客中心项目注重社会责任和可持续发展。通过实施环保、社会责任创客中心项目，创客中心项目致力于在经济发展的同时保护环境，促进社会公平，实现可持续经营。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创客中心项目的团队是实现目标的核心驱动力。因此，创客中心项目设定了团队发展目标，包括提升团队成员的专业技能、培养领导力，以及搭建协同高效的团队工作氛围。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1453"/>
      <w:r>
        <w:rPr>
          <w:rFonts w:ascii="仿宋" w:eastAsia="仿宋" w:hAnsi="仿宋" w:cs="仿宋" w:hint="eastAsia"/>
          <w:sz w:val="28"/>
          <w:lang w:eastAsia="zh-CN"/>
        </w:rPr>
        <w:t>(三)、创客中心项目提出的理由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创客中心项目提出的理由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创客中心项目的提出源于对市场机遇的深刻洞察。当前市场中存在的需求缺口和行业发展趋势表明，有巨大的商业机会等待被开发。通过准确捕捉市场机遇，创客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理念基于对技术创新的信仰。通过持续的研发和技术投入，创客中心项目有望推出更具创新性的产品或服务。在科技飞速发展的当下，创客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是为了增强企业的行业竞争力。通过提升产品或服务的质量和独特性，创客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响应了消费者需求的变化。随着社会和科技的不断发展，消费者对产品和服务的需求也在发生变化。通过深入了解并及时回应消费者的新需求，创客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创客中心项目的提出是企业战略发展规划的一部分。在面对日益激烈的市场竞争和不断变化的商业环境中，创客中心项目作为企业战略的一环，旨在为企业开辟新的增长领域，巩固企业在行业中的地位。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不仅仅是基于商业考量，还注重社会责任。通过推出环保、社会责任等方面的创客中心项目，创客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创客中心项目的提出反映了对利益相关者期望的关注。包括客户、员工、投资者等利益相关者在企业发展中都有着各自的期望，创客中心项目力求在满足这些期望的同时，取得更大的共赢。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6917"/>
      <w:r>
        <w:rPr>
          <w:rFonts w:ascii="仿宋" w:eastAsia="仿宋" w:hAnsi="仿宋" w:cs="仿宋" w:hint="eastAsia"/>
          <w:sz w:val="28"/>
          <w:lang w:eastAsia="zh-CN"/>
        </w:rPr>
        <w:t>(四)、创客中心项目意义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在实施创客中心项目的过程中，我们不仅仅是在追逐商业成功，更是为企业和社会的多个层面创造了深远的意义。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首要意义在于提升企业的市场竞争力。通过持续的创新和对产品质量的高标准要求，创客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创客中心项目的推进将促使行业技术水平的提升。通过引入先进技术和创新性解决方案，创客中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https://d.book118.com/467161065126006024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E60FE"/>
    <w:rsid w:val="7B8E60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61065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2023-12-31T07:29:00Z</dcterms:created>
  <dcterms:modified xsi:type="dcterms:W3CDTF">2023-12-31T07:29:38Z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6B547526F6004B95A11149E163C4CB32_11</vt:lpwstr>
  </property>
  <property fmtid="{D5CDD505-2E9C-101B-9397-08002B2CF9AE}" pid="3" name="KSOProductBuildVer">
    <vt:lpwstr>2052-12.1.0.16120</vt:lpwstr>
  </property>
</Properties>
</file>