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173D" w14:paraId="1860F5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73D" w14:paraId="6E638B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73D" w14:paraId="264BF2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173D" w:rsidRPr="00B7173D" w14:paraId="51947EE1" w14:textId="3C9061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173D">
        <w:rPr>
          <w:rFonts w:ascii="宋体" w:eastAsia="宋体" w:hAnsi="宋体" w:hint="eastAsia"/>
          <w:b/>
          <w:sz w:val="60"/>
        </w:rPr>
        <w:t>天然气水合物项目风险分析和评估报告</w:t>
      </w:r>
    </w:p>
    <w:p w:rsidR="00B7173D" w:rsidP="00B7173D" w14:paraId="7D9405AE" w14:textId="107773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173D">
        <w:rPr>
          <w:rFonts w:ascii="仿宋" w:eastAsia="仿宋" w:hAnsi="仿宋" w:hint="eastAsia"/>
          <w:b/>
          <w:sz w:val="40"/>
        </w:rPr>
        <w:t>目录</w:t>
      </w:r>
    </w:p>
    <w:p w:rsidR="00B7173D" w14:paraId="34B4F43C" w14:textId="20D344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173D" w14:paraId="1D0A7EB6" w14:textId="5DB7BF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173D" w14:paraId="36ABC896" w14:textId="12114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173D" w14:paraId="773AEC5E" w14:textId="0357B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173D" w14:paraId="2A8AD619" w14:textId="7CCD8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173D" w14:paraId="2B4451FA" w14:textId="2FC7D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173D" w14:paraId="7709B5F0" w14:textId="72A5F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173D" w14:paraId="4A95BB63" w14:textId="3025D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173D" w14:paraId="6D42A0E6" w14:textId="1AA5C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173D" w14:paraId="302392E3" w14:textId="4368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173D" w14:paraId="5FC6E7B4" w14:textId="045AA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173D" w14:paraId="6CB3CB0A" w14:textId="2A0EB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173D" w14:paraId="488138FE" w14:textId="151EA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173D" w14:paraId="20743394" w14:textId="73BE2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173D" w14:paraId="24EB7D4C" w14:textId="1761F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173D" w14:paraId="79329FDA" w14:textId="09ECF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173D" w14:paraId="262B66D5" w14:textId="0BFDF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173D" w14:paraId="6A14BDF0" w14:textId="6D497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(二)、评价天然气水合物项目概况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173D" w14:paraId="38C781BF" w14:textId="38A0A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173D" w14:paraId="58C942E5" w14:textId="7CE48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173D" w14:paraId="3C18221C" w14:textId="293D6E4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173D" w14:paraId="04E15AA0" w14:textId="4A030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173D" w14:paraId="545E666B" w14:textId="45BD0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173D" w14:paraId="448BFCD9" w14:textId="5EC3B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173D" w14:paraId="496FF2D7" w14:textId="59896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173D" w14:paraId="66C3EC0F" w14:textId="3ED40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173D" w14:paraId="0543E002" w14:textId="75C21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173D" w14:paraId="17F55710" w14:textId="505E1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7173D" w14:paraId="3A19CC57" w14:textId="5B178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7173D" w14:paraId="0AC1030B" w14:textId="09D50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7173D" w14:paraId="299E83E1" w14:textId="3ECF2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173D" w14:paraId="41362222" w14:textId="503A0D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173D" w14:paraId="54C8528F" w14:textId="1E00F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173D" w14:paraId="24141A7B" w14:textId="157B7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173D" w14:paraId="3248B50E" w14:textId="694B1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173D" w14:paraId="2A56A1CB" w14:textId="48B94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173D" w14:paraId="5889BC11" w14:textId="4FF6E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173D" w14:paraId="3700B16B" w14:textId="022E9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173D" w14:paraId="30A31629" w14:textId="4A66D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173D" w14:paraId="7B95F6E3" w14:textId="5E761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(二)、天然气水合物项目对当地经济的影响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173D" w14:paraId="432D540E" w14:textId="3AB5B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(三)、天然气水合物项目对当地社会的影响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173D" w14:paraId="3CFE8503" w14:textId="66900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(四)、天然气水合物项目对当地文化的影响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173D" w14:paraId="0B419B76" w14:textId="187C855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173D" w14:paraId="6EF5A966" w14:textId="3BD41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173D" w14:paraId="61709C59" w14:textId="3B961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7173D" w14:paraId="382AEA8F" w14:textId="2911D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7173D" w14:paraId="61753CD3" w14:textId="29EA3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7173D" w14:paraId="69AB526D" w14:textId="085B6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九、天然气水合物项目安全现状评价报告的审核与批准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7173D" w14:paraId="6C860F63" w14:textId="76B7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7173D" w14:paraId="6E094977" w14:textId="705F9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173D" w14:paraId="755447D9" w14:textId="24D46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173D" w14:paraId="3D554625" w14:textId="382D0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7173D" w14:paraId="0B70CC17" w14:textId="38D7D3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7173D" w14:paraId="01524F3F" w14:textId="5671D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7173D" w14:paraId="4DB6E2E7" w14:textId="36728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7173D" w14:paraId="7C2B888A" w14:textId="62BF2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7173D" w14:paraId="2D220C85" w14:textId="483C7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7173D" w14:paraId="0E4723DC" w14:textId="7D791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7173D" w14:paraId="5A3764B8" w14:textId="52BD74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7173D" w14:paraId="1A1FD0B8" w14:textId="629CE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7173D" w14:paraId="5196EF92" w14:textId="1F4C0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7173D" w14:paraId="26718DE1" w14:textId="7EFDA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7173D" w14:paraId="6D5CC268" w14:textId="18390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7173D" w14:paraId="1A9B0F89" w14:textId="44259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十二、天然气水合物项目安全现状评价报告的后续管理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7173D" w14:paraId="49AFC912" w14:textId="295F260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7173D" w14:paraId="77C18A42" w14:textId="7FB40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7173D" w14:paraId="56E1F432" w14:textId="54A8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7173D" w14:paraId="3562037F" w14:textId="1C0B8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7173D" w14:paraId="0C2CF71B" w14:textId="31C24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7173D" w14:paraId="341083BA" w14:textId="46D59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7173D" w14:paraId="789A43E5" w14:textId="55E6C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7173D" w14:paraId="512B936A" w14:textId="6AE8F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7173D" w14:paraId="0FC320A7" w14:textId="37527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7173D" w14:paraId="4BC863A9" w14:textId="6E44D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7173D" w14:paraId="61A41EB0" w14:textId="32AA3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7173D" w14:paraId="703A2D09" w14:textId="59013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7173D" w14:paraId="02DEB014" w14:textId="7A0DB0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7173D" w14:paraId="3415A1D8" w14:textId="01D3F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_Toc158178689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7173D" w14:paraId="3CEEA640" w14:textId="3F502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7173D" w14:paraId="2A6CBA5F" w14:textId="0D691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7173D" w14:paraId="28368F2D" w14:textId="1C275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7173D" w14:paraId="501F81D2" w14:textId="4D76C8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十四、天然气水合物项目安全现状评价报告的存档与发布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7173D" w14:paraId="63C43246" w14:textId="7A069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7173D" w14:paraId="78C9913A" w14:textId="5AD3B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7173D" w14:paraId="67D54A31" w14:textId="747EE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7173D" w14:paraId="7C8C17D5" w14:textId="1EA3E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_Toc158178697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7173D" w:rsidP="00B7173D" w14:paraId="33F25FC9" w14:textId="257B450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https://d.book118.com/468003054002006036</w:t>
        </w:r>
      </w:hyperlink>
    </w:p>
    <w:p w:rsidR="00B7173D" w:rsidP="00B7173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paraId="1CD530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73D" w14:paraId="2C3885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paraId="39A676C8" w14:textId="0706F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173D" w14:paraId="02EEF1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paraId="4F3B8E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0706F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0706F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0706F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P="00AD0F16" w14:textId="0706F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17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paraId="5B271D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RPr="00B7173D" w:rsidP="00B7173D" w14:paraId="2939B952" w14:textId="3ACB50E9">
    <w:pPr>
      <w:pStyle w:val="Header"/>
      <w:rPr>
        <w:rFonts w:ascii="仿宋" w:eastAsia="仿宋" w:hAnsi="仿宋"/>
      </w:rPr>
    </w:pPr>
    <w:r w:rsidRPr="00B7173D">
      <w:rPr>
        <w:rFonts w:ascii="仿宋" w:eastAsia="仿宋" w:hAnsi="仿宋" w:hint="eastAsia"/>
      </w:rPr>
      <w:t>天然气水合物项目风险分析和评估报告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paraId="3CD348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RPr="00B7173D" w:rsidP="00B7173D" w14:textId="3ACB50E9">
    <w:pPr>
      <w:pStyle w:val="Header"/>
      <w:rPr>
        <w:rFonts w:ascii="仿宋" w:eastAsia="仿宋" w:hAnsi="仿宋"/>
      </w:rPr>
    </w:pPr>
    <w:r w:rsidRPr="00B7173D">
      <w:rPr>
        <w:rFonts w:ascii="仿宋" w:eastAsia="仿宋" w:hAnsi="仿宋" w:hint="eastAsia"/>
      </w:rPr>
      <w:t>天然气水合物项目风险分析和评估报告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RPr="00B7173D" w:rsidP="00B7173D" w14:textId="3ACB50E9">
    <w:pPr>
      <w:pStyle w:val="Header"/>
      <w:rPr>
        <w:rFonts w:ascii="仿宋" w:eastAsia="仿宋" w:hAnsi="仿宋"/>
      </w:rPr>
    </w:pPr>
    <w:r w:rsidRPr="00B7173D">
      <w:rPr>
        <w:rFonts w:ascii="仿宋" w:eastAsia="仿宋" w:hAnsi="仿宋" w:hint="eastAsia"/>
      </w:rPr>
      <w:t>天然气水合物项目风险分析和评估报告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RPr="00B7173D" w:rsidP="00B7173D" w14:textId="3ACB50E9">
    <w:pPr>
      <w:pStyle w:val="Header"/>
      <w:rPr>
        <w:rFonts w:ascii="仿宋" w:eastAsia="仿宋" w:hAnsi="仿宋"/>
      </w:rPr>
    </w:pPr>
    <w:r w:rsidRPr="00B7173D">
      <w:rPr>
        <w:rFonts w:ascii="仿宋" w:eastAsia="仿宋" w:hAnsi="仿宋" w:hint="eastAsia"/>
      </w:rPr>
      <w:t>天然气水合物项目风险分析和评估报告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:rsidRPr="00B7173D" w:rsidP="00B7173D" w14:textId="3ACB50E9">
    <w:pPr>
      <w:pStyle w:val="Header"/>
      <w:rPr>
        <w:rFonts w:ascii="仿宋" w:eastAsia="仿宋" w:hAnsi="仿宋"/>
      </w:rPr>
    </w:pPr>
    <w:r w:rsidRPr="00B7173D">
      <w:rPr>
        <w:rFonts w:ascii="仿宋" w:eastAsia="仿宋" w:hAnsi="仿宋" w:hint="eastAsia"/>
      </w:rPr>
      <w:t>天然气水合物项目风险分析和评估报告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17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73D"/>
    <w:rsid w:val="00AD0F16"/>
    <w:rsid w:val="00B717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D62D85"/>
  <w15:chartTrackingRefBased/>
  <w15:docId w15:val="{A531BE87-5C32-4E8B-A596-EE18DCD9A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17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17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17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17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17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17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1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17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173D"/>
  </w:style>
  <w:style w:type="paragraph" w:styleId="TOC1">
    <w:name w:val="toc 1"/>
    <w:basedOn w:val="Normal"/>
    <w:next w:val="Normal"/>
    <w:autoRedefine/>
    <w:uiPriority w:val="39"/>
    <w:unhideWhenUsed/>
    <w:rsid w:val="00B7173D"/>
  </w:style>
  <w:style w:type="paragraph" w:styleId="TOC2">
    <w:name w:val="toc 2"/>
    <w:basedOn w:val="Normal"/>
    <w:next w:val="Normal"/>
    <w:autoRedefine/>
    <w:uiPriority w:val="39"/>
    <w:unhideWhenUsed/>
    <w:rsid w:val="00B717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8003054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7117</Words>
  <Characters>40572</Characters>
  <Application>Microsoft Office Word</Application>
  <DocSecurity>0</DocSecurity>
  <Lines>338</Lines>
  <Paragraphs>95</Paragraphs>
  <ScaleCrop>false</ScaleCrop>
  <Company/>
  <LinksUpToDate>false</LinksUpToDate>
  <CharactersWithSpaces>47594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2024-02-06T22:09:00Z</dcterms:created>
  <dcterms:modified xsi:type="dcterms:W3CDTF">2024-02-06T22:09:00Z</dcterms:modified>
</cp:coreProperties>
</file>