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甲醇汽油项目招商引资方案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63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_Toc18639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93" w:history="1">
        <w:r>
          <w:rPr>
            <w:rFonts w:ascii="仿宋" w:eastAsia="仿宋" w:hAnsi="仿宋" w:cs="仿宋" w:hint="eastAsia"/>
            <w:lang w:eastAsia="zh-CN"/>
          </w:rPr>
          <w:t>一、建设规模</w:t>
        </w:r>
        <w:r>
          <w:tab/>
        </w:r>
        <w:r>
          <w:fldChar w:fldCharType="begin"/>
        </w:r>
        <w:r>
          <w:instrText xml:space="preserve"> PAGEREF _Toc24693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3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_Toc23653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1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_Toc19612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7" w:history="1">
        <w:r>
          <w:rPr>
            <w:rFonts w:ascii="仿宋" w:eastAsia="仿宋" w:hAnsi="仿宋" w:cs="仿宋" w:hint="eastAsia"/>
            <w:lang w:eastAsia="zh-CN"/>
          </w:rPr>
          <w:t>二、甲醇汽油项目工程设计研究</w:t>
        </w:r>
        <w:r>
          <w:tab/>
        </w:r>
        <w:r>
          <w:fldChar w:fldCharType="begin"/>
        </w:r>
        <w:r>
          <w:instrText xml:space="preserve"> PAGEREF _Toc2517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9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_Toc15039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45" w:history="1">
        <w:r>
          <w:rPr>
            <w:rFonts w:ascii="仿宋" w:eastAsia="仿宋" w:hAnsi="仿宋" w:cs="仿宋" w:hint="eastAsia"/>
            <w:lang w:eastAsia="zh-CN"/>
          </w:rPr>
          <w:t>(二)、甲醇汽油项目工程建设标准规范</w:t>
        </w:r>
        <w:r>
          <w:tab/>
        </w:r>
        <w:r>
          <w:fldChar w:fldCharType="begin"/>
        </w:r>
        <w:r>
          <w:instrText xml:space="preserve"> PAGEREF _Toc30645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0" w:history="1">
        <w:r>
          <w:rPr>
            <w:rFonts w:ascii="仿宋" w:eastAsia="仿宋" w:hAnsi="仿宋" w:cs="仿宋" w:hint="eastAsia"/>
            <w:lang w:eastAsia="zh-CN"/>
          </w:rPr>
          <w:t>(三)、甲醇汽油项目总平面设计要求</w:t>
        </w:r>
        <w:r>
          <w:tab/>
        </w:r>
        <w:r>
          <w:fldChar w:fldCharType="begin"/>
        </w:r>
        <w:r>
          <w:instrText xml:space="preserve"> PAGEREF _Toc30050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10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_Toc13210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22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_Toc5222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90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_Toc7190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2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_Toc20862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17" w:history="1">
        <w:r>
          <w:rPr>
            <w:rFonts w:ascii="仿宋" w:eastAsia="仿宋" w:hAnsi="仿宋" w:cs="仿宋" w:hint="eastAsia"/>
            <w:lang w:eastAsia="zh-CN"/>
          </w:rPr>
          <w:t>三、市场调研</w:t>
        </w:r>
        <w:r>
          <w:tab/>
        </w:r>
        <w:r>
          <w:fldChar w:fldCharType="begin"/>
        </w:r>
        <w:r>
          <w:instrText xml:space="preserve"> PAGEREF _Toc11217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6" w:history="1">
        <w:r>
          <w:rPr>
            <w:rFonts w:ascii="仿宋" w:eastAsia="仿宋" w:hAnsi="仿宋" w:cs="仿宋" w:hint="eastAsia"/>
            <w:lang w:eastAsia="zh-CN"/>
          </w:rPr>
          <w:t>(一)、市场概况分析</w:t>
        </w:r>
        <w:r>
          <w:tab/>
        </w:r>
        <w:r>
          <w:fldChar w:fldCharType="begin"/>
        </w:r>
        <w:r>
          <w:instrText xml:space="preserve"> PAGEREF _Toc19816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9" w:history="1">
        <w:r>
          <w:rPr>
            <w:rFonts w:ascii="仿宋" w:eastAsia="仿宋" w:hAnsi="仿宋" w:cs="仿宋" w:hint="eastAsia"/>
            <w:lang w:eastAsia="zh-CN"/>
          </w:rPr>
          <w:t>(二)、目标市场细分</w:t>
        </w:r>
        <w:r>
          <w:tab/>
        </w:r>
        <w:r>
          <w:fldChar w:fldCharType="begin"/>
        </w:r>
        <w:r>
          <w:instrText xml:space="preserve"> PAGEREF _Toc13919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99" w:history="1">
        <w:r>
          <w:rPr>
            <w:rFonts w:ascii="仿宋" w:eastAsia="仿宋" w:hAnsi="仿宋" w:cs="仿宋" w:hint="eastAsia"/>
            <w:lang w:eastAsia="zh-CN"/>
          </w:rPr>
          <w:t>(三)、竞争分析</w:t>
        </w:r>
        <w:r>
          <w:tab/>
        </w:r>
        <w:r>
          <w:fldChar w:fldCharType="begin"/>
        </w:r>
        <w:r>
          <w:instrText xml:space="preserve"> PAGEREF _Toc13299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4" w:history="1">
        <w:r>
          <w:rPr>
            <w:rFonts w:ascii="仿宋" w:eastAsia="仿宋" w:hAnsi="仿宋" w:cs="仿宋" w:hint="eastAsia"/>
            <w:lang w:eastAsia="zh-CN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_Toc27834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22" w:history="1">
        <w:r>
          <w:rPr>
            <w:rFonts w:ascii="仿宋" w:eastAsia="仿宋" w:hAnsi="仿宋" w:cs="仿宋" w:hint="eastAsia"/>
            <w:lang w:eastAsia="zh-CN"/>
          </w:rPr>
          <w:t>四、经济效益分析</w:t>
        </w:r>
        <w:r>
          <w:tab/>
        </w:r>
        <w:r>
          <w:fldChar w:fldCharType="begin"/>
        </w:r>
        <w:r>
          <w:instrText xml:space="preserve"> PAGEREF _Toc23822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4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_Toc28294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1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_Toc15221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75" w:history="1">
        <w:r>
          <w:rPr>
            <w:rFonts w:ascii="仿宋" w:eastAsia="仿宋" w:hAnsi="仿宋" w:cs="仿宋" w:hint="eastAsia"/>
            <w:lang w:eastAsia="zh-CN"/>
          </w:rPr>
          <w:t>(三)、甲醇汽油项目盈利能力分析</w:t>
        </w:r>
        <w:r>
          <w:tab/>
        </w:r>
        <w:r>
          <w:fldChar w:fldCharType="begin"/>
        </w:r>
        <w:r>
          <w:instrText xml:space="preserve"> PAGEREF _Toc5775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13" w:history="1">
        <w:r>
          <w:rPr>
            <w:rFonts w:ascii="仿宋" w:eastAsia="仿宋" w:hAnsi="仿宋" w:cs="仿宋" w:hint="eastAsia"/>
            <w:lang w:eastAsia="zh-CN"/>
          </w:rPr>
          <w:t>五、甲醇汽油项目投资方案分析</w:t>
        </w:r>
        <w:r>
          <w:tab/>
        </w:r>
        <w:r>
          <w:fldChar w:fldCharType="begin"/>
        </w:r>
        <w:r>
          <w:instrText xml:space="preserve"> PAGEREF _Toc11713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0" w:history="1">
        <w:r>
          <w:rPr>
            <w:rFonts w:ascii="仿宋" w:eastAsia="仿宋" w:hAnsi="仿宋" w:cs="仿宋" w:hint="eastAsia"/>
            <w:lang w:eastAsia="zh-CN"/>
          </w:rPr>
          <w:t>(一)、甲醇汽油项目估算说明</w:t>
        </w:r>
        <w:r>
          <w:tab/>
        </w:r>
        <w:r>
          <w:fldChar w:fldCharType="begin"/>
        </w:r>
        <w:r>
          <w:instrText xml:space="preserve"> PAGEREF _Toc25630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81" w:history="1">
        <w:r>
          <w:rPr>
            <w:rFonts w:ascii="仿宋" w:eastAsia="仿宋" w:hAnsi="仿宋" w:cs="仿宋" w:hint="eastAsia"/>
            <w:lang w:eastAsia="zh-CN"/>
          </w:rPr>
          <w:t>(二)、甲醇汽油项目总投资估算</w:t>
        </w:r>
        <w:r>
          <w:tab/>
        </w:r>
        <w:r>
          <w:fldChar w:fldCharType="begin"/>
        </w:r>
        <w:r>
          <w:instrText xml:space="preserve"> PAGEREF _Toc11481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8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_Toc12318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23" w:history="1">
        <w:r>
          <w:rPr>
            <w:rFonts w:ascii="仿宋" w:eastAsia="仿宋" w:hAnsi="仿宋" w:cs="仿宋" w:hint="eastAsia"/>
            <w:lang w:eastAsia="zh-CN"/>
          </w:rPr>
          <w:t>六、节能情况分析</w:t>
        </w:r>
        <w:r>
          <w:tab/>
        </w:r>
        <w:r>
          <w:fldChar w:fldCharType="begin"/>
        </w:r>
        <w:r>
          <w:instrText xml:space="preserve"> PAGEREF _Toc27423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0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_Toc5150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39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_Toc20939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3" w:history="1">
        <w:r>
          <w:rPr>
            <w:rFonts w:ascii="仿宋" w:eastAsia="仿宋" w:hAnsi="仿宋" w:cs="仿宋" w:hint="eastAsia"/>
            <w:lang w:eastAsia="zh-CN"/>
          </w:rPr>
          <w:t>(三)、甲醇汽油项目地能源消耗与供应状况</w:t>
        </w:r>
        <w:r>
          <w:tab/>
        </w:r>
        <w:r>
          <w:fldChar w:fldCharType="begin"/>
        </w:r>
        <w:r>
          <w:instrText xml:space="preserve"> PAGEREF _Toc23223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6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_Toc30286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8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_Toc19428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23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_Toc12223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2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_Toc32072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40" w:history="1">
        <w:r>
          <w:rPr>
            <w:rFonts w:ascii="仿宋" w:eastAsia="仿宋" w:hAnsi="仿宋" w:cs="仿宋" w:hint="eastAsia"/>
            <w:lang w:eastAsia="zh-CN"/>
          </w:rPr>
          <w:t>七、工艺原则</w:t>
        </w:r>
        <w:r>
          <w:tab/>
        </w:r>
        <w:r>
          <w:fldChar w:fldCharType="begin"/>
        </w:r>
        <w:r>
          <w:instrText xml:space="preserve"> PAGEREF _Toc29840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4" w:history="1">
        <w:r>
          <w:rPr>
            <w:rFonts w:ascii="仿宋" w:eastAsia="仿宋" w:hAnsi="仿宋" w:cs="仿宋" w:hint="eastAsia"/>
            <w:lang w:eastAsia="zh-CN"/>
          </w:rPr>
          <w:t>(一)、甲醇汽油项目建设期的原材料及辅助材料供应概述</w:t>
        </w:r>
        <w:r>
          <w:tab/>
        </w:r>
        <w:r>
          <w:fldChar w:fldCharType="begin"/>
        </w:r>
        <w:r>
          <w:instrText xml:space="preserve"> PAGEREF _Toc19834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0" w:history="1">
        <w:r>
          <w:rPr>
            <w:rFonts w:ascii="仿宋" w:eastAsia="仿宋" w:hAnsi="仿宋" w:cs="仿宋" w:hint="eastAsia"/>
            <w:lang w:eastAsia="zh-CN"/>
          </w:rPr>
          <w:t>(二)、甲醇汽油项目运营期原辅材料采购及管理</w:t>
        </w:r>
        <w:r>
          <w:tab/>
        </w:r>
        <w:r>
          <w:fldChar w:fldCharType="begin"/>
        </w:r>
        <w:r>
          <w:instrText xml:space="preserve"> PAGEREF _Toc11050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1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_Toc10951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8" w:history="1">
        <w:r>
          <w:rPr>
            <w:rFonts w:ascii="仿宋" w:eastAsia="仿宋" w:hAnsi="仿宋" w:cs="仿宋" w:hint="eastAsia"/>
            <w:lang w:eastAsia="zh-CN"/>
          </w:rPr>
          <w:t>(四)、甲醇汽油项目工艺技术设计方案</w:t>
        </w:r>
        <w:r>
          <w:tab/>
        </w:r>
        <w:r>
          <w:fldChar w:fldCharType="begin"/>
        </w:r>
        <w:r>
          <w:instrText xml:space="preserve"> PAGEREF _Toc11288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" w:history="1">
        <w:r>
          <w:rPr>
            <w:rFonts w:ascii="仿宋" w:eastAsia="仿宋" w:hAnsi="仿宋" w:cs="仿宋" w:hint="eastAsia"/>
            <w:lang w:eastAsia="zh-CN"/>
          </w:rPr>
          <w:t>(五)、甲醇汽油项目设备选型及配置方案</w:t>
        </w:r>
        <w:r>
          <w:tab/>
        </w:r>
        <w:r>
          <w:fldChar w:fldCharType="begin"/>
        </w:r>
        <w:r>
          <w:instrText xml:space="preserve"> PAGEREF _Toc2327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77" w:history="1">
        <w:r>
          <w:rPr>
            <w:rFonts w:ascii="仿宋" w:eastAsia="仿宋" w:hAnsi="仿宋" w:cs="仿宋" w:hint="eastAsia"/>
            <w:lang w:eastAsia="zh-CN"/>
          </w:rPr>
          <w:t>八、风险性分析</w:t>
        </w:r>
        <w:r>
          <w:tab/>
        </w:r>
        <w:r>
          <w:fldChar w:fldCharType="begin"/>
        </w:r>
        <w:r>
          <w:instrText xml:space="preserve"> PAGEREF _Toc27377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84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_Toc18384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989" w:history="1">
        <w:r>
          <w:rPr>
            <w:rFonts w:ascii="仿宋" w:eastAsia="仿宋" w:hAnsi="仿宋" w:cs="仿宋" w:hint="eastAsia"/>
            <w:lang w:eastAsia="zh-CN"/>
          </w:rPr>
          <w:t>(二)、风险类型及分类</w:t>
        </w:r>
        <w:r>
          <w:tab/>
        </w:r>
        <w:r>
          <w:fldChar w:fldCharType="begin"/>
        </w:r>
        <w:r>
          <w:instrText xml:space="preserve"> PAGEREF _Toc8989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3" w:history="1">
        <w:r>
          <w:rPr>
            <w:rFonts w:ascii="仿宋" w:eastAsia="仿宋" w:hAnsi="仿宋" w:cs="仿宋" w:hint="eastAsia"/>
            <w:lang w:eastAsia="zh-CN"/>
          </w:rPr>
          <w:t>(三)、技术风险及应对措施</w:t>
        </w:r>
        <w:r>
          <w:tab/>
        </w:r>
        <w:r>
          <w:fldChar w:fldCharType="begin"/>
        </w:r>
        <w:r>
          <w:instrText xml:space="preserve"> PAGEREF _Toc4073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29" w:history="1">
        <w:r>
          <w:rPr>
            <w:rFonts w:ascii="仿宋" w:eastAsia="仿宋" w:hAnsi="仿宋" w:cs="仿宋" w:hint="eastAsia"/>
            <w:lang w:eastAsia="zh-CN"/>
          </w:rPr>
          <w:t>(四)、市场风险及应对策略</w:t>
        </w:r>
        <w:r>
          <w:tab/>
        </w:r>
        <w:r>
          <w:fldChar w:fldCharType="begin"/>
        </w:r>
        <w:r>
          <w:instrText xml:space="preserve"> PAGEREF _Toc4129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0" w:history="1">
        <w:r>
          <w:rPr>
            <w:rFonts w:ascii="仿宋" w:eastAsia="仿宋" w:hAnsi="仿宋" w:cs="仿宋" w:hint="eastAsia"/>
            <w:lang w:eastAsia="zh-CN"/>
          </w:rPr>
          <w:t>(五)、管理风险及规避方法</w:t>
        </w:r>
        <w:r>
          <w:tab/>
        </w:r>
        <w:r>
          <w:fldChar w:fldCharType="begin"/>
        </w:r>
        <w:r>
          <w:instrText xml:space="preserve"> PAGEREF _Toc13200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12" w:history="1">
        <w:r>
          <w:rPr>
            <w:rFonts w:ascii="仿宋" w:eastAsia="仿宋" w:hAnsi="仿宋" w:cs="仿宋" w:hint="eastAsia"/>
            <w:lang w:eastAsia="zh-CN"/>
          </w:rPr>
          <w:t>(六)、财务风险及防范措施</w:t>
        </w:r>
        <w:r>
          <w:tab/>
        </w:r>
        <w:r>
          <w:fldChar w:fldCharType="begin"/>
        </w:r>
        <w:r>
          <w:instrText xml:space="preserve"> PAGEREF _Toc13612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3" w:history="1">
        <w:r>
          <w:rPr>
            <w:rFonts w:ascii="仿宋" w:eastAsia="仿宋" w:hAnsi="仿宋" w:cs="仿宋" w:hint="eastAsia"/>
            <w:lang w:eastAsia="zh-CN"/>
          </w:rPr>
          <w:t>(七)、甲醇汽油项目建设风险及控制手段</w:t>
        </w:r>
        <w:r>
          <w:tab/>
        </w:r>
        <w:r>
          <w:fldChar w:fldCharType="begin"/>
        </w:r>
        <w:r>
          <w:instrText xml:space="preserve"> PAGEREF _Toc9233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02" w:history="1">
        <w:r>
          <w:rPr>
            <w:rFonts w:ascii="仿宋" w:eastAsia="仿宋" w:hAnsi="仿宋" w:cs="仿宋" w:hint="eastAsia"/>
            <w:lang w:eastAsia="zh-CN"/>
          </w:rPr>
          <w:t>(八)、环境风险及安全防范</w:t>
        </w:r>
        <w:r>
          <w:tab/>
        </w:r>
        <w:r>
          <w:fldChar w:fldCharType="begin"/>
        </w:r>
        <w:r>
          <w:instrText xml:space="preserve"> PAGEREF _Toc5602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89" w:history="1">
        <w:r>
          <w:rPr>
            <w:rFonts w:ascii="仿宋" w:eastAsia="仿宋" w:hAnsi="仿宋" w:cs="仿宋" w:hint="eastAsia"/>
            <w:lang w:eastAsia="zh-CN"/>
          </w:rPr>
          <w:t>(九)、风险综合评估与决策分析</w:t>
        </w:r>
        <w:r>
          <w:tab/>
        </w:r>
        <w:r>
          <w:fldChar w:fldCharType="begin"/>
        </w:r>
        <w:r>
          <w:instrText xml:space="preserve"> PAGEREF _Toc30689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2" w:history="1">
        <w:r>
          <w:rPr>
            <w:rFonts w:ascii="仿宋" w:eastAsia="仿宋" w:hAnsi="仿宋" w:cs="仿宋" w:hint="eastAsia"/>
            <w:lang w:eastAsia="zh-CN"/>
          </w:rPr>
          <w:t>(十)、风险管理计划与控制方案</w:t>
        </w:r>
        <w:r>
          <w:tab/>
        </w:r>
        <w:r>
          <w:fldChar w:fldCharType="begin"/>
        </w:r>
        <w:r>
          <w:instrText xml:space="preserve"> PAGEREF _Toc4802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4" w:history="1">
        <w:r>
          <w:rPr>
            <w:rFonts w:ascii="仿宋" w:eastAsia="仿宋" w:hAnsi="仿宋" w:cs="仿宋" w:hint="eastAsia"/>
            <w:lang w:eastAsia="zh-CN"/>
          </w:rPr>
          <w:t>九、甲醇汽油项目管理计划</w:t>
        </w:r>
        <w:r>
          <w:tab/>
        </w:r>
        <w:r>
          <w:fldChar w:fldCharType="begin"/>
        </w:r>
        <w:r>
          <w:instrText xml:space="preserve"> PAGEREF _Toc2544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0" w:history="1">
        <w:r>
          <w:rPr>
            <w:rFonts w:ascii="仿宋" w:eastAsia="仿宋" w:hAnsi="仿宋" w:cs="仿宋" w:hint="eastAsia"/>
            <w:lang w:eastAsia="zh-CN"/>
          </w:rPr>
          <w:t>(一)、甲醇汽油项目管理概述</w:t>
        </w:r>
        <w:r>
          <w:tab/>
        </w:r>
        <w:r>
          <w:fldChar w:fldCharType="begin"/>
        </w:r>
        <w:r>
          <w:instrText xml:space="preserve"> PAGEREF _Toc28070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0" w:history="1">
        <w:r>
          <w:rPr>
            <w:rFonts w:ascii="仿宋" w:eastAsia="仿宋" w:hAnsi="仿宋" w:cs="仿宋" w:hint="eastAsia"/>
            <w:lang w:eastAsia="zh-CN"/>
          </w:rPr>
          <w:t>(二)、甲醇汽油项目组织结构</w:t>
        </w:r>
        <w:r>
          <w:tab/>
        </w:r>
        <w:r>
          <w:fldChar w:fldCharType="begin"/>
        </w:r>
        <w:r>
          <w:instrText xml:space="preserve"> PAGEREF _Toc17590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6" w:history="1">
        <w:r>
          <w:rPr>
            <w:rFonts w:ascii="仿宋" w:eastAsia="仿宋" w:hAnsi="仿宋" w:cs="仿宋" w:hint="eastAsia"/>
            <w:lang w:eastAsia="zh-CN"/>
          </w:rPr>
          <w:t>(三)、甲醇汽油项目计划与进度</w:t>
        </w:r>
        <w:r>
          <w:tab/>
        </w:r>
        <w:r>
          <w:fldChar w:fldCharType="begin"/>
        </w:r>
        <w:r>
          <w:instrText xml:space="preserve"> PAGEREF _Toc24346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17" w:history="1">
        <w:r>
          <w:rPr>
            <w:rFonts w:ascii="仿宋" w:eastAsia="仿宋" w:hAnsi="仿宋" w:cs="仿宋" w:hint="eastAsia"/>
            <w:lang w:eastAsia="zh-CN"/>
          </w:rPr>
          <w:t>(四)、甲醇汽油项目质量管理</w:t>
        </w:r>
        <w:r>
          <w:tab/>
        </w:r>
        <w:r>
          <w:fldChar w:fldCharType="begin"/>
        </w:r>
        <w:r>
          <w:instrText xml:space="preserve"> PAGEREF _Toc32417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4" w:history="1">
        <w:r>
          <w:rPr>
            <w:rFonts w:ascii="仿宋" w:eastAsia="仿宋" w:hAnsi="仿宋" w:cs="仿宋" w:hint="eastAsia"/>
            <w:lang w:eastAsia="zh-CN"/>
          </w:rPr>
          <w:t>(五)、甲醇汽油项目风险管理</w:t>
        </w:r>
        <w:r>
          <w:tab/>
        </w:r>
        <w:r>
          <w:fldChar w:fldCharType="begin"/>
        </w:r>
        <w:r>
          <w:instrText xml:space="preserve"> PAGEREF _Toc11174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4" w:history="1">
        <w:r>
          <w:rPr>
            <w:rFonts w:ascii="仿宋" w:eastAsia="仿宋" w:hAnsi="仿宋" w:cs="仿宋" w:hint="eastAsia"/>
            <w:lang w:eastAsia="zh-CN"/>
          </w:rPr>
          <w:t>(六)、甲醇汽油项目成本管理</w:t>
        </w:r>
        <w:r>
          <w:tab/>
        </w:r>
        <w:r>
          <w:fldChar w:fldCharType="begin"/>
        </w:r>
        <w:r>
          <w:instrText xml:space="preserve"> PAGEREF _Toc15034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44" w:history="1">
        <w:r>
          <w:rPr>
            <w:rFonts w:ascii="仿宋" w:eastAsia="仿宋" w:hAnsi="仿宋" w:cs="仿宋" w:hint="eastAsia"/>
            <w:lang w:eastAsia="zh-CN"/>
          </w:rPr>
          <w:t>(七)、甲醇汽油项目人力资源管理</w:t>
        </w:r>
        <w:r>
          <w:tab/>
        </w:r>
        <w:r>
          <w:fldChar w:fldCharType="begin"/>
        </w:r>
        <w:r>
          <w:instrText xml:space="preserve"> PAGEREF _Toc24644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62" w:history="1">
        <w:r>
          <w:rPr>
            <w:rFonts w:ascii="仿宋" w:eastAsia="仿宋" w:hAnsi="仿宋" w:cs="仿宋" w:hint="eastAsia"/>
            <w:lang w:eastAsia="zh-CN"/>
          </w:rPr>
          <w:t>(八)、甲醇汽油项目沟通与合作</w:t>
        </w:r>
        <w:r>
          <w:tab/>
        </w:r>
        <w:r>
          <w:fldChar w:fldCharType="begin"/>
        </w:r>
        <w:r>
          <w:instrText xml:space="preserve"> PAGEREF _Toc30662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15" w:history="1">
        <w:r>
          <w:rPr>
            <w:rFonts w:ascii="仿宋" w:eastAsia="仿宋" w:hAnsi="仿宋" w:cs="仿宋" w:hint="eastAsia"/>
            <w:lang w:eastAsia="zh-CN"/>
          </w:rPr>
          <w:t>十、甲醇汽油项目优势</w:t>
        </w:r>
        <w:r>
          <w:tab/>
        </w:r>
        <w:r>
          <w:fldChar w:fldCharType="begin"/>
        </w:r>
        <w:r>
          <w:instrText xml:space="preserve"> PAGEREF _Toc22415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40" w:history="1">
        <w:r>
          <w:rPr>
            <w:rFonts w:ascii="仿宋" w:eastAsia="仿宋" w:hAnsi="仿宋" w:cs="仿宋" w:hint="eastAsia"/>
            <w:lang w:eastAsia="zh-CN"/>
          </w:rPr>
          <w:t>(一)、地理位置优势</w:t>
        </w:r>
        <w:r>
          <w:tab/>
        </w:r>
        <w:r>
          <w:fldChar w:fldCharType="begin"/>
        </w:r>
        <w:r>
          <w:instrText xml:space="preserve"> PAGEREF _Toc18740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1" w:history="1">
        <w:r>
          <w:rPr>
            <w:rFonts w:ascii="仿宋" w:eastAsia="仿宋" w:hAnsi="仿宋" w:cs="仿宋" w:hint="eastAsia"/>
            <w:lang w:eastAsia="zh-CN"/>
          </w:rPr>
          <w:t>(二)、人才资源</w:t>
        </w:r>
        <w:r>
          <w:tab/>
        </w:r>
        <w:r>
          <w:fldChar w:fldCharType="begin"/>
        </w:r>
        <w:r>
          <w:instrText xml:space="preserve"> PAGEREF _Toc30071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2" w:history="1">
        <w:r>
          <w:rPr>
            <w:rFonts w:ascii="仿宋" w:eastAsia="仿宋" w:hAnsi="仿宋" w:cs="仿宋" w:hint="eastAsia"/>
            <w:lang w:eastAsia="zh-CN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_Toc4232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8" w:history="1">
        <w:r>
          <w:rPr>
            <w:rFonts w:ascii="仿宋" w:eastAsia="仿宋" w:hAnsi="仿宋" w:cs="仿宋" w:hint="eastAsia"/>
            <w:lang w:eastAsia="zh-CN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_Toc13688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06" w:history="1">
        <w:r>
          <w:rPr>
            <w:rFonts w:ascii="仿宋" w:eastAsia="仿宋" w:hAnsi="仿宋" w:cs="仿宋" w:hint="eastAsia"/>
            <w:lang w:eastAsia="zh-CN"/>
          </w:rPr>
          <w:t>十一、甲醇汽油项目可行性研究</w:t>
        </w:r>
        <w:r>
          <w:tab/>
        </w:r>
        <w:r>
          <w:fldChar w:fldCharType="begin"/>
        </w:r>
        <w:r>
          <w:instrText xml:space="preserve"> PAGEREF _Toc9006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44" w:history="1">
        <w:r>
          <w:rPr>
            <w:rFonts w:ascii="仿宋" w:eastAsia="仿宋" w:hAnsi="仿宋" w:cs="仿宋" w:hint="eastAsia"/>
            <w:lang w:eastAsia="zh-CN"/>
          </w:rPr>
          <w:t>(一)、市场可行性</w:t>
        </w:r>
        <w:r>
          <w:tab/>
        </w:r>
        <w:r>
          <w:fldChar w:fldCharType="begin"/>
        </w:r>
        <w:r>
          <w:instrText xml:space="preserve"> PAGEREF _Toc18344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3" w:history="1">
        <w:r>
          <w:rPr>
            <w:rFonts w:ascii="仿宋" w:eastAsia="仿宋" w:hAnsi="仿宋" w:cs="仿宋" w:hint="eastAsia"/>
            <w:lang w:eastAsia="zh-CN"/>
          </w:rPr>
          <w:t>(二)、技术可行性</w:t>
        </w:r>
        <w:r>
          <w:tab/>
        </w:r>
        <w:r>
          <w:fldChar w:fldCharType="begin"/>
        </w:r>
        <w:r>
          <w:instrText xml:space="preserve"> PAGEREF _Toc18393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6" w:history="1">
        <w:r>
          <w:rPr>
            <w:rFonts w:ascii="仿宋" w:eastAsia="仿宋" w:hAnsi="仿宋" w:cs="仿宋" w:hint="eastAsia"/>
            <w:lang w:eastAsia="zh-CN"/>
          </w:rPr>
          <w:t>(三)、财务可行性</w:t>
        </w:r>
        <w:r>
          <w:tab/>
        </w:r>
        <w:r>
          <w:fldChar w:fldCharType="begin"/>
        </w:r>
        <w:r>
          <w:instrText xml:space="preserve"> PAGEREF _Toc6936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54" w:history="1">
        <w:r>
          <w:rPr>
            <w:rFonts w:ascii="仿宋" w:eastAsia="仿宋" w:hAnsi="仿宋" w:cs="仿宋" w:hint="eastAsia"/>
            <w:lang w:eastAsia="zh-CN"/>
          </w:rPr>
          <w:t>十二、甲醇汽油项目招投标方案</w:t>
        </w:r>
        <w:r>
          <w:tab/>
        </w:r>
        <w:r>
          <w:fldChar w:fldCharType="begin"/>
        </w:r>
        <w:r>
          <w:instrText xml:space="preserve"> PAGEREF _Toc4054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5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_Toc26715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2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_Toc29692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26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_Toc9526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2" w:history="1">
        <w:r>
          <w:rPr>
            <w:rFonts w:ascii="仿宋" w:eastAsia="仿宋" w:hAnsi="仿宋" w:cs="仿宋" w:hint="eastAsia"/>
            <w:lang w:eastAsia="zh-CN"/>
          </w:rPr>
          <w:t>(四)、甲醇汽油项目招投标要求</w:t>
        </w:r>
        <w:r>
          <w:tab/>
        </w:r>
        <w:r>
          <w:fldChar w:fldCharType="begin"/>
        </w:r>
        <w:r>
          <w:instrText xml:space="preserve"> PAGEREF _Toc6692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78" w:history="1">
        <w:r>
          <w:rPr>
            <w:rFonts w:ascii="仿宋" w:eastAsia="仿宋" w:hAnsi="仿宋" w:cs="仿宋" w:hint="eastAsia"/>
            <w:lang w:eastAsia="zh-CN"/>
          </w:rPr>
          <w:t>(五)、甲醇汽油项目招标方式和招标程序</w:t>
        </w:r>
        <w:r>
          <w:tab/>
        </w:r>
        <w:r>
          <w:fldChar w:fldCharType="begin"/>
        </w:r>
        <w:r>
          <w:instrText xml:space="preserve"> PAGEREF _Toc21178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2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_Toc3912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63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文档旨在介绍甲醇汽油项目，以吸引潜在投资者的兴趣。项目甲醇汽油是一项创新性的项目，通过引入先进技术和优质资源，致力于实现某一特定领域的发展和突破。本文档将全面展示项目甲醇汽油的市场潜力、竞争优势以及预期收益，并为投资者提供详尽的风险分析和合作条件。此文档仅用于学习交流，不可做为商业用途，请投资者谨慎阅读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693"/>
      <w:r>
        <w:rPr>
          <w:rFonts w:ascii="仿宋" w:eastAsia="仿宋" w:hAnsi="仿宋" w:cs="仿宋" w:hint="eastAsia"/>
          <w:sz w:val="28"/>
          <w:lang w:eastAsia="zh-CN"/>
        </w:rPr>
        <w:t>一、建设规模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3653"/>
      <w:r>
        <w:rPr>
          <w:rFonts w:ascii="仿宋" w:eastAsia="仿宋" w:hAnsi="仿宋" w:cs="仿宋" w:hint="eastAsia"/>
          <w:lang w:eastAsia="zh-CN"/>
        </w:rPr>
        <w:t>(一)、产品规划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甲醇汽油项目的核心产品为高品质精胺。鉴于当前的市场环境，预计年产值将达到惊人的XXXX万元。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基于对国内外市场需求的深入预测，我们可以预见，我国甲醇汽油项目产品将主要以国内销售为主，同时积极拓展国际市场。随着我们加大产品宣传力度，降低产品价格，提高产品质量，以及增加产品多样性，我们相信甲醇汽油项目产品将会更受市场欢迎。市场需求的分析表明，国内外市场对甲醇汽油项目产品的需求量将持续逐年增长，因此市场销售前景非常看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https://d.book118.com/468004104022006031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1"/>
      <w:footerReference w:type="default" r:id="rId12"/>
      <w:type w:val="nextPage"/>
      <w:pgSz w:w="11906" w:h="16838"/>
      <w:pgMar w:top="1440" w:right="1800" w:bottom="1440" w:left="1800" w:header="851" w:footer="992" w:gutter="0"/>
      <w:pgNumType w:start="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甲醇汽油项目招商引资方案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甲醇汽油项目招商引资方案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甲醇汽油项目招商引资方案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甲醇汽油项目招商引资方案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2941AB"/>
    <w:rsid w:val="042941A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468004104022006031" TargetMode="Externa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心在路上！</dc:creator>
  <cp:lastModifiedBy>心在路上！</cp:lastModifiedBy>
  <cp:revision>1</cp:revision>
  <dcterms:created xsi:type="dcterms:W3CDTF">2024-01-12T21:20:00Z</dcterms:created>
  <dcterms:modified xsi:type="dcterms:W3CDTF">2024-01-12T21:21:01Z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3CF915F55B4444D6A2EC00DE7350C9F8_11</vt:lpwstr>
  </property>
  <property fmtid="{D5CDD505-2E9C-101B-9397-08002B2CF9AE}" pid="3" name="KSOProductBuildVer">
    <vt:lpwstr>2052-12.1.0.16120</vt:lpwstr>
  </property>
</Properties>
</file>