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黑体" w:eastAsia="黑体" w:hAnsi="黑体" w:cs="微软雅黑"/>
          <w:b/>
          <w:bCs/>
          <w:sz w:val="44"/>
          <w:szCs w:val="44"/>
        </w:rPr>
        <w:sectPr>
          <w:footerReference w:type="default" r:id="rId6"/>
          <w:pgSz w:w="11906" w:h="16838"/>
          <w:pgMar w:top="1440" w:right="1797" w:bottom="1440" w:left="1797" w:header="851" w:footer="992" w:gutter="284"/>
          <w:pgNumType w:fmt="upperRoman" w:start="1"/>
          <w:cols w:num="1" w:space="720"/>
          <w:docGrid w:type="lines" w:linePitch="312" w:charSpace="0"/>
        </w:sectPr>
      </w:pPr>
    </w:p>
    <w:p>
      <w:pPr>
        <w:spacing w:line="240" w:lineRule="auto"/>
        <w:jc w:val="center"/>
        <w:rPr>
          <w:rFonts w:ascii="黑体" w:eastAsia="黑体" w:hAnsi="黑体" w:cs="微软雅黑"/>
          <w:b/>
          <w:bCs/>
          <w:sz w:val="44"/>
          <w:szCs w:val="44"/>
        </w:rPr>
      </w:pPr>
      <w:bookmarkStart w:id="0" w:name="_GoBack"/>
      <w:r>
        <w:rPr>
          <w:rFonts w:ascii="黑体" w:eastAsia="黑体" w:hAnsi="黑体" w:cs="黑体" w:hint="eastAsia"/>
          <w:b/>
          <w:bCs/>
          <w:sz w:val="32"/>
          <w:szCs w:val="32"/>
        </w:rPr>
        <w:t>成都旧时光甜品有限公司商业计划书</w:t>
      </w:r>
    </w:p>
    <w:bookmarkEnd w:id="0"/>
    <w:p>
      <w:pPr>
        <w:ind w:left="500"/>
        <w:jc w:val="center"/>
        <w:rPr>
          <w:rFonts w:ascii="黑体" w:eastAsia="黑体" w:hAnsi="黑体" w:cs="黑体"/>
          <w:b/>
          <w:bCs/>
          <w:sz w:val="32"/>
          <w:szCs w:val="32"/>
        </w:rPr>
      </w:pPr>
    </w:p>
    <w:p>
      <w:pPr>
        <w:ind w:left="500"/>
        <w:jc w:val="center"/>
        <w:rPr>
          <w:rFonts w:ascii="黑体" w:eastAsia="黑体" w:hAnsi="黑体" w:cs="黑体"/>
          <w:b/>
          <w:bCs/>
          <w:sz w:val="32"/>
          <w:szCs w:val="32"/>
        </w:rPr>
      </w:pPr>
    </w:p>
    <w:p>
      <w:pPr>
        <w:spacing w:line="400" w:lineRule="exact"/>
        <w:rPr>
          <w:rFonts w:ascii="仿宋" w:eastAsia="仿宋" w:hAnsi="仿宋"/>
        </w:rPr>
      </w:pPr>
      <w:r>
        <w:rPr>
          <w:rFonts w:ascii="黑体" w:eastAsia="黑体" w:hAnsi="黑体" w:cs="微软雅黑" w:hint="eastAsia"/>
          <w:szCs w:val="32"/>
        </w:rPr>
        <w:t>摘要</w:t>
      </w:r>
      <w:r>
        <w:rPr>
          <w:rFonts w:ascii="黑体" w:eastAsia="黑体" w:hAnsi="黑体" w:cs="宋体" w:hint="eastAsia"/>
          <w:szCs w:val="32"/>
        </w:rPr>
        <w:t>：</w:t>
      </w:r>
      <w:r>
        <w:rPr>
          <w:rFonts w:ascii="仿宋" w:eastAsia="仿宋" w:hAnsi="仿宋"/>
        </w:rPr>
        <w:t>开设甜品店的想法主要来源于精致猪猪女孩对甜食的偏爱以及对人生价值的不懈追求。从当今社会来看，由于经济水平的提高，消费理念的强化，甜品不仅作为人们味蕾的享受而且更成为他们缓解压力的一种方式。</w:t>
      </w:r>
    </w:p>
    <w:p>
      <w:pPr>
        <w:spacing w:line="400" w:lineRule="exact"/>
        <w:ind w:firstLine="480" w:firstLineChars="200"/>
        <w:rPr>
          <w:rFonts w:ascii="仿宋" w:eastAsia="仿宋" w:hAnsi="仿宋"/>
        </w:rPr>
      </w:pPr>
      <w:r>
        <w:rPr>
          <w:rFonts w:ascii="仿宋" w:eastAsia="仿宋" w:hAnsi="仿宋"/>
        </w:rPr>
        <w:t>纵观学校周围充斥着各种川渝美食，各种川菜馆，火锅串串，重庆鸡公煲，曹氏，等等，同学们已经吃腻了舌尖上的火辣，新式的甜味一定会受到他们独特的青睐。而且我们学校附近甜品店的开设寥寥无几，甚至是完全没有。最关键的是，相对于饭店，火锅店烤肉店等餐饮业，甜品作为一种休闲食品，具有成本低，筹资相对简单，风险小，竞争力相对较弱，可行性强的特点。综上所述，我们团队对市场进行明确的分析，在考虑创业就业前景，资金，人力以及该次创业风险等众多相关因素，决定了此次创业计划，即在我们学校周围创立这家名叫“旧时光”的甜品店。以下为此次甜品店开设的创业计划书。它主要阐述了创业背景与企业介绍的具体细节（包括详细原因，企业相关信息）、产品与服务（包括具体服务内容和产品特色）、明确的市场分析（包括市场竞争力）、切实合理的营销计划（包括营销模式和特色）、组织与运营模式以及相关的财务分析与风险管控，涵盖了我们所有的创业思路。</w:t>
      </w:r>
      <w:r>
        <w:rPr>
          <w:rFonts w:ascii="Calibri" w:eastAsia="仿宋" w:cs="Calibri"/>
        </w:rPr>
        <w:t>  </w:t>
      </w:r>
    </w:p>
    <w:p>
      <w:pPr>
        <w:spacing w:line="400" w:lineRule="exact"/>
        <w:rPr>
          <w:rFonts w:ascii="仿宋" w:eastAsia="仿宋" w:hAnsi="仿宋" w:cs="宋体"/>
        </w:rPr>
      </w:pPr>
      <w:r>
        <w:rPr>
          <w:rFonts w:ascii="黑体" w:eastAsia="黑体" w:hAnsi="黑体"/>
        </w:rPr>
        <w:t>关键词：</w:t>
      </w:r>
      <w:r>
        <w:rPr>
          <w:rFonts w:ascii="仿宋" w:eastAsia="仿宋" w:hAnsi="仿宋"/>
        </w:rPr>
        <w:t>甜品店；创业计划；财务分析</w:t>
      </w:r>
      <w:r>
        <w:rPr>
          <w:rFonts w:ascii="仿宋" w:eastAsia="仿宋" w:hAnsi="仿宋" w:hint="eastAsia"/>
        </w:rPr>
        <w:t>；</w:t>
      </w:r>
      <w:r>
        <w:rPr>
          <w:rFonts w:ascii="仿宋" w:eastAsia="仿宋" w:hAnsi="仿宋"/>
        </w:rPr>
        <w:t>数据</w:t>
      </w:r>
      <w:r>
        <w:rPr>
          <w:rFonts w:ascii="仿宋" w:eastAsia="仿宋" w:hAnsi="仿宋" w:cs="宋体"/>
        </w:rPr>
        <w:t xml:space="preserve"> </w:t>
      </w:r>
    </w:p>
    <w:p>
      <w:pPr>
        <w:spacing w:line="400" w:lineRule="exact"/>
        <w:rPr>
          <w:rFonts w:hAnsi="宋体" w:cs="宋体"/>
          <w:sz w:val="22"/>
        </w:rPr>
      </w:pPr>
    </w:p>
    <w:p>
      <w:pPr>
        <w:spacing w:line="400" w:lineRule="exact"/>
        <w:jc w:val="center"/>
        <w:rPr>
          <w:rFonts w:ascii="Times New Roman" w:hAnsi="Times New Roman"/>
          <w:b/>
          <w:sz w:val="28"/>
        </w:rPr>
      </w:pPr>
      <w:r>
        <w:rPr>
          <w:rFonts w:ascii="Times New Roman" w:hAnsi="Times New Roman"/>
          <w:b/>
          <w:sz w:val="28"/>
        </w:rPr>
        <w:t>Design of Dessert Shop---"Old Days"</w:t>
      </w:r>
    </w:p>
    <w:p>
      <w:pPr>
        <w:spacing w:line="400" w:lineRule="exact"/>
        <w:jc w:val="center"/>
        <w:rPr>
          <w:rFonts w:ascii="Times New Roman" w:hAnsi="Times New Roman"/>
          <w:b/>
          <w:sz w:val="28"/>
        </w:rPr>
      </w:pPr>
    </w:p>
    <w:p>
      <w:pPr>
        <w:widowControl w:val="0"/>
        <w:spacing w:line="400" w:lineRule="exact"/>
        <w:rPr>
          <w:rFonts w:ascii="Calibri"/>
        </w:rPr>
      </w:pPr>
      <w:r>
        <w:rPr>
          <w:rFonts w:ascii="Times New Roman" w:hAnsi="Times New Roman"/>
          <w:b/>
        </w:rPr>
        <w:t>Abstract:</w:t>
      </w:r>
      <w:r>
        <w:rPr>
          <w:rFonts w:ascii="Times New Roman" w:hAnsi="Times New Roman"/>
        </w:rPr>
        <w:t>The thought of setting up a dessert company  derived from the preference of prettys for sweets and the unstoppable pursuit of life value of us. From the perspective of modern society, due to the improvement of economic level and the strengthening of consumption concept, dessert is not only the entertainment habit but also a way to relieve  pressure for people.</w:t>
      </w:r>
    </w:p>
    <w:p>
      <w:pPr>
        <w:spacing w:line="400" w:lineRule="exact"/>
        <w:ind w:firstLine="480" w:firstLineChars="200"/>
        <w:rPr>
          <w:rFonts w:ascii="Times New Roman" w:hAnsi="Times New Roman"/>
        </w:rPr>
      </w:pPr>
      <w:r>
        <w:rPr>
          <w:rFonts w:ascii="Times New Roman" w:hAnsi="Times New Roman"/>
        </w:rPr>
        <w:br/>
      </w:r>
      <w:r>
        <w:rPr>
          <w:rFonts w:ascii="Times New Roman" w:hAnsi="Times New Roman"/>
        </w:rPr>
        <w:br/>
      </w:r>
    </w:p>
    <w:p>
      <w:pPr>
        <w:spacing w:line="240" w:lineRule="auto"/>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7" w:history="1">
        <w:r>
          <w:rPr>
            <w:rFonts w:ascii="SimSun" w:eastAsia="SimSun" w:hAnsi="SimSun" w:cs="SimSun"/>
            <w:b/>
            <w:bCs/>
            <w:color w:val="0000EE"/>
            <w:kern w:val="0"/>
            <w:sz w:val="30"/>
            <w:szCs w:val="30"/>
            <w:u w:val="single" w:color="0000EE"/>
          </w:rPr>
          <w:t>https://d.book118.com/468025053004006026</w:t>
        </w:r>
      </w:hyperlink>
    </w:p>
    <w:p>
      <w:pPr>
        <w:spacing w:line="400" w:lineRule="exact"/>
        <w:ind w:firstLine="480" w:firstLineChars="200"/>
        <w:rPr>
          <w:rFonts w:ascii="Times New Roman" w:hAnsi="Times New Roman"/>
        </w:rPr>
      </w:pPr>
    </w:p>
    <w:sectPr>
      <w:footerReference w:type="default" r:id="rId8"/>
      <w:pgSz w:w="11906" w:h="16838"/>
      <w:pgMar w:top="1440" w:right="1797" w:bottom="1440" w:left="1797" w:header="851" w:footer="992" w:gutter="284"/>
      <w:pgNumType w:fmt="upperRoman" w:start="1"/>
      <w:cols w:num="1" w:space="72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swiss"/>
    <w:pitch w:val="default"/>
    <w:sig w:usb0="E0002EFF" w:usb1="C000785B" w:usb2="00000009" w:usb3="00000000" w:csb0="4004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Light">
    <w:panose1 w:val="020F03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jc w:val="center"/>
    </w:pPr>
    <w:r>
      <w:fldChar w:fldCharType="begin"/>
    </w:r>
    <w:r>
      <w:instrText>PAGE   \* MERGEFORMAT</w:instrText>
    </w:r>
    <w:r>
      <w:fldChar w:fldCharType="separate"/>
    </w:r>
    <w:r>
      <w:rPr>
        <w:lang w:val="zh-CN"/>
      </w:rPr>
      <w:t>I</w:t>
    </w:r>
    <w:r>
      <w:fldChar w:fldCharType="end"/>
    </w:r>
  </w:p>
  <w:p>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2"/>
    <w:multiLevelType w:val="singleLevel"/>
    <w:tmpl w:val="00000002"/>
    <w:lvl w:ilvl="0">
      <w:start w:val="1"/>
      <w:numFmt w:val="decimal"/>
      <w:suff w:val="nothing"/>
      <w:lvlText w:val="（%1）"/>
      <w:lvlJc w:val="left"/>
    </w:lvl>
  </w:abstractNum>
  <w:abstractNum w:abstractNumId="1">
    <w:nsid w:val="00000007"/>
    <w:multiLevelType w:val="multilevel"/>
    <w:tmpl w:val="00000007"/>
    <w:lvl w:ilvl="0">
      <w:start w:val="1"/>
      <w:numFmt w:val="decimal"/>
      <w:lvlText w:val="（%1）"/>
      <w:lvlJc w:val="left"/>
      <w:pPr>
        <w:ind w:left="902" w:hanging="420"/>
      </w:p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nsid w:val="0000001C"/>
    <w:multiLevelType w:val="multilevel"/>
    <w:tmpl w:val="0000001C"/>
    <w:lvl w:ilvl="0">
      <w:start w:val="2"/>
      <w:numFmt w:val="japaneseCounting"/>
      <w:lvlText w:val="（%1）"/>
      <w:lvlJc w:val="left"/>
      <w:pPr>
        <w:ind w:left="1232" w:hanging="750"/>
      </w:pPr>
      <w:rPr>
        <w:rFonts w:ascii="宋体" w:cs="Arial" w:hint="default"/>
        <w:sz w:val="24"/>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nsid w:val="0000001D"/>
    <w:multiLevelType w:val="singleLevel"/>
    <w:tmpl w:val="0000001D"/>
    <w:lvl w:ilvl="0">
      <w:start w:val="1"/>
      <w:numFmt w:val="decimal"/>
      <w:suff w:val="nothing"/>
      <w:lvlText w:val="（%1）"/>
      <w:lvlJc w:val="left"/>
    </w:lvl>
  </w:abstractNum>
  <w:num w:numId="1">
    <w:abstractNumId w:val="1"/>
  </w:num>
  <w:num w:numId="2">
    <w:abstractNumId w:val="3"/>
  </w:num>
  <w:num w:numId="3">
    <w:abstractNumId w:val="2"/>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60"/>
  <w:bordersDoNotSurroundHeader/>
  <w:bordersDoNotSurroundFooter/>
  <w:defaultTabStop w:val="420"/>
  <w:drawingGridVerticalSpacing w:val="156"/>
  <w:doNotShadeFormData/>
  <w:noPunctuationKerning/>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BFA"/>
    <w:rsid w:val="00055877"/>
    <w:rsid w:val="00066BFA"/>
    <w:rsid w:val="001B212F"/>
    <w:rsid w:val="001B59E1"/>
    <w:rsid w:val="002327E3"/>
    <w:rsid w:val="00266DD3"/>
    <w:rsid w:val="002724EB"/>
    <w:rsid w:val="002B2225"/>
    <w:rsid w:val="00311F5A"/>
    <w:rsid w:val="00326FFC"/>
    <w:rsid w:val="003E037F"/>
    <w:rsid w:val="004523DD"/>
    <w:rsid w:val="004923D4"/>
    <w:rsid w:val="004A1DD7"/>
    <w:rsid w:val="004E3ECE"/>
    <w:rsid w:val="004F0EAE"/>
    <w:rsid w:val="004F38EC"/>
    <w:rsid w:val="00552DAC"/>
    <w:rsid w:val="005B2AE8"/>
    <w:rsid w:val="006E626B"/>
    <w:rsid w:val="00777B06"/>
    <w:rsid w:val="00783B70"/>
    <w:rsid w:val="007B3FFC"/>
    <w:rsid w:val="007E33CA"/>
    <w:rsid w:val="00822625"/>
    <w:rsid w:val="00932E42"/>
    <w:rsid w:val="00951672"/>
    <w:rsid w:val="009765FB"/>
    <w:rsid w:val="009A1636"/>
    <w:rsid w:val="00A07536"/>
    <w:rsid w:val="00AA35CF"/>
    <w:rsid w:val="00B2489F"/>
    <w:rsid w:val="00B434E9"/>
    <w:rsid w:val="00B94324"/>
    <w:rsid w:val="00C555A4"/>
    <w:rsid w:val="00CB3826"/>
    <w:rsid w:val="00D06ABC"/>
    <w:rsid w:val="00D46AA4"/>
    <w:rsid w:val="00D56295"/>
    <w:rsid w:val="00E2699B"/>
    <w:rsid w:val="00ED756A"/>
    <w:rsid w:val="00FC11F2"/>
    <w:rsid w:val="190C0BB4"/>
  </w:rsids>
  <w:docVars>
    <w:docVar w:name="commondata" w:val="eyJoZGlkIjoiZGY5OGNiNGUyMjQ5MmI4ZDQ3ZjRhNGEzOTgxOWU3NG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semiHidden="0" w:uiPriority="39" w:unhideWhenUsed="0" w:qFormat="1"/>
    <w:lsdException w:name="toc 2" w:semiHidden="0" w:uiPriority="39" w:unhideWhenUsed="0" w:qFormat="1"/>
    <w:lsdException w:name="toc 3" w:semiHidden="0" w:uiPriority="39" w:unhideWhenUsed="0"/>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semiHidden="0" w:uiPriority="0" w:unhideWhenUsed="0" w:qFormat="1"/>
    <w:lsdException w:name="header" w:semiHidden="0" w:uiPriority="0" w:unhideWhenUsed="0" w:qFormat="1"/>
    <w:lsdException w:name="footer" w:semiHidden="0" w:unhideWhenUsed="0" w:qFormat="1"/>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semiHidden="0" w:unhideWhenUsed="0" w:qFormat="1"/>
    <w:lsdException w:name="FollowedHyperlink"/>
    <w:lsdException w:name="Strong" w:semiHidden="0" w:uiPriority="0" w:unhideWhenUsed="0" w:qFormat="1"/>
    <w:lsdException w:name="Emphasis" w:semiHidden="0" w:uiPriority="20" w:unhideWhenUsed="0" w:qFormat="1"/>
    <w:lsdException w:name="Document Map"/>
    <w:lsdException w:name="Plain Text"/>
    <w:lsdException w:name="E-mail Signature"/>
    <w:lsdException w:name="Normal (Web)" w:semiHidden="0" w:uiPriority="0" w:unhideWhenUsed="0" w:qFormat="1"/>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nhideWhenUsed="0" w:qFormat="1"/>
    <w:lsdException w:name="Table Grid" w:semiHidden="0" w:uiPriority="0" w:unhideWhenUsed="0" w:qFormat="1"/>
    <w:lsdException w:name="Table Theme"/>
    <w:lsdException w:name="Placeholder Text"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spacing w:line="360" w:lineRule="auto"/>
      <w:jc w:val="both"/>
    </w:pPr>
    <w:rPr>
      <w:rFonts w:ascii="宋体" w:eastAsia="宋体" w:hAnsi="Calibri" w:cs="Times New Roman"/>
      <w:kern w:val="2"/>
      <w:sz w:val="24"/>
      <w:szCs w:val="24"/>
      <w:lang w:val="en-US" w:eastAsia="zh-CN" w:bidi="ar-SA"/>
    </w:rPr>
  </w:style>
  <w:style w:type="paragraph" w:styleId="Heading1">
    <w:name w:val="heading 1"/>
    <w:basedOn w:val="Normal"/>
    <w:next w:val="Normal"/>
    <w:link w:val="10"/>
    <w:qFormat/>
    <w:pPr>
      <w:spacing w:line="400" w:lineRule="exact"/>
      <w:ind w:firstLine="482" w:firstLineChars="200"/>
      <w:outlineLvl w:val="0"/>
    </w:pPr>
    <w:rPr>
      <w:rFonts w:hAnsi="宋体"/>
      <w:b/>
      <w:bCs/>
      <w:color w:val="000000"/>
      <w:kern w:val="44"/>
    </w:rPr>
  </w:style>
  <w:style w:type="paragraph" w:styleId="Heading2">
    <w:name w:val="heading 2"/>
    <w:basedOn w:val="Normal"/>
    <w:next w:val="Normal"/>
    <w:link w:val="2"/>
    <w:qFormat/>
    <w:pPr>
      <w:spacing w:line="400" w:lineRule="exact"/>
      <w:ind w:firstLine="200" w:firstLineChars="200"/>
      <w:outlineLvl w:val="1"/>
    </w:pPr>
    <w:rPr>
      <w:rFonts w:ascii="Calibri Light" w:hAnsi="Calibri Light"/>
      <w:b/>
      <w:bCs/>
      <w:szCs w:val="32"/>
    </w:rPr>
  </w:style>
  <w:style w:type="paragraph" w:styleId="Heading3">
    <w:name w:val="heading 3"/>
    <w:basedOn w:val="Normal"/>
    <w:next w:val="Normal"/>
    <w:link w:val="3"/>
    <w:qFormat/>
    <w:pPr>
      <w:keepNext/>
      <w:keepLines/>
      <w:spacing w:before="260" w:after="260" w:line="416" w:lineRule="auto"/>
      <w:outlineLvl w:val="2"/>
    </w:pPr>
    <w:rPr>
      <w:b/>
      <w:bCs/>
      <w:sz w:val="32"/>
      <w:szCs w:val="32"/>
    </w:rPr>
  </w:style>
  <w:style w:type="paragraph" w:styleId="Heading4">
    <w:name w:val="heading 4"/>
    <w:basedOn w:val="Normal"/>
    <w:next w:val="Normal"/>
    <w:autoRedefine/>
    <w:qFormat/>
    <w:pPr>
      <w:keepNext/>
      <w:keepLines/>
      <w:spacing w:before="280" w:after="290" w:line="376" w:lineRule="auto"/>
      <w:outlineLvl w:val="3"/>
    </w:pPr>
    <w:rPr>
      <w:rFonts w:ascii="Calibri Light" w:hAnsi="Calibri Light"/>
      <w:b/>
      <w:bCs/>
      <w:sz w:val="28"/>
      <w:szCs w:val="28"/>
    </w:rPr>
  </w:style>
  <w:style w:type="paragraph" w:styleId="Heading5">
    <w:name w:val="heading 5"/>
    <w:basedOn w:val="Normal"/>
    <w:next w:val="Normal"/>
    <w:autoRedefine/>
    <w:qFormat/>
    <w:pPr>
      <w:keepNext/>
      <w:keepLines/>
      <w:spacing w:before="280" w:after="290" w:line="376" w:lineRule="auto"/>
      <w:outlineLvl w:val="4"/>
    </w:pPr>
    <w:rPr>
      <w:b/>
      <w:bCs/>
      <w:sz w:val="28"/>
      <w:szCs w:val="28"/>
    </w:rPr>
  </w:style>
  <w:style w:type="paragraph" w:styleId="Heading6">
    <w:name w:val="heading 6"/>
    <w:basedOn w:val="Normal"/>
    <w:next w:val="Normal"/>
    <w:autoRedefine/>
    <w:qFormat/>
    <w:pPr>
      <w:keepNext/>
      <w:keepLines/>
      <w:spacing w:before="240" w:after="64" w:line="317" w:lineRule="auto"/>
      <w:outlineLvl w:val="5"/>
    </w:pPr>
    <w:rPr>
      <w:rFonts w:ascii="Arial" w:eastAsia="黑体"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 w:type="paragraph" w:styleId="CommentText">
    <w:name w:val="annotation text"/>
    <w:basedOn w:val="Normal"/>
    <w:link w:val="11"/>
    <w:qFormat/>
    <w:pPr>
      <w:widowControl w:val="0"/>
      <w:spacing w:line="240" w:lineRule="auto"/>
      <w:jc w:val="left"/>
    </w:pPr>
    <w:rPr>
      <w:rFonts w:ascii="Times New Roman" w:hAnsi="Times New Roman"/>
      <w:sz w:val="21"/>
    </w:rPr>
  </w:style>
  <w:style w:type="paragraph" w:styleId="TOC3">
    <w:name w:val="toc 3"/>
    <w:basedOn w:val="Normal"/>
    <w:next w:val="Normal"/>
    <w:uiPriority w:val="39"/>
    <w:pPr>
      <w:ind w:left="840" w:leftChars="400"/>
    </w:pPr>
  </w:style>
  <w:style w:type="paragraph" w:styleId="BalloonText">
    <w:name w:val="Balloon Text"/>
    <w:basedOn w:val="Normal"/>
    <w:link w:val="a1"/>
    <w:uiPriority w:val="99"/>
    <w:qFormat/>
    <w:pPr>
      <w:spacing w:line="240" w:lineRule="auto"/>
    </w:pPr>
    <w:rPr>
      <w:sz w:val="18"/>
      <w:szCs w:val="18"/>
    </w:rPr>
  </w:style>
  <w:style w:type="paragraph" w:styleId="Footer">
    <w:name w:val="footer"/>
    <w:basedOn w:val="Normal"/>
    <w:link w:val="a0"/>
    <w:uiPriority w:val="99"/>
    <w:qFormat/>
    <w:pPr>
      <w:tabs>
        <w:tab w:val="center" w:pos="4153"/>
        <w:tab w:val="right" w:pos="8306"/>
      </w:tabs>
      <w:snapToGrid w:val="0"/>
      <w:jc w:val="left"/>
    </w:pPr>
    <w:rPr>
      <w:rFonts w:ascii="等线" w:eastAsia="等线" w:hAnsi="等线"/>
      <w:sz w:val="18"/>
      <w:szCs w:val="18"/>
    </w:rPr>
  </w:style>
  <w:style w:type="paragraph" w:styleId="Header">
    <w:name w:val="header"/>
    <w:basedOn w:val="Normal"/>
    <w:link w:val="a"/>
    <w:autoRedefine/>
    <w:qFormat/>
    <w:pPr>
      <w:pBdr>
        <w:bottom w:val="single" w:sz="6" w:space="1" w:color="auto"/>
      </w:pBdr>
      <w:tabs>
        <w:tab w:val="center" w:pos="4153"/>
        <w:tab w:val="right" w:pos="8306"/>
      </w:tabs>
      <w:snapToGrid w:val="0"/>
      <w:jc w:val="center"/>
    </w:pPr>
    <w:rPr>
      <w:rFonts w:ascii="等线" w:eastAsia="等线" w:hAnsi="等线"/>
      <w:sz w:val="18"/>
      <w:szCs w:val="18"/>
    </w:rPr>
  </w:style>
  <w:style w:type="paragraph" w:styleId="TOC1">
    <w:name w:val="toc 1"/>
    <w:basedOn w:val="Normal"/>
    <w:next w:val="Normal"/>
    <w:uiPriority w:val="39"/>
    <w:qFormat/>
    <w:rPr>
      <w:b/>
    </w:rPr>
  </w:style>
  <w:style w:type="paragraph" w:styleId="TOC2">
    <w:name w:val="toc 2"/>
    <w:basedOn w:val="Normal"/>
    <w:next w:val="Normal"/>
    <w:autoRedefine/>
    <w:uiPriority w:val="39"/>
    <w:qFormat/>
    <w:pPr>
      <w:ind w:left="420" w:leftChars="200"/>
    </w:pPr>
  </w:style>
  <w:style w:type="paragraph" w:styleId="NormalWeb">
    <w:name w:val="Normal (Web)"/>
    <w:basedOn w:val="Normal"/>
    <w:autoRedefine/>
    <w:qFormat/>
    <w:pPr>
      <w:spacing w:before="100" w:beforeAutospacing="1" w:after="100" w:afterAutospacing="1"/>
      <w:jc w:val="left"/>
    </w:pPr>
    <w:rPr>
      <w:rFonts w:hAnsi="宋体" w:cs="宋体"/>
      <w:kern w:val="0"/>
    </w:rPr>
  </w:style>
  <w:style w:type="paragraph" w:styleId="Title">
    <w:name w:val="Title"/>
    <w:basedOn w:val="Normal"/>
    <w:next w:val="Normal"/>
    <w:link w:val="12"/>
    <w:autoRedefine/>
    <w:qFormat/>
    <w:pPr>
      <w:widowControl w:val="0"/>
      <w:spacing w:before="240" w:after="60" w:line="240" w:lineRule="auto"/>
      <w:jc w:val="center"/>
      <w:outlineLvl w:val="0"/>
    </w:pPr>
    <w:rPr>
      <w:rFonts w:ascii="Cambria" w:hAnsi="Cambria"/>
      <w:b/>
      <w:bCs/>
      <w:sz w:val="32"/>
      <w:szCs w:val="32"/>
    </w:rPr>
  </w:style>
  <w:style w:type="table" w:styleId="TableGrid">
    <w:name w:val="Table Grid"/>
    <w:basedOn w:val="TableNormal"/>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utoRedefine/>
    <w:qFormat/>
    <w:rPr>
      <w:rFonts w:ascii="宋体" w:eastAsia="宋体" w:hAnsi="Calibri" w:cs="Times New Roman"/>
      <w:b/>
      <w:bCs/>
    </w:rPr>
  </w:style>
  <w:style w:type="character" w:styleId="Hyperlink">
    <w:name w:val="Hyperlink"/>
    <w:autoRedefine/>
    <w:uiPriority w:val="99"/>
    <w:qFormat/>
    <w:rPr>
      <w:rFonts w:ascii="宋体" w:eastAsia="宋体" w:hAnsi="Calibri" w:cs="Times New Roman"/>
      <w:color w:val="0000FF"/>
      <w:u w:val="single"/>
    </w:rPr>
  </w:style>
  <w:style w:type="character" w:customStyle="1" w:styleId="3">
    <w:name w:val="标题 3 字符"/>
    <w:link w:val="Heading3"/>
    <w:autoRedefine/>
    <w:qFormat/>
    <w:rPr>
      <w:rFonts w:ascii="宋体" w:eastAsia="宋体" w:hAnsi="Calibri" w:cs="Times New Roman"/>
      <w:b/>
      <w:bCs/>
      <w:sz w:val="32"/>
      <w:szCs w:val="32"/>
    </w:rPr>
  </w:style>
  <w:style w:type="paragraph" w:styleId="ListParagraph">
    <w:name w:val="List Paragraph"/>
    <w:basedOn w:val="Normal"/>
    <w:qFormat/>
    <w:pPr>
      <w:ind w:firstLine="420" w:firstLineChars="200"/>
    </w:pPr>
  </w:style>
  <w:style w:type="paragraph" w:customStyle="1" w:styleId="TOC10">
    <w:name w:val="TOC 标题1"/>
    <w:basedOn w:val="Heading1"/>
    <w:next w:val="Normal"/>
    <w:autoRedefine/>
    <w:uiPriority w:val="39"/>
    <w:qFormat/>
    <w:pPr>
      <w:spacing w:before="240" w:line="259" w:lineRule="auto"/>
      <w:jc w:val="left"/>
      <w:outlineLvl w:val="9"/>
    </w:pPr>
    <w:rPr>
      <w:rFonts w:ascii="等线 Light" w:eastAsia="等线 Light" w:hAnsi="等线 Light"/>
      <w:b w:val="0"/>
      <w:bCs w:val="0"/>
      <w:color w:val="2F5496"/>
      <w:kern w:val="0"/>
      <w:sz w:val="32"/>
      <w:szCs w:val="32"/>
    </w:rPr>
  </w:style>
  <w:style w:type="character" w:customStyle="1" w:styleId="a">
    <w:name w:val="页眉 字符"/>
    <w:link w:val="Header"/>
    <w:autoRedefine/>
    <w:qFormat/>
    <w:rPr>
      <w:rFonts w:ascii="等线" w:eastAsia="等线" w:hAnsi="等线" w:cs="Times New Roman"/>
      <w:kern w:val="2"/>
      <w:sz w:val="18"/>
      <w:szCs w:val="18"/>
    </w:rPr>
  </w:style>
  <w:style w:type="character" w:customStyle="1" w:styleId="a0">
    <w:name w:val="页脚 字符"/>
    <w:link w:val="Footer"/>
    <w:autoRedefine/>
    <w:uiPriority w:val="99"/>
    <w:qFormat/>
    <w:rPr>
      <w:rFonts w:ascii="等线" w:eastAsia="等线" w:hAnsi="等线" w:cs="Times New Roman"/>
      <w:kern w:val="2"/>
      <w:sz w:val="18"/>
      <w:szCs w:val="18"/>
    </w:rPr>
  </w:style>
  <w:style w:type="character" w:customStyle="1" w:styleId="a1">
    <w:name w:val="批注框文本 字符"/>
    <w:link w:val="BalloonText"/>
    <w:autoRedefine/>
    <w:uiPriority w:val="99"/>
    <w:qFormat/>
    <w:rPr>
      <w:rFonts w:ascii="宋体" w:eastAsia="宋体" w:hAnsi="Calibri" w:cs="Times New Roman"/>
      <w:kern w:val="2"/>
      <w:sz w:val="18"/>
      <w:szCs w:val="18"/>
    </w:rPr>
  </w:style>
  <w:style w:type="character" w:styleId="PlaceholderText">
    <w:name w:val="Placeholder Text"/>
    <w:basedOn w:val="DefaultParagraphFont"/>
    <w:uiPriority w:val="99"/>
    <w:qFormat/>
    <w:rPr>
      <w:color w:val="808080"/>
    </w:rPr>
  </w:style>
  <w:style w:type="table" w:customStyle="1" w:styleId="1">
    <w:name w:val="网格型1"/>
    <w:basedOn w:val="TableNormal"/>
    <w:autoRedefine/>
    <w:qFormat/>
    <w:rPr>
      <w:rFonts w:ascii="等线" w:eastAsia="等线" w:hAnsi="等线"/>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DefaultParagraphFont"/>
    <w:link w:val="Heading1"/>
    <w:qFormat/>
    <w:rPr>
      <w:rFonts w:ascii="宋体" w:hAnsi="宋体"/>
      <w:b/>
      <w:bCs/>
      <w:color w:val="000000"/>
      <w:kern w:val="44"/>
      <w:sz w:val="24"/>
      <w:szCs w:val="24"/>
    </w:rPr>
  </w:style>
  <w:style w:type="character" w:customStyle="1" w:styleId="2">
    <w:name w:val="标题 2 字符"/>
    <w:basedOn w:val="DefaultParagraphFont"/>
    <w:link w:val="Heading2"/>
    <w:autoRedefine/>
    <w:qFormat/>
    <w:rPr>
      <w:rFonts w:ascii="Calibri Light" w:hAnsi="Calibri Light"/>
      <w:b/>
      <w:bCs/>
      <w:kern w:val="2"/>
      <w:sz w:val="24"/>
      <w:szCs w:val="32"/>
    </w:rPr>
  </w:style>
  <w:style w:type="character" w:customStyle="1" w:styleId="11">
    <w:name w:val="批注文字 字符1"/>
    <w:basedOn w:val="DefaultParagraphFont"/>
    <w:link w:val="CommentText"/>
    <w:autoRedefine/>
    <w:qFormat/>
    <w:rPr>
      <w:kern w:val="2"/>
      <w:sz w:val="21"/>
      <w:szCs w:val="24"/>
    </w:rPr>
  </w:style>
  <w:style w:type="character" w:customStyle="1" w:styleId="a2">
    <w:name w:val="批注文字 字符"/>
    <w:basedOn w:val="DefaultParagraphFont"/>
    <w:uiPriority w:val="99"/>
    <w:qFormat/>
    <w:rPr>
      <w:rFonts w:ascii="宋体" w:hAnsi="Calibri"/>
      <w:kern w:val="2"/>
      <w:sz w:val="24"/>
      <w:szCs w:val="24"/>
    </w:rPr>
  </w:style>
  <w:style w:type="paragraph" w:customStyle="1" w:styleId="TOCHeading">
    <w:name w:val="TOC Heading"/>
    <w:basedOn w:val="Heading1"/>
    <w:next w:val="Normal"/>
    <w:autoRedefine/>
    <w:uiPriority w:val="39"/>
    <w:qFormat/>
    <w:pPr>
      <w:keepNext/>
      <w:keepLines/>
      <w:spacing w:before="240" w:line="259" w:lineRule="auto"/>
      <w:ind w:firstLine="0" w:firstLineChars="0"/>
      <w:jc w:val="left"/>
      <w:outlineLvl w:val="9"/>
    </w:pPr>
    <w:rPr>
      <w:rFonts w:ascii="Cambria" w:hAnsi="Cambria" w:cs="宋体"/>
      <w:b w:val="0"/>
      <w:bCs w:val="0"/>
      <w:color w:val="365F91"/>
      <w:kern w:val="0"/>
      <w:sz w:val="32"/>
      <w:szCs w:val="32"/>
    </w:rPr>
  </w:style>
  <w:style w:type="character" w:customStyle="1" w:styleId="a3">
    <w:name w:val="标题 字符"/>
    <w:basedOn w:val="DefaultParagraphFont"/>
    <w:uiPriority w:val="10"/>
    <w:qFormat/>
    <w:rPr>
      <w:rFonts w:ascii="Cambria" w:eastAsia="宋体" w:hAnsi="Cambria" w:cs="宋体"/>
      <w:b/>
      <w:bCs/>
      <w:kern w:val="2"/>
      <w:sz w:val="32"/>
      <w:szCs w:val="32"/>
    </w:rPr>
  </w:style>
  <w:style w:type="character" w:customStyle="1" w:styleId="12">
    <w:name w:val="标题 字符1"/>
    <w:basedOn w:val="DefaultParagraphFont"/>
    <w:link w:val="Title"/>
    <w:autoRedefine/>
    <w:qFormat/>
    <w:rPr>
      <w:rFonts w:ascii="Cambria" w:hAnsi="Cambria"/>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footer" Target="footer1.xml" /><Relationship Id="rId7" Type="http://schemas.openxmlformats.org/officeDocument/2006/relationships/hyperlink" Target="https://d.book118.com/468025053004006026" TargetMode="External" /><Relationship Id="rId8" Type="http://schemas.openxmlformats.org/officeDocument/2006/relationships/footer" Target="foot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0953187-DF0C-43F9-93FF-2B3C89E02F9D}">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Pages>
  <Words>9328</Words>
  <Characters>53171</Characters>
  <Application>Microsoft Office Word</Application>
  <DocSecurity>0</DocSecurity>
  <Lines>443</Lines>
  <Paragraphs>124</Paragraphs>
  <ScaleCrop>false</ScaleCrop>
  <Company/>
  <LinksUpToDate>false</LinksUpToDate>
  <CharactersWithSpaces>62375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张老师</cp:lastModifiedBy>
  <cp:revision>62</cp:revision>
  <cp:lastPrinted>2020-02-24T05:36:00Z</cp:lastPrinted>
  <dcterms:created xsi:type="dcterms:W3CDTF">2020-03-29T12:33:00Z</dcterms:created>
  <dcterms:modified xsi:type="dcterms:W3CDTF">2024-01-11T05:17:20Z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41AFD691093249A8A86A3CA8E16D1D93_12</vt:lpwstr>
  </property>
  <property fmtid="{D5CDD505-2E9C-101B-9397-08002B2CF9AE}" pid="3" name="KSOProductBuildVer">
    <vt:lpwstr>2052-12.1.0.16120</vt:lpwstr>
  </property>
</Properties>
</file>