
<file path=[Content_Types].xml><?xml version="1.0" encoding="utf-8"?>
<Types xmlns="http://schemas.openxmlformats.org/package/2006/content-types">
  <Default Extension="jpeg" ContentType="image/jpeg"/>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2.bin" ContentType="application/vnd.openxmlformats-officedocument.oleObject"/>
  <Override PartName="/word/embeddings/oleObject3.bin" ContentType="application/vnd.openxmlformats-officedocument.oleObject"/>
  <Override PartName="/word/embeddings/oleObject4.bin" ContentType="application/vnd.openxmlformats-officedocument.oleObject"/>
  <Override PartName="/word/embeddings/oleObject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3952" w:rsidP="00433952">
      <w:pPr>
        <w:spacing w:before="381" w:beforeLines="100" w:after="381" w:afterLines="100"/>
        <w:jc w:val="center"/>
        <w:rPr>
          <w:rFonts w:hint="eastAsia"/>
        </w:rPr>
      </w:pPr>
      <w:r>
        <w:rPr>
          <w:rFonts w:hint="eastAsia"/>
        </w:rPr>
        <w:t xml:space="preserve">  </w:t>
      </w:r>
    </w:p>
    <w:p w:rsidR="00433952" w:rsidP="00433952"/>
    <w:p w:rsidR="00433952" w:rsidP="00433952">
      <w:pPr>
        <w:jc w:val="center"/>
        <w:rPr>
          <w:rFonts w:eastAsia="黑体"/>
          <w:b/>
          <w:bCs/>
          <w:sz w:val="72"/>
        </w:rPr>
      </w:pPr>
      <w:r>
        <w:rPr>
          <w:rFonts w:eastAsia="黑体" w:hint="eastAsia"/>
          <w:b/>
          <w:bCs/>
          <w:sz w:val="72"/>
        </w:rPr>
        <w:t>毕  业  设  计</w:t>
      </w:r>
    </w:p>
    <w:p w:rsidR="00433952" w:rsidP="00433952">
      <w:pPr>
        <w:ind w:left="-368" w:leftChars="-175"/>
        <w:rPr>
          <w:rFonts w:eastAsia="黑体"/>
          <w:b/>
          <w:bCs/>
          <w:sz w:val="72"/>
        </w:rPr>
      </w:pPr>
    </w:p>
    <w:p w:rsidR="00433952" w:rsidRPr="00433952" w:rsidP="00433952">
      <w:pPr>
        <w:tabs>
          <w:tab w:val="left" w:pos="8460"/>
        </w:tabs>
        <w:spacing w:line="720" w:lineRule="exact"/>
        <w:ind w:left="-122" w:right="143" w:leftChars="-58" w:rightChars="68"/>
        <w:rPr>
          <w:rFonts w:ascii="黑体" w:eastAsia="黑体" w:hAnsi="宋体" w:hint="eastAsia"/>
          <w:sz w:val="28"/>
          <w:u w:val="single"/>
        </w:rPr>
      </w:pPr>
      <w:r>
        <w:rPr>
          <w:rFonts w:ascii="黑体" w:eastAsia="黑体" w:hint="eastAsia"/>
          <w:bCs/>
          <w:sz w:val="32"/>
        </w:rPr>
        <w:t xml:space="preserve">题    目： </w:t>
      </w:r>
      <w:r>
        <w:rPr>
          <w:rFonts w:ascii="黑体" w:eastAsia="黑体" w:hAnsi="宋体" w:hint="eastAsia"/>
          <w:sz w:val="28"/>
          <w:u w:val="single"/>
        </w:rPr>
        <w:t xml:space="preserve">        </w:t>
      </w:r>
      <w:r w:rsidR="007662D0">
        <w:rPr>
          <w:rFonts w:ascii="黑体" w:eastAsia="黑体" w:hAnsi="宋体" w:hint="eastAsia"/>
          <w:sz w:val="28"/>
          <w:u w:val="single"/>
        </w:rPr>
        <w:t xml:space="preserve"> </w:t>
      </w:r>
      <w:r>
        <w:rPr>
          <w:rFonts w:ascii="黑体" w:eastAsia="黑体" w:hAnsi="宋体" w:hint="eastAsia"/>
          <w:sz w:val="28"/>
          <w:u w:val="single"/>
        </w:rPr>
        <w:t xml:space="preserve">印刷切纸机的设计           </w:t>
      </w:r>
      <w:r w:rsidR="007662D0">
        <w:rPr>
          <w:rFonts w:ascii="黑体" w:eastAsia="黑体" w:hAnsi="宋体" w:hint="eastAsia"/>
          <w:sz w:val="28"/>
          <w:u w:val="single"/>
        </w:rPr>
        <w:t xml:space="preserve">  </w:t>
      </w:r>
      <w:r>
        <w:rPr>
          <w:rFonts w:ascii="黑体" w:eastAsia="黑体" w:hAnsi="宋体" w:hint="eastAsia"/>
          <w:sz w:val="28"/>
          <w:u w:val="single"/>
        </w:rPr>
        <w:t xml:space="preserve">  </w:t>
      </w:r>
      <w:r w:rsidR="005B4B65">
        <w:rPr>
          <w:rFonts w:ascii="黑体" w:eastAsia="黑体" w:hAnsi="宋体" w:hint="eastAsia"/>
          <w:sz w:val="28"/>
          <w:u w:val="single"/>
        </w:rPr>
        <w:t xml:space="preserve"> </w:t>
      </w:r>
    </w:p>
    <w:p w:rsidR="00433952" w:rsidP="00433952">
      <w:pPr>
        <w:tabs>
          <w:tab w:val="left" w:pos="8460"/>
        </w:tabs>
        <w:spacing w:line="720" w:lineRule="exact"/>
        <w:ind w:left="16" w:right="-223" w:hanging="138" w:leftChars="-58" w:rightChars="-106" w:hangingChars="43"/>
        <w:rPr>
          <w:rFonts w:ascii="宋体" w:hAnsi="宋体" w:hint="eastAsia"/>
          <w:sz w:val="28"/>
        </w:rPr>
      </w:pPr>
      <w:r w:rsidR="007662D0">
        <w:rPr>
          <w:rFonts w:ascii="黑体" w:eastAsia="黑体" w:hint="eastAsia"/>
          <w:bCs/>
          <w:sz w:val="32"/>
        </w:rPr>
        <w:t xml:space="preserve">学    </w:t>
      </w:r>
      <w:r>
        <w:rPr>
          <w:rFonts w:ascii="黑体" w:eastAsia="黑体" w:hint="eastAsia"/>
          <w:bCs/>
          <w:sz w:val="32"/>
        </w:rPr>
        <w:t>院：</w:t>
      </w:r>
      <w:r>
        <w:rPr>
          <w:rFonts w:ascii="黑体" w:eastAsia="黑体"/>
          <w:bCs/>
          <w:sz w:val="32"/>
        </w:rPr>
        <w:t xml:space="preserve"> </w:t>
      </w:r>
      <w:r>
        <w:rPr>
          <w:rFonts w:ascii="宋体" w:hAnsi="宋体"/>
          <w:sz w:val="28"/>
          <w:u w:val="single"/>
        </w:rPr>
        <w:t xml:space="preserve">  </w:t>
      </w:r>
      <w:r w:rsidR="007662D0">
        <w:rPr>
          <w:rFonts w:ascii="宋体" w:hAnsi="宋体" w:hint="eastAsia"/>
          <w:sz w:val="28"/>
          <w:u w:val="single"/>
        </w:rPr>
        <w:t xml:space="preserve">        </w:t>
      </w:r>
      <w:r>
        <w:rPr>
          <w:rFonts w:ascii="宋体" w:hAnsi="宋体" w:hint="eastAsia"/>
          <w:sz w:val="28"/>
          <w:u w:val="single"/>
        </w:rPr>
        <w:t xml:space="preserve">  </w:t>
      </w:r>
      <w:r>
        <w:rPr>
          <w:rFonts w:ascii="宋体" w:hAnsi="宋体"/>
          <w:sz w:val="28"/>
          <w:u w:val="single"/>
        </w:rPr>
        <w:t xml:space="preserve">         </w:t>
      </w:r>
      <w:r>
        <w:rPr>
          <w:rFonts w:ascii="宋体" w:hAnsi="宋体" w:hint="eastAsia"/>
          <w:sz w:val="28"/>
          <w:u w:val="single"/>
        </w:rPr>
        <w:t xml:space="preserve"> </w:t>
      </w:r>
      <w:r>
        <w:rPr>
          <w:rFonts w:ascii="宋体" w:hAnsi="宋体"/>
          <w:sz w:val="28"/>
          <w:u w:val="single"/>
        </w:rPr>
        <w:t xml:space="preserve"> </w:t>
      </w:r>
      <w:r w:rsidR="007662D0">
        <w:rPr>
          <w:rFonts w:ascii="宋体" w:hAnsi="宋体" w:hint="eastAsia"/>
          <w:sz w:val="28"/>
          <w:u w:val="single"/>
        </w:rPr>
        <w:t xml:space="preserve">   </w:t>
      </w:r>
      <w:r w:rsidR="005B4B65">
        <w:rPr>
          <w:rFonts w:ascii="宋体" w:hAnsi="宋体" w:hint="eastAsia"/>
          <w:sz w:val="28"/>
          <w:u w:val="single"/>
        </w:rPr>
        <w:t xml:space="preserve"> </w:t>
      </w:r>
      <w:r w:rsidR="007662D0">
        <w:rPr>
          <w:rFonts w:ascii="宋体" w:hAnsi="宋体" w:hint="eastAsia"/>
          <w:sz w:val="28"/>
          <w:u w:val="single"/>
        </w:rPr>
        <w:t xml:space="preserve"> </w:t>
      </w:r>
    </w:p>
    <w:p w:rsidR="00433952" w:rsidP="00433952">
      <w:pPr>
        <w:tabs>
          <w:tab w:val="left" w:pos="7560"/>
        </w:tabs>
        <w:spacing w:line="900" w:lineRule="exact"/>
        <w:ind w:left="-122" w:right="-99" w:leftChars="-58" w:rightChars="-47"/>
        <w:rPr>
          <w:rFonts w:ascii="宋体" w:hAnsi="宋体" w:hint="eastAsia"/>
          <w:sz w:val="28"/>
        </w:rPr>
      </w:pPr>
      <w:r>
        <w:rPr>
          <w:rFonts w:ascii="黑体" w:eastAsia="黑体" w:hint="eastAsia"/>
          <w:bCs/>
          <w:sz w:val="32"/>
        </w:rPr>
        <w:t>专业：</w:t>
      </w:r>
      <w:r w:rsidRPr="00A42A52" w:rsidR="00A42A52">
        <w:rPr>
          <w:rFonts w:ascii="黑体" w:eastAsia="黑体" w:hint="eastAsia"/>
          <w:bCs/>
          <w:sz w:val="32"/>
          <w:u w:val="single"/>
        </w:rPr>
        <w:t xml:space="preserve"> </w:t>
      </w:r>
      <w:r>
        <w:rPr>
          <w:rFonts w:ascii="黑体" w:eastAsia="黑体" w:hint="eastAsia"/>
          <w:bCs/>
          <w:sz w:val="32"/>
        </w:rPr>
        <w:t>班级：学号：</w:t>
      </w:r>
      <w:r>
        <w:rPr>
          <w:rFonts w:ascii="宋体" w:eastAsia="黑体" w:hAnsi="宋体" w:hint="eastAsia"/>
          <w:sz w:val="28"/>
          <w:u w:val="single"/>
        </w:rPr>
        <w:t xml:space="preserve"> </w:t>
      </w:r>
    </w:p>
    <w:p w:rsidR="00433952" w:rsidP="00433952">
      <w:pPr>
        <w:tabs>
          <w:tab w:val="left" w:pos="7560"/>
        </w:tabs>
        <w:spacing w:line="900" w:lineRule="exact"/>
        <w:ind w:left="-122" w:right="-99" w:leftChars="-58" w:rightChars="-47"/>
        <w:rPr>
          <w:rFonts w:ascii="宋体" w:hAnsi="宋体" w:hint="eastAsia"/>
          <w:sz w:val="28"/>
          <w:u w:val="single"/>
        </w:rPr>
      </w:pPr>
      <w:r>
        <w:rPr>
          <w:rFonts w:ascii="黑体" w:eastAsia="黑体" w:hint="eastAsia"/>
          <w:bCs/>
          <w:sz w:val="32"/>
        </w:rPr>
        <w:t>学生姓名：</w:t>
      </w:r>
      <w:r>
        <w:rPr>
          <w:rFonts w:ascii="宋体" w:hAnsi="宋体"/>
          <w:sz w:val="28"/>
          <w:u w:val="single"/>
        </w:rPr>
        <w:t xml:space="preserve">        </w:t>
      </w:r>
      <w:r w:rsidR="00A42A52">
        <w:rPr>
          <w:rFonts w:ascii="宋体" w:hAnsi="宋体" w:hint="eastAsia"/>
          <w:sz w:val="28"/>
          <w:u w:val="single"/>
        </w:rPr>
        <w:t xml:space="preserve">       </w:t>
      </w:r>
      <w:r>
        <w:rPr>
          <w:rFonts w:ascii="宋体" w:hAnsi="宋体"/>
          <w:sz w:val="28"/>
          <w:u w:val="single"/>
        </w:rPr>
        <w:t xml:space="preserve"> </w:t>
      </w:r>
      <w:r>
        <w:rPr>
          <w:rFonts w:ascii="宋体" w:hAnsi="宋体" w:hint="eastAsia"/>
          <w:sz w:val="28"/>
          <w:u w:val="single"/>
        </w:rPr>
        <w:t xml:space="preserve"> </w:t>
      </w:r>
      <w:r>
        <w:rPr>
          <w:rFonts w:ascii="宋体" w:hAnsi="宋体"/>
          <w:sz w:val="28"/>
          <w:u w:val="single"/>
        </w:rPr>
        <w:t xml:space="preserve">     </w:t>
      </w:r>
      <w:r>
        <w:rPr>
          <w:rFonts w:ascii="宋体" w:hAnsi="宋体" w:hint="eastAsia"/>
          <w:sz w:val="28"/>
          <w:u w:val="single"/>
        </w:rPr>
        <w:t xml:space="preserve">     </w:t>
      </w:r>
      <w:r w:rsidR="00A42A52">
        <w:rPr>
          <w:rFonts w:ascii="宋体" w:hAnsi="宋体"/>
          <w:sz w:val="28"/>
          <w:u w:val="single"/>
        </w:rPr>
        <w:t xml:space="preserve">       </w:t>
      </w:r>
    </w:p>
    <w:p w:rsidR="00433952" w:rsidP="00433952">
      <w:pPr>
        <w:spacing w:line="900" w:lineRule="exact"/>
        <w:ind w:left="-122" w:right="-99" w:leftChars="-58" w:rightChars="-47"/>
        <w:rPr>
          <w:rFonts w:ascii="宋体" w:hAnsi="宋体" w:hint="eastAsia"/>
          <w:sz w:val="28"/>
          <w:u w:val="single"/>
        </w:rPr>
      </w:pPr>
      <w:r>
        <w:rPr>
          <w:rFonts w:ascii="黑体" w:eastAsia="黑体" w:hint="eastAsia"/>
          <w:bCs/>
          <w:sz w:val="32"/>
        </w:rPr>
        <w:t>导师姓名：</w:t>
      </w:r>
      <w:r>
        <w:rPr>
          <w:rFonts w:ascii="宋体" w:hAnsi="宋体"/>
          <w:sz w:val="28"/>
          <w:u w:val="single"/>
        </w:rPr>
        <w:t xml:space="preserve">           </w:t>
      </w:r>
      <w:r w:rsidR="00A42A52">
        <w:rPr>
          <w:rFonts w:ascii="宋体" w:hAnsi="宋体" w:hint="eastAsia"/>
          <w:sz w:val="28"/>
          <w:u w:val="single"/>
        </w:rPr>
        <w:t xml:space="preserve">    </w:t>
      </w:r>
      <w:r>
        <w:rPr>
          <w:rFonts w:ascii="宋体" w:hAnsi="宋体" w:hint="eastAsia"/>
          <w:sz w:val="28"/>
          <w:u w:val="single"/>
        </w:rPr>
        <w:t xml:space="preserve"> </w:t>
      </w:r>
      <w:r>
        <w:rPr>
          <w:rFonts w:ascii="宋体" w:hAnsi="宋体"/>
          <w:sz w:val="28"/>
          <w:u w:val="single"/>
        </w:rPr>
        <w:t xml:space="preserve">   </w:t>
      </w:r>
      <w:r>
        <w:rPr>
          <w:rFonts w:ascii="宋体" w:hAnsi="宋体" w:hint="eastAsia"/>
          <w:sz w:val="28"/>
          <w:u w:val="single"/>
        </w:rPr>
        <w:t xml:space="preserve">       </w:t>
      </w:r>
      <w:r w:rsidR="00A42A52">
        <w:rPr>
          <w:rFonts w:ascii="宋体" w:hAnsi="宋体"/>
          <w:sz w:val="28"/>
          <w:u w:val="single"/>
        </w:rPr>
        <w:t xml:space="preserve">         </w:t>
      </w:r>
    </w:p>
    <w:p w:rsidR="00433952" w:rsidP="00433952">
      <w:pPr>
        <w:spacing w:line="900" w:lineRule="exact"/>
        <w:ind w:left="-122" w:right="-99" w:leftChars="-58" w:rightChars="-47"/>
        <w:rPr>
          <w:rFonts w:hint="eastAsia"/>
        </w:rPr>
      </w:pPr>
      <w:r>
        <w:rPr>
          <w:rFonts w:ascii="黑体" w:eastAsia="黑体" w:hint="eastAsia"/>
          <w:bCs/>
          <w:sz w:val="32"/>
        </w:rPr>
        <w:t>完成日期：</w:t>
      </w:r>
      <w:r>
        <w:rPr>
          <w:rFonts w:ascii="宋体" w:hAnsi="宋体"/>
          <w:sz w:val="28"/>
          <w:u w:val="single"/>
        </w:rPr>
        <w:t xml:space="preserve">            </w:t>
      </w:r>
      <w:r>
        <w:rPr>
          <w:rFonts w:ascii="宋体" w:hAnsi="宋体" w:hint="eastAsia"/>
          <w:sz w:val="28"/>
          <w:u w:val="single"/>
        </w:rPr>
        <w:t xml:space="preserve"> </w:t>
      </w:r>
      <w:r>
        <w:rPr>
          <w:rFonts w:ascii="宋体" w:hAnsi="宋体"/>
          <w:sz w:val="28"/>
          <w:u w:val="single"/>
        </w:rPr>
        <w:t xml:space="preserve">           </w:t>
      </w:r>
      <w:r w:rsidR="00A42A52">
        <w:rPr>
          <w:rFonts w:ascii="宋体" w:hAnsi="宋体" w:hint="eastAsia"/>
          <w:sz w:val="28"/>
          <w:u w:val="single"/>
        </w:rPr>
        <w:t xml:space="preserve">      </w:t>
      </w:r>
    </w:p>
    <w:p w:rsidR="00433952" w:rsidP="00433952">
      <w:pPr>
        <w:rPr>
          <w:rFonts w:hint="eastAsia"/>
        </w:rPr>
        <w:sectPr w:rsidSect="003E21FB">
          <w:footerReference w:type="even" r:id="rId4"/>
          <w:footerReference w:type="default" r:id="rId5"/>
          <w:pgSz w:w="11906" w:h="16838"/>
          <w:pgMar w:top="2211" w:right="1797" w:bottom="1418" w:left="2665" w:header="720" w:footer="720" w:gutter="0"/>
          <w:cols w:space="720"/>
          <w:titlePg/>
          <w:docGrid w:type="lines" w:linePitch="381" w:charSpace="6170"/>
        </w:sectPr>
      </w:pPr>
    </w:p>
    <w:p w:rsidR="00433952" w:rsidP="00433952">
      <w:pPr>
        <w:jc w:val="center"/>
        <w:rPr>
          <w:rFonts w:ascii="黑体" w:eastAsia="黑体" w:hint="eastAsia"/>
          <w:sz w:val="36"/>
          <w:szCs w:val="36"/>
        </w:rPr>
      </w:pPr>
      <w:r>
        <w:rPr>
          <w:rFonts w:ascii="黑体" w:eastAsia="黑体" w:hint="eastAsia"/>
          <w:sz w:val="36"/>
          <w:szCs w:val="36"/>
        </w:rPr>
        <w:t>诚  信  声  明</w:t>
      </w:r>
    </w:p>
    <w:p w:rsidR="00433952" w:rsidP="00433952">
      <w:pPr>
        <w:jc w:val="center"/>
        <w:rPr>
          <w:rFonts w:ascii="黑体" w:eastAsia="黑体" w:hint="eastAsia"/>
          <w:sz w:val="32"/>
          <w:szCs w:val="32"/>
        </w:rPr>
      </w:pPr>
    </w:p>
    <w:p w:rsidR="00433952" w:rsidP="00433952">
      <w:pPr>
        <w:spacing w:line="700" w:lineRule="exact"/>
        <w:ind w:firstLine="750" w:firstLineChars="250"/>
        <w:rPr>
          <w:rFonts w:ascii="仿宋_GB2312" w:eastAsia="仿宋_GB2312" w:hint="eastAsia"/>
          <w:sz w:val="30"/>
          <w:szCs w:val="30"/>
        </w:rPr>
      </w:pPr>
      <w:r>
        <w:rPr>
          <w:rFonts w:ascii="仿宋_GB2312" w:eastAsia="仿宋_GB2312" w:hint="eastAsia"/>
          <w:sz w:val="30"/>
          <w:szCs w:val="30"/>
        </w:rPr>
        <w:t>本人声明：</w:t>
      </w:r>
    </w:p>
    <w:p w:rsidR="00433952" w:rsidP="00433952">
      <w:pPr>
        <w:spacing w:line="700" w:lineRule="exact"/>
        <w:ind w:firstLine="750" w:firstLineChars="250"/>
        <w:rPr>
          <w:rFonts w:ascii="仿宋_GB2312" w:eastAsia="仿宋_GB2312" w:hint="eastAsia"/>
          <w:sz w:val="30"/>
          <w:szCs w:val="30"/>
        </w:rPr>
      </w:pPr>
      <w:r>
        <w:rPr>
          <w:rFonts w:ascii="仿宋_GB2312" w:eastAsia="仿宋_GB2312" w:hint="eastAsia"/>
          <w:sz w:val="30"/>
          <w:szCs w:val="30"/>
        </w:rPr>
        <w:t>1、本人所呈交的毕业设计（论文）是在老师指导下进行的研究工作及取得的研究成果；</w:t>
      </w:r>
    </w:p>
    <w:p w:rsidR="00433952" w:rsidP="00433952">
      <w:pPr>
        <w:spacing w:line="700" w:lineRule="exact"/>
        <w:ind w:firstLine="750" w:firstLineChars="250"/>
        <w:rPr>
          <w:rFonts w:ascii="仿宋_GB2312" w:eastAsia="仿宋_GB2312" w:hint="eastAsia"/>
          <w:sz w:val="30"/>
          <w:szCs w:val="30"/>
        </w:rPr>
      </w:pPr>
      <w:r>
        <w:rPr>
          <w:rFonts w:ascii="仿宋_GB2312" w:eastAsia="仿宋_GB2312" w:hint="eastAsia"/>
          <w:sz w:val="30"/>
          <w:szCs w:val="30"/>
        </w:rPr>
        <w:t>2、据查证，除了文中特别加以标注和致谢的地方外，毕业设计（论文）中不包含其他人已经公开发表过的研究成果，也不包含为获得其他教育机构的学位而使用过的材料；</w:t>
      </w:r>
    </w:p>
    <w:p w:rsidR="00433952" w:rsidP="00433952">
      <w:pPr>
        <w:spacing w:line="700" w:lineRule="exact"/>
        <w:ind w:firstLine="750" w:firstLineChars="250"/>
        <w:rPr>
          <w:rFonts w:ascii="仿宋_GB2312" w:eastAsia="仿宋_GB2312" w:hint="eastAsia"/>
          <w:sz w:val="30"/>
          <w:szCs w:val="30"/>
        </w:rPr>
      </w:pPr>
      <w:r>
        <w:rPr>
          <w:rFonts w:ascii="仿宋_GB2312" w:eastAsia="仿宋_GB2312" w:hint="eastAsia"/>
          <w:sz w:val="30"/>
          <w:szCs w:val="30"/>
        </w:rPr>
        <w:t>3、我承诺，本人提交的毕业设计（论文）中的所有内容均真实、可信。</w:t>
      </w:r>
    </w:p>
    <w:p w:rsidR="00433952" w:rsidP="00433952">
      <w:pPr>
        <w:rPr>
          <w:rFonts w:ascii="仿宋_GB2312" w:eastAsia="仿宋_GB2312" w:hint="eastAsia"/>
          <w:sz w:val="30"/>
          <w:szCs w:val="30"/>
        </w:rPr>
      </w:pPr>
    </w:p>
    <w:p w:rsidR="00433952" w:rsidP="00433952">
      <w:pPr>
        <w:rPr>
          <w:rFonts w:ascii="仿宋_GB2312" w:eastAsia="仿宋_GB2312" w:hint="eastAsia"/>
          <w:sz w:val="30"/>
          <w:szCs w:val="30"/>
        </w:rPr>
      </w:pPr>
    </w:p>
    <w:p w:rsidR="00433952" w:rsidP="00433952">
      <w:pPr>
        <w:rPr>
          <w:rFonts w:ascii="仿宋_GB2312" w:eastAsia="仿宋_GB2312" w:hint="eastAsia"/>
          <w:sz w:val="30"/>
          <w:szCs w:val="30"/>
        </w:rPr>
      </w:pPr>
    </w:p>
    <w:p w:rsidR="003E21FB">
      <w:pPr>
        <w:rPr>
          <w:rFonts w:hint="eastAsia"/>
        </w:rPr>
        <w:sectPr w:rsidSect="003E21FB">
          <w:footerReference w:type="even" r:id="rId6"/>
          <w:footerReference w:type="default" r:id="rId7"/>
          <w:pgSz w:w="11906" w:h="16838"/>
          <w:pgMar w:top="1440" w:right="1800" w:bottom="1440" w:left="1800" w:header="851" w:footer="992" w:gutter="0"/>
          <w:pgNumType w:fmt="lowerRoman" w:start="2"/>
          <w:cols w:space="425"/>
          <w:docGrid w:type="lines" w:linePitch="312"/>
        </w:sectPr>
      </w:pPr>
    </w:p>
    <w:p w:rsidR="00433952">
      <w:pPr>
        <w:rPr>
          <w:rFonts w:hint="eastAsia"/>
        </w:rPr>
      </w:pPr>
    </w:p>
    <w:p w:rsidR="00A42A52" w:rsidP="007662D0">
      <w:pPr>
        <w:spacing w:line="440" w:lineRule="atLeast"/>
        <w:jc w:val="center"/>
        <w:rPr>
          <w:rFonts w:eastAsia="黑体" w:hint="eastAsia"/>
          <w:b/>
          <w:sz w:val="36"/>
          <w:szCs w:val="36"/>
        </w:rPr>
      </w:pPr>
      <w:r w:rsidRPr="007662D0">
        <w:rPr>
          <w:rFonts w:eastAsia="黑体" w:hint="eastAsia"/>
          <w:b/>
          <w:sz w:val="36"/>
          <w:szCs w:val="36"/>
        </w:rPr>
        <w:t>目    录</w:t>
      </w:r>
    </w:p>
    <w:p w:rsidR="001F5484" w:rsidRPr="00520804" w:rsidP="00012566">
      <w:pPr>
        <w:spacing w:line="440" w:lineRule="exact"/>
        <w:jc w:val="center"/>
        <w:rPr>
          <w:rFonts w:ascii="宋体" w:hAnsi="宋体" w:hint="eastAsia"/>
          <w:b/>
          <w:sz w:val="24"/>
        </w:rPr>
      </w:pPr>
    </w:p>
    <w:p w:rsidR="00242EA6" w:rsidP="00083D87">
      <w:pPr>
        <w:pStyle w:val="TOC1"/>
        <w:rPr>
          <w:rFonts w:ascii="Times New Roman" w:eastAsia="宋体" w:hAnsi="Times New Roman"/>
          <w:noProof/>
          <w:sz w:val="21"/>
        </w:rPr>
      </w:pPr>
      <w:r>
        <w:fldChar w:fldCharType="begin" w:dirty="1"/>
      </w:r>
      <w:r>
        <w:instrText xml:space="preserve"> </w:instrText>
      </w:r>
      <w:r>
        <w:rPr>
          <w:rFonts w:hint="eastAsia"/>
        </w:rPr>
        <w:instrText>TOC \o "1-3" \h \z \u</w:instrText>
      </w:r>
      <w:r>
        <w:instrText xml:space="preserve"> </w:instrText>
      </w:r>
      <w:r>
        <w:fldChar w:fldCharType="separate"/>
      </w:r>
      <w:hyperlink w:anchor="_Toc390269892" w:history="1">
        <w:r w:rsidRPr="00083D87">
          <w:rPr>
            <w:rStyle w:val="Hyperlink"/>
            <w:rFonts w:hint="eastAsia"/>
            <w:noProof/>
          </w:rPr>
          <w:t>摘</w:t>
        </w:r>
        <w:r w:rsidRPr="00083D87" w:rsidR="00083D87">
          <w:rPr>
            <w:rStyle w:val="Hyperlink"/>
            <w:rFonts w:hint="eastAsia"/>
            <w:noProof/>
          </w:rPr>
          <w:t xml:space="preserve">       </w:t>
        </w:r>
        <w:r w:rsidRPr="00083D87">
          <w:rPr>
            <w:rStyle w:val="Hyperlink"/>
            <w:rFonts w:hint="eastAsia"/>
            <w:noProof/>
          </w:rPr>
          <w:t>要</w:t>
        </w:r>
        <w:r>
          <w:rPr>
            <w:noProof/>
            <w:webHidden/>
          </w:rPr>
          <w:tab/>
        </w:r>
        <w:r>
          <w:rPr>
            <w:noProof/>
            <w:webHidden/>
          </w:rPr>
          <w:fldChar w:fldCharType="begin"/>
        </w:r>
        <w:r>
          <w:rPr>
            <w:noProof/>
            <w:webHidden/>
          </w:rPr>
          <w:instrText xml:space="preserve"> PAGEREF _Toc390269892 \h </w:instrText>
        </w:r>
        <w:r>
          <w:rPr>
            <w:noProof/>
            <w:webHidden/>
          </w:rPr>
          <w:fldChar w:fldCharType="separate"/>
        </w:r>
        <w:r>
          <w:rPr>
            <w:noProof/>
            <w:webHidden/>
          </w:rPr>
          <w:t>I</w:t>
        </w:r>
        <w:r>
          <w:rPr>
            <w:noProof/>
            <w:webHidden/>
          </w:rPr>
          <w:fldChar w:fldCharType="end"/>
        </w:r>
      </w:hyperlink>
    </w:p>
    <w:p w:rsidR="00242EA6" w:rsidP="00083D87">
      <w:pPr>
        <w:pStyle w:val="TOC1"/>
        <w:rPr>
          <w:rFonts w:ascii="Times New Roman" w:eastAsia="宋体" w:hAnsi="Times New Roman"/>
          <w:noProof/>
          <w:sz w:val="21"/>
        </w:rPr>
      </w:pPr>
      <w:hyperlink w:anchor="_Toc390269893" w:history="1">
        <w:r w:rsidRPr="00083D87">
          <w:rPr>
            <w:rStyle w:val="Hyperlink"/>
            <w:rFonts w:ascii="Times New Roman" w:hAnsi="Times New Roman"/>
            <w:b/>
            <w:noProof/>
          </w:rPr>
          <w:t>ABSTRACT</w:t>
        </w:r>
        <w:r w:rsidRPr="005D1E1B">
          <w:rPr>
            <w:rStyle w:val="Hyperlink"/>
            <w:noProof/>
          </w:rPr>
          <w:t>.</w:t>
        </w:r>
        <w:r>
          <w:rPr>
            <w:noProof/>
            <w:webHidden/>
          </w:rPr>
          <w:tab/>
        </w:r>
        <w:r>
          <w:rPr>
            <w:noProof/>
            <w:webHidden/>
          </w:rPr>
          <w:fldChar w:fldCharType="begin"/>
        </w:r>
        <w:r>
          <w:rPr>
            <w:noProof/>
            <w:webHidden/>
          </w:rPr>
          <w:instrText xml:space="preserve"> PAGEREF _Toc390269893 \h </w:instrText>
        </w:r>
        <w:r>
          <w:rPr>
            <w:noProof/>
            <w:webHidden/>
          </w:rPr>
          <w:fldChar w:fldCharType="separate"/>
        </w:r>
        <w:r>
          <w:rPr>
            <w:noProof/>
            <w:webHidden/>
          </w:rPr>
          <w:t>II</w:t>
        </w:r>
        <w:r>
          <w:rPr>
            <w:noProof/>
            <w:webHidden/>
          </w:rPr>
          <w:fldChar w:fldCharType="end"/>
        </w:r>
      </w:hyperlink>
    </w:p>
    <w:p w:rsidR="00242EA6">
      <w:pPr>
        <w:pStyle w:val="TOC1"/>
        <w:rPr>
          <w:rFonts w:ascii="Times New Roman" w:eastAsia="宋体" w:hAnsi="Times New Roman"/>
          <w:noProof/>
          <w:sz w:val="21"/>
        </w:rPr>
      </w:pPr>
      <w:hyperlink w:anchor="_Toc390269894" w:history="1">
        <w:r w:rsidRPr="00083D87">
          <w:rPr>
            <w:rStyle w:val="Hyperlink"/>
            <w:rFonts w:hint="eastAsia"/>
            <w:noProof/>
          </w:rPr>
          <w:t>第</w:t>
        </w:r>
        <w:r w:rsidRPr="00083D87">
          <w:rPr>
            <w:rStyle w:val="Hyperlink"/>
            <w:noProof/>
          </w:rPr>
          <w:t>1</w:t>
        </w:r>
        <w:r w:rsidRPr="00083D87">
          <w:rPr>
            <w:rStyle w:val="Hyperlink"/>
            <w:rFonts w:hint="eastAsia"/>
            <w:noProof/>
          </w:rPr>
          <w:t>章</w:t>
        </w:r>
        <w:r w:rsidRPr="00083D87" w:rsidR="00083D87">
          <w:rPr>
            <w:rStyle w:val="Hyperlink"/>
            <w:noProof/>
          </w:rPr>
          <w:t xml:space="preserve"> </w:t>
        </w:r>
        <w:r w:rsidRPr="00083D87">
          <w:rPr>
            <w:rStyle w:val="Hyperlink"/>
            <w:rFonts w:hint="eastAsia"/>
            <w:noProof/>
          </w:rPr>
          <w:t>绪论</w:t>
        </w:r>
        <w:r>
          <w:rPr>
            <w:noProof/>
            <w:webHidden/>
          </w:rPr>
          <w:tab/>
        </w:r>
        <w:r>
          <w:rPr>
            <w:noProof/>
            <w:webHidden/>
          </w:rPr>
          <w:fldChar w:fldCharType="begin"/>
        </w:r>
        <w:r>
          <w:rPr>
            <w:noProof/>
            <w:webHidden/>
          </w:rPr>
          <w:instrText xml:space="preserve"> PAGEREF _Toc390269894 \h </w:instrText>
        </w:r>
        <w:r>
          <w:rPr>
            <w:noProof/>
            <w:webHidden/>
          </w:rPr>
          <w:fldChar w:fldCharType="separate"/>
        </w:r>
        <w:r>
          <w:rPr>
            <w:noProof/>
            <w:webHidden/>
          </w:rPr>
          <w:t>1</w:t>
        </w:r>
        <w:r>
          <w:rPr>
            <w:noProof/>
            <w:webHidden/>
          </w:rPr>
          <w:fldChar w:fldCharType="end"/>
        </w:r>
      </w:hyperlink>
    </w:p>
    <w:p w:rsidR="00242EA6">
      <w:pPr>
        <w:pStyle w:val="TOC1"/>
        <w:rPr>
          <w:rFonts w:ascii="Times New Roman" w:eastAsia="宋体" w:hAnsi="Times New Roman"/>
          <w:noProof/>
          <w:sz w:val="21"/>
        </w:rPr>
      </w:pPr>
      <w:hyperlink w:anchor="_Toc390269895" w:history="1">
        <w:r w:rsidRPr="00083D87">
          <w:rPr>
            <w:rStyle w:val="Hyperlink"/>
            <w:rFonts w:ascii="宋体" w:eastAsia="宋体" w:hAnsi="宋体"/>
            <w:noProof/>
          </w:rPr>
          <w:t xml:space="preserve">1.1  </w:t>
        </w:r>
        <w:r w:rsidRPr="00083D87">
          <w:rPr>
            <w:rStyle w:val="Hyperlink"/>
            <w:rFonts w:ascii="宋体" w:eastAsia="宋体" w:hAnsi="宋体" w:hint="eastAsia"/>
            <w:noProof/>
          </w:rPr>
          <w:t>引言</w:t>
        </w:r>
        <w:r>
          <w:rPr>
            <w:noProof/>
            <w:webHidden/>
          </w:rPr>
          <w:tab/>
        </w:r>
        <w:r w:rsidRPr="005B4B65">
          <w:rPr>
            <w:rFonts w:ascii="宋体" w:eastAsia="宋体" w:hAnsi="宋体"/>
            <w:noProof/>
            <w:webHidden/>
          </w:rPr>
          <w:fldChar w:fldCharType="begin" w:dirty="1"/>
        </w:r>
        <w:r w:rsidRPr="005B4B65">
          <w:rPr>
            <w:rFonts w:ascii="宋体" w:eastAsia="宋体" w:hAnsi="宋体"/>
            <w:noProof/>
            <w:webHidden/>
          </w:rPr>
          <w:instrText xml:space="preserve"> PAGEREF _Toc390269895 \h </w:instrText>
        </w:r>
        <w:r w:rsidRPr="005B4B65">
          <w:rPr>
            <w:rFonts w:ascii="宋体" w:eastAsia="宋体" w:hAnsi="宋体"/>
            <w:noProof/>
            <w:webHidden/>
          </w:rPr>
          <w:fldChar w:fldCharType="separate"/>
        </w:r>
        <w:r w:rsidRPr="005B4B65">
          <w:rPr>
            <w:rFonts w:ascii="宋体" w:eastAsia="宋体" w:hAnsi="宋体"/>
            <w:noProof/>
            <w:webHidden/>
          </w:rPr>
          <w:t>1</w:t>
        </w:r>
        <w:r w:rsidRPr="005B4B65">
          <w:rPr>
            <w:rFonts w:ascii="宋体" w:eastAsia="宋体" w:hAnsi="宋体"/>
            <w:noProof/>
            <w:webHidden/>
          </w:rPr>
          <w:fldChar w:fldCharType="end"/>
        </w:r>
      </w:hyperlink>
    </w:p>
    <w:p w:rsidR="00242EA6">
      <w:pPr>
        <w:pStyle w:val="TOC1"/>
        <w:rPr>
          <w:rFonts w:ascii="Times New Roman" w:eastAsia="宋体" w:hAnsi="Times New Roman"/>
          <w:noProof/>
          <w:sz w:val="21"/>
        </w:rPr>
      </w:pPr>
      <w:hyperlink w:anchor="_Toc390269896" w:history="1">
        <w:r w:rsidRPr="00083D87">
          <w:rPr>
            <w:rStyle w:val="Hyperlink"/>
            <w:rFonts w:ascii="宋体" w:eastAsia="宋体" w:hAnsi="宋体"/>
            <w:noProof/>
          </w:rPr>
          <w:t xml:space="preserve">1.2 </w:t>
        </w:r>
        <w:r w:rsidRPr="00083D87">
          <w:rPr>
            <w:rStyle w:val="Hyperlink"/>
            <w:rFonts w:ascii="宋体" w:eastAsia="宋体" w:hAnsi="宋体"/>
            <w:noProof/>
          </w:rPr>
          <w:t xml:space="preserve"> </w:t>
        </w:r>
        <w:r w:rsidRPr="00083D87">
          <w:rPr>
            <w:rStyle w:val="Hyperlink"/>
            <w:rFonts w:ascii="宋体" w:eastAsia="宋体" w:hAnsi="宋体" w:hint="eastAsia"/>
            <w:noProof/>
          </w:rPr>
          <w:t>切纸机的基本概念</w:t>
        </w:r>
        <w:r>
          <w:rPr>
            <w:noProof/>
            <w:webHidden/>
          </w:rPr>
          <w:tab/>
        </w:r>
        <w:r w:rsidRPr="005B4B65">
          <w:rPr>
            <w:rFonts w:ascii="宋体" w:eastAsia="宋体" w:hAnsi="宋体"/>
            <w:noProof/>
            <w:webHidden/>
          </w:rPr>
          <w:fldChar w:fldCharType="begin" w:dirty="1"/>
        </w:r>
        <w:r w:rsidRPr="005B4B65">
          <w:rPr>
            <w:rFonts w:ascii="宋体" w:eastAsia="宋体" w:hAnsi="宋体"/>
            <w:noProof/>
            <w:webHidden/>
          </w:rPr>
          <w:instrText xml:space="preserve"> PAGEREF _Toc390269896 \h </w:instrText>
        </w:r>
        <w:r w:rsidRPr="005B4B65">
          <w:rPr>
            <w:rFonts w:ascii="宋体" w:eastAsia="宋体" w:hAnsi="宋体"/>
            <w:noProof/>
            <w:webHidden/>
          </w:rPr>
          <w:fldChar w:fldCharType="separate"/>
        </w:r>
        <w:r w:rsidRPr="005B4B65">
          <w:rPr>
            <w:rFonts w:ascii="宋体" w:eastAsia="宋体" w:hAnsi="宋体"/>
            <w:noProof/>
            <w:webHidden/>
          </w:rPr>
          <w:t>1</w:t>
        </w:r>
        <w:r w:rsidRPr="005B4B65">
          <w:rPr>
            <w:rFonts w:ascii="宋体" w:eastAsia="宋体" w:hAnsi="宋体"/>
            <w:noProof/>
            <w:webHidden/>
          </w:rPr>
          <w:fldChar w:fldCharType="end"/>
        </w:r>
      </w:hyperlink>
    </w:p>
    <w:p w:rsidR="00242EA6">
      <w:pPr>
        <w:pStyle w:val="TOC1"/>
        <w:rPr>
          <w:rFonts w:ascii="Times New Roman" w:eastAsia="宋体" w:hAnsi="Times New Roman"/>
          <w:noProof/>
          <w:sz w:val="21"/>
        </w:rPr>
      </w:pPr>
      <w:hyperlink w:anchor="_Toc390269897" w:history="1">
        <w:r w:rsidRPr="00083D87">
          <w:rPr>
            <w:rStyle w:val="Hyperlink"/>
            <w:rFonts w:ascii="宋体" w:eastAsia="宋体" w:hAnsi="宋体"/>
            <w:noProof/>
          </w:rPr>
          <w:t xml:space="preserve">1.3  </w:t>
        </w:r>
        <w:r w:rsidRPr="00083D87">
          <w:rPr>
            <w:rStyle w:val="Hyperlink"/>
            <w:rFonts w:ascii="宋体" w:eastAsia="宋体" w:hAnsi="宋体" w:hint="eastAsia"/>
            <w:noProof/>
          </w:rPr>
          <w:t>国内外研究现状</w:t>
        </w:r>
        <w:r>
          <w:rPr>
            <w:noProof/>
            <w:webHidden/>
          </w:rPr>
          <w:tab/>
        </w:r>
        <w:r w:rsidRPr="005B4B65">
          <w:rPr>
            <w:rFonts w:ascii="宋体" w:eastAsia="宋体" w:hAnsi="宋体"/>
            <w:noProof/>
            <w:webHidden/>
          </w:rPr>
          <w:fldChar w:fldCharType="begin" w:dirty="1"/>
        </w:r>
        <w:r w:rsidRPr="005B4B65">
          <w:rPr>
            <w:rFonts w:ascii="宋体" w:eastAsia="宋体" w:hAnsi="宋体"/>
            <w:noProof/>
            <w:webHidden/>
          </w:rPr>
          <w:instrText xml:space="preserve"> PAGEREF _Toc390269897 \h </w:instrText>
        </w:r>
        <w:r w:rsidRPr="005B4B65">
          <w:rPr>
            <w:rFonts w:ascii="宋体" w:eastAsia="宋体" w:hAnsi="宋体"/>
            <w:noProof/>
            <w:webHidden/>
          </w:rPr>
          <w:fldChar w:fldCharType="separate"/>
        </w:r>
        <w:r w:rsidRPr="005B4B65">
          <w:rPr>
            <w:rFonts w:ascii="宋体" w:eastAsia="宋体" w:hAnsi="宋体"/>
            <w:noProof/>
            <w:webHidden/>
          </w:rPr>
          <w:t>2</w:t>
        </w:r>
        <w:r w:rsidRPr="005B4B65">
          <w:rPr>
            <w:rFonts w:ascii="宋体" w:eastAsia="宋体" w:hAnsi="宋体"/>
            <w:noProof/>
            <w:webHidden/>
          </w:rPr>
          <w:fldChar w:fldCharType="end"/>
        </w:r>
      </w:hyperlink>
    </w:p>
    <w:p w:rsidR="00242EA6">
      <w:pPr>
        <w:pStyle w:val="TOC1"/>
        <w:rPr>
          <w:rFonts w:ascii="Times New Roman" w:eastAsia="宋体" w:hAnsi="Times New Roman"/>
          <w:noProof/>
          <w:sz w:val="21"/>
        </w:rPr>
      </w:pPr>
      <w:hyperlink w:anchor="_Toc390269898" w:history="1">
        <w:r w:rsidRPr="00083D87">
          <w:rPr>
            <w:rStyle w:val="Hyperlink"/>
            <w:rFonts w:ascii="宋体" w:eastAsia="宋体" w:hAnsi="宋体"/>
            <w:noProof/>
          </w:rPr>
          <w:t xml:space="preserve">1.4  </w:t>
        </w:r>
        <w:r w:rsidRPr="00083D87">
          <w:rPr>
            <w:rStyle w:val="Hyperlink"/>
            <w:rFonts w:ascii="宋体" w:eastAsia="宋体" w:hAnsi="宋体" w:hint="eastAsia"/>
            <w:noProof/>
          </w:rPr>
          <w:t>国内外切纸机的比较</w:t>
        </w:r>
        <w:r>
          <w:rPr>
            <w:noProof/>
            <w:webHidden/>
          </w:rPr>
          <w:tab/>
        </w:r>
        <w:r w:rsidRPr="005B4B65">
          <w:rPr>
            <w:rFonts w:ascii="宋体" w:eastAsia="宋体" w:hAnsi="宋体"/>
            <w:noProof/>
            <w:webHidden/>
          </w:rPr>
          <w:fldChar w:fldCharType="begin" w:dirty="1"/>
        </w:r>
        <w:r w:rsidRPr="005B4B65">
          <w:rPr>
            <w:rFonts w:ascii="宋体" w:eastAsia="宋体" w:hAnsi="宋体"/>
            <w:noProof/>
            <w:webHidden/>
          </w:rPr>
          <w:instrText xml:space="preserve"> PAGEREF _Toc390269898 \h </w:instrText>
        </w:r>
        <w:r w:rsidRPr="005B4B65">
          <w:rPr>
            <w:rFonts w:ascii="宋体" w:eastAsia="宋体" w:hAnsi="宋体"/>
            <w:noProof/>
            <w:webHidden/>
          </w:rPr>
          <w:fldChar w:fldCharType="separate"/>
        </w:r>
        <w:r w:rsidRPr="005B4B65">
          <w:rPr>
            <w:rFonts w:ascii="宋体" w:eastAsia="宋体" w:hAnsi="宋体"/>
            <w:noProof/>
            <w:webHidden/>
          </w:rPr>
          <w:t>3</w:t>
        </w:r>
        <w:r w:rsidRPr="005B4B65">
          <w:rPr>
            <w:rFonts w:ascii="宋体" w:eastAsia="宋体" w:hAnsi="宋体"/>
            <w:noProof/>
            <w:webHidden/>
          </w:rPr>
          <w:fldChar w:fldCharType="end"/>
        </w:r>
      </w:hyperlink>
    </w:p>
    <w:p w:rsidR="00242EA6">
      <w:pPr>
        <w:pStyle w:val="TOC1"/>
        <w:rPr>
          <w:rFonts w:ascii="Times New Roman" w:eastAsia="宋体" w:hAnsi="Times New Roman"/>
          <w:noProof/>
          <w:sz w:val="21"/>
        </w:rPr>
      </w:pPr>
      <w:hyperlink w:anchor="_Toc390269899" w:history="1">
        <w:r w:rsidRPr="00083D87">
          <w:rPr>
            <w:rStyle w:val="Hyperlink"/>
            <w:rFonts w:ascii="宋体" w:eastAsia="宋体" w:hAnsi="宋体"/>
            <w:noProof/>
          </w:rPr>
          <w:t xml:space="preserve">1.5  </w:t>
        </w:r>
        <w:r w:rsidRPr="00083D87">
          <w:rPr>
            <w:rStyle w:val="Hyperlink"/>
            <w:rFonts w:ascii="宋体" w:eastAsia="宋体" w:hAnsi="宋体" w:hint="eastAsia"/>
            <w:noProof/>
          </w:rPr>
          <w:t>机械式切纸机的特点</w:t>
        </w:r>
        <w:r>
          <w:rPr>
            <w:noProof/>
            <w:webHidden/>
          </w:rPr>
          <w:tab/>
        </w:r>
        <w:r w:rsidRPr="005B4B65">
          <w:rPr>
            <w:rFonts w:ascii="宋体" w:eastAsia="宋体" w:hAnsi="宋体"/>
            <w:noProof/>
            <w:webHidden/>
          </w:rPr>
          <w:fldChar w:fldCharType="begin" w:dirty="1"/>
        </w:r>
        <w:r w:rsidRPr="005B4B65">
          <w:rPr>
            <w:rFonts w:ascii="宋体" w:eastAsia="宋体" w:hAnsi="宋体"/>
            <w:noProof/>
            <w:webHidden/>
          </w:rPr>
          <w:instrText xml:space="preserve"> PAG</w:instrText>
        </w:r>
        <w:r w:rsidRPr="005B4B65">
          <w:rPr>
            <w:rFonts w:ascii="宋体" w:eastAsia="宋体" w:hAnsi="宋体"/>
            <w:noProof/>
            <w:webHidden/>
          </w:rPr>
          <w:instrText xml:space="preserve">EREF _Toc390269899 \h </w:instrText>
        </w:r>
        <w:r w:rsidRPr="005B4B65">
          <w:rPr>
            <w:rFonts w:ascii="宋体" w:eastAsia="宋体" w:hAnsi="宋体"/>
            <w:noProof/>
            <w:webHidden/>
          </w:rPr>
          <w:fldChar w:fldCharType="separate"/>
        </w:r>
        <w:r w:rsidRPr="005B4B65">
          <w:rPr>
            <w:rFonts w:ascii="宋体" w:eastAsia="宋体" w:hAnsi="宋体"/>
            <w:noProof/>
            <w:webHidden/>
          </w:rPr>
          <w:t>6</w:t>
        </w:r>
        <w:r w:rsidRPr="005B4B65">
          <w:rPr>
            <w:rFonts w:ascii="宋体" w:eastAsia="宋体" w:hAnsi="宋体"/>
            <w:noProof/>
            <w:webHidden/>
          </w:rPr>
          <w:fldChar w:fldCharType="end"/>
        </w:r>
      </w:hyperlink>
    </w:p>
    <w:p w:rsidR="00242EA6">
      <w:pPr>
        <w:pStyle w:val="TOC1"/>
        <w:rPr>
          <w:rFonts w:ascii="Times New Roman" w:eastAsia="宋体" w:hAnsi="Times New Roman"/>
          <w:noProof/>
          <w:sz w:val="21"/>
        </w:rPr>
      </w:pPr>
      <w:hyperlink w:anchor="_Toc390269900" w:history="1">
        <w:r w:rsidRPr="00083D87">
          <w:rPr>
            <w:rStyle w:val="Hyperlink"/>
            <w:rFonts w:ascii="宋体" w:eastAsia="宋体" w:hAnsi="宋体"/>
            <w:noProof/>
          </w:rPr>
          <w:t xml:space="preserve">1.6  </w:t>
        </w:r>
        <w:r w:rsidRPr="00083D87">
          <w:rPr>
            <w:rStyle w:val="Hyperlink"/>
            <w:rFonts w:ascii="宋体" w:eastAsia="宋体" w:hAnsi="宋体" w:hint="eastAsia"/>
            <w:noProof/>
          </w:rPr>
          <w:t>设计的要求</w:t>
        </w:r>
        <w:r>
          <w:rPr>
            <w:noProof/>
            <w:webHidden/>
          </w:rPr>
          <w:tab/>
        </w:r>
        <w:r w:rsidRPr="005B4B65">
          <w:rPr>
            <w:rFonts w:ascii="宋体" w:eastAsia="宋体" w:hAnsi="宋体"/>
            <w:noProof/>
            <w:webHidden/>
          </w:rPr>
          <w:fldChar w:fldCharType="begin" w:dirty="1"/>
        </w:r>
        <w:r w:rsidRPr="005B4B65">
          <w:rPr>
            <w:rFonts w:ascii="宋体" w:eastAsia="宋体" w:hAnsi="宋体"/>
            <w:noProof/>
            <w:webHidden/>
          </w:rPr>
          <w:instrText xml:space="preserve"> PAGEREF _Toc390269900 \h </w:instrText>
        </w:r>
        <w:r w:rsidRPr="005B4B65">
          <w:rPr>
            <w:rFonts w:ascii="宋体" w:eastAsia="宋体" w:hAnsi="宋体"/>
            <w:noProof/>
            <w:webHidden/>
          </w:rPr>
          <w:fldChar w:fldCharType="separate"/>
        </w:r>
        <w:r w:rsidRPr="005B4B65">
          <w:rPr>
            <w:rFonts w:ascii="宋体" w:eastAsia="宋体" w:hAnsi="宋体"/>
            <w:noProof/>
            <w:webHidden/>
          </w:rPr>
          <w:t>6</w:t>
        </w:r>
        <w:r w:rsidRPr="005B4B65">
          <w:rPr>
            <w:rFonts w:ascii="宋体" w:eastAsia="宋体" w:hAnsi="宋体"/>
            <w:noProof/>
            <w:webHidden/>
          </w:rPr>
          <w:fldChar w:fldCharType="end"/>
        </w:r>
      </w:hyperlink>
    </w:p>
    <w:p w:rsidR="00242EA6">
      <w:pPr>
        <w:pStyle w:val="TOC1"/>
        <w:rPr>
          <w:rFonts w:ascii="Times New Roman" w:eastAsia="宋体" w:hAnsi="Times New Roman"/>
          <w:noProof/>
          <w:sz w:val="21"/>
        </w:rPr>
      </w:pPr>
      <w:hyperlink w:anchor="_Toc390269901" w:history="1">
        <w:r w:rsidRPr="00083D87">
          <w:rPr>
            <w:rStyle w:val="Hyperlink"/>
            <w:rFonts w:ascii="宋体" w:eastAsia="宋体" w:hAnsi="宋体"/>
            <w:noProof/>
          </w:rPr>
          <w:t xml:space="preserve">1.7  </w:t>
        </w:r>
        <w:r w:rsidRPr="00083D87">
          <w:rPr>
            <w:rStyle w:val="Hyperlink"/>
            <w:rFonts w:ascii="宋体" w:eastAsia="宋体" w:hAnsi="宋体" w:hint="eastAsia"/>
            <w:noProof/>
          </w:rPr>
          <w:t>本章小结</w:t>
        </w:r>
        <w:r>
          <w:rPr>
            <w:noProof/>
            <w:webHidden/>
          </w:rPr>
          <w:tab/>
        </w:r>
        <w:r w:rsidRPr="005B4B65">
          <w:rPr>
            <w:rFonts w:ascii="宋体" w:eastAsia="宋体" w:hAnsi="宋体"/>
            <w:noProof/>
            <w:webHidden/>
          </w:rPr>
          <w:fldChar w:fldCharType="begin" w:dirty="1"/>
        </w:r>
        <w:r w:rsidRPr="005B4B65">
          <w:rPr>
            <w:rFonts w:ascii="宋体" w:eastAsia="宋体" w:hAnsi="宋体"/>
            <w:noProof/>
            <w:webHidden/>
          </w:rPr>
          <w:instrText xml:space="preserve"> PAGEREF _Toc390269901 \h </w:instrText>
        </w:r>
        <w:r w:rsidRPr="005B4B65">
          <w:rPr>
            <w:rFonts w:ascii="宋体" w:eastAsia="宋体" w:hAnsi="宋体"/>
            <w:noProof/>
            <w:webHidden/>
          </w:rPr>
          <w:fldChar w:fldCharType="separate"/>
        </w:r>
        <w:r w:rsidRPr="005B4B65">
          <w:rPr>
            <w:rFonts w:ascii="宋体" w:eastAsia="宋体" w:hAnsi="宋体"/>
            <w:noProof/>
            <w:webHidden/>
          </w:rPr>
          <w:t>7</w:t>
        </w:r>
        <w:r w:rsidRPr="005B4B65">
          <w:rPr>
            <w:rFonts w:ascii="宋体" w:eastAsia="宋体" w:hAnsi="宋体"/>
            <w:noProof/>
            <w:webHidden/>
          </w:rPr>
          <w:fldChar w:fldCharType="end"/>
        </w:r>
      </w:hyperlink>
    </w:p>
    <w:p w:rsidR="00242EA6">
      <w:pPr>
        <w:pStyle w:val="TOC1"/>
        <w:rPr>
          <w:rFonts w:ascii="Times New Roman" w:eastAsia="宋体" w:hAnsi="Times New Roman"/>
          <w:noProof/>
          <w:sz w:val="21"/>
        </w:rPr>
      </w:pPr>
      <w:hyperlink w:anchor="_Toc390269902" w:history="1">
        <w:r w:rsidRPr="00083D87">
          <w:rPr>
            <w:rStyle w:val="Hyperlink"/>
            <w:rFonts w:hint="eastAsia"/>
            <w:noProof/>
          </w:rPr>
          <w:t>第</w:t>
        </w:r>
        <w:r w:rsidRPr="00083D87">
          <w:rPr>
            <w:rStyle w:val="Hyperlink"/>
            <w:noProof/>
          </w:rPr>
          <w:t>2</w:t>
        </w:r>
        <w:r w:rsidRPr="00083D87">
          <w:rPr>
            <w:rStyle w:val="Hyperlink"/>
            <w:rFonts w:hint="eastAsia"/>
            <w:noProof/>
          </w:rPr>
          <w:t>章</w:t>
        </w:r>
        <w:r w:rsidRPr="00083D87">
          <w:rPr>
            <w:rStyle w:val="Hyperlink"/>
            <w:noProof/>
          </w:rPr>
          <w:t xml:space="preserve">  </w:t>
        </w:r>
        <w:r w:rsidRPr="00083D87">
          <w:rPr>
            <w:rStyle w:val="Hyperlink"/>
            <w:rFonts w:hint="eastAsia"/>
            <w:noProof/>
          </w:rPr>
          <w:t>切纸机整体装置设计</w:t>
        </w:r>
        <w:r>
          <w:rPr>
            <w:noProof/>
            <w:webHidden/>
          </w:rPr>
          <w:tab/>
        </w:r>
        <w:r w:rsidRPr="005B4B65">
          <w:rPr>
            <w:noProof/>
            <w:webHidden/>
          </w:rPr>
          <w:fldChar w:fldCharType="begin" w:dirty="1"/>
        </w:r>
        <w:r w:rsidRPr="005B4B65">
          <w:rPr>
            <w:noProof/>
            <w:webHidden/>
          </w:rPr>
          <w:instrText xml:space="preserve"> PAGEREF _Toc390269902 \h </w:instrText>
        </w:r>
        <w:r w:rsidRPr="005B4B65">
          <w:rPr>
            <w:noProof/>
            <w:webHidden/>
          </w:rPr>
          <w:fldChar w:fldCharType="separate"/>
        </w:r>
        <w:r w:rsidRPr="005B4B65">
          <w:rPr>
            <w:noProof/>
            <w:webHidden/>
          </w:rPr>
          <w:t>8</w:t>
        </w:r>
        <w:r w:rsidRPr="005B4B65">
          <w:rPr>
            <w:noProof/>
            <w:webHidden/>
          </w:rPr>
          <w:fldChar w:fldCharType="end"/>
        </w:r>
      </w:hyperlink>
    </w:p>
    <w:p w:rsidR="00242EA6">
      <w:pPr>
        <w:pStyle w:val="TOC1"/>
        <w:rPr>
          <w:rFonts w:ascii="Times New Roman" w:eastAsia="宋体" w:hAnsi="Times New Roman"/>
          <w:noProof/>
          <w:sz w:val="21"/>
        </w:rPr>
      </w:pPr>
      <w:hyperlink w:anchor="_Toc390269903" w:history="1">
        <w:r w:rsidRPr="00083D87">
          <w:rPr>
            <w:rStyle w:val="Hyperlink"/>
            <w:rFonts w:ascii="宋体" w:eastAsia="宋体" w:hAnsi="宋体"/>
            <w:noProof/>
          </w:rPr>
          <w:t xml:space="preserve">2.1  </w:t>
        </w:r>
        <w:r w:rsidRPr="00083D87">
          <w:rPr>
            <w:rStyle w:val="Hyperlink"/>
            <w:rFonts w:ascii="宋体" w:eastAsia="宋体" w:hAnsi="宋体" w:hint="eastAsia"/>
            <w:noProof/>
          </w:rPr>
          <w:t>切纸机简介</w:t>
        </w:r>
        <w:r>
          <w:rPr>
            <w:noProof/>
            <w:webHidden/>
          </w:rPr>
          <w:tab/>
        </w:r>
        <w:r w:rsidRPr="005B4B65">
          <w:rPr>
            <w:rFonts w:ascii="宋体" w:eastAsia="宋体" w:hAnsi="宋体"/>
            <w:noProof/>
            <w:webHidden/>
          </w:rPr>
          <w:fldChar w:fldCharType="begin" w:dirty="1"/>
        </w:r>
        <w:r w:rsidRPr="005B4B65">
          <w:rPr>
            <w:rFonts w:ascii="宋体" w:eastAsia="宋体" w:hAnsi="宋体"/>
            <w:noProof/>
            <w:webHidden/>
          </w:rPr>
          <w:instrText xml:space="preserve"> PAGEREF _Toc390269903 \h </w:instrText>
        </w:r>
        <w:r w:rsidRPr="005B4B65">
          <w:rPr>
            <w:rFonts w:ascii="宋体" w:eastAsia="宋体" w:hAnsi="宋体"/>
            <w:noProof/>
            <w:webHidden/>
          </w:rPr>
          <w:fldChar w:fldCharType="separate"/>
        </w:r>
        <w:r w:rsidRPr="005B4B65">
          <w:rPr>
            <w:rFonts w:ascii="宋体" w:eastAsia="宋体" w:hAnsi="宋体"/>
            <w:noProof/>
            <w:webHidden/>
          </w:rPr>
          <w:t>8</w:t>
        </w:r>
        <w:r w:rsidRPr="005B4B65">
          <w:rPr>
            <w:rFonts w:ascii="宋体" w:eastAsia="宋体" w:hAnsi="宋体"/>
            <w:noProof/>
            <w:webHidden/>
          </w:rPr>
          <w:fldChar w:fldCharType="end"/>
        </w:r>
      </w:hyperlink>
    </w:p>
    <w:p w:rsidR="00242EA6">
      <w:pPr>
        <w:pStyle w:val="TOC1"/>
        <w:rPr>
          <w:rFonts w:ascii="Times New Roman" w:eastAsia="宋体" w:hAnsi="Times New Roman"/>
          <w:noProof/>
          <w:sz w:val="21"/>
        </w:rPr>
      </w:pPr>
      <w:hyperlink w:anchor="_Toc390269904" w:history="1">
        <w:r w:rsidRPr="00083D87">
          <w:rPr>
            <w:rStyle w:val="Hyperlink"/>
            <w:rFonts w:ascii="宋体" w:eastAsia="宋体" w:hAnsi="宋体"/>
            <w:noProof/>
          </w:rPr>
          <w:t xml:space="preserve">2.2  </w:t>
        </w:r>
        <w:r w:rsidRPr="00083D87">
          <w:rPr>
            <w:rStyle w:val="Hyperlink"/>
            <w:rFonts w:ascii="宋体" w:eastAsia="宋体" w:hAnsi="宋体" w:hint="eastAsia"/>
            <w:noProof/>
          </w:rPr>
          <w:t>传动装置总体设计</w:t>
        </w:r>
        <w:r>
          <w:rPr>
            <w:noProof/>
            <w:webHidden/>
          </w:rPr>
          <w:tab/>
        </w:r>
        <w:r w:rsidRPr="005B4B65">
          <w:rPr>
            <w:rFonts w:ascii="宋体" w:eastAsia="宋体" w:hAnsi="宋体"/>
            <w:noProof/>
            <w:webHidden/>
          </w:rPr>
          <w:fldChar w:fldCharType="begin" w:dirty="1"/>
        </w:r>
        <w:r w:rsidRPr="005B4B65">
          <w:rPr>
            <w:rFonts w:ascii="宋体" w:eastAsia="宋体" w:hAnsi="宋体"/>
            <w:noProof/>
            <w:webHidden/>
          </w:rPr>
          <w:instrText xml:space="preserve"> PAGEREF _Toc390269904 \h </w:instrText>
        </w:r>
        <w:r w:rsidRPr="005B4B65">
          <w:rPr>
            <w:rFonts w:ascii="宋体" w:eastAsia="宋体" w:hAnsi="宋体"/>
            <w:noProof/>
            <w:webHidden/>
          </w:rPr>
          <w:fldChar w:fldCharType="separate"/>
        </w:r>
        <w:r w:rsidRPr="005B4B65">
          <w:rPr>
            <w:rFonts w:ascii="宋体" w:eastAsia="宋体" w:hAnsi="宋体"/>
            <w:noProof/>
            <w:webHidden/>
          </w:rPr>
          <w:t>9</w:t>
        </w:r>
        <w:r w:rsidRPr="005B4B65">
          <w:rPr>
            <w:rFonts w:ascii="宋体" w:eastAsia="宋体" w:hAnsi="宋体"/>
            <w:noProof/>
            <w:webHidden/>
          </w:rPr>
          <w:fldChar w:fldCharType="end"/>
        </w:r>
      </w:hyperlink>
    </w:p>
    <w:p w:rsidR="00242EA6">
      <w:pPr>
        <w:pStyle w:val="TOC1"/>
        <w:rPr>
          <w:rFonts w:ascii="Times New Roman" w:eastAsia="宋体" w:hAnsi="Times New Roman"/>
          <w:noProof/>
          <w:sz w:val="21"/>
        </w:rPr>
      </w:pPr>
      <w:hyperlink w:anchor="_Toc390269905" w:history="1">
        <w:r w:rsidRPr="00083D87">
          <w:rPr>
            <w:rStyle w:val="Hyperlink"/>
            <w:rFonts w:ascii="宋体" w:eastAsia="宋体" w:hAnsi="宋体"/>
            <w:noProof/>
          </w:rPr>
          <w:t xml:space="preserve">2.3  </w:t>
        </w:r>
        <w:r w:rsidRPr="00083D87">
          <w:rPr>
            <w:rStyle w:val="Hyperlink"/>
            <w:rFonts w:ascii="宋体" w:eastAsia="宋体" w:hAnsi="宋体" w:hint="eastAsia"/>
            <w:noProof/>
          </w:rPr>
          <w:t>电机的选用</w:t>
        </w:r>
        <w:r>
          <w:rPr>
            <w:noProof/>
            <w:webHidden/>
          </w:rPr>
          <w:tab/>
        </w:r>
        <w:r w:rsidRPr="005B4B65">
          <w:rPr>
            <w:rFonts w:ascii="宋体" w:eastAsia="宋体" w:hAnsi="宋体"/>
            <w:noProof/>
            <w:webHidden/>
          </w:rPr>
          <w:fldChar w:fldCharType="begin" w:dirty="1"/>
        </w:r>
        <w:r w:rsidRPr="005B4B65">
          <w:rPr>
            <w:rFonts w:ascii="宋体" w:eastAsia="宋体" w:hAnsi="宋体"/>
            <w:noProof/>
            <w:webHidden/>
          </w:rPr>
          <w:instrText xml:space="preserve"> PAGEREF _Toc390269905 \h </w:instrText>
        </w:r>
        <w:r w:rsidRPr="005B4B65">
          <w:rPr>
            <w:rFonts w:ascii="宋体" w:eastAsia="宋体" w:hAnsi="宋体"/>
            <w:noProof/>
            <w:webHidden/>
          </w:rPr>
          <w:fldChar w:fldCharType="separate"/>
        </w:r>
        <w:r w:rsidRPr="005B4B65">
          <w:rPr>
            <w:rFonts w:ascii="宋体" w:eastAsia="宋体" w:hAnsi="宋体"/>
            <w:noProof/>
            <w:webHidden/>
          </w:rPr>
          <w:t>9</w:t>
        </w:r>
        <w:r w:rsidRPr="005B4B65">
          <w:rPr>
            <w:rFonts w:ascii="宋体" w:eastAsia="宋体" w:hAnsi="宋体"/>
            <w:noProof/>
            <w:webHidden/>
          </w:rPr>
          <w:fldChar w:fldCharType="end"/>
        </w:r>
      </w:hyperlink>
    </w:p>
    <w:p w:rsidR="00242EA6">
      <w:pPr>
        <w:pStyle w:val="TOC1"/>
        <w:rPr>
          <w:rFonts w:ascii="Times New Roman" w:eastAsia="宋体" w:hAnsi="Times New Roman"/>
          <w:noProof/>
          <w:sz w:val="21"/>
        </w:rPr>
      </w:pPr>
      <w:hyperlink w:anchor="_Toc390269906" w:history="1">
        <w:r w:rsidRPr="00083D87">
          <w:rPr>
            <w:rStyle w:val="Hyperlink"/>
            <w:rFonts w:ascii="宋体" w:eastAsia="宋体" w:hAnsi="宋体"/>
            <w:noProof/>
          </w:rPr>
          <w:t xml:space="preserve">2.4  </w:t>
        </w:r>
        <w:r w:rsidRPr="00083D87">
          <w:rPr>
            <w:rStyle w:val="Hyperlink"/>
            <w:rFonts w:ascii="宋体" w:eastAsia="宋体" w:hAnsi="宋体" w:hint="eastAsia"/>
            <w:noProof/>
          </w:rPr>
          <w:t>传动装置各运动参数和动力参数</w:t>
        </w:r>
        <w:r>
          <w:rPr>
            <w:noProof/>
            <w:webHidden/>
          </w:rPr>
          <w:tab/>
        </w:r>
        <w:r w:rsidRPr="005B4B65">
          <w:rPr>
            <w:rFonts w:ascii="宋体" w:eastAsia="宋体" w:hAnsi="宋体"/>
            <w:noProof/>
            <w:webHidden/>
          </w:rPr>
          <w:fldChar w:fldCharType="begin" w:dirty="1"/>
        </w:r>
        <w:r w:rsidRPr="005B4B65">
          <w:rPr>
            <w:rFonts w:ascii="宋体" w:eastAsia="宋体" w:hAnsi="宋体"/>
            <w:noProof/>
            <w:webHidden/>
          </w:rPr>
          <w:instrText xml:space="preserve"> PAGEREF _Toc390269906 \h </w:instrText>
        </w:r>
        <w:r w:rsidRPr="005B4B65">
          <w:rPr>
            <w:rFonts w:ascii="宋体" w:eastAsia="宋体" w:hAnsi="宋体"/>
            <w:noProof/>
            <w:webHidden/>
          </w:rPr>
          <w:fldChar w:fldCharType="separate"/>
        </w:r>
        <w:r w:rsidRPr="005B4B65">
          <w:rPr>
            <w:rFonts w:ascii="宋体" w:eastAsia="宋体" w:hAnsi="宋体"/>
            <w:noProof/>
            <w:webHidden/>
          </w:rPr>
          <w:t>10</w:t>
        </w:r>
        <w:r w:rsidRPr="005B4B65">
          <w:rPr>
            <w:rFonts w:ascii="宋体" w:eastAsia="宋体" w:hAnsi="宋体"/>
            <w:noProof/>
            <w:webHidden/>
          </w:rPr>
          <w:fldChar w:fldCharType="end"/>
        </w:r>
      </w:hyperlink>
    </w:p>
    <w:p w:rsidR="00242EA6">
      <w:pPr>
        <w:pStyle w:val="TOC2"/>
        <w:tabs>
          <w:tab w:val="right" w:leader="dot" w:pos="8296"/>
        </w:tabs>
        <w:rPr>
          <w:noProof/>
        </w:rPr>
      </w:pPr>
      <w:hyperlink w:anchor="_Toc390269907" w:history="1">
        <w:r w:rsidRPr="00083D87">
          <w:rPr>
            <w:rStyle w:val="Hyperlink"/>
            <w:rFonts w:ascii="宋体" w:hAnsi="宋体"/>
            <w:noProof/>
            <w:sz w:val="24"/>
            <w:lang w:val="zh-CN"/>
          </w:rPr>
          <w:t xml:space="preserve">2.4.1 </w:t>
        </w:r>
        <w:r w:rsidRPr="00083D87">
          <w:rPr>
            <w:rStyle w:val="Hyperlink"/>
            <w:rFonts w:ascii="宋体" w:hAnsi="宋体" w:cs="宋体" w:hint="eastAsia"/>
            <w:noProof/>
            <w:sz w:val="24"/>
            <w:lang w:val="zh-CN"/>
          </w:rPr>
          <w:t>传动</w:t>
        </w:r>
        <w:r w:rsidRPr="00083D87">
          <w:rPr>
            <w:rStyle w:val="Hyperlink"/>
            <w:rFonts w:ascii="宋体" w:hAnsi="宋体" w:cs="MS UI Gothic" w:hint="eastAsia"/>
            <w:noProof/>
            <w:sz w:val="24"/>
            <w:lang w:val="zh-CN"/>
          </w:rPr>
          <w:t>比的确定</w:t>
        </w:r>
        <w:r w:rsidRPr="00083D87">
          <w:rPr>
            <w:rFonts w:ascii="黑体" w:eastAsia="黑体" w:hAnsi="黑体"/>
            <w:noProof/>
            <w:webHidden/>
            <w:sz w:val="24"/>
          </w:rPr>
          <w:tab/>
        </w:r>
        <w:r w:rsidRPr="005B4B65">
          <w:rPr>
            <w:rFonts w:ascii="宋体" w:hAnsi="宋体"/>
            <w:noProof/>
            <w:webHidden/>
            <w:sz w:val="24"/>
          </w:rPr>
          <w:fldChar w:fldCharType="begin" w:dirty="1"/>
        </w:r>
        <w:r w:rsidRPr="005B4B65">
          <w:rPr>
            <w:rFonts w:ascii="宋体" w:hAnsi="宋体"/>
            <w:noProof/>
            <w:webHidden/>
            <w:sz w:val="24"/>
          </w:rPr>
          <w:instrText xml:space="preserve"> PAGEREF _Toc390269907 \h </w:instrText>
        </w:r>
        <w:r w:rsidRPr="005B4B65">
          <w:rPr>
            <w:rFonts w:ascii="宋体" w:hAnsi="宋体"/>
            <w:noProof/>
            <w:webHidden/>
            <w:sz w:val="24"/>
          </w:rPr>
          <w:fldChar w:fldCharType="separate"/>
        </w:r>
        <w:r w:rsidRPr="005B4B65">
          <w:rPr>
            <w:rFonts w:ascii="宋体" w:hAnsi="宋体"/>
            <w:noProof/>
            <w:webHidden/>
            <w:sz w:val="24"/>
          </w:rPr>
          <w:t>10</w:t>
        </w:r>
        <w:r w:rsidRPr="005B4B65">
          <w:rPr>
            <w:rFonts w:ascii="宋体" w:hAnsi="宋体"/>
            <w:noProof/>
            <w:webHidden/>
            <w:sz w:val="24"/>
          </w:rPr>
          <w:fldChar w:fldCharType="end"/>
        </w:r>
      </w:hyperlink>
    </w:p>
    <w:p w:rsidR="00242EA6">
      <w:pPr>
        <w:pStyle w:val="TOC2"/>
        <w:tabs>
          <w:tab w:val="right" w:leader="dot" w:pos="8296"/>
        </w:tabs>
        <w:rPr>
          <w:noProof/>
        </w:rPr>
      </w:pPr>
      <w:hyperlink w:anchor="_Toc390269908" w:history="1">
        <w:r w:rsidRPr="00083D87">
          <w:rPr>
            <w:rStyle w:val="Hyperlink"/>
            <w:rFonts w:ascii="宋体" w:hAnsi="宋体"/>
            <w:noProof/>
            <w:sz w:val="24"/>
            <w:lang w:val="zh-CN"/>
          </w:rPr>
          <w:t xml:space="preserve">2.4.2 </w:t>
        </w:r>
        <w:r w:rsidRPr="00083D87">
          <w:rPr>
            <w:rStyle w:val="Hyperlink"/>
            <w:rFonts w:ascii="宋体" w:hAnsi="宋体" w:hint="eastAsia"/>
            <w:noProof/>
            <w:sz w:val="24"/>
            <w:lang w:val="zh-CN"/>
          </w:rPr>
          <w:t>传动装置运动和动力参数计算</w:t>
        </w:r>
        <w:r w:rsidRPr="00083D87">
          <w:rPr>
            <w:rFonts w:ascii="黑体" w:eastAsia="黑体" w:hAnsi="黑体"/>
            <w:noProof/>
            <w:webHidden/>
            <w:sz w:val="24"/>
          </w:rPr>
          <w:tab/>
        </w:r>
        <w:r w:rsidRPr="005B4B65">
          <w:rPr>
            <w:rFonts w:ascii="宋体" w:hAnsi="宋体"/>
            <w:noProof/>
            <w:webHidden/>
            <w:sz w:val="24"/>
          </w:rPr>
          <w:fldChar w:fldCharType="begin" w:dirty="1"/>
        </w:r>
        <w:r w:rsidRPr="005B4B65">
          <w:rPr>
            <w:rFonts w:ascii="宋体" w:hAnsi="宋体"/>
            <w:noProof/>
            <w:webHidden/>
            <w:sz w:val="24"/>
          </w:rPr>
          <w:instrText xml:space="preserve"> PAGEREF _Toc390269908 \h </w:instrText>
        </w:r>
        <w:r w:rsidRPr="005B4B65">
          <w:rPr>
            <w:rFonts w:ascii="宋体" w:hAnsi="宋体"/>
            <w:noProof/>
            <w:webHidden/>
            <w:sz w:val="24"/>
          </w:rPr>
          <w:fldChar w:fldCharType="separate"/>
        </w:r>
        <w:r w:rsidRPr="005B4B65">
          <w:rPr>
            <w:rFonts w:ascii="宋体" w:hAnsi="宋体"/>
            <w:noProof/>
            <w:webHidden/>
            <w:sz w:val="24"/>
          </w:rPr>
          <w:t>10</w:t>
        </w:r>
        <w:r w:rsidRPr="005B4B65">
          <w:rPr>
            <w:rFonts w:ascii="宋体" w:hAnsi="宋体"/>
            <w:noProof/>
            <w:webHidden/>
            <w:sz w:val="24"/>
          </w:rPr>
          <w:fldChar w:fldCharType="end"/>
        </w:r>
      </w:hyperlink>
    </w:p>
    <w:p w:rsidR="00242EA6">
      <w:pPr>
        <w:pStyle w:val="TOC1"/>
        <w:rPr>
          <w:rFonts w:ascii="Times New Roman" w:eastAsia="宋体" w:hAnsi="Times New Roman"/>
          <w:noProof/>
          <w:sz w:val="21"/>
        </w:rPr>
      </w:pPr>
      <w:hyperlink w:anchor="_Toc390269909" w:history="1">
        <w:r w:rsidRPr="00083D87">
          <w:rPr>
            <w:rStyle w:val="Hyperlink"/>
            <w:rFonts w:ascii="宋体" w:eastAsia="宋体" w:hAnsi="宋体"/>
            <w:noProof/>
          </w:rPr>
          <w:t xml:space="preserve">2.5  </w:t>
        </w:r>
        <w:r w:rsidRPr="00083D87">
          <w:rPr>
            <w:rStyle w:val="Hyperlink"/>
            <w:rFonts w:ascii="宋体" w:eastAsia="宋体" w:hAnsi="宋体" w:hint="eastAsia"/>
            <w:noProof/>
          </w:rPr>
          <w:t>带传动的设计</w:t>
        </w:r>
        <w:r>
          <w:rPr>
            <w:noProof/>
            <w:webHidden/>
          </w:rPr>
          <w:tab/>
        </w:r>
        <w:r w:rsidRPr="005B4B65">
          <w:rPr>
            <w:rFonts w:ascii="宋体" w:eastAsia="宋体" w:hAnsi="宋体"/>
            <w:noProof/>
            <w:webHidden/>
          </w:rPr>
          <w:fldChar w:fldCharType="begin" w:dirty="1"/>
        </w:r>
        <w:r w:rsidRPr="005B4B65">
          <w:rPr>
            <w:rFonts w:ascii="宋体" w:eastAsia="宋体" w:hAnsi="宋体"/>
            <w:noProof/>
            <w:webHidden/>
          </w:rPr>
          <w:instrText xml:space="preserve"> PAGEREF _Toc390269909 \h </w:instrText>
        </w:r>
        <w:r w:rsidRPr="005B4B65">
          <w:rPr>
            <w:rFonts w:ascii="宋体" w:eastAsia="宋体" w:hAnsi="宋体"/>
            <w:noProof/>
            <w:webHidden/>
          </w:rPr>
          <w:fldChar w:fldCharType="separate"/>
        </w:r>
        <w:r w:rsidRPr="005B4B65">
          <w:rPr>
            <w:rFonts w:ascii="宋体" w:eastAsia="宋体" w:hAnsi="宋体"/>
            <w:noProof/>
            <w:webHidden/>
          </w:rPr>
          <w:t>10</w:t>
        </w:r>
        <w:r w:rsidRPr="005B4B65">
          <w:rPr>
            <w:rFonts w:ascii="宋体" w:eastAsia="宋体" w:hAnsi="宋体"/>
            <w:noProof/>
            <w:webHidden/>
          </w:rPr>
          <w:fldChar w:fldCharType="end"/>
        </w:r>
      </w:hyperlink>
    </w:p>
    <w:p w:rsidR="00242EA6">
      <w:pPr>
        <w:pStyle w:val="TOC2"/>
        <w:tabs>
          <w:tab w:val="right" w:leader="dot" w:pos="8296"/>
        </w:tabs>
        <w:rPr>
          <w:noProof/>
        </w:rPr>
      </w:pPr>
      <w:hyperlink w:anchor="_Toc390269910" w:history="1">
        <w:r w:rsidRPr="00083D87">
          <w:rPr>
            <w:rStyle w:val="Hyperlink"/>
            <w:rFonts w:ascii="宋体" w:hAnsi="宋体"/>
            <w:noProof/>
            <w:sz w:val="24"/>
            <w:lang w:val="zh-CN"/>
          </w:rPr>
          <w:t xml:space="preserve">2.5.1 </w:t>
        </w:r>
        <w:r w:rsidRPr="00083D87">
          <w:rPr>
            <w:rStyle w:val="Hyperlink"/>
            <w:rFonts w:ascii="宋体" w:hAnsi="宋体" w:hint="eastAsia"/>
            <w:noProof/>
            <w:sz w:val="24"/>
            <w:lang w:val="zh-CN"/>
          </w:rPr>
          <w:t>小带轮的设计参数</w:t>
        </w:r>
        <w:r w:rsidRPr="00083D87">
          <w:rPr>
            <w:rFonts w:ascii="黑体" w:eastAsia="黑体" w:hAnsi="黑体"/>
            <w:noProof/>
            <w:webHidden/>
            <w:sz w:val="24"/>
          </w:rPr>
          <w:tab/>
        </w:r>
        <w:r w:rsidRPr="005B4B65">
          <w:rPr>
            <w:rFonts w:ascii="宋体" w:hAnsi="宋体"/>
            <w:noProof/>
            <w:webHidden/>
            <w:sz w:val="24"/>
          </w:rPr>
          <w:fldChar w:fldCharType="begin" w:dirty="1"/>
        </w:r>
        <w:r w:rsidRPr="005B4B65">
          <w:rPr>
            <w:rFonts w:ascii="宋体" w:hAnsi="宋体"/>
            <w:noProof/>
            <w:webHidden/>
            <w:sz w:val="24"/>
          </w:rPr>
          <w:instrText xml:space="preserve"> PAGEREF _Toc390269910 \h </w:instrText>
        </w:r>
        <w:r w:rsidRPr="005B4B65">
          <w:rPr>
            <w:rFonts w:ascii="宋体" w:hAnsi="宋体"/>
            <w:noProof/>
            <w:webHidden/>
            <w:sz w:val="24"/>
          </w:rPr>
          <w:fldChar w:fldCharType="separate"/>
        </w:r>
        <w:r w:rsidRPr="005B4B65">
          <w:rPr>
            <w:rFonts w:ascii="宋体" w:hAnsi="宋体"/>
            <w:noProof/>
            <w:webHidden/>
            <w:sz w:val="24"/>
          </w:rPr>
          <w:t>10</w:t>
        </w:r>
        <w:r w:rsidRPr="005B4B65">
          <w:rPr>
            <w:rFonts w:ascii="宋体" w:hAnsi="宋体"/>
            <w:noProof/>
            <w:webHidden/>
            <w:sz w:val="24"/>
          </w:rPr>
          <w:fldChar w:fldCharType="end"/>
        </w:r>
      </w:hyperlink>
    </w:p>
    <w:p w:rsidR="00242EA6">
      <w:pPr>
        <w:pStyle w:val="TOC2"/>
        <w:tabs>
          <w:tab w:val="right" w:leader="dot" w:pos="8296"/>
        </w:tabs>
        <w:rPr>
          <w:noProof/>
        </w:rPr>
      </w:pPr>
      <w:hyperlink w:anchor="_Toc390269911" w:history="1">
        <w:r w:rsidRPr="00083D87">
          <w:rPr>
            <w:rStyle w:val="Hyperlink"/>
            <w:rFonts w:ascii="宋体" w:hAnsi="宋体"/>
            <w:noProof/>
            <w:sz w:val="24"/>
            <w:lang w:val="zh-CN"/>
          </w:rPr>
          <w:t xml:space="preserve">2.5.2 </w:t>
        </w:r>
        <w:r w:rsidRPr="00083D87">
          <w:rPr>
            <w:rStyle w:val="Hyperlink"/>
            <w:rFonts w:ascii="宋体" w:hAnsi="宋体" w:hint="eastAsia"/>
            <w:noProof/>
            <w:sz w:val="24"/>
            <w:lang w:val="zh-CN"/>
          </w:rPr>
          <w:t>大带轮的设计参数</w:t>
        </w:r>
        <w:r w:rsidRPr="00083D87">
          <w:rPr>
            <w:rFonts w:ascii="黑体" w:eastAsia="黑体" w:hAnsi="黑体"/>
            <w:noProof/>
            <w:webHidden/>
            <w:sz w:val="24"/>
          </w:rPr>
          <w:tab/>
        </w:r>
        <w:r w:rsidRPr="005B4B65">
          <w:rPr>
            <w:rFonts w:ascii="宋体" w:hAnsi="宋体"/>
            <w:noProof/>
            <w:webHidden/>
            <w:sz w:val="24"/>
          </w:rPr>
          <w:fldChar w:fldCharType="begin" w:dirty="1"/>
        </w:r>
        <w:r w:rsidRPr="005B4B65">
          <w:rPr>
            <w:rFonts w:ascii="宋体" w:hAnsi="宋体"/>
            <w:noProof/>
            <w:webHidden/>
            <w:sz w:val="24"/>
          </w:rPr>
          <w:instrText xml:space="preserve"> PAGEREF _Toc390269911 \h </w:instrText>
        </w:r>
        <w:r w:rsidRPr="005B4B65">
          <w:rPr>
            <w:rFonts w:ascii="宋体" w:hAnsi="宋体"/>
            <w:noProof/>
            <w:webHidden/>
            <w:sz w:val="24"/>
          </w:rPr>
          <w:fldChar w:fldCharType="separate"/>
        </w:r>
        <w:r w:rsidRPr="005B4B65">
          <w:rPr>
            <w:rFonts w:ascii="宋体" w:hAnsi="宋体"/>
            <w:noProof/>
            <w:webHidden/>
            <w:sz w:val="24"/>
          </w:rPr>
          <w:t>12</w:t>
        </w:r>
        <w:r w:rsidRPr="005B4B65">
          <w:rPr>
            <w:rFonts w:ascii="宋体" w:hAnsi="宋体"/>
            <w:noProof/>
            <w:webHidden/>
            <w:sz w:val="24"/>
          </w:rPr>
          <w:fldChar w:fldCharType="end"/>
        </w:r>
      </w:hyperlink>
    </w:p>
    <w:p w:rsidR="00242EA6">
      <w:pPr>
        <w:pStyle w:val="TOC1"/>
        <w:rPr>
          <w:rFonts w:ascii="Times New Roman" w:eastAsia="宋体" w:hAnsi="Times New Roman"/>
          <w:noProof/>
          <w:sz w:val="21"/>
        </w:rPr>
      </w:pPr>
      <w:hyperlink w:anchor="_Toc390269912" w:history="1">
        <w:r w:rsidRPr="00083D87">
          <w:rPr>
            <w:rStyle w:val="Hyperlink"/>
            <w:rFonts w:ascii="宋体" w:eastAsia="宋体" w:hAnsi="宋体"/>
            <w:noProof/>
          </w:rPr>
          <w:t xml:space="preserve">2.6  </w:t>
        </w:r>
        <w:r w:rsidRPr="00083D87">
          <w:rPr>
            <w:rStyle w:val="Hyperlink"/>
            <w:rFonts w:ascii="宋体" w:eastAsia="宋体" w:hAnsi="宋体" w:hint="eastAsia"/>
            <w:noProof/>
          </w:rPr>
          <w:t>轴的设计</w:t>
        </w:r>
        <w:r>
          <w:rPr>
            <w:noProof/>
            <w:webHidden/>
          </w:rPr>
          <w:tab/>
        </w:r>
        <w:r w:rsidRPr="005B4B65">
          <w:rPr>
            <w:rFonts w:ascii="宋体" w:eastAsia="宋体" w:hAnsi="宋体"/>
            <w:noProof/>
            <w:webHidden/>
          </w:rPr>
          <w:fldChar w:fldCharType="begin" w:dirty="1"/>
        </w:r>
        <w:r w:rsidRPr="005B4B65">
          <w:rPr>
            <w:rFonts w:ascii="宋体" w:eastAsia="宋体" w:hAnsi="宋体"/>
            <w:noProof/>
            <w:webHidden/>
          </w:rPr>
          <w:instrText xml:space="preserve"> PAGEREF _Toc390269912 \h </w:instrText>
        </w:r>
        <w:r w:rsidRPr="005B4B65">
          <w:rPr>
            <w:rFonts w:ascii="宋体" w:eastAsia="宋体" w:hAnsi="宋体"/>
            <w:noProof/>
            <w:webHidden/>
          </w:rPr>
          <w:fldChar w:fldCharType="separate"/>
        </w:r>
        <w:r w:rsidRPr="005B4B65">
          <w:rPr>
            <w:rFonts w:ascii="宋体" w:eastAsia="宋体" w:hAnsi="宋体"/>
            <w:noProof/>
            <w:webHidden/>
          </w:rPr>
          <w:t>14</w:t>
        </w:r>
        <w:r w:rsidRPr="005B4B65">
          <w:rPr>
            <w:rFonts w:ascii="宋体" w:eastAsia="宋体" w:hAnsi="宋体"/>
            <w:noProof/>
            <w:webHidden/>
          </w:rPr>
          <w:fldChar w:fldCharType="end"/>
        </w:r>
      </w:hyperlink>
    </w:p>
    <w:p w:rsidR="00242EA6">
      <w:pPr>
        <w:pStyle w:val="TOC1"/>
        <w:rPr>
          <w:rFonts w:ascii="Times New Roman" w:eastAsia="宋体" w:hAnsi="Times New Roman"/>
          <w:noProof/>
          <w:sz w:val="21"/>
        </w:rPr>
      </w:pPr>
      <w:hyperlink w:anchor="_Toc390269913" w:history="1">
        <w:r w:rsidRPr="00083D87">
          <w:rPr>
            <w:rStyle w:val="Hyperlink"/>
            <w:rFonts w:ascii="宋体" w:eastAsia="宋体" w:hAnsi="宋体"/>
            <w:noProof/>
          </w:rPr>
          <w:t xml:space="preserve">2.7  </w:t>
        </w:r>
        <w:r w:rsidRPr="00083D87">
          <w:rPr>
            <w:rStyle w:val="Hyperlink"/>
            <w:rFonts w:ascii="宋体" w:eastAsia="宋体" w:hAnsi="宋体" w:hint="eastAsia"/>
            <w:noProof/>
          </w:rPr>
          <w:t>轴的校核</w:t>
        </w:r>
        <w:r>
          <w:rPr>
            <w:noProof/>
            <w:webHidden/>
          </w:rPr>
          <w:tab/>
        </w:r>
        <w:r w:rsidRPr="005B4B65">
          <w:rPr>
            <w:rFonts w:ascii="宋体" w:eastAsia="宋体" w:hAnsi="宋体"/>
            <w:noProof/>
            <w:webHidden/>
          </w:rPr>
          <w:fldChar w:fldCharType="begin" w:dirty="1"/>
        </w:r>
        <w:r w:rsidRPr="005B4B65">
          <w:rPr>
            <w:rFonts w:ascii="宋体" w:eastAsia="宋体" w:hAnsi="宋体"/>
            <w:noProof/>
            <w:webHidden/>
          </w:rPr>
          <w:instrText xml:space="preserve"> PAGEREF _Toc390269913 \h </w:instrText>
        </w:r>
        <w:r w:rsidRPr="005B4B65">
          <w:rPr>
            <w:rFonts w:ascii="宋体" w:eastAsia="宋体" w:hAnsi="宋体"/>
            <w:noProof/>
            <w:webHidden/>
          </w:rPr>
          <w:fldChar w:fldCharType="separate"/>
        </w:r>
        <w:r w:rsidRPr="005B4B65">
          <w:rPr>
            <w:rFonts w:ascii="宋体" w:eastAsia="宋体" w:hAnsi="宋体"/>
            <w:noProof/>
            <w:webHidden/>
          </w:rPr>
          <w:t>14</w:t>
        </w:r>
        <w:r w:rsidRPr="005B4B65">
          <w:rPr>
            <w:rFonts w:ascii="宋体" w:eastAsia="宋体" w:hAnsi="宋体"/>
            <w:noProof/>
            <w:webHidden/>
          </w:rPr>
          <w:fldChar w:fldCharType="end"/>
        </w:r>
      </w:hyperlink>
    </w:p>
    <w:p w:rsidR="00242EA6">
      <w:pPr>
        <w:pStyle w:val="TOC1"/>
        <w:rPr>
          <w:rFonts w:ascii="Times New Roman" w:eastAsia="宋体" w:hAnsi="Times New Roman"/>
          <w:noProof/>
          <w:sz w:val="21"/>
        </w:rPr>
      </w:pPr>
      <w:hyperlink w:anchor="_Toc390269914" w:history="1">
        <w:r w:rsidRPr="00083D87">
          <w:rPr>
            <w:rStyle w:val="Hyperlink"/>
            <w:rFonts w:ascii="宋体" w:eastAsia="宋体" w:hAnsi="宋体"/>
            <w:noProof/>
          </w:rPr>
          <w:t xml:space="preserve">2.8  </w:t>
        </w:r>
        <w:r w:rsidRPr="00083D87">
          <w:rPr>
            <w:rStyle w:val="Hyperlink"/>
            <w:rFonts w:ascii="宋体" w:eastAsia="宋体" w:hAnsi="宋体" w:hint="eastAsia"/>
            <w:noProof/>
          </w:rPr>
          <w:t>丝杠选取和设计</w:t>
        </w:r>
        <w:r>
          <w:rPr>
            <w:noProof/>
            <w:webHidden/>
          </w:rPr>
          <w:tab/>
        </w:r>
        <w:r w:rsidRPr="005B4B65">
          <w:rPr>
            <w:rFonts w:ascii="宋体" w:eastAsia="宋体" w:hAnsi="宋体"/>
            <w:noProof/>
            <w:webHidden/>
          </w:rPr>
          <w:fldChar w:fldCharType="begin" w:dirty="1"/>
        </w:r>
        <w:r w:rsidRPr="005B4B65">
          <w:rPr>
            <w:rFonts w:ascii="宋体" w:eastAsia="宋体" w:hAnsi="宋体"/>
            <w:noProof/>
            <w:webHidden/>
          </w:rPr>
          <w:instrText xml:space="preserve"> PAGEREF _Toc390269914 \h </w:instrText>
        </w:r>
        <w:r w:rsidRPr="005B4B65">
          <w:rPr>
            <w:rFonts w:ascii="宋体" w:eastAsia="宋体" w:hAnsi="宋体"/>
            <w:noProof/>
            <w:webHidden/>
          </w:rPr>
          <w:fldChar w:fldCharType="separate"/>
        </w:r>
        <w:r w:rsidRPr="005B4B65">
          <w:rPr>
            <w:rFonts w:ascii="宋体" w:eastAsia="宋体" w:hAnsi="宋体"/>
            <w:noProof/>
            <w:webHidden/>
          </w:rPr>
          <w:t>16</w:t>
        </w:r>
        <w:r w:rsidRPr="005B4B65">
          <w:rPr>
            <w:rFonts w:ascii="宋体" w:eastAsia="宋体" w:hAnsi="宋体"/>
            <w:noProof/>
            <w:webHidden/>
          </w:rPr>
          <w:fldChar w:fldCharType="end"/>
        </w:r>
      </w:hyperlink>
    </w:p>
    <w:p w:rsidR="00242EA6">
      <w:pPr>
        <w:pStyle w:val="TOC1"/>
        <w:rPr>
          <w:rFonts w:ascii="Times New Roman" w:eastAsia="宋体" w:hAnsi="Times New Roman"/>
          <w:noProof/>
          <w:sz w:val="21"/>
        </w:rPr>
      </w:pPr>
      <w:hyperlink w:anchor="_Toc390269915" w:history="1">
        <w:r w:rsidRPr="00083D87">
          <w:rPr>
            <w:rStyle w:val="Hyperlink"/>
            <w:rFonts w:ascii="宋体" w:eastAsia="宋体" w:hAnsi="宋体"/>
            <w:noProof/>
          </w:rPr>
          <w:t xml:space="preserve">2.9  </w:t>
        </w:r>
        <w:r w:rsidRPr="00083D87">
          <w:rPr>
            <w:rStyle w:val="Hyperlink"/>
            <w:rFonts w:ascii="宋体" w:eastAsia="宋体" w:hAnsi="宋体" w:hint="eastAsia"/>
            <w:noProof/>
          </w:rPr>
          <w:t>手轮的设计</w:t>
        </w:r>
        <w:r>
          <w:rPr>
            <w:noProof/>
            <w:webHidden/>
          </w:rPr>
          <w:tab/>
        </w:r>
        <w:r w:rsidRPr="005B4B65">
          <w:rPr>
            <w:rFonts w:ascii="宋体" w:eastAsia="宋体" w:hAnsi="宋体"/>
            <w:noProof/>
            <w:webHidden/>
          </w:rPr>
          <w:fldChar w:fldCharType="begin" w:dirty="1"/>
        </w:r>
        <w:r w:rsidRPr="005B4B65">
          <w:rPr>
            <w:rFonts w:ascii="宋体" w:eastAsia="宋体" w:hAnsi="宋体"/>
            <w:noProof/>
            <w:webHidden/>
          </w:rPr>
          <w:instrText xml:space="preserve"> PAGEREF</w:instrText>
        </w:r>
        <w:r w:rsidRPr="005B4B65">
          <w:rPr>
            <w:rFonts w:ascii="宋体" w:eastAsia="宋体" w:hAnsi="宋体"/>
            <w:noProof/>
            <w:webHidden/>
          </w:rPr>
          <w:instrText xml:space="preserve"> _Toc390269915 \h </w:instrText>
        </w:r>
        <w:r w:rsidRPr="005B4B65">
          <w:rPr>
            <w:rFonts w:ascii="宋体" w:eastAsia="宋体" w:hAnsi="宋体"/>
            <w:noProof/>
            <w:webHidden/>
          </w:rPr>
          <w:fldChar w:fldCharType="separate"/>
        </w:r>
        <w:r w:rsidRPr="005B4B65">
          <w:rPr>
            <w:rFonts w:ascii="宋体" w:eastAsia="宋体" w:hAnsi="宋体"/>
            <w:noProof/>
            <w:webHidden/>
          </w:rPr>
          <w:t>18</w:t>
        </w:r>
        <w:r w:rsidRPr="005B4B65">
          <w:rPr>
            <w:rFonts w:ascii="宋体" w:eastAsia="宋体" w:hAnsi="宋体"/>
            <w:noProof/>
            <w:webHidden/>
          </w:rPr>
          <w:fldChar w:fldCharType="end"/>
        </w:r>
      </w:hyperlink>
    </w:p>
    <w:p w:rsidR="00242EA6">
      <w:pPr>
        <w:pStyle w:val="TOC1"/>
        <w:rPr>
          <w:rFonts w:ascii="Times New Roman" w:eastAsia="宋体" w:hAnsi="Times New Roman"/>
          <w:noProof/>
          <w:sz w:val="21"/>
        </w:rPr>
      </w:pPr>
      <w:hyperlink w:anchor="_Toc390269916" w:history="1">
        <w:r w:rsidRPr="00083D87">
          <w:rPr>
            <w:rStyle w:val="Hyperlink"/>
            <w:rFonts w:ascii="宋体" w:eastAsia="宋体" w:hAnsi="宋体"/>
            <w:noProof/>
          </w:rPr>
          <w:t xml:space="preserve">2.10  </w:t>
        </w:r>
        <w:r w:rsidRPr="00083D87">
          <w:rPr>
            <w:rStyle w:val="Hyperlink"/>
            <w:rFonts w:ascii="宋体" w:eastAsia="宋体" w:hAnsi="宋体" w:hint="eastAsia"/>
            <w:noProof/>
          </w:rPr>
          <w:t>切纸机切刀的选择</w:t>
        </w:r>
        <w:r>
          <w:rPr>
            <w:noProof/>
            <w:webHidden/>
          </w:rPr>
          <w:tab/>
        </w:r>
        <w:r w:rsidRPr="005B4B65">
          <w:rPr>
            <w:rFonts w:ascii="宋体" w:eastAsia="宋体" w:hAnsi="宋体"/>
            <w:noProof/>
            <w:webHidden/>
          </w:rPr>
          <w:fldChar w:fldCharType="begin" w:dirty="1"/>
        </w:r>
        <w:r w:rsidRPr="005B4B65">
          <w:rPr>
            <w:rFonts w:ascii="宋体" w:eastAsia="宋体" w:hAnsi="宋体"/>
            <w:noProof/>
            <w:webHidden/>
          </w:rPr>
          <w:instrText xml:space="preserve"> PAGEREF _Toc390269916 \h </w:instrText>
        </w:r>
        <w:r w:rsidRPr="005B4B65">
          <w:rPr>
            <w:rFonts w:ascii="宋体" w:eastAsia="宋体" w:hAnsi="宋体"/>
            <w:noProof/>
            <w:webHidden/>
          </w:rPr>
          <w:fldChar w:fldCharType="separate"/>
        </w:r>
        <w:r w:rsidRPr="005B4B65">
          <w:rPr>
            <w:rFonts w:ascii="宋体" w:eastAsia="宋体" w:hAnsi="宋体"/>
            <w:noProof/>
            <w:webHidden/>
          </w:rPr>
          <w:t>19</w:t>
        </w:r>
        <w:r w:rsidRPr="005B4B65">
          <w:rPr>
            <w:rFonts w:ascii="宋体" w:eastAsia="宋体" w:hAnsi="宋体"/>
            <w:noProof/>
            <w:webHidden/>
          </w:rPr>
          <w:fldChar w:fldCharType="end"/>
        </w:r>
      </w:hyperlink>
    </w:p>
    <w:p w:rsidR="00242EA6">
      <w:pPr>
        <w:pStyle w:val="TOC1"/>
        <w:rPr>
          <w:rFonts w:ascii="Times New Roman" w:eastAsia="宋体" w:hAnsi="Times New Roman"/>
          <w:noProof/>
          <w:sz w:val="21"/>
        </w:rPr>
      </w:pPr>
      <w:hyperlink w:anchor="_Toc390269917" w:history="1">
        <w:r w:rsidRPr="00083D87">
          <w:rPr>
            <w:rStyle w:val="Hyperlink"/>
            <w:rFonts w:ascii="宋体" w:eastAsia="宋体" w:hAnsi="宋体"/>
            <w:noProof/>
          </w:rPr>
          <w:t xml:space="preserve">2.11  </w:t>
        </w:r>
        <w:r w:rsidRPr="00083D87">
          <w:rPr>
            <w:rStyle w:val="Hyperlink"/>
            <w:rFonts w:ascii="宋体" w:eastAsia="宋体" w:hAnsi="宋体" w:hint="eastAsia"/>
            <w:noProof/>
          </w:rPr>
          <w:t>弹簧的设计</w:t>
        </w:r>
        <w:r>
          <w:rPr>
            <w:noProof/>
            <w:webHidden/>
          </w:rPr>
          <w:tab/>
        </w:r>
        <w:r w:rsidRPr="005B4B65">
          <w:rPr>
            <w:rFonts w:ascii="宋体" w:eastAsia="宋体" w:hAnsi="宋体"/>
            <w:noProof/>
            <w:webHidden/>
          </w:rPr>
          <w:fldChar w:fldCharType="begin" w:dirty="1"/>
        </w:r>
        <w:r w:rsidRPr="005B4B65">
          <w:rPr>
            <w:rFonts w:ascii="宋体" w:eastAsia="宋体" w:hAnsi="宋体"/>
            <w:noProof/>
            <w:webHidden/>
          </w:rPr>
          <w:instrText xml:space="preserve"> PAGEREF _Toc390269917 \h </w:instrText>
        </w:r>
        <w:r w:rsidRPr="005B4B65">
          <w:rPr>
            <w:rFonts w:ascii="宋体" w:eastAsia="宋体" w:hAnsi="宋体"/>
            <w:noProof/>
            <w:webHidden/>
          </w:rPr>
          <w:fldChar w:fldCharType="separate"/>
        </w:r>
        <w:r w:rsidRPr="005B4B65">
          <w:rPr>
            <w:rFonts w:ascii="宋体" w:eastAsia="宋体" w:hAnsi="宋体"/>
            <w:noProof/>
            <w:webHidden/>
          </w:rPr>
          <w:t>20</w:t>
        </w:r>
        <w:r w:rsidRPr="005B4B65">
          <w:rPr>
            <w:rFonts w:ascii="宋体" w:eastAsia="宋体" w:hAnsi="宋体"/>
            <w:noProof/>
            <w:webHidden/>
          </w:rPr>
          <w:fldChar w:fldCharType="end"/>
        </w:r>
      </w:hyperlink>
    </w:p>
    <w:p w:rsidR="00242EA6">
      <w:pPr>
        <w:pStyle w:val="TOC1"/>
        <w:rPr>
          <w:rFonts w:ascii="Times New Roman" w:eastAsia="宋体" w:hAnsi="Times New Roman"/>
          <w:noProof/>
          <w:sz w:val="21"/>
        </w:rPr>
      </w:pPr>
      <w:hyperlink w:anchor="_Toc390269918" w:history="1">
        <w:r w:rsidRPr="00083D87">
          <w:rPr>
            <w:rStyle w:val="Hyperlink"/>
            <w:rFonts w:ascii="宋体" w:eastAsia="宋体" w:hAnsi="宋体"/>
            <w:noProof/>
          </w:rPr>
          <w:t xml:space="preserve">2.12  </w:t>
        </w:r>
        <w:r w:rsidRPr="00083D87">
          <w:rPr>
            <w:rStyle w:val="Hyperlink"/>
            <w:rFonts w:ascii="宋体" w:eastAsia="宋体" w:hAnsi="宋体" w:hint="eastAsia"/>
            <w:noProof/>
          </w:rPr>
          <w:t>压纸器的设计</w:t>
        </w:r>
        <w:r>
          <w:rPr>
            <w:noProof/>
            <w:webHidden/>
          </w:rPr>
          <w:tab/>
        </w:r>
        <w:r w:rsidRPr="005B4B65">
          <w:rPr>
            <w:rFonts w:ascii="宋体" w:eastAsia="宋体" w:hAnsi="宋体"/>
            <w:noProof/>
            <w:webHidden/>
          </w:rPr>
          <w:fldChar w:fldCharType="begin" w:dirty="1"/>
        </w:r>
        <w:r w:rsidRPr="005B4B65">
          <w:rPr>
            <w:rFonts w:ascii="宋体" w:eastAsia="宋体" w:hAnsi="宋体"/>
            <w:noProof/>
            <w:webHidden/>
          </w:rPr>
          <w:instrText xml:space="preserve"> PAGEREF _Toc390269918 </w:instrText>
        </w:r>
        <w:r w:rsidRPr="005B4B65">
          <w:rPr>
            <w:rFonts w:ascii="宋体" w:eastAsia="宋体" w:hAnsi="宋体"/>
            <w:noProof/>
            <w:webHidden/>
          </w:rPr>
          <w:instrText xml:space="preserve">\h </w:instrText>
        </w:r>
        <w:r w:rsidRPr="005B4B65">
          <w:rPr>
            <w:rFonts w:ascii="宋体" w:eastAsia="宋体" w:hAnsi="宋体"/>
            <w:noProof/>
            <w:webHidden/>
          </w:rPr>
          <w:fldChar w:fldCharType="separate"/>
        </w:r>
        <w:r w:rsidRPr="005B4B65">
          <w:rPr>
            <w:rFonts w:ascii="宋体" w:eastAsia="宋体" w:hAnsi="宋体"/>
            <w:noProof/>
            <w:webHidden/>
          </w:rPr>
          <w:t>23</w:t>
        </w:r>
        <w:r w:rsidRPr="005B4B65">
          <w:rPr>
            <w:rFonts w:ascii="宋体" w:eastAsia="宋体" w:hAnsi="宋体"/>
            <w:noProof/>
            <w:webHidden/>
          </w:rPr>
          <w:fldChar w:fldCharType="end"/>
        </w:r>
      </w:hyperlink>
    </w:p>
    <w:p w:rsidR="00242EA6">
      <w:pPr>
        <w:pStyle w:val="TOC1"/>
        <w:rPr>
          <w:rFonts w:ascii="Times New Roman" w:eastAsia="宋体" w:hAnsi="Times New Roman"/>
          <w:noProof/>
          <w:sz w:val="21"/>
        </w:rPr>
      </w:pPr>
      <w:hyperlink w:anchor="_Toc390269919" w:history="1">
        <w:r w:rsidRPr="00083D87">
          <w:rPr>
            <w:rStyle w:val="Hyperlink"/>
            <w:rFonts w:ascii="宋体" w:eastAsia="宋体" w:hAnsi="宋体"/>
            <w:noProof/>
          </w:rPr>
          <w:t xml:space="preserve">2.13  </w:t>
        </w:r>
        <w:r w:rsidRPr="00083D87">
          <w:rPr>
            <w:rStyle w:val="Hyperlink"/>
            <w:rFonts w:ascii="宋体" w:eastAsia="宋体" w:hAnsi="宋体" w:hint="eastAsia"/>
            <w:noProof/>
          </w:rPr>
          <w:t>工作平台的设计</w:t>
        </w:r>
        <w:r>
          <w:rPr>
            <w:noProof/>
            <w:webHidden/>
          </w:rPr>
          <w:tab/>
        </w:r>
        <w:r w:rsidRPr="005B4B65">
          <w:rPr>
            <w:rFonts w:ascii="宋体" w:eastAsia="宋体" w:hAnsi="宋体"/>
            <w:noProof/>
            <w:webHidden/>
          </w:rPr>
          <w:fldChar w:fldCharType="begin" w:dirty="1"/>
        </w:r>
        <w:r w:rsidRPr="005B4B65">
          <w:rPr>
            <w:rFonts w:ascii="宋体" w:eastAsia="宋体" w:hAnsi="宋体"/>
            <w:noProof/>
            <w:webHidden/>
          </w:rPr>
          <w:instrText xml:space="preserve"> PAGEREF _Toc390269919 \h </w:instrText>
        </w:r>
        <w:r w:rsidRPr="005B4B65">
          <w:rPr>
            <w:rFonts w:ascii="宋体" w:eastAsia="宋体" w:hAnsi="宋体"/>
            <w:noProof/>
            <w:webHidden/>
          </w:rPr>
          <w:fldChar w:fldCharType="separate"/>
        </w:r>
        <w:r w:rsidRPr="005B4B65">
          <w:rPr>
            <w:rFonts w:ascii="宋体" w:eastAsia="宋体" w:hAnsi="宋体"/>
            <w:noProof/>
            <w:webHidden/>
          </w:rPr>
          <w:t>24</w:t>
        </w:r>
        <w:r w:rsidRPr="005B4B65">
          <w:rPr>
            <w:rFonts w:ascii="宋体" w:eastAsia="宋体" w:hAnsi="宋体"/>
            <w:noProof/>
            <w:webHidden/>
          </w:rPr>
          <w:fldChar w:fldCharType="end"/>
        </w:r>
      </w:hyperlink>
    </w:p>
    <w:p w:rsidR="00242EA6">
      <w:pPr>
        <w:pStyle w:val="TOC1"/>
        <w:rPr>
          <w:rFonts w:ascii="Times New Roman" w:eastAsia="宋体" w:hAnsi="Times New Roman"/>
          <w:noProof/>
          <w:sz w:val="21"/>
        </w:rPr>
        <w:sectPr w:rsidSect="003E21FB">
          <w:footerReference w:type="even" r:id="rId8"/>
          <w:footerReference w:type="default" r:id="rId9"/>
          <w:pgSz w:w="11906" w:h="16838"/>
          <w:pgMar w:top="1440" w:right="1800" w:bottom="1440" w:left="1800" w:header="851" w:footer="992" w:gutter="0"/>
          <w:pgNumType w:start="3"/>
          <w:cols w:space="425"/>
          <w:titlePg/>
          <w:docGrid w:type="lines" w:linePitch="312"/>
        </w:sectPr>
      </w:pPr>
      <w:hyperlink w:anchor="_Toc390269920" w:history="1">
        <w:r w:rsidRPr="00083D87">
          <w:rPr>
            <w:rStyle w:val="Hyperlink"/>
            <w:rFonts w:ascii="宋体" w:eastAsia="宋体" w:hAnsi="宋体"/>
            <w:noProof/>
          </w:rPr>
          <w:t xml:space="preserve">2.14  </w:t>
        </w:r>
        <w:r w:rsidRPr="00083D87">
          <w:rPr>
            <w:rStyle w:val="Hyperlink"/>
            <w:rFonts w:ascii="宋体" w:eastAsia="宋体" w:hAnsi="宋体" w:hint="eastAsia"/>
            <w:noProof/>
          </w:rPr>
          <w:t>本章小结</w:t>
        </w:r>
        <w:r>
          <w:rPr>
            <w:noProof/>
            <w:webHidden/>
          </w:rPr>
          <w:tab/>
        </w:r>
        <w:r w:rsidRPr="005B4B65">
          <w:rPr>
            <w:rFonts w:ascii="宋体" w:eastAsia="宋体" w:hAnsi="宋体"/>
            <w:noProof/>
            <w:webHidden/>
          </w:rPr>
          <w:fldChar w:fldCharType="begin" w:dirty="1"/>
        </w:r>
        <w:r w:rsidRPr="005B4B65">
          <w:rPr>
            <w:rFonts w:ascii="宋体" w:eastAsia="宋体" w:hAnsi="宋体"/>
            <w:noProof/>
            <w:webHidden/>
          </w:rPr>
          <w:instrText xml:space="preserve"> PAGEREF _Toc390269920 \h </w:instrText>
        </w:r>
        <w:r w:rsidRPr="005B4B65">
          <w:rPr>
            <w:rFonts w:ascii="宋体" w:eastAsia="宋体" w:hAnsi="宋体"/>
            <w:noProof/>
            <w:webHidden/>
          </w:rPr>
          <w:fldChar w:fldCharType="separate"/>
        </w:r>
        <w:r w:rsidRPr="005B4B65">
          <w:rPr>
            <w:rFonts w:ascii="宋体" w:eastAsia="宋体" w:hAnsi="宋体"/>
            <w:noProof/>
            <w:webHidden/>
          </w:rPr>
          <w:t>25</w:t>
        </w:r>
        <w:r w:rsidRPr="005B4B65">
          <w:rPr>
            <w:rFonts w:ascii="宋体" w:eastAsia="宋体" w:hAnsi="宋体"/>
            <w:noProof/>
            <w:webHidden/>
          </w:rPr>
          <w:fldChar w:fldCharType="end"/>
        </w:r>
      </w:hyperlink>
    </w:p>
    <w:p w:rsidR="00242EA6">
      <w:pPr>
        <w:pStyle w:val="TOC1"/>
        <w:rPr>
          <w:rFonts w:ascii="Times New Roman" w:eastAsia="宋体" w:hAnsi="Times New Roman"/>
          <w:noProof/>
          <w:sz w:val="21"/>
        </w:rPr>
      </w:pPr>
      <w:hyperlink w:anchor="_Toc390269921" w:history="1">
        <w:r w:rsidRPr="005D1E1B">
          <w:rPr>
            <w:rStyle w:val="Hyperlink"/>
            <w:rFonts w:hAnsi="宋体" w:hint="eastAsia"/>
            <w:noProof/>
          </w:rPr>
          <w:t>第</w:t>
        </w:r>
        <w:r w:rsidRPr="005D1E1B">
          <w:rPr>
            <w:rStyle w:val="Hyperlink"/>
            <w:rFonts w:hAnsi="宋体"/>
            <w:noProof/>
          </w:rPr>
          <w:t>3</w:t>
        </w:r>
        <w:r w:rsidRPr="005D1E1B">
          <w:rPr>
            <w:rStyle w:val="Hyperlink"/>
            <w:rFonts w:hAnsi="宋体" w:hint="eastAsia"/>
            <w:noProof/>
          </w:rPr>
          <w:t>章</w:t>
        </w:r>
        <w:r w:rsidRPr="005D1E1B">
          <w:rPr>
            <w:rStyle w:val="Hyperlink"/>
            <w:rFonts w:hAnsi="宋体"/>
            <w:noProof/>
          </w:rPr>
          <w:t xml:space="preserve">  </w:t>
        </w:r>
        <w:r w:rsidRPr="005D1E1B">
          <w:rPr>
            <w:rStyle w:val="Hyperlink"/>
            <w:rFonts w:hAnsi="宋体" w:hint="eastAsia"/>
            <w:noProof/>
          </w:rPr>
          <w:t>切纸机的安全因素及保养</w:t>
        </w:r>
        <w:r>
          <w:rPr>
            <w:noProof/>
            <w:webHidden/>
          </w:rPr>
          <w:tab/>
        </w:r>
        <w:r>
          <w:rPr>
            <w:noProof/>
            <w:webHidden/>
          </w:rPr>
          <w:fldChar w:fldCharType="begin"/>
        </w:r>
        <w:r>
          <w:rPr>
            <w:noProof/>
            <w:webHidden/>
          </w:rPr>
          <w:instrText xml:space="preserve"> PAGEREF _Toc390269921 \h </w:instrText>
        </w:r>
        <w:r>
          <w:rPr>
            <w:noProof/>
            <w:webHidden/>
          </w:rPr>
          <w:fldChar w:fldCharType="separate"/>
        </w:r>
        <w:r>
          <w:rPr>
            <w:noProof/>
            <w:webHidden/>
          </w:rPr>
          <w:t>26</w:t>
        </w:r>
        <w:r>
          <w:rPr>
            <w:noProof/>
            <w:webHidden/>
          </w:rPr>
          <w:fldChar w:fldCharType="end"/>
        </w:r>
      </w:hyperlink>
    </w:p>
    <w:p w:rsidR="00242EA6">
      <w:pPr>
        <w:pStyle w:val="TOC1"/>
        <w:rPr>
          <w:rFonts w:ascii="Times New Roman" w:eastAsia="宋体" w:hAnsi="Times New Roman"/>
          <w:noProof/>
          <w:sz w:val="21"/>
        </w:rPr>
      </w:pPr>
      <w:hyperlink w:anchor="_Toc390269922" w:history="1">
        <w:r w:rsidRPr="00083D87">
          <w:rPr>
            <w:rStyle w:val="Hyperlink"/>
            <w:rFonts w:ascii="宋体" w:eastAsia="宋体" w:hAnsi="宋体"/>
            <w:noProof/>
          </w:rPr>
          <w:t xml:space="preserve">3.1  </w:t>
        </w:r>
        <w:r w:rsidRPr="00083D87">
          <w:rPr>
            <w:rStyle w:val="Hyperlink"/>
            <w:rFonts w:ascii="宋体" w:eastAsia="宋体" w:hAnsi="宋体" w:hint="eastAsia"/>
            <w:noProof/>
          </w:rPr>
          <w:t>影响切纸机安全使用的要素</w:t>
        </w:r>
        <w:r>
          <w:rPr>
            <w:noProof/>
            <w:webHidden/>
          </w:rPr>
          <w:tab/>
        </w:r>
        <w:r w:rsidRPr="005B4B65">
          <w:rPr>
            <w:rFonts w:ascii="宋体" w:eastAsia="宋体" w:hAnsi="宋体"/>
            <w:noProof/>
            <w:webHidden/>
          </w:rPr>
          <w:fldChar w:fldCharType="begin" w:dirty="1"/>
        </w:r>
        <w:r w:rsidRPr="005B4B65">
          <w:rPr>
            <w:rFonts w:ascii="宋体" w:eastAsia="宋体" w:hAnsi="宋体"/>
            <w:noProof/>
            <w:webHidden/>
          </w:rPr>
          <w:instrText xml:space="preserve"> PAGEREF _Toc390269922 \h </w:instrText>
        </w:r>
        <w:r w:rsidRPr="005B4B65">
          <w:rPr>
            <w:rFonts w:ascii="宋体" w:eastAsia="宋体" w:hAnsi="宋体"/>
            <w:noProof/>
            <w:webHidden/>
          </w:rPr>
          <w:fldChar w:fldCharType="separate"/>
        </w:r>
        <w:r w:rsidRPr="005B4B65">
          <w:rPr>
            <w:rFonts w:ascii="宋体" w:eastAsia="宋体" w:hAnsi="宋体"/>
            <w:noProof/>
            <w:webHidden/>
          </w:rPr>
          <w:t>26</w:t>
        </w:r>
        <w:r w:rsidRPr="005B4B65">
          <w:rPr>
            <w:rFonts w:ascii="宋体" w:eastAsia="宋体" w:hAnsi="宋体"/>
            <w:noProof/>
            <w:webHidden/>
          </w:rPr>
          <w:fldChar w:fldCharType="end"/>
        </w:r>
      </w:hyperlink>
    </w:p>
    <w:p w:rsidR="00242EA6">
      <w:pPr>
        <w:pStyle w:val="TOC1"/>
        <w:rPr>
          <w:rFonts w:ascii="Times New Roman" w:eastAsia="宋体" w:hAnsi="Times New Roman"/>
          <w:noProof/>
          <w:sz w:val="21"/>
        </w:rPr>
      </w:pPr>
      <w:hyperlink w:anchor="_Toc390269923" w:history="1">
        <w:r w:rsidRPr="00083D87">
          <w:rPr>
            <w:rStyle w:val="Hyperlink"/>
            <w:rFonts w:ascii="宋体" w:eastAsia="宋体" w:hAnsi="宋体"/>
            <w:noProof/>
          </w:rPr>
          <w:t xml:space="preserve">3.2  </w:t>
        </w:r>
        <w:r w:rsidRPr="00083D87">
          <w:rPr>
            <w:rStyle w:val="Hyperlink"/>
            <w:rFonts w:ascii="宋体" w:eastAsia="宋体" w:hAnsi="宋体" w:hint="eastAsia"/>
            <w:noProof/>
          </w:rPr>
          <w:t>切纸机设备如何维护和保养</w:t>
        </w:r>
        <w:r>
          <w:rPr>
            <w:noProof/>
            <w:webHidden/>
          </w:rPr>
          <w:tab/>
        </w:r>
        <w:r w:rsidRPr="005B4B65">
          <w:rPr>
            <w:rFonts w:ascii="宋体" w:eastAsia="宋体" w:hAnsi="宋体"/>
            <w:noProof/>
            <w:webHidden/>
          </w:rPr>
          <w:fldChar w:fldCharType="begin" w:dirty="1"/>
        </w:r>
        <w:r w:rsidRPr="005B4B65">
          <w:rPr>
            <w:rFonts w:ascii="宋体" w:eastAsia="宋体" w:hAnsi="宋体"/>
            <w:noProof/>
            <w:webHidden/>
          </w:rPr>
          <w:instrText xml:space="preserve"> PAGEREF _Toc390269923 \h </w:instrText>
        </w:r>
        <w:r w:rsidRPr="005B4B65">
          <w:rPr>
            <w:rFonts w:ascii="宋体" w:eastAsia="宋体" w:hAnsi="宋体"/>
            <w:noProof/>
            <w:webHidden/>
          </w:rPr>
          <w:fldChar w:fldCharType="separate"/>
        </w:r>
        <w:r w:rsidRPr="005B4B65">
          <w:rPr>
            <w:rFonts w:ascii="宋体" w:eastAsia="宋体" w:hAnsi="宋体"/>
            <w:noProof/>
            <w:webHidden/>
          </w:rPr>
          <w:t>26</w:t>
        </w:r>
        <w:r w:rsidRPr="005B4B65">
          <w:rPr>
            <w:rFonts w:ascii="宋体" w:eastAsia="宋体" w:hAnsi="宋体"/>
            <w:noProof/>
            <w:webHidden/>
          </w:rPr>
          <w:fldChar w:fldCharType="end"/>
        </w:r>
      </w:hyperlink>
    </w:p>
    <w:p w:rsidR="00242EA6">
      <w:pPr>
        <w:pStyle w:val="TOC1"/>
        <w:rPr>
          <w:rFonts w:ascii="Times New Roman" w:eastAsia="宋体" w:hAnsi="Times New Roman"/>
          <w:noProof/>
          <w:sz w:val="21"/>
        </w:rPr>
      </w:pPr>
      <w:hyperlink w:anchor="_Toc390269924" w:history="1">
        <w:r w:rsidRPr="00083D87">
          <w:rPr>
            <w:rStyle w:val="Hyperlink"/>
            <w:rFonts w:ascii="宋体" w:eastAsia="宋体" w:hAnsi="宋体"/>
            <w:noProof/>
          </w:rPr>
          <w:t xml:space="preserve">3.3  </w:t>
        </w:r>
        <w:r w:rsidRPr="00083D87">
          <w:rPr>
            <w:rStyle w:val="Hyperlink"/>
            <w:rFonts w:ascii="宋体" w:eastAsia="宋体" w:hAnsi="宋体" w:hint="eastAsia"/>
            <w:noProof/>
          </w:rPr>
          <w:t>本章小结</w:t>
        </w:r>
        <w:r>
          <w:rPr>
            <w:noProof/>
            <w:webHidden/>
          </w:rPr>
          <w:tab/>
        </w:r>
        <w:r w:rsidRPr="005B4B65">
          <w:rPr>
            <w:rFonts w:ascii="宋体" w:eastAsia="宋体" w:hAnsi="宋体"/>
            <w:noProof/>
            <w:webHidden/>
          </w:rPr>
          <w:fldChar w:fldCharType="begin" w:dirty="1"/>
        </w:r>
        <w:r w:rsidRPr="005B4B65">
          <w:rPr>
            <w:rFonts w:ascii="宋体" w:eastAsia="宋体" w:hAnsi="宋体"/>
            <w:noProof/>
            <w:webHidden/>
          </w:rPr>
          <w:instrText xml:space="preserve"> PAGEREF _Toc390269924 \h </w:instrText>
        </w:r>
        <w:r w:rsidRPr="005B4B65">
          <w:rPr>
            <w:rFonts w:ascii="宋体" w:eastAsia="宋体" w:hAnsi="宋体"/>
            <w:noProof/>
            <w:webHidden/>
          </w:rPr>
          <w:fldChar w:fldCharType="separate"/>
        </w:r>
        <w:r w:rsidRPr="005B4B65">
          <w:rPr>
            <w:rFonts w:ascii="宋体" w:eastAsia="宋体" w:hAnsi="宋体"/>
            <w:noProof/>
            <w:webHidden/>
          </w:rPr>
          <w:t>28</w:t>
        </w:r>
        <w:r w:rsidRPr="005B4B65">
          <w:rPr>
            <w:rFonts w:ascii="宋体" w:eastAsia="宋体" w:hAnsi="宋体"/>
            <w:noProof/>
            <w:webHidden/>
          </w:rPr>
          <w:fldChar w:fldCharType="end"/>
        </w:r>
      </w:hyperlink>
    </w:p>
    <w:p w:rsidR="00242EA6">
      <w:pPr>
        <w:pStyle w:val="TOC1"/>
        <w:rPr>
          <w:rFonts w:ascii="Times New Roman" w:eastAsia="宋体" w:hAnsi="Times New Roman"/>
          <w:noProof/>
          <w:sz w:val="21"/>
        </w:rPr>
      </w:pPr>
      <w:hyperlink w:anchor="_Toc390269925" w:history="1">
        <w:r w:rsidRPr="005D1E1B">
          <w:rPr>
            <w:rStyle w:val="Hyperlink"/>
            <w:rFonts w:hint="eastAsia"/>
            <w:noProof/>
          </w:rPr>
          <w:t>小</w:t>
        </w:r>
        <w:r w:rsidRPr="005D1E1B">
          <w:rPr>
            <w:rStyle w:val="Hyperlink"/>
            <w:noProof/>
          </w:rPr>
          <w:t xml:space="preserve">  </w:t>
        </w:r>
        <w:r w:rsidR="00083D87">
          <w:rPr>
            <w:rStyle w:val="Hyperlink"/>
            <w:rFonts w:hint="eastAsia"/>
            <w:noProof/>
          </w:rPr>
          <w:t xml:space="preserve">  </w:t>
        </w:r>
        <w:r w:rsidRPr="005D1E1B">
          <w:rPr>
            <w:rStyle w:val="Hyperlink"/>
            <w:rFonts w:hint="eastAsia"/>
            <w:noProof/>
          </w:rPr>
          <w:t>结</w:t>
        </w:r>
        <w:r>
          <w:rPr>
            <w:noProof/>
            <w:webHidden/>
          </w:rPr>
          <w:tab/>
        </w:r>
        <w:r>
          <w:rPr>
            <w:noProof/>
            <w:webHidden/>
          </w:rPr>
          <w:fldChar w:fldCharType="begin"/>
        </w:r>
        <w:r>
          <w:rPr>
            <w:noProof/>
            <w:webHidden/>
          </w:rPr>
          <w:instrText xml:space="preserve"> PAGEREF _Toc390269925 \h </w:instrText>
        </w:r>
        <w:r>
          <w:rPr>
            <w:noProof/>
            <w:webHidden/>
          </w:rPr>
          <w:fldChar w:fldCharType="separate"/>
        </w:r>
        <w:r>
          <w:rPr>
            <w:noProof/>
            <w:webHidden/>
          </w:rPr>
          <w:t>29</w:t>
        </w:r>
        <w:r>
          <w:rPr>
            <w:noProof/>
            <w:webHidden/>
          </w:rPr>
          <w:fldChar w:fldCharType="end"/>
        </w:r>
      </w:hyperlink>
    </w:p>
    <w:p w:rsidR="00242EA6">
      <w:pPr>
        <w:pStyle w:val="TOC1"/>
        <w:rPr>
          <w:rFonts w:ascii="Times New Roman" w:eastAsia="宋体" w:hAnsi="Times New Roman"/>
          <w:noProof/>
          <w:sz w:val="21"/>
        </w:rPr>
      </w:pPr>
      <w:hyperlink w:anchor="_Toc390269926" w:history="1">
        <w:r w:rsidRPr="005D1E1B">
          <w:rPr>
            <w:rStyle w:val="Hyperlink"/>
            <w:rFonts w:hint="eastAsia"/>
            <w:noProof/>
          </w:rPr>
          <w:t>参考文献</w:t>
        </w:r>
        <w:r>
          <w:rPr>
            <w:noProof/>
            <w:webHidden/>
          </w:rPr>
          <w:tab/>
        </w:r>
        <w:r>
          <w:rPr>
            <w:noProof/>
            <w:webHidden/>
          </w:rPr>
          <w:fldChar w:fldCharType="begin"/>
        </w:r>
        <w:r>
          <w:rPr>
            <w:noProof/>
            <w:webHidden/>
          </w:rPr>
          <w:instrText xml:space="preserve"> PAGEREF _Toc390269926 \h </w:instrText>
        </w:r>
        <w:r>
          <w:rPr>
            <w:noProof/>
            <w:webHidden/>
          </w:rPr>
          <w:fldChar w:fldCharType="separate"/>
        </w:r>
        <w:r>
          <w:rPr>
            <w:noProof/>
            <w:webHidden/>
          </w:rPr>
          <w:t>30</w:t>
        </w:r>
        <w:r>
          <w:rPr>
            <w:noProof/>
            <w:webHidden/>
          </w:rPr>
          <w:fldChar w:fldCharType="end"/>
        </w:r>
      </w:hyperlink>
    </w:p>
    <w:p w:rsidR="00242EA6">
      <w:pPr>
        <w:pStyle w:val="TOC1"/>
        <w:rPr>
          <w:rFonts w:ascii="Times New Roman" w:eastAsia="宋体" w:hAnsi="Times New Roman"/>
          <w:noProof/>
          <w:sz w:val="21"/>
        </w:rPr>
      </w:pPr>
      <w:hyperlink w:anchor="_Toc390269927" w:history="1">
        <w:r w:rsidRPr="005D1E1B">
          <w:rPr>
            <w:rStyle w:val="Hyperlink"/>
            <w:rFonts w:hint="eastAsia"/>
            <w:noProof/>
          </w:rPr>
          <w:t>致</w:t>
        </w:r>
        <w:r w:rsidRPr="005D1E1B">
          <w:rPr>
            <w:rStyle w:val="Hyperlink"/>
            <w:noProof/>
          </w:rPr>
          <w:t xml:space="preserve">  </w:t>
        </w:r>
        <w:r w:rsidR="00083D87">
          <w:rPr>
            <w:rStyle w:val="Hyperlink"/>
            <w:rFonts w:hint="eastAsia"/>
            <w:noProof/>
          </w:rPr>
          <w:t xml:space="preserve">  </w:t>
        </w:r>
        <w:r w:rsidRPr="005D1E1B">
          <w:rPr>
            <w:rStyle w:val="Hyperlink"/>
            <w:rFonts w:hint="eastAsia"/>
            <w:noProof/>
          </w:rPr>
          <w:t>谢</w:t>
        </w:r>
        <w:r>
          <w:rPr>
            <w:noProof/>
            <w:webHidden/>
          </w:rPr>
          <w:tab/>
        </w:r>
        <w:r>
          <w:rPr>
            <w:noProof/>
            <w:webHidden/>
          </w:rPr>
          <w:fldChar w:fldCharType="begin"/>
        </w:r>
        <w:r>
          <w:rPr>
            <w:noProof/>
            <w:webHidden/>
          </w:rPr>
          <w:instrText xml:space="preserve"> PAGEREF _Toc390269927 \h </w:instrText>
        </w:r>
        <w:r>
          <w:rPr>
            <w:noProof/>
            <w:webHidden/>
          </w:rPr>
          <w:fldChar w:fldCharType="separate"/>
        </w:r>
        <w:r>
          <w:rPr>
            <w:noProof/>
            <w:webHidden/>
          </w:rPr>
          <w:t>31</w:t>
        </w:r>
        <w:r>
          <w:rPr>
            <w:noProof/>
            <w:webHidden/>
          </w:rPr>
          <w:fldChar w:fldCharType="end"/>
        </w:r>
      </w:hyperlink>
    </w:p>
    <w:p w:rsidR="00A42A52">
      <w:pPr>
        <w:rPr>
          <w:rFonts w:hint="eastAsia"/>
        </w:rPr>
      </w:pPr>
      <w:r w:rsidR="00242EA6">
        <w:fldChar w:fldCharType="end"/>
      </w:r>
    </w:p>
    <w:p w:rsidR="001F5484" w:rsidP="00BB3ABD">
      <w:pPr>
        <w:spacing w:line="360" w:lineRule="auto"/>
        <w:ind w:firstLine="3664" w:firstLineChars="1145"/>
        <w:rPr>
          <w:rFonts w:eastAsia="黑体"/>
          <w:b/>
          <w:sz w:val="32"/>
        </w:rPr>
        <w:sectPr w:rsidSect="003E21FB">
          <w:footerReference w:type="even" r:id="rId10"/>
          <w:footerReference w:type="default" r:id="rId11"/>
          <w:type w:val="nextPage"/>
          <w:pgSz w:w="11906" w:h="16838"/>
          <w:pgMar w:top="1440" w:right="1800" w:bottom="1440" w:left="1800" w:header="851" w:footer="992" w:gutter="0"/>
          <w:pgNumType w:start="4"/>
          <w:cols w:space="425"/>
          <w:titlePg w:val="0"/>
          <w:docGrid w:type="lines" w:linePitch="312"/>
        </w:sectPr>
      </w:pPr>
    </w:p>
    <w:p w:rsidR="003E21FB" w:rsidP="004C23CB">
      <w:pPr>
        <w:spacing w:line="440" w:lineRule="exact"/>
        <w:ind w:firstLine="480" w:firstLineChars="200"/>
        <w:rPr>
          <w:rFonts w:ascii="宋体" w:hAnsi="宋体" w:hint="eastAsia"/>
          <w:sz w:val="24"/>
        </w:rPr>
      </w:pPr>
    </w:p>
    <w:p w:rsidR="003E21FB" w:rsidRPr="003E21FB" w:rsidP="00BB3ABD">
      <w:pPr>
        <w:spacing w:line="440" w:lineRule="exact"/>
        <w:ind w:firstLine="720" w:firstLineChars="200"/>
        <w:jc w:val="center"/>
        <w:rPr>
          <w:rFonts w:ascii="黑体" w:eastAsia="黑体" w:hAnsi="黑体" w:hint="eastAsia"/>
          <w:b/>
          <w:sz w:val="36"/>
          <w:szCs w:val="36"/>
        </w:rPr>
      </w:pPr>
      <w:r w:rsidRPr="003E21FB">
        <w:rPr>
          <w:rFonts w:ascii="黑体" w:eastAsia="黑体" w:hAnsi="黑体" w:hint="eastAsia"/>
          <w:b/>
          <w:sz w:val="36"/>
          <w:szCs w:val="36"/>
        </w:rPr>
        <w:t>印刷切纸机的设计</w:t>
      </w:r>
    </w:p>
    <w:p w:rsidR="003E21FB" w:rsidP="004C23CB">
      <w:pPr>
        <w:spacing w:line="440" w:lineRule="exact"/>
        <w:ind w:firstLine="480" w:firstLineChars="200"/>
        <w:rPr>
          <w:rFonts w:ascii="宋体" w:hAnsi="宋体" w:hint="eastAsia"/>
          <w:sz w:val="24"/>
        </w:rPr>
      </w:pPr>
    </w:p>
    <w:p w:rsidR="00A42A52" w:rsidRPr="004C23CB" w:rsidP="00242EA6">
      <w:pPr>
        <w:spacing w:line="440" w:lineRule="exact"/>
        <w:outlineLvl w:val="0"/>
        <w:rPr>
          <w:rFonts w:ascii="宋体" w:hAnsi="宋体" w:hint="eastAsia"/>
          <w:sz w:val="24"/>
        </w:rPr>
      </w:pPr>
      <w:bookmarkStart w:id="0" w:name="_Toc390269892"/>
      <w:r w:rsidRPr="003E21FB" w:rsidR="003E21FB">
        <w:rPr>
          <w:rFonts w:ascii="黑体" w:eastAsia="黑体" w:hAnsi="黑体" w:hint="eastAsia"/>
          <w:b/>
          <w:sz w:val="24"/>
        </w:rPr>
        <w:t>摘要：</w:t>
      </w:r>
      <w:r w:rsidRPr="004C23CB">
        <w:rPr>
          <w:rFonts w:ascii="宋体" w:hAnsi="宋体" w:hint="eastAsia"/>
          <w:sz w:val="24"/>
        </w:rPr>
        <w:t>本课题设计造纸行业的切纸机的工作原理是：采用电动机经带传动减速后,带动偏心轮旋转,偏心轮推动连杆使滑块和刀片实现切纸的往复运动，通过气缸的气压带动压纸器实现压纸、手轮的旋转带动丝杠的运动从而实现了推纸板的运动，调节切纸的尺寸。</w:t>
      </w:r>
      <w:bookmarkEnd w:id="0"/>
    </w:p>
    <w:p w:rsidR="00A42A52" w:rsidRPr="004C23CB" w:rsidP="004C23CB">
      <w:pPr>
        <w:snapToGrid w:val="0"/>
        <w:spacing w:line="440" w:lineRule="exact"/>
        <w:ind w:firstLine="480" w:firstLineChars="200"/>
        <w:rPr>
          <w:rFonts w:ascii="宋体" w:hAnsi="宋体" w:hint="eastAsia"/>
          <w:sz w:val="24"/>
        </w:rPr>
      </w:pPr>
      <w:r w:rsidRPr="004C23CB">
        <w:rPr>
          <w:rFonts w:ascii="宋体" w:hAnsi="宋体" w:hint="eastAsia"/>
          <w:sz w:val="24"/>
        </w:rPr>
        <w:t>根据电机的工作环境选择电动机类型，采用立式安装，防护式电机，鼠笼式三相异步电动机。选择带传动，它具有缓冲、吸振、运行平稳、噪声小、合过载保护等优点，并安装张紧轮。切纸动力由电动机输出,通过减速系统传动,把动力输入到执行机构。压制动力由气缸提供，通过连杆带动压纸板的运动。推纸机构的运动是通过手动的手轮带动丝杠的旋转从而实现运动的。</w:t>
      </w:r>
    </w:p>
    <w:p w:rsidR="00A42A52" w:rsidP="004C23CB">
      <w:pPr>
        <w:spacing w:line="440" w:lineRule="exact"/>
        <w:rPr>
          <w:rFonts w:hint="eastAsia"/>
        </w:rPr>
      </w:pPr>
      <w:r w:rsidRPr="00242EA6">
        <w:rPr>
          <w:rFonts w:ascii="黑体" w:eastAsia="黑体" w:hAnsi="黑体" w:hint="eastAsia"/>
          <w:b/>
          <w:sz w:val="24"/>
        </w:rPr>
        <w:t>关键词</w:t>
      </w:r>
      <w:r w:rsidRPr="00242EA6" w:rsidR="004C23CB">
        <w:rPr>
          <w:rFonts w:ascii="黑体" w:eastAsia="黑体" w:hAnsi="黑体" w:hint="eastAsia"/>
          <w:b/>
          <w:sz w:val="24"/>
        </w:rPr>
        <w:t>：</w:t>
      </w:r>
      <w:r w:rsidRPr="004C23CB">
        <w:rPr>
          <w:rFonts w:ascii="宋体" w:hAnsi="宋体" w:hint="eastAsia"/>
          <w:sz w:val="24"/>
        </w:rPr>
        <w:t>切纸</w:t>
      </w:r>
      <w:r w:rsidRPr="004C23CB" w:rsidR="004C23CB">
        <w:rPr>
          <w:rFonts w:ascii="宋体" w:hAnsi="宋体" w:hint="eastAsia"/>
          <w:sz w:val="24"/>
        </w:rPr>
        <w:t>；</w:t>
      </w:r>
      <w:r w:rsidRPr="004C23CB">
        <w:rPr>
          <w:rFonts w:ascii="宋体" w:hAnsi="宋体" w:hint="eastAsia"/>
          <w:sz w:val="24"/>
        </w:rPr>
        <w:t>压纸</w:t>
      </w:r>
      <w:r w:rsidRPr="004C23CB" w:rsidR="004C23CB">
        <w:rPr>
          <w:rFonts w:ascii="宋体" w:hAnsi="宋体" w:hint="eastAsia"/>
          <w:sz w:val="24"/>
        </w:rPr>
        <w:t>；</w:t>
      </w:r>
      <w:r w:rsidRPr="004C23CB">
        <w:rPr>
          <w:rFonts w:ascii="宋体" w:hAnsi="宋体" w:hint="eastAsia"/>
          <w:sz w:val="24"/>
        </w:rPr>
        <w:t>推纸</w:t>
      </w:r>
      <w:r w:rsidRPr="004C23CB" w:rsidR="004C23CB">
        <w:rPr>
          <w:rFonts w:ascii="宋体" w:hAnsi="宋体" w:hint="eastAsia"/>
          <w:sz w:val="24"/>
        </w:rPr>
        <w:t>；</w:t>
      </w:r>
      <w:r w:rsidRPr="004C23CB">
        <w:rPr>
          <w:rFonts w:ascii="宋体" w:hAnsi="宋体" w:hint="eastAsia"/>
          <w:sz w:val="24"/>
        </w:rPr>
        <w:t>偏心轮</w:t>
      </w:r>
    </w:p>
    <w:p w:rsidR="00A42A52" w:rsidP="00A42A52">
      <w:pPr>
        <w:spacing w:line="360" w:lineRule="auto"/>
        <w:rPr>
          <w:rFonts w:hint="eastAsia"/>
        </w:rPr>
      </w:pPr>
    </w:p>
    <w:p w:rsidR="00A42A52">
      <w:pPr>
        <w:rPr>
          <w:rFonts w:hint="eastAsia"/>
        </w:rPr>
      </w:pPr>
    </w:p>
    <w:p w:rsidR="0066285E">
      <w:pPr>
        <w:rPr>
          <w:rFonts w:hint="eastAsia"/>
        </w:rPr>
      </w:pPr>
    </w:p>
    <w:p w:rsidR="0066285E">
      <w:pPr>
        <w:rPr>
          <w:rFonts w:hint="eastAsia"/>
        </w:rPr>
      </w:pPr>
    </w:p>
    <w:p w:rsidR="0066285E">
      <w:pPr>
        <w:rPr>
          <w:rFonts w:hint="eastAsia"/>
        </w:rPr>
      </w:pPr>
    </w:p>
    <w:p w:rsidR="0066285E">
      <w:pPr>
        <w:rPr>
          <w:rFonts w:hint="eastAsia"/>
        </w:rPr>
      </w:pPr>
    </w:p>
    <w:p w:rsidR="0066285E">
      <w:pPr>
        <w:rPr>
          <w:rFonts w:hint="eastAsia"/>
        </w:rPr>
      </w:pPr>
    </w:p>
    <w:p w:rsidR="0066285E">
      <w:pPr>
        <w:rPr>
          <w:rFonts w:hint="eastAsia"/>
        </w:rPr>
      </w:pPr>
    </w:p>
    <w:p w:rsidR="0066285E">
      <w:pPr>
        <w:rPr>
          <w:rFonts w:hint="eastAsia"/>
        </w:rPr>
      </w:pPr>
    </w:p>
    <w:p w:rsidR="0066285E">
      <w:pPr>
        <w:rPr>
          <w:rFonts w:hint="eastAsia"/>
        </w:rPr>
      </w:pPr>
    </w:p>
    <w:p w:rsidR="0066285E">
      <w:pPr>
        <w:rPr>
          <w:rFonts w:hint="eastAsia"/>
        </w:rPr>
      </w:pPr>
    </w:p>
    <w:p w:rsidR="0066285E">
      <w:pPr>
        <w:rPr>
          <w:rFonts w:hint="eastAsia"/>
        </w:rPr>
      </w:pPr>
    </w:p>
    <w:p w:rsidR="0066285E">
      <w:pPr>
        <w:rPr>
          <w:rFonts w:hint="eastAsia"/>
        </w:rPr>
      </w:pPr>
    </w:p>
    <w:p w:rsidR="0066285E">
      <w:pPr>
        <w:rPr>
          <w:rFonts w:hint="eastAsia"/>
        </w:rPr>
      </w:pPr>
    </w:p>
    <w:p w:rsidR="0066285E">
      <w:pPr>
        <w:rPr>
          <w:rFonts w:hint="eastAsia"/>
        </w:rPr>
      </w:pPr>
    </w:p>
    <w:p w:rsidR="0066285E">
      <w:pPr>
        <w:rPr>
          <w:rFonts w:hint="eastAsia"/>
        </w:rPr>
      </w:pPr>
    </w:p>
    <w:p w:rsidR="0066285E">
      <w:pPr>
        <w:rPr>
          <w:rFonts w:hint="eastAsia"/>
        </w:rPr>
      </w:pPr>
    </w:p>
    <w:p w:rsidR="0066285E">
      <w:pPr>
        <w:rPr>
          <w:rFonts w:hint="eastAsia"/>
        </w:rPr>
      </w:pPr>
    </w:p>
    <w:p w:rsidR="0066285E">
      <w:pPr>
        <w:rPr>
          <w:rFonts w:hint="eastAsia"/>
        </w:rPr>
      </w:pPr>
    </w:p>
    <w:p w:rsidR="0066285E">
      <w:pPr>
        <w:rPr>
          <w:rFonts w:hint="eastAsia"/>
        </w:rPr>
      </w:pPr>
    </w:p>
    <w:p w:rsidR="004C23CB" w:rsidP="0066285E">
      <w:pPr>
        <w:spacing w:line="360" w:lineRule="auto"/>
        <w:jc w:val="center"/>
        <w:rPr>
          <w:rFonts w:hint="eastAsia"/>
          <w:b/>
          <w:sz w:val="32"/>
          <w:szCs w:val="32"/>
        </w:rPr>
      </w:pPr>
    </w:p>
    <w:p w:rsidR="004C23CB" w:rsidP="0066285E">
      <w:pPr>
        <w:spacing w:line="360" w:lineRule="auto"/>
        <w:jc w:val="center"/>
        <w:rPr>
          <w:rFonts w:hint="eastAsia"/>
          <w:b/>
          <w:sz w:val="32"/>
          <w:szCs w:val="32"/>
        </w:rPr>
      </w:pPr>
    </w:p>
    <w:p w:rsidR="004C23CB" w:rsidP="0066285E">
      <w:pPr>
        <w:spacing w:line="360" w:lineRule="auto"/>
        <w:jc w:val="center"/>
        <w:rPr>
          <w:rFonts w:hint="eastAsia"/>
          <w:b/>
          <w:sz w:val="32"/>
          <w:szCs w:val="32"/>
        </w:rPr>
        <w:sectPr w:rsidSect="003E21FB">
          <w:footerReference w:type="even" r:id="rId12"/>
          <w:footerReference w:type="default" r:id="rId13"/>
          <w:pgSz w:w="11906" w:h="16838"/>
          <w:pgMar w:top="1440" w:right="1800" w:bottom="1440" w:left="1800" w:header="851" w:footer="992" w:gutter="0"/>
          <w:pgNumType w:fmt="upperRoman" w:start="1"/>
          <w:cols w:space="425"/>
          <w:docGrid w:type="lines" w:linePitch="312"/>
        </w:sectPr>
      </w:pPr>
    </w:p>
    <w:p w:rsidR="00242EA6" w:rsidP="00242EA6">
      <w:pPr>
        <w:pStyle w:val="Title"/>
        <w:spacing w:before="0" w:after="0" w:line="440" w:lineRule="exact"/>
        <w:jc w:val="both"/>
        <w:outlineLvl w:val="9"/>
        <w:rPr>
          <w:rFonts w:ascii="Times New Roman" w:hAnsi="Times New Roman" w:hint="eastAsia"/>
          <w:sz w:val="24"/>
          <w:szCs w:val="24"/>
        </w:rPr>
      </w:pPr>
    </w:p>
    <w:p w:rsidR="00242EA6" w:rsidRPr="005B4B65" w:rsidP="005B4B65">
      <w:pPr>
        <w:pStyle w:val="Title"/>
        <w:spacing w:before="0" w:after="0" w:line="440" w:lineRule="exact"/>
        <w:outlineLvl w:val="9"/>
        <w:rPr>
          <w:rFonts w:ascii="Times New Roman" w:eastAsia="黑体" w:hAnsi="Times New Roman"/>
          <w:sz w:val="44"/>
          <w:szCs w:val="44"/>
        </w:rPr>
      </w:pPr>
      <w:r w:rsidRPr="005B4B65">
        <w:rPr>
          <w:rFonts w:ascii="Times New Roman" w:eastAsia="黑体" w:hAnsi="Times New Roman"/>
          <w:sz w:val="44"/>
          <w:szCs w:val="44"/>
        </w:rPr>
        <w:t>Design and printing</w:t>
      </w:r>
      <w:r w:rsidRPr="005B4B65">
        <w:rPr>
          <w:rFonts w:ascii="Times New Roman" w:eastAsia="黑体" w:hAnsi="Times New Roman"/>
          <w:sz w:val="44"/>
          <w:szCs w:val="44"/>
          <w:shd w:val="clear" w:color="auto" w:fill="FFFFFF"/>
        </w:rPr>
        <w:t xml:space="preserve"> paper cutting machine</w:t>
      </w:r>
    </w:p>
    <w:p w:rsidR="00242EA6" w:rsidP="00242EA6">
      <w:pPr>
        <w:pStyle w:val="Title"/>
        <w:spacing w:before="0" w:after="0" w:line="440" w:lineRule="exact"/>
        <w:jc w:val="both"/>
        <w:outlineLvl w:val="9"/>
        <w:rPr>
          <w:rFonts w:ascii="Times New Roman" w:hAnsi="Times New Roman" w:hint="eastAsia"/>
          <w:sz w:val="24"/>
          <w:szCs w:val="24"/>
        </w:rPr>
      </w:pPr>
    </w:p>
    <w:p w:rsidR="0066285E" w:rsidRPr="003E21FB" w:rsidP="00242EA6">
      <w:pPr>
        <w:pStyle w:val="Title"/>
        <w:spacing w:before="0" w:after="0" w:line="440" w:lineRule="exact"/>
        <w:jc w:val="both"/>
        <w:rPr>
          <w:rFonts w:ascii="Times New Roman" w:hAnsi="Times New Roman"/>
          <w:sz w:val="24"/>
          <w:szCs w:val="24"/>
        </w:rPr>
      </w:pPr>
      <w:bookmarkStart w:id="1" w:name="_Toc390269893"/>
      <w:r w:rsidRPr="003E21FB" w:rsidR="003E21FB">
        <w:rPr>
          <w:rFonts w:ascii="Times New Roman" w:hAnsi="Times New Roman"/>
          <w:sz w:val="24"/>
          <w:szCs w:val="24"/>
        </w:rPr>
        <w:t>ABSTRACT</w:t>
      </w:r>
      <w:r w:rsidR="003E21FB">
        <w:rPr>
          <w:rFonts w:ascii="Times New Roman" w:hAnsi="Times New Roman" w:hint="eastAsia"/>
          <w:szCs w:val="24"/>
        </w:rPr>
        <w:t>：</w:t>
      </w:r>
      <w:r w:rsidRPr="003E21FB">
        <w:rPr>
          <w:rFonts w:ascii="Times New Roman" w:hAnsi="Times New Roman"/>
          <w:b w:val="0"/>
          <w:sz w:val="24"/>
          <w:szCs w:val="24"/>
        </w:rPr>
        <w:t>This topic in papermaking industry design of mechanical cutters work principle is: by using motor slowdown driven belt, promote, connecting eccentric eccentric to slide a</w:t>
      </w:r>
      <w:r w:rsidRPr="003E21FB">
        <w:rPr>
          <w:rFonts w:ascii="Times New Roman" w:hAnsi="Times New Roman"/>
          <w:b w:val="0"/>
          <w:sz w:val="24"/>
          <w:szCs w:val="24"/>
        </w:rPr>
        <w:t>nd realize the cutter blades, through the cylinder reciprocating motion of the pneumatic drive paper realize paper, ball screw rotation hand</w:t>
      </w:r>
      <w:r w:rsidR="003E21FB">
        <w:rPr>
          <w:rFonts w:ascii="Times New Roman" w:hAnsi="Times New Roman" w:hint="eastAsia"/>
          <w:b w:val="0"/>
          <w:sz w:val="24"/>
          <w:szCs w:val="24"/>
        </w:rPr>
        <w:t xml:space="preserve"> </w:t>
      </w:r>
      <w:r w:rsidRPr="003E21FB">
        <w:rPr>
          <w:rFonts w:ascii="Times New Roman" w:hAnsi="Times New Roman"/>
          <w:b w:val="0"/>
          <w:sz w:val="24"/>
          <w:szCs w:val="24"/>
        </w:rPr>
        <w:t>wheel drives the movement realizes the push of exercise, adjust the cardboard cutter size.</w:t>
      </w:r>
      <w:bookmarkEnd w:id="1"/>
    </w:p>
    <w:p w:rsidR="0066285E" w:rsidRPr="00264B52" w:rsidP="00242EA6">
      <w:pPr>
        <w:spacing w:line="440" w:lineRule="exact"/>
        <w:ind w:firstLine="482"/>
        <w:rPr>
          <w:rFonts w:hint="eastAsia"/>
          <w:sz w:val="24"/>
        </w:rPr>
      </w:pPr>
      <w:r w:rsidRPr="00264B52">
        <w:rPr>
          <w:sz w:val="24"/>
        </w:rPr>
        <w:t>According to the motor working environment and the vertical motor type selection, installation, protective motor mouse cage three-phase asynchronous motor. Choose belt transmission, it has the buffer, vibration, low noise, smooth operation, overload protection, and install a wheel. Driven by motor output cutter, through the force transmission system, the input to the actuator. By pressing power cylinder rods, through the movement. Drive pressure cardboard, Push the movement of the hand</w:t>
      </w:r>
      <w:r w:rsidR="00242EA6">
        <w:rPr>
          <w:rFonts w:hint="eastAsia"/>
          <w:sz w:val="24"/>
        </w:rPr>
        <w:t xml:space="preserve"> </w:t>
      </w:r>
      <w:r w:rsidRPr="00264B52">
        <w:rPr>
          <w:sz w:val="24"/>
        </w:rPr>
        <w:t>wheel is driven by manual ball screw rotation so as to realize the movement.</w:t>
      </w:r>
    </w:p>
    <w:p w:rsidR="0066285E" w:rsidRPr="00264B52" w:rsidP="003E21FB">
      <w:pPr>
        <w:tabs>
          <w:tab w:val="left" w:pos="3960"/>
        </w:tabs>
        <w:spacing w:line="440" w:lineRule="exact"/>
        <w:jc w:val="left"/>
        <w:rPr>
          <w:rStyle w:val="def3"/>
          <w:color w:val="2B2B2B"/>
          <w:sz w:val="18"/>
          <w:szCs w:val="18"/>
        </w:rPr>
      </w:pPr>
      <w:r w:rsidRPr="00242EA6" w:rsidR="004C23CB">
        <w:rPr>
          <w:rFonts w:ascii="黑体" w:eastAsia="黑体" w:hAnsi="黑体"/>
          <w:b/>
          <w:sz w:val="24"/>
        </w:rPr>
        <w:t>Keyword</w:t>
      </w:r>
      <w:r w:rsidRPr="00242EA6" w:rsidR="004C23CB">
        <w:rPr>
          <w:rFonts w:ascii="黑体" w:eastAsia="黑体" w:hAnsi="黑体" w:hint="eastAsia"/>
          <w:b/>
          <w:sz w:val="24"/>
        </w:rPr>
        <w:t>s</w:t>
      </w:r>
      <w:r w:rsidRPr="00242EA6" w:rsidR="004C23CB">
        <w:rPr>
          <w:rFonts w:ascii="黑体" w:eastAsia="黑体" w:hAnsi="黑体"/>
          <w:b/>
          <w:sz w:val="24"/>
        </w:rPr>
        <w:t>:</w:t>
      </w:r>
      <w:r w:rsidRPr="00A61FE0" w:rsidR="004C23CB">
        <w:rPr>
          <w:rFonts w:ascii="宋体" w:hAnsi="宋体" w:hint="eastAsia"/>
          <w:color w:val="FF0000"/>
        </w:rPr>
        <w:t xml:space="preserve"> </w:t>
      </w:r>
      <w:r w:rsidRPr="000718E8">
        <w:rPr>
          <w:sz w:val="24"/>
        </w:rPr>
        <w:t>paper cut</w:t>
      </w:r>
      <w:r w:rsidRPr="000718E8">
        <w:rPr>
          <w:rStyle w:val="def3"/>
          <w:rFonts w:ascii="Times New Roman"/>
          <w:color w:val="2B2B2B"/>
          <w:sz w:val="24"/>
          <w:szCs w:val="24"/>
        </w:rPr>
        <w:t xml:space="preserve"> ; </w:t>
      </w:r>
      <w:r w:rsidRPr="000718E8">
        <w:rPr>
          <w:sz w:val="24"/>
        </w:rPr>
        <w:t>Paperweights</w:t>
      </w:r>
      <w:r w:rsidRPr="000718E8">
        <w:rPr>
          <w:rStyle w:val="def3"/>
          <w:rFonts w:ascii="Times New Roman"/>
          <w:color w:val="2B2B2B"/>
          <w:sz w:val="24"/>
          <w:szCs w:val="24"/>
        </w:rPr>
        <w:t xml:space="preserve">; </w:t>
      </w:r>
      <w:r w:rsidRPr="000718E8">
        <w:rPr>
          <w:sz w:val="24"/>
        </w:rPr>
        <w:t>paper driving unit</w:t>
      </w:r>
      <w:r w:rsidRPr="000718E8">
        <w:rPr>
          <w:rStyle w:val="def3"/>
          <w:rFonts w:ascii="Times New Roman"/>
          <w:sz w:val="24"/>
          <w:szCs w:val="24"/>
        </w:rPr>
        <w:t xml:space="preserve">; </w:t>
      </w:r>
      <w:r w:rsidRPr="000718E8">
        <w:rPr>
          <w:sz w:val="24"/>
        </w:rPr>
        <w:t>eccentric</w:t>
      </w:r>
    </w:p>
    <w:p w:rsidR="0066285E" w:rsidP="003E21FB">
      <w:pPr>
        <w:spacing w:line="440" w:lineRule="exact"/>
        <w:jc w:val="left"/>
        <w:rPr>
          <w:rStyle w:val="def3"/>
          <w:rFonts w:ascii="Arial" w:hAnsi="Arial" w:cs="Arial" w:hint="eastAsia"/>
          <w:color w:val="2B2B2B"/>
          <w:sz w:val="18"/>
          <w:szCs w:val="18"/>
        </w:rPr>
      </w:pPr>
    </w:p>
    <w:p w:rsidR="0066285E">
      <w:pPr>
        <w:rPr>
          <w:rFonts w:hint="eastAsia"/>
        </w:rPr>
      </w:pPr>
    </w:p>
    <w:p w:rsidR="0066285E">
      <w:pPr>
        <w:rPr>
          <w:rFonts w:hint="eastAsia"/>
        </w:rPr>
      </w:pPr>
    </w:p>
    <w:p w:rsidR="0066285E">
      <w:pPr>
        <w:rPr>
          <w:rFonts w:hint="eastAsia"/>
        </w:rPr>
      </w:pPr>
    </w:p>
    <w:p w:rsidR="0066285E">
      <w:pPr>
        <w:rPr>
          <w:rFonts w:hint="eastAsia"/>
        </w:rPr>
      </w:pPr>
    </w:p>
    <w:p w:rsidR="0066285E">
      <w:pPr>
        <w:rPr>
          <w:rFonts w:hint="eastAsia"/>
        </w:rPr>
      </w:pPr>
    </w:p>
    <w:p w:rsidR="0066285E">
      <w:pPr>
        <w:rPr>
          <w:rFonts w:hint="eastAsia"/>
        </w:rPr>
      </w:pPr>
    </w:p>
    <w:p w:rsidR="0066285E">
      <w:pPr>
        <w:rPr>
          <w:rFonts w:hint="eastAsia"/>
        </w:rPr>
      </w:pPr>
    </w:p>
    <w:p w:rsidR="0066285E">
      <w:pPr>
        <w:rPr>
          <w:rFonts w:hint="eastAsia"/>
        </w:rPr>
      </w:pPr>
    </w:p>
    <w:p w:rsidR="0066285E">
      <w:pPr>
        <w:rPr>
          <w:rFonts w:hint="eastAsia"/>
        </w:rPr>
      </w:pPr>
    </w:p>
    <w:p w:rsidR="0066285E">
      <w:pPr>
        <w:rPr>
          <w:rFonts w:hint="eastAsia"/>
        </w:rPr>
      </w:pPr>
    </w:p>
    <w:p w:rsidR="0066285E">
      <w:pPr>
        <w:rPr>
          <w:rFonts w:hint="eastAsia"/>
        </w:rPr>
      </w:pPr>
    </w:p>
    <w:p w:rsidR="0066285E">
      <w:pPr>
        <w:rPr>
          <w:rFonts w:hint="eastAsia"/>
        </w:rPr>
      </w:pPr>
    </w:p>
    <w:p w:rsidR="0066285E">
      <w:pPr>
        <w:rPr>
          <w:rFonts w:hint="eastAsia"/>
        </w:rPr>
      </w:pPr>
    </w:p>
    <w:p w:rsidR="0066285E">
      <w:pPr>
        <w:rPr>
          <w:rFonts w:hint="eastAsia"/>
        </w:rPr>
      </w:pPr>
    </w:p>
    <w:p w:rsidR="0066285E">
      <w:pPr>
        <w:rPr>
          <w:rFonts w:hint="eastAsia"/>
        </w:rPr>
      </w:pPr>
    </w:p>
    <w:p w:rsidR="0066285E">
      <w:pPr>
        <w:rPr>
          <w:rFonts w:hint="eastAsia"/>
        </w:rPr>
      </w:pPr>
    </w:p>
    <w:p w:rsidR="0066285E">
      <w:pPr>
        <w:rPr>
          <w:rFonts w:hint="eastAsia"/>
        </w:rPr>
      </w:pPr>
    </w:p>
    <w:p w:rsidR="0066285E">
      <w:pPr>
        <w:rPr>
          <w:rFonts w:hint="eastAsia"/>
        </w:rPr>
      </w:pPr>
    </w:p>
    <w:p w:rsidR="0066285E">
      <w:pPr>
        <w:rPr>
          <w:rFonts w:hint="eastAsia"/>
        </w:rPr>
      </w:pPr>
    </w:p>
    <w:p w:rsidR="00242EA6">
      <w:pPr>
        <w:sectPr w:rsidSect="003E21FB">
          <w:footerReference w:type="even" r:id="rId14"/>
          <w:footerReference w:type="default" r:id="rId15"/>
          <w:type w:val="nextPage"/>
          <w:pgSz w:w="11906" w:h="16838"/>
          <w:pgMar w:top="1440" w:right="1800" w:bottom="1440" w:left="1800" w:header="851" w:footer="992" w:gutter="0"/>
          <w:pgNumType w:fmt="upperRoman" w:start="2"/>
          <w:cols w:space="425"/>
          <w:titlePg w:val="0"/>
          <w:docGrid w:type="lines" w:linePitch="312"/>
        </w:sectPr>
      </w:pPr>
    </w:p>
    <w:p w:rsidR="0066285E">
      <w:pPr>
        <w:rPr>
          <w:rFonts w:hint="eastAsia"/>
        </w:rPr>
      </w:pPr>
    </w:p>
    <w:p w:rsidR="000718E8" w:rsidP="0066285E">
      <w:pPr>
        <w:pStyle w:val="Heading1"/>
        <w:rPr>
          <w:rFonts w:ascii="黑体" w:eastAsia="黑体" w:hint="eastAsia"/>
        </w:rPr>
      </w:pPr>
    </w:p>
    <w:p w:rsidR="0066285E" w:rsidRPr="007C76F6" w:rsidP="007C76F6">
      <w:pPr>
        <w:pStyle w:val="Title"/>
        <w:spacing w:before="0" w:after="0" w:line="440" w:lineRule="exact"/>
        <w:rPr>
          <w:rFonts w:ascii="黑体" w:eastAsia="黑体" w:hAnsi="黑体" w:hint="eastAsia"/>
          <w:sz w:val="36"/>
          <w:szCs w:val="36"/>
        </w:rPr>
      </w:pPr>
      <w:bookmarkStart w:id="2" w:name="_Toc390043626"/>
      <w:bookmarkStart w:id="3" w:name="_Toc390269894"/>
      <w:r w:rsidRPr="007C76F6" w:rsidR="000718E8">
        <w:rPr>
          <w:rFonts w:ascii="黑体" w:eastAsia="黑体" w:hAnsi="黑体" w:hint="eastAsia"/>
          <w:b w:val="0"/>
          <w:sz w:val="36"/>
          <w:szCs w:val="36"/>
        </w:rPr>
        <w:t>第1</w:t>
      </w:r>
      <w:r w:rsidRPr="007C76F6">
        <w:rPr>
          <w:rFonts w:ascii="黑体" w:eastAsia="黑体" w:hAnsi="黑体" w:hint="eastAsia"/>
          <w:b w:val="0"/>
          <w:sz w:val="36"/>
          <w:szCs w:val="36"/>
        </w:rPr>
        <w:t>章</w:t>
      </w:r>
      <w:r w:rsidRPr="007C76F6" w:rsidR="000718E8">
        <w:rPr>
          <w:rFonts w:ascii="黑体" w:eastAsia="黑体" w:hAnsi="黑体" w:hint="eastAsia"/>
          <w:b w:val="0"/>
          <w:sz w:val="36"/>
          <w:szCs w:val="36"/>
        </w:rPr>
        <w:t xml:space="preserve">   </w:t>
      </w:r>
      <w:r w:rsidRPr="007C76F6">
        <w:rPr>
          <w:rFonts w:ascii="黑体" w:eastAsia="黑体" w:hAnsi="黑体" w:hint="eastAsia"/>
          <w:b w:val="0"/>
          <w:sz w:val="36"/>
          <w:szCs w:val="36"/>
        </w:rPr>
        <w:t>绪</w:t>
      </w:r>
      <w:r w:rsidRPr="007C76F6" w:rsidR="000718E8">
        <w:rPr>
          <w:rFonts w:ascii="黑体" w:eastAsia="黑体" w:hAnsi="黑体" w:hint="eastAsia"/>
          <w:b w:val="0"/>
          <w:sz w:val="36"/>
          <w:szCs w:val="36"/>
        </w:rPr>
        <w:t xml:space="preserve">  </w:t>
      </w:r>
      <w:r w:rsidRPr="007C76F6">
        <w:rPr>
          <w:rFonts w:ascii="黑体" w:eastAsia="黑体" w:hAnsi="黑体" w:hint="eastAsia"/>
          <w:b w:val="0"/>
          <w:sz w:val="36"/>
          <w:szCs w:val="36"/>
        </w:rPr>
        <w:t>论</w:t>
      </w:r>
      <w:bookmarkEnd w:id="2"/>
      <w:bookmarkEnd w:id="3"/>
    </w:p>
    <w:p w:rsidR="0066285E" w:rsidRPr="008333EC" w:rsidP="00242EA6">
      <w:pPr>
        <w:pStyle w:val="Heading1"/>
        <w:jc w:val="both"/>
        <w:rPr>
          <w:rFonts w:ascii="黑体" w:eastAsia="黑体" w:hint="eastAsia"/>
        </w:rPr>
      </w:pPr>
      <w:bookmarkStart w:id="4" w:name="_Toc390043627"/>
      <w:bookmarkStart w:id="5" w:name="_Toc390269895"/>
      <w:r w:rsidRPr="008333EC" w:rsidR="001F5484">
        <w:rPr>
          <w:rFonts w:ascii="黑体" w:eastAsia="黑体" w:hint="eastAsia"/>
          <w:b w:val="0"/>
        </w:rPr>
        <w:t xml:space="preserve">1.1  </w:t>
      </w:r>
      <w:r w:rsidRPr="008333EC" w:rsidR="000718E8">
        <w:rPr>
          <w:rFonts w:ascii="黑体" w:eastAsia="黑体" w:hint="eastAsia"/>
          <w:b w:val="0"/>
        </w:rPr>
        <w:t>引言</w:t>
      </w:r>
      <w:bookmarkEnd w:id="4"/>
      <w:bookmarkEnd w:id="5"/>
    </w:p>
    <w:p w:rsidR="00E25685" w:rsidP="00E25685">
      <w:pPr>
        <w:spacing w:line="440" w:lineRule="exact"/>
        <w:ind w:firstLine="480" w:firstLineChars="200"/>
        <w:rPr>
          <w:rFonts w:hint="eastAsia"/>
        </w:rPr>
      </w:pPr>
      <w:r w:rsidRPr="001B1A7C">
        <w:rPr>
          <w:rFonts w:ascii="宋体" w:hAnsi="宋体" w:hint="eastAsia"/>
          <w:kern w:val="0"/>
          <w:sz w:val="24"/>
          <w:shd w:val="clear" w:color="auto" w:fill="FFFFFF"/>
        </w:rPr>
        <w:t>计算机辅助设计简称CAD，是指运用计算机软件制作并模拟实物设计，展现新开发商品的外形、结构、色彩、质感等特色的过程。随着技术的不断发展，计算机辅助设计不仅仅适用于工业，还被广泛运用于平面印刷出版等诸多领域。它同时涉及到软件和专用的硬件，现已成为工业自动化核心技术之一。</w:t>
      </w:r>
      <w:r w:rsidRPr="002704CD">
        <w:rPr>
          <w:rFonts w:ascii="宋体" w:hAnsi="宋体" w:hint="eastAsia"/>
          <w:sz w:val="24"/>
          <w:shd w:val="clear" w:color="auto" w:fill="FFFFFF"/>
        </w:rPr>
        <w:t>目前，我国的造纸工业技术水平仍停留在上世纪80年代初，</w:t>
      </w:r>
      <w:r w:rsidRPr="00AE2B08">
        <w:rPr>
          <w:rFonts w:ascii="宋体" w:hAnsi="宋体" w:hint="eastAsia"/>
          <w:sz w:val="24"/>
          <w:shd w:val="clear" w:color="auto" w:fill="FFFFFF"/>
        </w:rPr>
        <w:t>许多机器仍采用继电器控制电路，</w:t>
      </w:r>
      <w:r w:rsidRPr="00381907">
        <w:rPr>
          <w:rFonts w:ascii="宋体" w:hAnsi="宋体" w:hint="eastAsia"/>
          <w:sz w:val="24"/>
          <w:shd w:val="clear" w:color="auto" w:fill="FFFFFF"/>
        </w:rPr>
        <w:t>属于低水平加工制造业，</w:t>
      </w:r>
      <w:r>
        <w:rPr>
          <w:rFonts w:ascii="宋体" w:hAnsi="宋体" w:hint="eastAsia"/>
          <w:sz w:val="24"/>
          <w:shd w:val="clear" w:color="auto" w:fill="FFFFFF"/>
        </w:rPr>
        <w:t>随着造纸业的高速发展，传统的单回路仪表控制已经不能驾驭现代高速纸机，计算机自动控制日益显得重要。</w:t>
      </w:r>
      <w:r w:rsidRPr="00381907">
        <w:rPr>
          <w:rFonts w:ascii="宋体" w:hAnsi="宋体" w:hint="eastAsia"/>
          <w:sz w:val="24"/>
          <w:shd w:val="clear" w:color="auto" w:fill="FFFFFF"/>
        </w:rPr>
        <w:t>造纸工业是国民经济的基础产业之一，与社会经济发展和人民生活息息相关，纸和纸板的消费水平已成为一个国家现代化和文明程度的重要标志之一。</w:t>
      </w:r>
    </w:p>
    <w:p w:rsidR="00E25685" w:rsidRPr="008333EC" w:rsidP="008333EC">
      <w:pPr>
        <w:pStyle w:val="Heading1"/>
        <w:spacing w:before="312" w:beforeLines="100" w:after="312" w:afterLines="100" w:line="240" w:lineRule="exact"/>
        <w:jc w:val="left"/>
        <w:rPr>
          <w:rFonts w:ascii="黑体" w:eastAsia="黑体" w:hint="eastAsia"/>
        </w:rPr>
      </w:pPr>
      <w:bookmarkStart w:id="6" w:name="_Toc390043628"/>
      <w:bookmarkStart w:id="7" w:name="_Toc390269896"/>
      <w:r w:rsidRPr="008333EC" w:rsidR="001F5484">
        <w:rPr>
          <w:rFonts w:ascii="黑体" w:eastAsia="黑体" w:hint="eastAsia"/>
          <w:b w:val="0"/>
        </w:rPr>
        <w:t xml:space="preserve">1.2  </w:t>
      </w:r>
      <w:r w:rsidRPr="008333EC">
        <w:rPr>
          <w:rFonts w:ascii="黑体" w:eastAsia="黑体" w:hint="eastAsia"/>
          <w:b w:val="0"/>
        </w:rPr>
        <w:t>切纸机</w:t>
      </w:r>
      <w:r w:rsidRPr="008333EC" w:rsidR="008824F9">
        <w:rPr>
          <w:rFonts w:ascii="黑体" w:eastAsia="黑体" w:hint="eastAsia"/>
          <w:b w:val="0"/>
        </w:rPr>
        <w:t>的基本概念</w:t>
      </w:r>
      <w:bookmarkEnd w:id="6"/>
      <w:bookmarkEnd w:id="7"/>
    </w:p>
    <w:p w:rsidR="008824F9" w:rsidP="008824F9">
      <w:pPr>
        <w:spacing w:line="440" w:lineRule="exact"/>
        <w:ind w:firstLine="480" w:firstLineChars="200"/>
        <w:rPr>
          <w:rFonts w:ascii="宋体" w:hAnsi="宋体" w:cs="Arial" w:hint="eastAsia"/>
          <w:sz w:val="24"/>
          <w:shd w:val="clear" w:color="auto" w:fill="FFFFFF"/>
        </w:rPr>
      </w:pPr>
      <w:r w:rsidRPr="00B33430">
        <w:rPr>
          <w:rFonts w:ascii="宋体" w:hAnsi="宋体" w:hint="eastAsia"/>
          <w:sz w:val="24"/>
        </w:rPr>
        <w:t>切纸机是</w:t>
      </w:r>
      <w:r w:rsidRPr="00B33430">
        <w:rPr>
          <w:rFonts w:ascii="宋体" w:hAnsi="宋体"/>
          <w:sz w:val="24"/>
        </w:rPr>
        <w:t>造纸工业中切裁成平板纸的设备。分为甩刀切纸机（又分单刀和双刀两种）和平刀切纸机两类。</w:t>
      </w:r>
      <w:r w:rsidRPr="00B33430">
        <w:rPr>
          <w:rFonts w:ascii="宋体" w:hAnsi="宋体" w:cs="Arial"/>
          <w:sz w:val="24"/>
          <w:shd w:val="clear" w:color="auto" w:fill="FFFFFF"/>
        </w:rPr>
        <w:t>甩刀切纸机包括由上刀、下刀组成的纵切机构，回转长刀与固定底刀组成的横切机构。可同时分切6~10个纸卷。平刀切纸机是平台上有可升降的闸刀，将平张纸再切规定的尺寸。用于将大张纸切成小尺寸纸用。</w:t>
      </w:r>
    </w:p>
    <w:p w:rsidR="008824F9" w:rsidRPr="00815830" w:rsidP="008824F9">
      <w:pPr>
        <w:spacing w:line="440" w:lineRule="exact"/>
        <w:ind w:firstLine="480" w:firstLineChars="200"/>
        <w:rPr>
          <w:rFonts w:hint="eastAsia"/>
          <w:sz w:val="24"/>
        </w:rPr>
        <w:sectPr w:rsidSect="00242EA6">
          <w:footerReference w:type="even" r:id="rId16"/>
          <w:footerReference w:type="default" r:id="rId17"/>
          <w:pgSz w:w="11906" w:h="16838"/>
          <w:pgMar w:top="1440" w:right="1800" w:bottom="1440" w:left="1800" w:header="851" w:footer="992" w:gutter="0"/>
          <w:pgNumType w:start="1"/>
          <w:cols w:space="425"/>
          <w:docGrid w:type="lines" w:linePitch="312"/>
        </w:sectPr>
      </w:pPr>
      <w:r w:rsidRPr="00815830">
        <w:rPr>
          <w:rFonts w:hint="eastAsia"/>
          <w:sz w:val="24"/>
        </w:rPr>
        <w:t>机械式切纸机能够实现自动切纸的功能，具有切纸精度高、可以对大量的纸进行同时裁切，裁切的精度也比较高。这种切纸机比较小巧，既方便使用也不会占用太大的地方，价格根据裁切幅面的大小以及机器的配置而定的。切纸机的结构相对复杂，主要由主机、工作台、压纸机构、推纸机构和裁切机构组成。</w:t>
      </w:r>
      <w:r w:rsidRPr="00815830">
        <w:rPr>
          <w:sz w:val="24"/>
        </w:rPr>
        <w:t>推纸机构用于推送纸张定位并作后规矩，压纸机构则将定好位的纸张压紧，保证在裁切过程中不破坏原定位精度，裁切机构用来裁切纸张，侧挡板作侧挡规，工作台起支撑作用。</w:t>
      </w:r>
      <w:r w:rsidRPr="00815830">
        <w:rPr>
          <w:rFonts w:hint="eastAsia"/>
          <w:sz w:val="24"/>
        </w:rPr>
        <w:t>这种切纸机主要适用于对大量的文件装订之前将纸切整齐。这种切纸机广泛应用于</w:t>
      </w:r>
      <w:r w:rsidRPr="00815830">
        <w:rPr>
          <w:sz w:val="24"/>
        </w:rPr>
        <w:t>印刷厂、装订厂、包装厂、纸制品加工厂等。</w:t>
      </w:r>
      <w:r w:rsidRPr="00815830">
        <w:rPr>
          <w:rFonts w:hint="eastAsia"/>
          <w:sz w:val="24"/>
        </w:rPr>
        <w:t>从推纸机构乃至裁切机构的驱动方式上又分为手动切纸机（纯机械结构）、电动切纸机。手动切纸机</w:t>
      </w:r>
      <w:r w:rsidRPr="00815830">
        <w:rPr>
          <w:sz w:val="24"/>
        </w:rPr>
        <w:t>也可称作裁切刀，切纸幅面不是很大，适合简单的文本切割处理</w:t>
      </w:r>
      <w:r w:rsidRPr="00815830">
        <w:rPr>
          <w:rFonts w:hint="eastAsia"/>
          <w:sz w:val="24"/>
        </w:rPr>
        <w:t>。电动切纸机</w:t>
      </w:r>
      <w:r w:rsidRPr="00815830">
        <w:rPr>
          <w:sz w:val="24"/>
        </w:rPr>
        <w:t>是由纯机械结构控制切刀的运作，切纸方便，适合批量处理文件。</w:t>
      </w:r>
      <w:r w:rsidRPr="00815830">
        <w:rPr>
          <w:rFonts w:hint="eastAsia"/>
          <w:sz w:val="24"/>
        </w:rPr>
        <w:t>从压纸机构的驱动方式上又分为机械压纸和液压压纸；</w:t>
      </w:r>
    </w:p>
    <w:p w:rsidR="008824F9" w:rsidRPr="00815830" w:rsidP="008824F9">
      <w:pPr>
        <w:spacing w:line="440" w:lineRule="exact"/>
        <w:ind w:firstLine="480" w:firstLineChars="200"/>
        <w:rPr>
          <w:rFonts w:hint="eastAsia"/>
          <w:sz w:val="24"/>
        </w:rPr>
      </w:pPr>
      <w:r w:rsidRPr="00815830">
        <w:rPr>
          <w:sz w:val="24"/>
        </w:rPr>
        <w:t>从尺寸显示方式和对推纸器移动定位上又分为数显切纸机和程控切纸机</w:t>
      </w:r>
      <w:r w:rsidRPr="00815830">
        <w:rPr>
          <w:rFonts w:hint="eastAsia"/>
          <w:sz w:val="24"/>
        </w:rPr>
        <w:t>；</w:t>
      </w:r>
      <w:r w:rsidRPr="00815830">
        <w:rPr>
          <w:sz w:val="24"/>
        </w:rPr>
        <w:t>从程控切纸机的操作界面（操作方式）上又分为按键式、触摸屏、按键和触摸屏双模式三种</w:t>
      </w:r>
      <w:r w:rsidRPr="00815830">
        <w:rPr>
          <w:rFonts w:hint="eastAsia"/>
          <w:sz w:val="24"/>
        </w:rPr>
        <w:t>；</w:t>
      </w:r>
      <w:r w:rsidRPr="00815830">
        <w:rPr>
          <w:sz w:val="24"/>
        </w:rPr>
        <w:t>程控切纸机从对推纸器移动的控制方式上又分为步进电机控制、变频调速控制、交流伺服控制三种方式</w:t>
      </w:r>
      <w:r w:rsidRPr="00815830">
        <w:rPr>
          <w:rFonts w:hint="eastAsia"/>
          <w:sz w:val="24"/>
        </w:rPr>
        <w:t>；</w:t>
      </w:r>
      <w:r w:rsidRPr="00815830">
        <w:rPr>
          <w:sz w:val="24"/>
        </w:rPr>
        <w:t>从平张切纸机的门幅宽度（最大裁切宽度）上又分为对开切纸机（也有叫半开切纸机的）、全开切纸机（全张切纸机）等等</w:t>
      </w:r>
      <w:r w:rsidRPr="00815830">
        <w:rPr>
          <w:rFonts w:hint="eastAsia"/>
          <w:sz w:val="24"/>
        </w:rPr>
        <w:t>。</w:t>
      </w:r>
    </w:p>
    <w:p w:rsidR="008824F9" w:rsidRPr="008824F9" w:rsidP="008824F9">
      <w:pPr>
        <w:rPr>
          <w:rFonts w:hint="eastAsia"/>
        </w:rPr>
      </w:pPr>
    </w:p>
    <w:p w:rsidR="0066285E" w:rsidRPr="008333EC" w:rsidP="008333EC">
      <w:pPr>
        <w:pStyle w:val="Heading1"/>
        <w:spacing w:before="312" w:beforeLines="100" w:after="312" w:afterLines="100" w:line="240" w:lineRule="exact"/>
        <w:jc w:val="left"/>
        <w:rPr>
          <w:rFonts w:ascii="黑体" w:eastAsia="黑体" w:hint="eastAsia"/>
        </w:rPr>
      </w:pPr>
      <w:bookmarkStart w:id="8" w:name="_Toc390043629"/>
      <w:bookmarkStart w:id="9" w:name="_Toc390269897"/>
      <w:r w:rsidRPr="008333EC" w:rsidR="001F5484">
        <w:rPr>
          <w:rFonts w:ascii="黑体" w:eastAsia="黑体" w:hint="eastAsia"/>
          <w:b w:val="0"/>
        </w:rPr>
        <w:t xml:space="preserve">1.3  </w:t>
      </w:r>
      <w:r w:rsidRPr="008333EC">
        <w:rPr>
          <w:rFonts w:ascii="黑体" w:eastAsia="黑体" w:hint="eastAsia"/>
          <w:b w:val="0"/>
        </w:rPr>
        <w:t>国内外研究现状</w:t>
      </w:r>
      <w:bookmarkEnd w:id="8"/>
      <w:bookmarkEnd w:id="9"/>
    </w:p>
    <w:p w:rsidR="0066285E" w:rsidP="006C6794">
      <w:pPr>
        <w:pStyle w:val="4"/>
        <w:spacing w:line="440" w:lineRule="exact"/>
        <w:jc w:val="left"/>
        <w:rPr>
          <w:rFonts w:hint="eastAsia"/>
        </w:rPr>
        <w:sectPr w:rsidSect="00242EA6">
          <w:footerReference w:type="even" r:id="rId18"/>
          <w:footerReference w:type="default" r:id="rId19"/>
          <w:type w:val="nextPage"/>
          <w:pgSz w:w="11906" w:h="16838"/>
          <w:pgMar w:top="1440" w:right="1800" w:bottom="1440" w:left="1800" w:header="851" w:footer="992" w:gutter="0"/>
          <w:pgNumType w:start="2"/>
          <w:cols w:space="425"/>
          <w:titlePg w:val="0"/>
          <w:docGrid w:type="lines" w:linePitch="312"/>
        </w:sectPr>
      </w:pPr>
      <w:r w:rsidRPr="00D92275">
        <w:rPr>
          <w:rFonts w:hint="eastAsia"/>
        </w:rPr>
        <w:t>国内制造切纸机的厂家约34家。主要企业有上海申威达、长春印机、四川中江、甘肃平凉普业、山东荷泽生建、浙江嘉路等切纸机厂。2001年十家切纸机厂统计，共销售切纸机2703台，完成销售额2.84亿元，2002年七家企业统计，共销售切纸机2484台，完成销售额2.18亿元。主要切纸机规格有</w:t>
      </w:r>
      <w:smartTag w:uri="urn:schemas-microsoft-com:office:smarttags" w:element="chmetcnv">
        <w:smartTagPr>
          <w:attr w:name="HasSpace" w:val="False"/>
          <w:attr w:name="Negative" w:val="False"/>
          <w:attr w:name="NumberType" w:val="1"/>
          <w:attr w:name="SourceValue" w:val="420"/>
          <w:attr w:name="TCSC" w:val="0"/>
          <w:attr w:name="UnitName" w:val="mm"/>
        </w:smartTagPr>
        <w:r w:rsidRPr="00D92275">
          <w:rPr>
            <w:rFonts w:hint="eastAsia"/>
          </w:rPr>
          <w:t>420mm</w:t>
        </w:r>
      </w:smartTag>
      <w:r w:rsidRPr="00D92275">
        <w:rPr>
          <w:rFonts w:hint="eastAsia"/>
        </w:rPr>
        <w:t>、</w:t>
      </w:r>
      <w:smartTag w:uri="urn:schemas-microsoft-com:office:smarttags" w:element="chmetcnv">
        <w:smartTagPr>
          <w:attr w:name="HasSpace" w:val="False"/>
          <w:attr w:name="Negative" w:val="False"/>
          <w:attr w:name="NumberType" w:val="1"/>
          <w:attr w:name="SourceValue" w:val="580"/>
          <w:attr w:name="TCSC" w:val="0"/>
          <w:attr w:name="UnitName" w:val="mm"/>
        </w:smartTagPr>
        <w:r w:rsidRPr="00D92275">
          <w:rPr>
            <w:rFonts w:hint="eastAsia"/>
          </w:rPr>
          <w:t>580mm</w:t>
        </w:r>
      </w:smartTag>
      <w:r w:rsidRPr="00D92275">
        <w:rPr>
          <w:rFonts w:hint="eastAsia"/>
        </w:rPr>
        <w:t>、</w:t>
      </w:r>
      <w:smartTag w:uri="urn:schemas-microsoft-com:office:smarttags" w:element="chmetcnv">
        <w:smartTagPr>
          <w:attr w:name="HasSpace" w:val="False"/>
          <w:attr w:name="Negative" w:val="False"/>
          <w:attr w:name="NumberType" w:val="1"/>
          <w:attr w:name="SourceValue" w:val="650"/>
          <w:attr w:name="TCSC" w:val="0"/>
          <w:attr w:name="UnitName" w:val="mm"/>
        </w:smartTagPr>
        <w:r w:rsidRPr="00D92275">
          <w:rPr>
            <w:rFonts w:hint="eastAsia"/>
          </w:rPr>
          <w:t>650mm</w:t>
        </w:r>
      </w:smartTag>
      <w:r w:rsidRPr="00D92275">
        <w:rPr>
          <w:rFonts w:hint="eastAsia"/>
        </w:rPr>
        <w:t>、</w:t>
      </w:r>
      <w:smartTag w:uri="urn:schemas-microsoft-com:office:smarttags" w:element="chmetcnv">
        <w:smartTagPr>
          <w:attr w:name="HasSpace" w:val="False"/>
          <w:attr w:name="Negative" w:val="False"/>
          <w:attr w:name="NumberType" w:val="1"/>
          <w:attr w:name="SourceValue" w:val="760"/>
          <w:attr w:name="TCSC" w:val="0"/>
          <w:attr w:name="UnitName" w:val="mm"/>
        </w:smartTagPr>
        <w:r w:rsidRPr="00D92275">
          <w:rPr>
            <w:rFonts w:hint="eastAsia"/>
          </w:rPr>
          <w:t>760mm</w:t>
        </w:r>
      </w:smartTag>
      <w:r w:rsidRPr="00D92275">
        <w:rPr>
          <w:rFonts w:hint="eastAsia"/>
        </w:rPr>
        <w:t>、</w:t>
      </w:r>
      <w:smartTag w:uri="urn:schemas-microsoft-com:office:smarttags" w:element="chmetcnv">
        <w:smartTagPr>
          <w:attr w:name="HasSpace" w:val="False"/>
          <w:attr w:name="Negative" w:val="False"/>
          <w:attr w:name="NumberType" w:val="1"/>
          <w:attr w:name="SourceValue" w:val="780"/>
          <w:attr w:name="TCSC" w:val="0"/>
          <w:attr w:name="UnitName" w:val="mm"/>
        </w:smartTagPr>
        <w:r w:rsidRPr="00D92275">
          <w:rPr>
            <w:rFonts w:hint="eastAsia"/>
          </w:rPr>
          <w:t>780mm</w:t>
        </w:r>
      </w:smartTag>
      <w:r w:rsidRPr="00D92275">
        <w:rPr>
          <w:rFonts w:hint="eastAsia"/>
        </w:rPr>
        <w:t>、</w:t>
      </w:r>
      <w:smartTag w:uri="urn:schemas-microsoft-com:office:smarttags" w:element="chmetcnv">
        <w:smartTagPr>
          <w:attr w:name="HasSpace" w:val="False"/>
          <w:attr w:name="Negative" w:val="False"/>
          <w:attr w:name="NumberType" w:val="1"/>
          <w:attr w:name="SourceValue" w:val="920"/>
          <w:attr w:name="TCSC" w:val="0"/>
          <w:attr w:name="UnitName" w:val="mm"/>
        </w:smartTagPr>
        <w:r w:rsidRPr="00D92275">
          <w:rPr>
            <w:rFonts w:hint="eastAsia"/>
          </w:rPr>
          <w:t>920mm</w:t>
        </w:r>
      </w:smartTag>
      <w:r w:rsidRPr="00D92275">
        <w:rPr>
          <w:rFonts w:hint="eastAsia"/>
        </w:rPr>
        <w:t>、</w:t>
      </w:r>
      <w:smartTag w:uri="urn:schemas-microsoft-com:office:smarttags" w:element="chmetcnv">
        <w:smartTagPr>
          <w:attr w:name="HasSpace" w:val="False"/>
          <w:attr w:name="Negative" w:val="False"/>
          <w:attr w:name="NumberType" w:val="1"/>
          <w:attr w:name="SourceValue" w:val="1150"/>
          <w:attr w:name="TCSC" w:val="0"/>
          <w:attr w:name="UnitName" w:val="mm"/>
        </w:smartTagPr>
        <w:r w:rsidRPr="00D92275">
          <w:rPr>
            <w:rFonts w:hint="eastAsia"/>
          </w:rPr>
          <w:t>1150mm</w:t>
        </w:r>
      </w:smartTag>
      <w:r w:rsidRPr="00D92275">
        <w:rPr>
          <w:rFonts w:hint="eastAsia"/>
        </w:rPr>
        <w:t xml:space="preserve">、 </w:t>
      </w:r>
      <w:smartTag w:uri="urn:schemas-microsoft-com:office:smarttags" w:element="chmetcnv">
        <w:smartTagPr>
          <w:attr w:name="HasSpace" w:val="False"/>
          <w:attr w:name="Negative" w:val="False"/>
          <w:attr w:name="NumberType" w:val="1"/>
          <w:attr w:name="SourceValue" w:val="1250"/>
          <w:attr w:name="TCSC" w:val="0"/>
          <w:attr w:name="UnitName" w:val="mm"/>
        </w:smartTagPr>
        <w:r w:rsidRPr="00D92275">
          <w:rPr>
            <w:rFonts w:hint="eastAsia"/>
          </w:rPr>
          <w:t>1250mm</w:t>
        </w:r>
      </w:smartTag>
      <w:r w:rsidRPr="00D92275">
        <w:rPr>
          <w:rFonts w:hint="eastAsia"/>
        </w:rPr>
        <w:t>、I</w:t>
      </w:r>
      <w:smartTag w:uri="urn:schemas-microsoft-com:office:smarttags" w:element="chmetcnv">
        <w:smartTagPr>
          <w:attr w:name="HasSpace" w:val="False"/>
          <w:attr w:name="Negative" w:val="False"/>
          <w:attr w:name="NumberType" w:val="1"/>
          <w:attr w:name="SourceValue" w:val="300"/>
          <w:attr w:name="TCSC" w:val="0"/>
          <w:attr w:name="UnitName" w:val="mm"/>
        </w:smartTagPr>
        <w:r w:rsidRPr="00D92275">
          <w:rPr>
            <w:rFonts w:hint="eastAsia"/>
          </w:rPr>
          <w:t>300mm</w:t>
        </w:r>
      </w:smartTag>
      <w:r w:rsidRPr="00D92275">
        <w:rPr>
          <w:rFonts w:hint="eastAsia"/>
        </w:rPr>
        <w:t>、</w:t>
      </w:r>
      <w:smartTag w:uri="urn:schemas-microsoft-com:office:smarttags" w:element="chmetcnv">
        <w:smartTagPr>
          <w:attr w:name="HasSpace" w:val="False"/>
          <w:attr w:name="Negative" w:val="False"/>
          <w:attr w:name="NumberType" w:val="1"/>
          <w:attr w:name="SourceValue" w:val="1370"/>
          <w:attr w:name="TCSC" w:val="0"/>
          <w:attr w:name="UnitName" w:val="mm"/>
        </w:smartTagPr>
        <w:r w:rsidRPr="00D92275">
          <w:rPr>
            <w:rFonts w:hint="eastAsia"/>
          </w:rPr>
          <w:t>1370mm</w:t>
        </w:r>
      </w:smartTag>
      <w:r w:rsidRPr="00D92275">
        <w:rPr>
          <w:rFonts w:hint="eastAsia"/>
        </w:rPr>
        <w:t>、</w:t>
      </w:r>
      <w:smartTag w:uri="urn:schemas-microsoft-com:office:smarttags" w:element="chmetcnv">
        <w:smartTagPr>
          <w:attr w:name="HasSpace" w:val="False"/>
          <w:attr w:name="Negative" w:val="False"/>
          <w:attr w:name="NumberType" w:val="1"/>
          <w:attr w:name="SourceValue" w:val="1550"/>
          <w:attr w:name="TCSC" w:val="0"/>
          <w:attr w:name="UnitName" w:val="mm"/>
        </w:smartTagPr>
        <w:r w:rsidRPr="00D92275">
          <w:rPr>
            <w:rFonts w:hint="eastAsia"/>
          </w:rPr>
          <w:t>1550mm</w:t>
        </w:r>
      </w:smartTag>
      <w:r w:rsidRPr="00D92275">
        <w:rPr>
          <w:rFonts w:hint="eastAsia"/>
        </w:rPr>
        <w:t>、</w:t>
      </w:r>
      <w:smartTag w:uri="urn:schemas-microsoft-com:office:smarttags" w:element="chmetcnv">
        <w:smartTagPr>
          <w:attr w:name="HasSpace" w:val="False"/>
          <w:attr w:name="Negative" w:val="False"/>
          <w:attr w:name="NumberType" w:val="1"/>
          <w:attr w:name="SourceValue" w:val="1660"/>
          <w:attr w:name="TCSC" w:val="0"/>
          <w:attr w:name="UnitName" w:val="mm"/>
        </w:smartTagPr>
        <w:r w:rsidRPr="00D92275">
          <w:rPr>
            <w:rFonts w:hint="eastAsia"/>
          </w:rPr>
          <w:t>1660mm</w:t>
        </w:r>
      </w:smartTag>
      <w:r w:rsidRPr="00D92275">
        <w:rPr>
          <w:rFonts w:hint="eastAsia"/>
        </w:rPr>
        <w:t>、</w:t>
      </w:r>
      <w:smartTag w:uri="urn:schemas-microsoft-com:office:smarttags" w:element="chmetcnv">
        <w:smartTagPr>
          <w:attr w:name="HasSpace" w:val="False"/>
          <w:attr w:name="Negative" w:val="False"/>
          <w:attr w:name="NumberType" w:val="1"/>
          <w:attr w:name="SourceValue" w:val="1860"/>
          <w:attr w:name="TCSC" w:val="0"/>
          <w:attr w:name="UnitName" w:val="mm"/>
        </w:smartTagPr>
        <w:r w:rsidRPr="00D92275">
          <w:rPr>
            <w:rFonts w:hint="eastAsia"/>
          </w:rPr>
          <w:t>1860mm</w:t>
        </w:r>
      </w:smartTag>
      <w:r w:rsidRPr="00D92275">
        <w:rPr>
          <w:rFonts w:hint="eastAsia"/>
        </w:rPr>
        <w:t>、</w:t>
      </w:r>
      <w:smartTag w:uri="urn:schemas-microsoft-com:office:smarttags" w:element="chmetcnv">
        <w:smartTagPr>
          <w:attr w:name="HasSpace" w:val="False"/>
          <w:attr w:name="Negative" w:val="False"/>
          <w:attr w:name="NumberType" w:val="1"/>
          <w:attr w:name="SourceValue" w:val="2200"/>
          <w:attr w:name="TCSC" w:val="0"/>
          <w:attr w:name="UnitName" w:val="mm"/>
        </w:smartTagPr>
        <w:r w:rsidRPr="00D92275">
          <w:rPr>
            <w:rFonts w:hint="eastAsia"/>
          </w:rPr>
          <w:t>2200mm</w:t>
        </w:r>
      </w:smartTag>
      <w:r w:rsidRPr="00D92275">
        <w:rPr>
          <w:rFonts w:hint="eastAsia"/>
        </w:rPr>
        <w:t>等14种规格。</w:t>
      </w:r>
      <w:r w:rsidRPr="00120FE3">
        <w:rPr>
          <w:rFonts w:hint="eastAsia"/>
        </w:rPr>
        <w:t>上海申威达公司飞达牌系列切纸机和四川中江利通公司的利通牌系列切纸机，代表了国产切纸机的发展水平。这两家企业已经不再生产落后的机械式切纸机，而以液压切纸机、程控切纸机和微机程控切纸机作为现阶段主流产品。申威达飞达牌系列切纸机，通过微机处理及位置检检测装置进行程序控制，是集机、电、光、液、气与数字技术为一体的机电一体化产品。其主要特点包括：采用模块化设计，零部件标准化、设计通用化；压纸器采用液压驱动实现无级调压，压力大而恒定；采用Internet网络技术、中英文选择的人机对话界面，实现远程故障监控和诊断；采用PLC进行控制，RS485接口进行通讯；当系统出现故障报警时，系统自动弹出故障名和建议处理方式；利用先进的滚珠丝杆和线性导轨结构使推纸器运行平稳、轻快，定位准确，噪声低，提高了裁切精度；工作台全部镀铬并附带气垫，使工作台耐磨，不生锈，推纸轻快；在安全防护方面，有双手连动保护按钮，红外线光电保护及电子锁等安全防护装置，从而保障了操作人员和设备的安全；可循环单次裁切，裁切时具有过载保护功能，换刀轻捷方便。四川中江利通公司的利通牌系列切纸机也有多项改进。</w:t>
      </w:r>
      <w:r w:rsidRPr="00120FE3">
        <w:rPr>
          <w:rFonts w:hint="eastAsia"/>
        </w:rPr>
        <w:t>“</w:t>
      </w:r>
      <w:r w:rsidRPr="00120FE3">
        <w:rPr>
          <w:rFonts w:hint="eastAsia"/>
        </w:rPr>
        <w:t>双导轨整体无槽工作台</w:t>
      </w:r>
      <w:r w:rsidRPr="00120FE3">
        <w:rPr>
          <w:rFonts w:hint="eastAsia"/>
        </w:rPr>
        <w:t>”</w:t>
      </w:r>
      <w:r w:rsidRPr="00120FE3">
        <w:rPr>
          <w:rFonts w:hint="eastAsia"/>
        </w:rPr>
        <w:t>利用台下两侧面的两根导轨进行导向，提高了工作台的刚性，使推纸器冲撞后位移量&lt;</w:t>
      </w:r>
      <w:smartTag w:uri="urn:schemas-microsoft-com:office:smarttags" w:element="chmetcnv">
        <w:smartTagPr>
          <w:attr w:name="HasSpace" w:val="False"/>
          <w:attr w:name="Negative" w:val="False"/>
          <w:attr w:name="NumberType" w:val="1"/>
          <w:attr w:name="SourceValue" w:val=".05"/>
          <w:attr w:name="TCSC" w:val="0"/>
          <w:attr w:name="UnitName" w:val="mm"/>
        </w:smartTagPr>
        <w:r w:rsidRPr="00120FE3">
          <w:rPr>
            <w:rFonts w:hint="eastAsia"/>
          </w:rPr>
          <w:t>0.05mm</w:t>
        </w:r>
      </w:smartTag>
      <w:r w:rsidRPr="00120FE3">
        <w:rPr>
          <w:rFonts w:hint="eastAsia"/>
        </w:rPr>
        <w:t>，精度远高于行业标准，使切纸机推纸器的抗冲撞能力和稳定性得到很大提高；</w:t>
      </w:r>
      <w:r w:rsidRPr="00120FE3">
        <w:rPr>
          <w:rFonts w:hint="eastAsia"/>
        </w:rPr>
        <w:t>“</w:t>
      </w:r>
      <w:r w:rsidRPr="00120FE3">
        <w:rPr>
          <w:rFonts w:hint="eastAsia"/>
        </w:rPr>
        <w:t>平衡式压纸机构</w:t>
      </w:r>
      <w:r w:rsidRPr="00120FE3">
        <w:rPr>
          <w:rFonts w:hint="eastAsia"/>
        </w:rPr>
        <w:t>”</w:t>
      </w:r>
    </w:p>
    <w:p w:rsidR="0066285E" w:rsidP="006C6794">
      <w:pPr>
        <w:pStyle w:val="4"/>
        <w:spacing w:line="440" w:lineRule="exact"/>
        <w:jc w:val="left"/>
        <w:rPr>
          <w:rFonts w:hint="eastAsia"/>
        </w:rPr>
      </w:pPr>
      <w:r w:rsidRPr="00120FE3">
        <w:rPr>
          <w:rFonts w:hint="eastAsia"/>
        </w:rPr>
        <w:t>采用了配重式平衡结构新技术，压纸器在全行程内压力均衡稳定，运行平稳，性能可靠，并率先在国内达到了欧洲标准要求的压纸器压纸压力不得超过300牛顿的技术指标；</w:t>
      </w:r>
      <w:r w:rsidRPr="00120FE3">
        <w:rPr>
          <w:rFonts w:hint="eastAsia"/>
        </w:rPr>
        <w:t>“</w:t>
      </w:r>
      <w:r w:rsidRPr="00120FE3">
        <w:rPr>
          <w:rFonts w:hint="eastAsia"/>
        </w:rPr>
        <w:t>无间隙电磁离合制动器</w:t>
      </w:r>
      <w:r w:rsidRPr="00120FE3">
        <w:rPr>
          <w:rFonts w:hint="eastAsia"/>
        </w:rPr>
        <w:t>”</w:t>
      </w:r>
      <w:r w:rsidRPr="00120FE3">
        <w:rPr>
          <w:rFonts w:hint="eastAsia"/>
        </w:rPr>
        <w:t>具有强大而恒定的吸合力、制动力和恒定的输出推力，</w:t>
      </w:r>
      <w:r>
        <w:rPr>
          <w:rFonts w:hint="eastAsia"/>
        </w:rPr>
        <w:t>能保证离合机构适中工作在最佳</w:t>
      </w:r>
      <w:r w:rsidRPr="00120FE3">
        <w:rPr>
          <w:rFonts w:hint="eastAsia"/>
        </w:rPr>
        <w:t>工作状态，减少了磨损</w:t>
      </w:r>
      <w:r>
        <w:rPr>
          <w:rFonts w:hint="eastAsia"/>
        </w:rPr>
        <w:t>和维护，功耗低，裁切力大，响应速度快，制动迅速，达到了国际标准。</w:t>
      </w:r>
      <w:r w:rsidRPr="00472A0D">
        <w:rPr>
          <w:rFonts w:hint="eastAsia"/>
        </w:rPr>
        <w:t>国际上众多先进的切纸机中最著名的当数Polar</w:t>
      </w:r>
      <w:r>
        <w:rPr>
          <w:rFonts w:hint="eastAsia"/>
        </w:rPr>
        <w:t>切纸机，它代表了切纸机的发展方向。</w:t>
      </w:r>
    </w:p>
    <w:p w:rsidR="0066285E" w:rsidP="006C6794">
      <w:pPr>
        <w:pStyle w:val="4"/>
        <w:spacing w:line="440" w:lineRule="exact"/>
        <w:jc w:val="left"/>
        <w:rPr>
          <w:rFonts w:hint="eastAsia"/>
        </w:rPr>
      </w:pPr>
      <w:r w:rsidRPr="0066285E">
        <w:rPr>
          <w:rFonts w:hint="eastAsia"/>
          <w:szCs w:val="24"/>
        </w:rPr>
        <w:t>包括法国的沃伦贝格(WOHLENBERG)、施耐德(SCHNEIDER)、英国的凯琳琪(CHELLENGE)、日本的伊藤(ITON)等其他品牌切纸机也各有千秋。这里以Polar公司的机型为代表说明国外切纸机的发展历程。最早的切纸机是机械式切纸机，它采用单导轨结构，结构简单，调试维修方便，但是这类切纸机没有高精度的尺寸定位系统和尺寸设置装置，裁切精度低，不能满足高档印刷品裁切的要求。另外这种切纸机冲击力大、噪音大、安全机构不可靠，容易出现工伤事故，而且没有自动送纸机构，劳动强度大，生产效率低下。该机型现已被淘汰。机械式切纸机之后，人们将液压机构引入切纸机设计出了液压式切纸机。采用液压驱动的压纸器，压力大而恒定，受裁切时冲击力的干扰小，有的切纸机的裁刀也使用液压驱动，裁切准确而稳定。　随着控制论和电子技术的发展，数显和程控式液压切</w:t>
      </w:r>
      <w:r w:rsidRPr="00472A0D">
        <w:rPr>
          <w:rFonts w:hint="eastAsia"/>
        </w:rPr>
        <w:t>纸机开始成为切纸机的发展主流。1956年波拉公司生产出了第一台磁带控制的切纸机，开辟了程控切纸机的设计先河。自1997年开始，德国Polar公司在国际性展览会上几乎每次都有新机型参展。</w:t>
      </w:r>
    </w:p>
    <w:p w:rsidR="00261CA8" w:rsidP="0066285E">
      <w:pPr>
        <w:spacing w:line="360" w:lineRule="auto"/>
        <w:rPr>
          <w:rFonts w:ascii="黑体" w:eastAsia="黑体" w:hint="eastAsia"/>
          <w:sz w:val="28"/>
          <w:szCs w:val="28"/>
        </w:rPr>
      </w:pPr>
    </w:p>
    <w:p w:rsidR="0066285E" w:rsidRPr="008333EC" w:rsidP="00242EA6">
      <w:pPr>
        <w:pStyle w:val="Heading1"/>
        <w:spacing w:before="312" w:beforeLines="100" w:after="312" w:afterLines="100" w:line="240" w:lineRule="exact"/>
        <w:jc w:val="left"/>
        <w:rPr>
          <w:rFonts w:ascii="黑体" w:eastAsia="黑体" w:hint="eastAsia"/>
        </w:rPr>
      </w:pPr>
      <w:bookmarkStart w:id="10" w:name="_Toc390043630"/>
      <w:bookmarkStart w:id="11" w:name="_Toc390269898"/>
      <w:r w:rsidRPr="008333EC" w:rsidR="001F5484">
        <w:rPr>
          <w:rFonts w:ascii="黑体" w:eastAsia="黑体" w:hint="eastAsia"/>
          <w:b w:val="0"/>
        </w:rPr>
        <w:t xml:space="preserve">1.4  </w:t>
      </w:r>
      <w:r w:rsidRPr="008333EC">
        <w:rPr>
          <w:rFonts w:ascii="黑体" w:eastAsia="黑体" w:hint="eastAsia"/>
          <w:b w:val="0"/>
        </w:rPr>
        <w:t>国内外切纸机的比较</w:t>
      </w:r>
      <w:bookmarkEnd w:id="10"/>
      <w:bookmarkEnd w:id="11"/>
    </w:p>
    <w:p w:rsidR="0066285E" w:rsidRPr="0073149E" w:rsidP="006C6794">
      <w:pPr>
        <w:pStyle w:val="4"/>
        <w:spacing w:line="440" w:lineRule="exact"/>
        <w:rPr>
          <w:szCs w:val="28"/>
        </w:rPr>
      </w:pPr>
      <w:r w:rsidRPr="0073149E">
        <w:rPr>
          <w:szCs w:val="28"/>
        </w:rPr>
        <w:t>1.技术上的差距</w:t>
      </w:r>
    </w:p>
    <w:p w:rsidR="0066285E" w:rsidRPr="0073149E" w:rsidP="006C6794">
      <w:pPr>
        <w:pStyle w:val="4"/>
        <w:spacing w:line="440" w:lineRule="exact"/>
        <w:rPr>
          <w:szCs w:val="28"/>
        </w:rPr>
      </w:pPr>
      <w:r w:rsidRPr="0073149E">
        <w:rPr>
          <w:szCs w:val="28"/>
        </w:rPr>
        <w:t xml:space="preserve">切纸机是风险性最大的机械产品之一，属于4级安全等级，安全性是切纸机选购和使用中的首要问题。早期切纸机的安全装置只有一层保护，随着印刷业的发展、中国加入WTO以及中国经济与世界经济的接轨，切纸机裁切的安全装置也发展到多层保护，如压纸器的防坠落装置，双手连动保护按钮、红外线光电保护和内置式电子锁等安全保护装置。这些技术使国产切纸机的水平接近了国外产品的技术性能。技术上的差距主要表现在设备的稳定性、可靠性、成套性和自动化程度方面。具体体现在： </w:t>
      </w:r>
    </w:p>
    <w:p w:rsidR="0066285E" w:rsidRPr="0073149E" w:rsidP="006C6794">
      <w:pPr>
        <w:pStyle w:val="4"/>
        <w:spacing w:line="440" w:lineRule="exact"/>
        <w:rPr>
          <w:szCs w:val="28"/>
        </w:rPr>
      </w:pPr>
      <w:r w:rsidRPr="0073149E">
        <w:rPr>
          <w:rFonts w:hint="eastAsia"/>
          <w:szCs w:val="28"/>
        </w:rPr>
        <w:t>①</w:t>
      </w:r>
      <w:r w:rsidRPr="0073149E">
        <w:rPr>
          <w:szCs w:val="28"/>
        </w:rPr>
        <w:t>速度低、辅助时间长</w:t>
      </w:r>
    </w:p>
    <w:p w:rsidR="0066285E" w:rsidRPr="0073149E" w:rsidP="006C6794">
      <w:pPr>
        <w:pStyle w:val="4"/>
        <w:spacing w:line="440" w:lineRule="exact"/>
        <w:rPr>
          <w:szCs w:val="28"/>
        </w:rPr>
        <w:sectPr w:rsidSect="00242EA6">
          <w:footerReference w:type="even" r:id="rId20"/>
          <w:footerReference w:type="default" r:id="rId21"/>
          <w:type w:val="nextPage"/>
          <w:pgSz w:w="11906" w:h="16838"/>
          <w:pgMar w:top="1440" w:right="1800" w:bottom="1440" w:left="1800" w:header="851" w:footer="992" w:gutter="0"/>
          <w:pgNumType w:start="3"/>
          <w:cols w:space="425"/>
          <w:titlePg w:val="0"/>
          <w:docGrid w:type="lines" w:linePitch="312"/>
        </w:sectPr>
      </w:pPr>
      <w:r w:rsidRPr="0073149E">
        <w:rPr>
          <w:szCs w:val="28"/>
        </w:rPr>
        <w:t xml:space="preserve">国产切纸机的裁切速度比国外低l0％左右，推纸器速度比国外低30％～50％，裁切循环时间比国外长约10％。 </w:t>
      </w:r>
    </w:p>
    <w:p w:rsidR="0066285E" w:rsidRPr="0073149E" w:rsidP="006C6794">
      <w:pPr>
        <w:pStyle w:val="4"/>
        <w:spacing w:line="440" w:lineRule="exact"/>
        <w:rPr>
          <w:szCs w:val="28"/>
        </w:rPr>
      </w:pPr>
      <w:r w:rsidRPr="0073149E">
        <w:rPr>
          <w:rFonts w:hint="eastAsia"/>
          <w:szCs w:val="28"/>
        </w:rPr>
        <w:t>②</w:t>
      </w:r>
      <w:r w:rsidRPr="0073149E">
        <w:rPr>
          <w:szCs w:val="28"/>
        </w:rPr>
        <w:t xml:space="preserve">自动化、联动化水平较低 </w:t>
      </w:r>
    </w:p>
    <w:p w:rsidR="0066285E" w:rsidRPr="0073149E" w:rsidP="006C6794">
      <w:pPr>
        <w:pStyle w:val="4"/>
        <w:spacing w:line="440" w:lineRule="exact"/>
        <w:rPr>
          <w:szCs w:val="28"/>
        </w:rPr>
      </w:pPr>
      <w:r w:rsidRPr="0073149E">
        <w:rPr>
          <w:szCs w:val="28"/>
        </w:rPr>
        <w:t xml:space="preserve">国外纸制品加工设备趋向全自动、高速度、多功能化，形成拥有成套设备的多功能生产流水线；而国内切纸机目前还以单机为主，流水作业的厂家目前还不多。 </w:t>
      </w:r>
    </w:p>
    <w:p w:rsidR="0066285E" w:rsidRPr="0073149E" w:rsidP="006C6794">
      <w:pPr>
        <w:pStyle w:val="4"/>
        <w:spacing w:line="440" w:lineRule="exact"/>
        <w:rPr>
          <w:szCs w:val="28"/>
        </w:rPr>
      </w:pPr>
      <w:r w:rsidRPr="0073149E">
        <w:rPr>
          <w:rFonts w:hint="eastAsia"/>
          <w:szCs w:val="28"/>
        </w:rPr>
        <w:t>③</w:t>
      </w:r>
      <w:r w:rsidRPr="0073149E">
        <w:rPr>
          <w:szCs w:val="28"/>
        </w:rPr>
        <w:t xml:space="preserve">质量、精度和可靠性不够 </w:t>
      </w:r>
    </w:p>
    <w:p w:rsidR="0066285E" w:rsidRPr="0073149E" w:rsidP="006C6794">
      <w:pPr>
        <w:pStyle w:val="4"/>
        <w:spacing w:line="440" w:lineRule="exact"/>
        <w:rPr>
          <w:szCs w:val="28"/>
        </w:rPr>
      </w:pPr>
      <w:r w:rsidRPr="0073149E">
        <w:rPr>
          <w:szCs w:val="28"/>
        </w:rPr>
        <w:t xml:space="preserve">进口刀片换刀时间最长可达36个小时，而有的国产刀片工作10多分钟就需要换刀，最好的国产刀片工作3个多小时也需要换刀，否则裁切质量就会受到影响(不排除刀片运动形式的影响)。 </w:t>
      </w:r>
    </w:p>
    <w:p w:rsidR="0066285E" w:rsidRPr="0073149E" w:rsidP="006C6794">
      <w:pPr>
        <w:pStyle w:val="4"/>
        <w:spacing w:line="440" w:lineRule="exact"/>
        <w:rPr>
          <w:szCs w:val="28"/>
        </w:rPr>
      </w:pPr>
      <w:r w:rsidRPr="0073149E">
        <w:rPr>
          <w:rFonts w:hint="eastAsia"/>
          <w:szCs w:val="28"/>
        </w:rPr>
        <w:t>④</w:t>
      </w:r>
      <w:r w:rsidRPr="0073149E">
        <w:rPr>
          <w:szCs w:val="28"/>
        </w:rPr>
        <w:t>控制系统比较落后，缺少质量自动检测装置</w:t>
      </w:r>
    </w:p>
    <w:p w:rsidR="0066285E" w:rsidRPr="0073149E" w:rsidP="006C6794">
      <w:pPr>
        <w:pStyle w:val="4"/>
        <w:spacing w:line="440" w:lineRule="exact"/>
        <w:rPr>
          <w:szCs w:val="28"/>
        </w:rPr>
      </w:pPr>
      <w:r w:rsidRPr="0073149E">
        <w:rPr>
          <w:szCs w:val="28"/>
        </w:rPr>
        <w:t xml:space="preserve">从控制系统来讲，我国刚开始使用PLC控制技术，而国外已经采用全线计算机控制。例如波拉公司的切纸机在裁切尺寸显示、裁切误差的自动检测以及安全保证等方面都有新的发展。 </w:t>
      </w:r>
    </w:p>
    <w:p w:rsidR="0066285E" w:rsidRPr="0073149E" w:rsidP="006C6794">
      <w:pPr>
        <w:pStyle w:val="4"/>
        <w:spacing w:line="440" w:lineRule="exact"/>
        <w:rPr>
          <w:szCs w:val="28"/>
        </w:rPr>
      </w:pPr>
      <w:r w:rsidRPr="0073149E">
        <w:rPr>
          <w:rFonts w:hint="eastAsia"/>
          <w:szCs w:val="28"/>
        </w:rPr>
        <w:t>⑤</w:t>
      </w:r>
      <w:r w:rsidRPr="0073149E">
        <w:rPr>
          <w:szCs w:val="28"/>
        </w:rPr>
        <w:t xml:space="preserve">成套性和适应性较差 </w:t>
      </w:r>
    </w:p>
    <w:p w:rsidR="0066285E" w:rsidRPr="0073149E" w:rsidP="006C6794">
      <w:pPr>
        <w:pStyle w:val="4"/>
        <w:spacing w:line="440" w:lineRule="exact"/>
        <w:rPr>
          <w:szCs w:val="28"/>
        </w:rPr>
      </w:pPr>
      <w:r w:rsidRPr="0073149E">
        <w:rPr>
          <w:szCs w:val="28"/>
        </w:rPr>
        <w:t xml:space="preserve">国外裁切机多数都配备了品种繁多的周边设备，形成以高档切纸机为中心的裁切生产线，而我国仅有极少数厂家如申威达公司生产切纸机辅机(包括升降车、闯纸机、卸纸机等)，大多数厂家只生产切纸机主机，不能组成裁切生产线。 </w:t>
      </w:r>
    </w:p>
    <w:p w:rsidR="0066285E" w:rsidRPr="0073149E" w:rsidP="006C6794">
      <w:pPr>
        <w:pStyle w:val="4"/>
        <w:spacing w:line="440" w:lineRule="exact"/>
        <w:rPr>
          <w:szCs w:val="28"/>
        </w:rPr>
      </w:pPr>
      <w:r w:rsidRPr="0073149E">
        <w:rPr>
          <w:szCs w:val="28"/>
        </w:rPr>
        <w:t xml:space="preserve">2.外观设计的差距 </w:t>
      </w:r>
    </w:p>
    <w:p w:rsidR="0066285E" w:rsidRPr="0073149E" w:rsidP="006C6794">
      <w:pPr>
        <w:pStyle w:val="4"/>
        <w:spacing w:line="440" w:lineRule="exact"/>
        <w:rPr>
          <w:szCs w:val="28"/>
        </w:rPr>
      </w:pPr>
      <w:r w:rsidRPr="0073149E">
        <w:rPr>
          <w:szCs w:val="28"/>
        </w:rPr>
        <w:t xml:space="preserve">良好的外观可以给人留下很好的第一印象。然而在外观上，许多国产切纸机缺乏设计，给人留下粗糙、陈旧的不良印象。如果业内的研发人员能够根据国外同类产品的设计倾向和机电产品工业设计的最新趋势，对产品外观进行更好的包装设计，或者行业内能定期开展一些有关外观设计的竞赛，将有助于解决外观上的问题，为国产切纸机争取更大的市场。图2中显示了两名选手在“上海电气杯”工业设计大奖赛上分别获得银奖和铜奖的程控切纸机设计作品。银奖作品以刚、柔为主题。“切”为刚，“纸”为柔，整体形态“刚中带柔”，人机一体，协调融洽。既有大型机电产品的稳重感，又有女性温柔感，成熟而内秀。铜奖作品首先是从人机关系上考虑，将两个手控操作键移到控制面板的两侧，有利于操作，人机界面更清晰；其次是从形态上考虑，用柔线和硬线结合，在总体柔和的风格下，强调一种力度。 </w:t>
      </w:r>
    </w:p>
    <w:p w:rsidR="0066285E" w:rsidRPr="0073149E" w:rsidP="006C6794">
      <w:pPr>
        <w:pStyle w:val="4"/>
        <w:spacing w:line="440" w:lineRule="exact"/>
        <w:rPr>
          <w:szCs w:val="28"/>
        </w:rPr>
      </w:pPr>
      <w:r w:rsidRPr="0073149E">
        <w:rPr>
          <w:szCs w:val="28"/>
        </w:rPr>
        <w:t xml:space="preserve">3.国内外切纸机的优劣比较 </w:t>
      </w:r>
    </w:p>
    <w:p w:rsidR="0066285E" w:rsidRPr="0073149E" w:rsidP="006C6794">
      <w:pPr>
        <w:pStyle w:val="4"/>
        <w:spacing w:line="440" w:lineRule="exact"/>
        <w:rPr>
          <w:szCs w:val="28"/>
        </w:rPr>
        <w:sectPr w:rsidSect="00242EA6">
          <w:footerReference w:type="even" r:id="rId22"/>
          <w:footerReference w:type="default" r:id="rId23"/>
          <w:type w:val="nextPage"/>
          <w:pgSz w:w="11906" w:h="16838"/>
          <w:pgMar w:top="1440" w:right="1800" w:bottom="1440" w:left="1800" w:header="851" w:footer="992" w:gutter="0"/>
          <w:pgNumType w:start="4"/>
          <w:cols w:space="425"/>
          <w:titlePg w:val="0"/>
          <w:docGrid w:type="lines" w:linePitch="312"/>
        </w:sectPr>
      </w:pPr>
    </w:p>
    <w:p w:rsidR="0066285E" w:rsidRPr="0073149E" w:rsidP="006C6794">
      <w:pPr>
        <w:pStyle w:val="4"/>
        <w:spacing w:line="440" w:lineRule="exact"/>
        <w:rPr>
          <w:szCs w:val="28"/>
        </w:rPr>
      </w:pPr>
      <w:r w:rsidRPr="0073149E">
        <w:rPr>
          <w:szCs w:val="28"/>
        </w:rPr>
        <w:t>与国外切纸机相比，国内切纸机的优势主要体现在中低端市场。一则同国外切纸机相比，国内低廉的劳动力成本使国产切纸机普遍具有价格优势：二则虽然程控切纸机的市场份额正在逐步提升，但是程控切纸机的市场主要集中在欧美等发达地区。在一些经济欠发达地区，一般切纸机的需求总量要远远超过程控切纸机；包括在国内，数量庞大的中小型加工企业仍然占据了很大的市场，相比较程控切纸机动辄十几万到几十万元的价格，他们在购买时容易倾向于价格低廉的一般液压切纸机或机械式切纸机。而发达国家目前以生产先进的数显和程控式切纸机为主，并向裁切生产线方向发展。已不再生产机械式切纸机，所以国产的普通液压及机械式切纸机还有一定的出口空间和消费市场。国外切纸机的劣势首先表现在价格方面。国产的程控切纸机大多在十几万元到二十几万元，而进口的波拉切纸机少则几十万元，多则上百万元人民币，价格相差悬殊。</w:t>
      </w:r>
      <w:r w:rsidRPr="0073149E">
        <w:rPr>
          <w:szCs w:val="28"/>
        </w:rPr>
        <w:t xml:space="preserve"> </w:t>
      </w:r>
    </w:p>
    <w:p w:rsidR="0066285E" w:rsidRPr="0073149E" w:rsidP="006C6794">
      <w:pPr>
        <w:pStyle w:val="4"/>
        <w:spacing w:line="440" w:lineRule="exact"/>
        <w:rPr>
          <w:szCs w:val="28"/>
        </w:rPr>
      </w:pPr>
      <w:r w:rsidRPr="0073149E">
        <w:rPr>
          <w:szCs w:val="28"/>
        </w:rPr>
        <w:t>国外切纸机的另一个劣势表现在售后服务方面。相对于购买国内自主品牌切纸机的用户而言，国外切纸机的维修费用高昂；并且，对于一些国内无法解决的维修项目，必须等待国外维修人员进行检修，购买厂家必须为此付出更多的时间和金钱。</w:t>
      </w:r>
    </w:p>
    <w:p w:rsidR="0066285E" w:rsidRPr="0073149E" w:rsidP="006C6794">
      <w:pPr>
        <w:pStyle w:val="4"/>
        <w:spacing w:line="440" w:lineRule="exact"/>
        <w:rPr>
          <w:rFonts w:hint="eastAsia"/>
          <w:szCs w:val="28"/>
        </w:rPr>
      </w:pPr>
      <w:r w:rsidRPr="0073149E">
        <w:rPr>
          <w:szCs w:val="28"/>
        </w:rPr>
        <w:t xml:space="preserve">最后，国外厂商一味生产高档切纸机及其配套的辅助生产线，热衷于引入JDF技术。但是JDF技术是一套将整个印刷供应链进行统一管理的工作单元格式。如果只有一段印前或印后流程，没有前后段流程来支持JDF，即使拥有一台装上了JDF的切纸机，也没有任何实际作用。想要真正享受到采用JDF带来的实惠，要求投资者不但要拥有从印前到印后的大部分生产线，还要有从订单开始到生产的管理系统，除此之外还要愿意投资给所有印刷、印后设备都装上昂贵的JDF接口。这只有少数几家实力雄厚的大印刷机构才能做得到。由此可以看出国外切纸机主要追求高端市场，而退出或放弃中低端市场的开发。但笔者认为，中低端市场仍然有很大的挖掘潜力。广大中小型企业对价格的推崇并不代表其放弃对高效率、高效益的追求。如果能针对中小型客户开发出大大提高生产效率的新机型，将具有巨大的市场前景。 </w:t>
        <w:br/>
      </w:r>
      <w:r w:rsidRPr="0073149E">
        <w:rPr>
          <w:rFonts w:hint="eastAsia"/>
          <w:szCs w:val="28"/>
        </w:rPr>
        <w:t xml:space="preserve">    </w:t>
      </w:r>
      <w:r w:rsidRPr="0073149E">
        <w:rPr>
          <w:szCs w:val="28"/>
        </w:rPr>
        <w:t>我国加入WTO以后，国外切纸机减税后价格降低，对国产高端切纸机的冲击加大。因此，我国切纸机正面临着严峻的挑战。但是应该看到入世带来的效果是双向的，进口配套件成本降低，增加了国产高档切纸机在国际市场的竞争力。而且，入世后，也为国内切纸机厂家提供了更加广泛的国际市场。国产切纸机该何去何从呢?</w:t>
      </w:r>
    </w:p>
    <w:p w:rsidR="0066285E" w:rsidRPr="0073149E" w:rsidP="006C6794">
      <w:pPr>
        <w:pStyle w:val="4"/>
        <w:spacing w:line="440" w:lineRule="exact"/>
        <w:rPr>
          <w:rFonts w:hint="eastAsia"/>
          <w:szCs w:val="28"/>
        </w:rPr>
        <w:sectPr w:rsidSect="00242EA6">
          <w:footerReference w:type="even" r:id="rId24"/>
          <w:footerReference w:type="default" r:id="rId25"/>
          <w:type w:val="nextPage"/>
          <w:pgSz w:w="11906" w:h="16838"/>
          <w:pgMar w:top="1440" w:right="1800" w:bottom="1440" w:left="1800" w:header="851" w:footer="992" w:gutter="0"/>
          <w:pgNumType w:start="5"/>
          <w:cols w:space="425"/>
          <w:titlePg w:val="0"/>
          <w:docGrid w:type="lines" w:linePitch="312"/>
        </w:sectPr>
      </w:pPr>
    </w:p>
    <w:p w:rsidR="0066285E" w:rsidRPr="0073149E" w:rsidP="006C6794">
      <w:pPr>
        <w:pStyle w:val="4"/>
        <w:spacing w:line="440" w:lineRule="exact"/>
        <w:rPr>
          <w:rFonts w:hint="eastAsia"/>
          <w:szCs w:val="28"/>
        </w:rPr>
      </w:pPr>
      <w:r w:rsidRPr="0073149E">
        <w:rPr>
          <w:szCs w:val="28"/>
        </w:rPr>
        <w:t>1.由各种辅机和高档切纸机组成的裁切生产线，能够明显缩短生产时间、提高生产效率、降低劳动强度，是未来高端切纸机的发展方向。这部分裁切生产线如果配合整个印刷生产线，应用JDF技术，将大大缩短印刷的周期，节约成本，获得可观的经济效益。</w:t>
      </w:r>
      <w:r w:rsidRPr="0073149E">
        <w:rPr>
          <w:szCs w:val="28"/>
        </w:rPr>
        <w:t xml:space="preserve"> </w:t>
      </w:r>
    </w:p>
    <w:p w:rsidR="001F5484" w:rsidP="006E6DC9">
      <w:pPr>
        <w:pStyle w:val="4"/>
        <w:spacing w:line="440" w:lineRule="exact"/>
        <w:rPr>
          <w:rFonts w:hint="eastAsia"/>
        </w:rPr>
      </w:pPr>
      <w:r w:rsidRPr="0073149E" w:rsidR="0066285E">
        <w:t>2.中低端切纸机面向数量庞大的中小型纸品加工企业，虽然其资金有限，但其对速度、对质量的要求也是与日俱增。根据中低端切纸机要求操作者重复不断地做移动、转动纸垛等耗时、费力、低效率的动作，笔者认为，可以对中低端切纸机进行改进，让中低端切纸机走单机自动化的路子，也就是在切纸机的结构上做文章，另辟蹊径，利用一台切纸机完成横切、纵切，达到提高效率和节省资金的双重效果。</w:t>
      </w:r>
    </w:p>
    <w:p w:rsidR="006E6DC9" w:rsidRPr="006E6DC9" w:rsidP="006E6DC9">
      <w:pPr>
        <w:pStyle w:val="4"/>
        <w:spacing w:line="440" w:lineRule="exact"/>
        <w:ind w:firstLine="0" w:firstLineChars="0"/>
        <w:rPr>
          <w:rFonts w:hint="eastAsia"/>
        </w:rPr>
      </w:pPr>
    </w:p>
    <w:p w:rsidR="0066285E" w:rsidRPr="008333EC" w:rsidP="008333EC">
      <w:pPr>
        <w:pStyle w:val="Heading1"/>
        <w:spacing w:before="312" w:beforeLines="100" w:after="312" w:afterLines="100" w:line="240" w:lineRule="exact"/>
        <w:jc w:val="left"/>
        <w:rPr>
          <w:rFonts w:ascii="黑体" w:eastAsia="黑体" w:hint="eastAsia"/>
        </w:rPr>
      </w:pPr>
      <w:bookmarkStart w:id="12" w:name="_Toc390043631"/>
      <w:bookmarkStart w:id="13" w:name="_Toc390269899"/>
      <w:r w:rsidRPr="008333EC" w:rsidR="001F5484">
        <w:rPr>
          <w:rFonts w:ascii="黑体" w:eastAsia="黑体" w:hint="eastAsia"/>
          <w:b w:val="0"/>
        </w:rPr>
        <w:t xml:space="preserve">1.5  </w:t>
      </w:r>
      <w:r w:rsidRPr="008333EC">
        <w:rPr>
          <w:rFonts w:ascii="黑体" w:eastAsia="黑体" w:hint="eastAsia"/>
          <w:b w:val="0"/>
        </w:rPr>
        <w:t>机械式切纸机的特点</w:t>
      </w:r>
      <w:bookmarkEnd w:id="12"/>
      <w:bookmarkEnd w:id="13"/>
    </w:p>
    <w:p w:rsidR="0066285E" w:rsidP="006C6794">
      <w:pPr>
        <w:pStyle w:val="4"/>
        <w:spacing w:line="440" w:lineRule="exact"/>
        <w:rPr>
          <w:rFonts w:hint="eastAsia"/>
        </w:rPr>
      </w:pPr>
      <w:r>
        <w:rPr>
          <w:rFonts w:hint="eastAsia"/>
        </w:rPr>
        <w:t>机械式切纸机能够实现自动切纸的功能，具有切纸精度高、可以对大量的纸进行同时裁切，裁切的精度也比较高。这种切纸机比较小巧，既方便使用也不会占用太大的地方，价格根据裁切幅面的大小以及机器的配置而定的。</w:t>
      </w:r>
      <w:r w:rsidRPr="004C4459">
        <w:rPr>
          <w:rFonts w:hint="eastAsia"/>
        </w:rPr>
        <w:t>切纸机的结构相对复杂，主要由主机、工作台、压纸机构、推纸机构和裁切机构组成。这种切纸机主要适用于对大量的文件装订之前将纸切整齐。这种切纸机广泛应用于现代数码快印、中高档办公、图书馆、国家公务机构和中小型印刷等。从推纸机构乃至裁切机构的驱动方式上又分为手动切纸机（纯机械结构）、电动切纸机； 从压纸机构的驱动方式上又分为机械压纸和液压压纸</w:t>
      </w:r>
      <w:r w:rsidR="005E519F">
        <w:rPr>
          <w:rFonts w:hint="eastAsia"/>
        </w:rPr>
        <w:t>。</w:t>
      </w:r>
    </w:p>
    <w:p w:rsidR="00261CA8" w:rsidRPr="005E519F" w:rsidP="0066285E">
      <w:pPr>
        <w:pStyle w:val="Heading2"/>
        <w:numPr>
          <w:ilvl w:val="0"/>
          <w:numId w:val="0"/>
        </w:numPr>
        <w:rPr>
          <w:rFonts w:hint="eastAsia"/>
        </w:rPr>
      </w:pPr>
    </w:p>
    <w:p w:rsidR="0066285E" w:rsidRPr="008333EC" w:rsidP="008333EC">
      <w:pPr>
        <w:pStyle w:val="Heading1"/>
        <w:spacing w:before="312" w:beforeLines="100" w:after="312" w:afterLines="100" w:line="240" w:lineRule="exact"/>
        <w:jc w:val="left"/>
        <w:rPr>
          <w:rFonts w:ascii="黑体" w:eastAsia="黑体" w:hint="eastAsia"/>
        </w:rPr>
      </w:pPr>
      <w:bookmarkStart w:id="14" w:name="_Toc390043632"/>
      <w:bookmarkStart w:id="15" w:name="_Toc390269900"/>
      <w:r w:rsidRPr="008333EC" w:rsidR="001F5484">
        <w:rPr>
          <w:rFonts w:ascii="黑体" w:eastAsia="黑体" w:hint="eastAsia"/>
          <w:b w:val="0"/>
        </w:rPr>
        <w:t xml:space="preserve">1.6  </w:t>
      </w:r>
      <w:r w:rsidRPr="008333EC">
        <w:rPr>
          <w:rFonts w:ascii="黑体" w:eastAsia="黑体" w:hint="eastAsia"/>
          <w:b w:val="0"/>
        </w:rPr>
        <w:t>设计的要求</w:t>
      </w:r>
      <w:bookmarkEnd w:id="14"/>
      <w:bookmarkEnd w:id="15"/>
    </w:p>
    <w:p w:rsidR="0066285E" w:rsidRPr="004C4459" w:rsidP="007D3B29">
      <w:pPr>
        <w:pStyle w:val="4"/>
        <w:spacing w:line="440" w:lineRule="exact"/>
      </w:pPr>
      <w:r w:rsidRPr="004C4459">
        <w:t>机器的种类虽然很多，但设计时的基本要求往往是共同的，根据对现有机器的分析，现代机器的设计应满足下列</w:t>
      </w:r>
      <w:r w:rsidRPr="004C4459">
        <w:rPr>
          <w:rFonts w:hint="eastAsia"/>
        </w:rPr>
        <w:t>两</w:t>
      </w:r>
      <w:r w:rsidRPr="004C4459">
        <w:t>大要求：</w:t>
      </w:r>
    </w:p>
    <w:p w:rsidR="0066285E" w:rsidRPr="004C4459" w:rsidP="007D3B29">
      <w:pPr>
        <w:pStyle w:val="4"/>
        <w:spacing w:line="440" w:lineRule="exact"/>
      </w:pPr>
      <w:r>
        <w:rPr>
          <w:rFonts w:hint="eastAsia"/>
        </w:rPr>
        <w:t>一、</w:t>
      </w:r>
      <w:r w:rsidRPr="004C4459">
        <w:t>经济性要求</w:t>
      </w:r>
    </w:p>
    <w:p w:rsidR="0066285E" w:rsidRPr="004C4459" w:rsidP="007D3B29">
      <w:pPr>
        <w:pStyle w:val="4"/>
        <w:spacing w:line="440" w:lineRule="exact"/>
        <w:sectPr w:rsidSect="00242EA6">
          <w:footerReference w:type="even" r:id="rId26"/>
          <w:footerReference w:type="default" r:id="rId27"/>
          <w:type w:val="nextPage"/>
          <w:pgSz w:w="11906" w:h="16838"/>
          <w:pgMar w:top="1440" w:right="1800" w:bottom="1440" w:left="1800" w:header="851" w:footer="992" w:gutter="0"/>
          <w:pgNumType w:start="6"/>
          <w:cols w:space="425"/>
          <w:titlePg w:val="0"/>
          <w:docGrid w:type="lines" w:linePitch="312"/>
        </w:sectPr>
      </w:pPr>
      <w:r w:rsidRPr="004C4459">
        <w:t>机器的经济性必须体现并贯穿在其设计、制造和使用的全过程中。体现在设计阶段是指应用先进的设计方法，将三钟传动（机械、电子、液压）有机地匹配，各得其所。此外尽量采用标准件、通用件和使用产品系列化而缩短设计周期；体现在制造过程中是指使用无切削加工等各种新的制造工艺技术，提高工效、缩短制造周期等；体现在使用方面是指消耗（水、电、油及辅助材料等）少、管理和维修费用低等。</w:t>
      </w:r>
    </w:p>
    <w:p w:rsidR="0066285E" w:rsidRPr="004C4459" w:rsidP="007D3B29">
      <w:pPr>
        <w:pStyle w:val="4"/>
        <w:spacing w:line="440" w:lineRule="exact"/>
      </w:pPr>
      <w:r>
        <w:rPr>
          <w:rFonts w:hint="eastAsia"/>
        </w:rPr>
        <w:t>二、</w:t>
      </w:r>
      <w:r w:rsidRPr="004C4459">
        <w:t>社会要求</w:t>
      </w:r>
    </w:p>
    <w:p w:rsidR="0066285E" w:rsidRPr="004C4459" w:rsidP="007D3B29">
      <w:pPr>
        <w:pStyle w:val="4"/>
        <w:spacing w:line="440" w:lineRule="exact"/>
        <w:rPr>
          <w:rFonts w:hint="eastAsia"/>
        </w:rPr>
      </w:pPr>
      <w:r w:rsidR="005421AE">
        <w:t>机器应有好的社会效果，表现为</w:t>
      </w:r>
      <w:r w:rsidR="005421AE">
        <w:rPr>
          <w:rFonts w:hint="eastAsia"/>
        </w:rPr>
        <w:t>:</w:t>
      </w:r>
      <w:r w:rsidRPr="004C4459">
        <w:t>应满足人机工程学的要求，如操作方便、省力、舒适劳动强度低、维修简捷等；应符合安全运行要求，如设置可靠的安全防护装置，设置能排除误操作的连锁装置，采用安全联轴器和离合器，配备各类预警信号装置等；应满足工艺美术要求，如造型精巧、线形流畅、形体简练、色彩明快等；应符合环保要求，如控制噪声、有效地排除废气、废液等，以免造成环境污染</w:t>
      </w:r>
      <w:r w:rsidRPr="004C4459">
        <w:rPr>
          <w:rFonts w:hint="eastAsia"/>
        </w:rPr>
        <w:t>。</w:t>
      </w:r>
    </w:p>
    <w:p w:rsidR="005421AE" w:rsidP="001F5484">
      <w:pPr>
        <w:pStyle w:val="Heading1"/>
        <w:jc w:val="left"/>
        <w:rPr>
          <w:rFonts w:ascii="黑体" w:eastAsia="黑体" w:hint="eastAsia"/>
        </w:rPr>
      </w:pPr>
    </w:p>
    <w:p w:rsidR="0066285E" w:rsidRPr="008333EC" w:rsidP="008333EC">
      <w:pPr>
        <w:pStyle w:val="Heading1"/>
        <w:spacing w:before="312" w:beforeLines="100" w:after="312" w:afterLines="100" w:line="240" w:lineRule="exact"/>
        <w:jc w:val="left"/>
        <w:rPr>
          <w:rFonts w:ascii="黑体" w:eastAsia="黑体" w:hint="eastAsia"/>
        </w:rPr>
      </w:pPr>
      <w:bookmarkStart w:id="16" w:name="_Toc390043633"/>
      <w:bookmarkStart w:id="17" w:name="_Toc390269901"/>
      <w:r w:rsidRPr="008333EC">
        <w:rPr>
          <w:rFonts w:ascii="黑体" w:eastAsia="黑体" w:hint="eastAsia"/>
          <w:b w:val="0"/>
        </w:rPr>
        <w:t>1.7</w:t>
      </w:r>
      <w:r w:rsidRPr="008333EC" w:rsidR="007D3B29">
        <w:rPr>
          <w:rFonts w:ascii="黑体" w:eastAsia="黑体" w:hint="eastAsia"/>
          <w:b w:val="0"/>
        </w:rPr>
        <w:t xml:space="preserve">  </w:t>
      </w:r>
      <w:r w:rsidRPr="008333EC">
        <w:rPr>
          <w:rFonts w:ascii="黑体" w:eastAsia="黑体" w:hint="eastAsia"/>
          <w:b w:val="0"/>
        </w:rPr>
        <w:t>本章小结</w:t>
      </w:r>
      <w:bookmarkEnd w:id="16"/>
      <w:bookmarkEnd w:id="17"/>
    </w:p>
    <w:p w:rsidR="0066285E" w:rsidRPr="007D3B29" w:rsidP="007D3B29">
      <w:pPr>
        <w:spacing w:line="440" w:lineRule="exact"/>
        <w:ind w:firstLine="480" w:firstLineChars="200"/>
        <w:rPr>
          <w:rFonts w:hint="eastAsia"/>
          <w:sz w:val="24"/>
        </w:rPr>
      </w:pPr>
      <w:r>
        <w:rPr>
          <w:rFonts w:ascii="宋体" w:hAnsi="宋体" w:hint="eastAsia"/>
          <w:noProof/>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width:414.75pt;height:234pt;margin-top:81.6pt;margin-left:-9pt;position:absolute;z-index:251658240" stroked="f">
            <v:imagedata r:id="rId28" o:title="" cropbottom="24804f"/>
            <w10:wrap type="square"/>
          </v:shape>
        </w:pict>
      </w:r>
      <w:r w:rsidRPr="007D3B29">
        <w:rPr>
          <w:rFonts w:hint="eastAsia"/>
          <w:sz w:val="24"/>
        </w:rPr>
        <w:t>本章对主要是对切纸机做一些了解，通过了解切纸机的一些发展现状从而确定了设计的一些注意事项，同时明确了设计的任务，以及在做设计的时候所要注意的一些问题，为下面的设计做好了铺垫。</w:t>
      </w:r>
    </w:p>
    <w:p w:rsidR="0066285E" w:rsidP="007D3B29">
      <w:pPr>
        <w:spacing w:line="380" w:lineRule="atLeast"/>
        <w:jc w:val="center"/>
        <w:rPr>
          <w:rFonts w:ascii="黑体" w:eastAsia="黑体" w:hint="eastAsia"/>
          <w:szCs w:val="21"/>
        </w:rPr>
      </w:pPr>
      <w:r w:rsidR="007D3B29">
        <w:rPr>
          <w:rFonts w:ascii="黑体" w:eastAsia="黑体" w:hint="eastAsia"/>
          <w:snapToGrid w:val="0"/>
        </w:rPr>
        <w:t xml:space="preserve">图1.1  </w:t>
      </w:r>
      <w:r w:rsidRPr="007D3B29">
        <w:rPr>
          <w:rFonts w:ascii="黑体" w:eastAsia="黑体" w:hint="eastAsia"/>
          <w:szCs w:val="21"/>
        </w:rPr>
        <w:t>切纸机示意图</w:t>
      </w:r>
    </w:p>
    <w:p w:rsidR="007E2771" w:rsidP="00F12199">
      <w:pPr>
        <w:spacing w:line="380" w:lineRule="atLeast"/>
        <w:jc w:val="center"/>
        <w:rPr>
          <w:rFonts w:ascii="宋体" w:hAnsi="宋体" w:hint="eastAsia"/>
          <w:snapToGrid w:val="0"/>
        </w:rPr>
      </w:pPr>
      <w:r w:rsidR="007D3B29">
        <w:rPr>
          <w:rFonts w:ascii="宋体" w:hAnsi="宋体" w:hint="eastAsia"/>
          <w:snapToGrid w:val="0"/>
        </w:rPr>
        <w:t>1</w:t>
      </w:r>
      <w:r w:rsidR="007D3B29">
        <w:rPr>
          <w:rFonts w:ascii="宋体" w:hAnsi="宋体" w:hint="eastAsia"/>
          <w:snapToGrid w:val="0"/>
        </w:rPr>
        <w:t>—</w:t>
      </w:r>
      <w:r w:rsidR="007D3B29">
        <w:rPr>
          <w:rFonts w:ascii="宋体" w:hAnsi="宋体" w:hint="eastAsia"/>
          <w:snapToGrid w:val="0"/>
        </w:rPr>
        <w:t>推纸器；2</w:t>
      </w:r>
      <w:r w:rsidR="007D3B29">
        <w:rPr>
          <w:rFonts w:ascii="宋体" w:hAnsi="宋体" w:hint="eastAsia"/>
          <w:snapToGrid w:val="0"/>
        </w:rPr>
        <w:t>—</w:t>
      </w:r>
      <w:r w:rsidR="007D3B29">
        <w:rPr>
          <w:rFonts w:ascii="宋体" w:hAnsi="宋体" w:hint="eastAsia"/>
          <w:snapToGrid w:val="0"/>
        </w:rPr>
        <w:t>压纸器；3</w:t>
      </w:r>
      <w:r w:rsidR="007D3B29">
        <w:rPr>
          <w:rFonts w:ascii="宋体" w:hAnsi="宋体" w:hint="eastAsia"/>
          <w:snapToGrid w:val="0"/>
        </w:rPr>
        <w:t>—</w:t>
      </w:r>
      <w:r w:rsidR="007D3B29">
        <w:rPr>
          <w:rFonts w:ascii="宋体" w:hAnsi="宋体" w:hint="eastAsia"/>
          <w:snapToGrid w:val="0"/>
        </w:rPr>
        <w:t>切刀；4</w:t>
      </w:r>
      <w:r w:rsidR="007D3B29">
        <w:rPr>
          <w:rFonts w:ascii="宋体" w:hAnsi="宋体" w:hint="eastAsia"/>
          <w:snapToGrid w:val="0"/>
        </w:rPr>
        <w:t>—</w:t>
      </w:r>
      <w:r w:rsidR="00745CCC">
        <w:rPr>
          <w:rFonts w:ascii="宋体" w:hAnsi="宋体" w:hint="eastAsia"/>
          <w:snapToGrid w:val="0"/>
        </w:rPr>
        <w:t>联锁防护装置；</w:t>
      </w:r>
    </w:p>
    <w:p w:rsidR="007D3B29" w:rsidRPr="007D3B29" w:rsidP="00F12199">
      <w:pPr>
        <w:spacing w:line="380" w:lineRule="atLeast"/>
        <w:jc w:val="center"/>
        <w:rPr>
          <w:rFonts w:ascii="黑体" w:eastAsia="黑体" w:hint="eastAsia"/>
          <w:szCs w:val="21"/>
        </w:rPr>
      </w:pPr>
      <w:r w:rsidR="00745CCC">
        <w:rPr>
          <w:rFonts w:ascii="宋体" w:hAnsi="宋体" w:hint="eastAsia"/>
          <w:snapToGrid w:val="0"/>
        </w:rPr>
        <w:t>5</w:t>
      </w:r>
      <w:r w:rsidR="00745CCC">
        <w:rPr>
          <w:rFonts w:ascii="宋体" w:hAnsi="宋体" w:hint="eastAsia"/>
          <w:snapToGrid w:val="0"/>
        </w:rPr>
        <w:t>—</w:t>
      </w:r>
      <w:r w:rsidR="00745CCC">
        <w:rPr>
          <w:rFonts w:ascii="宋体" w:hAnsi="宋体" w:hint="eastAsia"/>
          <w:snapToGrid w:val="0"/>
        </w:rPr>
        <w:t>裁切面；6</w:t>
      </w:r>
      <w:r w:rsidR="00745CCC">
        <w:rPr>
          <w:rFonts w:ascii="宋体" w:hAnsi="宋体" w:hint="eastAsia"/>
          <w:snapToGrid w:val="0"/>
        </w:rPr>
        <w:t>—</w:t>
      </w:r>
      <w:r w:rsidR="00745CCC">
        <w:rPr>
          <w:rFonts w:ascii="宋体" w:hAnsi="宋体" w:hint="eastAsia"/>
          <w:snapToGrid w:val="0"/>
        </w:rPr>
        <w:t>前工作台；7</w:t>
      </w:r>
      <w:r w:rsidR="00745CCC">
        <w:rPr>
          <w:rFonts w:ascii="宋体" w:hAnsi="宋体" w:hint="eastAsia"/>
          <w:snapToGrid w:val="0"/>
        </w:rPr>
        <w:t>—</w:t>
      </w:r>
      <w:r w:rsidR="007E2771">
        <w:rPr>
          <w:rFonts w:ascii="宋体" w:hAnsi="宋体" w:hint="eastAsia"/>
          <w:snapToGrid w:val="0"/>
        </w:rPr>
        <w:t>机器后部；</w:t>
      </w:r>
      <w:r w:rsidR="00745CCC">
        <w:rPr>
          <w:rFonts w:ascii="宋体" w:hAnsi="宋体" w:hint="eastAsia"/>
          <w:snapToGrid w:val="0"/>
        </w:rPr>
        <w:t>8</w:t>
      </w:r>
      <w:r w:rsidR="00745CCC">
        <w:rPr>
          <w:rFonts w:ascii="宋体" w:hAnsi="宋体" w:hint="eastAsia"/>
          <w:snapToGrid w:val="0"/>
        </w:rPr>
        <w:t>—</w:t>
      </w:r>
      <w:r w:rsidR="007E2771">
        <w:rPr>
          <w:rFonts w:ascii="宋体" w:hAnsi="宋体" w:hint="eastAsia"/>
          <w:snapToGrid w:val="0"/>
        </w:rPr>
        <w:t>机器前部</w:t>
      </w:r>
    </w:p>
    <w:p w:rsidR="005421AE" w:rsidP="008333EC">
      <w:pPr>
        <w:spacing w:line="440" w:lineRule="exact"/>
        <w:rPr>
          <w:rFonts w:ascii="黑体" w:eastAsia="黑体" w:hint="eastAsia"/>
          <w:sz w:val="36"/>
          <w:szCs w:val="36"/>
        </w:rPr>
      </w:pPr>
    </w:p>
    <w:p w:rsidR="006E6DC9" w:rsidP="008333EC">
      <w:pPr>
        <w:spacing w:line="440" w:lineRule="exact"/>
        <w:rPr>
          <w:rFonts w:ascii="黑体" w:eastAsia="黑体" w:hint="eastAsia"/>
          <w:sz w:val="36"/>
          <w:szCs w:val="36"/>
        </w:rPr>
      </w:pPr>
    </w:p>
    <w:p w:rsidR="006E6DC9" w:rsidP="008333EC">
      <w:pPr>
        <w:spacing w:line="440" w:lineRule="exact"/>
        <w:rPr>
          <w:rFonts w:ascii="黑体" w:eastAsia="黑体" w:hint="eastAsia"/>
          <w:sz w:val="36"/>
          <w:szCs w:val="36"/>
        </w:rPr>
      </w:pPr>
    </w:p>
    <w:p w:rsidR="006E6DC9" w:rsidP="008333EC">
      <w:pPr>
        <w:spacing w:line="440" w:lineRule="exact"/>
        <w:rPr>
          <w:rFonts w:ascii="黑体" w:eastAsia="黑体" w:hint="eastAsia"/>
          <w:sz w:val="36"/>
          <w:szCs w:val="36"/>
        </w:rPr>
        <w:sectPr w:rsidSect="00242EA6">
          <w:footerReference w:type="even" r:id="rId29"/>
          <w:footerReference w:type="default" r:id="rId30"/>
          <w:type w:val="nextPage"/>
          <w:pgSz w:w="11906" w:h="16838"/>
          <w:pgMar w:top="1440" w:right="1800" w:bottom="1440" w:left="1800" w:header="851" w:footer="992" w:gutter="0"/>
          <w:pgNumType w:start="7"/>
          <w:cols w:space="425"/>
          <w:titlePg w:val="0"/>
          <w:docGrid w:type="lines" w:linePitch="312"/>
        </w:sectPr>
      </w:pPr>
    </w:p>
    <w:p w:rsidR="006E6DC9" w:rsidP="008333EC">
      <w:pPr>
        <w:spacing w:line="440" w:lineRule="exact"/>
        <w:rPr>
          <w:rFonts w:ascii="黑体" w:eastAsia="黑体" w:hint="eastAsia"/>
          <w:sz w:val="36"/>
          <w:szCs w:val="36"/>
        </w:rPr>
      </w:pPr>
    </w:p>
    <w:p w:rsidR="0066285E" w:rsidP="00242EA6">
      <w:pPr>
        <w:spacing w:line="440" w:lineRule="exact"/>
        <w:jc w:val="center"/>
        <w:outlineLvl w:val="0"/>
        <w:rPr>
          <w:rFonts w:ascii="黑体" w:eastAsia="黑体" w:hint="eastAsia"/>
          <w:sz w:val="36"/>
          <w:szCs w:val="36"/>
        </w:rPr>
      </w:pPr>
      <w:bookmarkStart w:id="18" w:name="_Toc390269902"/>
      <w:r w:rsidRPr="00F12199">
        <w:rPr>
          <w:rFonts w:ascii="黑体" w:eastAsia="黑体" w:hint="eastAsia"/>
          <w:sz w:val="36"/>
          <w:szCs w:val="36"/>
        </w:rPr>
        <w:t>第</w:t>
      </w:r>
      <w:r w:rsidRPr="00F12199" w:rsidR="00F12199">
        <w:rPr>
          <w:rFonts w:ascii="黑体" w:eastAsia="黑体" w:hint="eastAsia"/>
          <w:sz w:val="36"/>
          <w:szCs w:val="36"/>
        </w:rPr>
        <w:t>2</w:t>
      </w:r>
      <w:r w:rsidRPr="00F12199">
        <w:rPr>
          <w:rFonts w:ascii="黑体" w:eastAsia="黑体" w:hint="eastAsia"/>
          <w:sz w:val="36"/>
          <w:szCs w:val="36"/>
        </w:rPr>
        <w:t>章  切</w:t>
      </w:r>
      <w:r w:rsidRPr="00F12199" w:rsidR="00F12199">
        <w:rPr>
          <w:rFonts w:ascii="黑体" w:eastAsia="黑体" w:hint="eastAsia"/>
          <w:sz w:val="36"/>
          <w:szCs w:val="36"/>
        </w:rPr>
        <w:t>纸</w:t>
      </w:r>
      <w:r w:rsidRPr="00F12199">
        <w:rPr>
          <w:rFonts w:ascii="黑体" w:eastAsia="黑体" w:hint="eastAsia"/>
          <w:sz w:val="36"/>
          <w:szCs w:val="36"/>
        </w:rPr>
        <w:t>机整体装置设计</w:t>
      </w:r>
      <w:bookmarkEnd w:id="18"/>
    </w:p>
    <w:p w:rsidR="008824F9" w:rsidRPr="008333EC" w:rsidP="008333EC">
      <w:pPr>
        <w:spacing w:before="312" w:beforeLines="100" w:after="312" w:afterLines="100" w:line="240" w:lineRule="exact"/>
        <w:jc w:val="left"/>
        <w:outlineLvl w:val="0"/>
        <w:rPr>
          <w:rFonts w:ascii="黑体" w:eastAsia="黑体" w:hint="eastAsia"/>
          <w:sz w:val="30"/>
          <w:szCs w:val="30"/>
        </w:rPr>
      </w:pPr>
      <w:bookmarkStart w:id="19" w:name="_Toc390043634"/>
      <w:bookmarkStart w:id="20" w:name="_Toc390269903"/>
      <w:r w:rsidRPr="008333EC">
        <w:rPr>
          <w:rFonts w:ascii="黑体" w:eastAsia="黑体" w:hint="eastAsia"/>
          <w:sz w:val="30"/>
          <w:szCs w:val="30"/>
        </w:rPr>
        <w:t>2.1  切纸机简介</w:t>
      </w:r>
      <w:bookmarkEnd w:id="19"/>
      <w:bookmarkEnd w:id="20"/>
    </w:p>
    <w:p w:rsidR="008824F9" w:rsidRPr="008824F9" w:rsidP="008824F9">
      <w:pPr>
        <w:spacing w:line="440" w:lineRule="exact"/>
        <w:ind w:firstLine="480" w:firstLineChars="200"/>
        <w:rPr>
          <w:rFonts w:ascii="宋体" w:hAnsi="宋体" w:hint="eastAsia"/>
          <w:sz w:val="24"/>
        </w:rPr>
      </w:pPr>
      <w:r w:rsidRPr="008824F9">
        <w:rPr>
          <w:rFonts w:ascii="宋体" w:hAnsi="宋体" w:hint="eastAsia"/>
          <w:sz w:val="24"/>
        </w:rPr>
        <w:t>切纸机是一种常用的纸张加工设备，其应用于生产已有上百年的历史。它主要用于造纸厂单张纸的裁切切纸机有较好的市场前景，主要表现在以下几点。第一，印刷厂现配备的切纸机，大都是在印刷业大发展的八、九十年代购入，那时国产的切纸机主要是机械式的。存在的问题有，一是没有高精度的尺寸定位系统和尺寸设置装置，精度低，不能满足高档印品裁切的要求；二是机械式切纸机冲击力大、噪音大、安全机构不可靠，容易出工伤事故；三是自动化水平低，没有加工、印刷企业印前单张纸裁切和印后印刷品的整形加工以及包装产品中纸蜂窝芯的切制。近年来，切纸机</w:t>
      </w:r>
      <w:r w:rsidRPr="008824F9">
        <w:rPr>
          <w:rFonts w:ascii="宋体" w:hAnsi="宋体" w:hint="eastAsia"/>
          <w:sz w:val="24"/>
        </w:rPr>
        <w:t>又广泛应用于商标、不干胶贴片、卡片、甚至PS版、皮革、硬塑料等非纸材料的裁切。在印刷机械产品家族中，切纸机占有重要的地位，年销售量仅次于小型平版印刷机。随着社会经济的发展和科技的进步，切纸机的社会需求量不断增加，其自身的高科技含量也大幅提升。</w:t>
      </w:r>
      <w:r>
        <w:rPr>
          <w:rFonts w:ascii="宋体" w:hAnsi="宋体" w:hint="eastAsia"/>
          <w:sz w:val="24"/>
        </w:rPr>
        <w:t>本课题的3D辅助装配图如下：</w:t>
      </w:r>
    </w:p>
    <w:p w:rsidR="00C2647B" w:rsidRPr="00C2647B" w:rsidP="00C2647B">
      <w:pPr>
        <w:widowControl/>
        <w:jc w:val="center"/>
        <w:rPr>
          <w:rFonts w:ascii="宋体" w:hAnsi="宋体" w:cs="宋体"/>
          <w:kern w:val="0"/>
          <w:sz w:val="24"/>
        </w:rPr>
      </w:pPr>
      <w:r>
        <w:rPr>
          <w:rFonts w:ascii="宋体" w:hAnsi="宋体" w:cs="宋体"/>
          <w:kern w:val="0"/>
          <w:sz w:val="24"/>
        </w:rPr>
        <w:pict>
          <v:shape id="_x0000_i1026" type="#_x0000_t75" style="width:294.75pt;height:300pt" stroked="f">
            <v:imagedata r:id="rId31" r:href="rId32" o:title="JHBYYG)I5N{A0R~O8QS49N7"/>
          </v:shape>
        </w:pict>
      </w:r>
    </w:p>
    <w:p w:rsidR="008824F9" w:rsidRPr="009517BD" w:rsidP="008824F9">
      <w:pPr>
        <w:tabs>
          <w:tab w:val="left" w:pos="1995"/>
        </w:tabs>
        <w:spacing w:line="380" w:lineRule="atLeast"/>
        <w:jc w:val="center"/>
        <w:rPr>
          <w:rFonts w:ascii="黑体" w:eastAsia="黑体" w:hAnsi="宋体" w:cs="仿宋_GB2312" w:hint="eastAsia"/>
          <w:szCs w:val="21"/>
        </w:rPr>
        <w:sectPr w:rsidSect="00242EA6">
          <w:footerReference w:type="even" r:id="rId33"/>
          <w:footerReference w:type="default" r:id="rId34"/>
          <w:type w:val="nextPage"/>
          <w:pgSz w:w="11906" w:h="16838"/>
          <w:pgMar w:top="1440" w:right="1800" w:bottom="1440" w:left="1800" w:header="851" w:footer="992" w:gutter="0"/>
          <w:pgNumType w:start="8"/>
          <w:cols w:space="425"/>
          <w:titlePg w:val="0"/>
          <w:docGrid w:type="lines" w:linePitch="312"/>
        </w:sectPr>
      </w:pPr>
      <w:r w:rsidRPr="009517BD">
        <w:rPr>
          <w:rFonts w:ascii="黑体" w:eastAsia="黑体" w:hAnsi="宋体" w:cs="仿宋_GB2312" w:hint="eastAsia"/>
          <w:szCs w:val="21"/>
        </w:rPr>
        <w:t>图</w:t>
      </w:r>
      <w:r w:rsidRPr="009517BD" w:rsidR="008333EC">
        <w:rPr>
          <w:rFonts w:ascii="黑体" w:eastAsia="黑体" w:hAnsi="宋体" w:cs="仿宋_GB2312" w:hint="eastAsia"/>
          <w:szCs w:val="21"/>
        </w:rPr>
        <w:t>2</w:t>
      </w:r>
      <w:r w:rsidRPr="009517BD" w:rsidR="008333EC">
        <w:rPr>
          <w:rFonts w:ascii="黑体" w:eastAsia="黑体" w:hAnsi="宋体" w:cs="仿宋_GB2312" w:hint="eastAsia"/>
          <w:szCs w:val="21"/>
        </w:rPr>
        <w:t>.</w:t>
      </w:r>
      <w:r w:rsidRPr="009517BD">
        <w:rPr>
          <w:rFonts w:ascii="黑体" w:eastAsia="黑体" w:hAnsi="宋体" w:cs="仿宋_GB2312" w:hint="eastAsia"/>
          <w:szCs w:val="21"/>
        </w:rPr>
        <w:t>1  3D辅助装配图</w:t>
      </w:r>
    </w:p>
    <w:p w:rsidR="00C2647B" w:rsidRPr="008824F9" w:rsidP="00BB3ABD">
      <w:pPr>
        <w:spacing w:line="440" w:lineRule="exact"/>
        <w:ind w:firstLine="720" w:firstLineChars="200"/>
        <w:rPr>
          <w:rFonts w:ascii="黑体" w:eastAsia="黑体" w:hint="eastAsia"/>
          <w:b/>
          <w:sz w:val="36"/>
          <w:szCs w:val="36"/>
        </w:rPr>
      </w:pPr>
    </w:p>
    <w:p w:rsidR="0066285E" w:rsidRPr="008333EC" w:rsidP="008333EC">
      <w:pPr>
        <w:pStyle w:val="Heading1"/>
        <w:spacing w:before="312" w:beforeLines="100" w:after="312" w:afterLines="100" w:line="240" w:lineRule="atLeast"/>
        <w:jc w:val="left"/>
        <w:rPr>
          <w:rFonts w:ascii="黑体" w:eastAsia="黑体" w:hint="eastAsia"/>
        </w:rPr>
      </w:pPr>
      <w:bookmarkStart w:id="21" w:name="_Toc390043635"/>
      <w:bookmarkStart w:id="22" w:name="_Toc390269904"/>
      <w:r w:rsidRPr="008333EC" w:rsidR="008333EC">
        <w:rPr>
          <w:rFonts w:ascii="黑体" w:eastAsia="黑体" w:hint="eastAsia"/>
          <w:b w:val="0"/>
        </w:rPr>
        <w:t>2.2</w:t>
      </w:r>
      <w:r w:rsidR="00FA20AD">
        <w:rPr>
          <w:rFonts w:ascii="黑体" w:eastAsia="黑体" w:hint="eastAsia"/>
          <w:b w:val="0"/>
        </w:rPr>
        <w:t xml:space="preserve">  </w:t>
      </w:r>
      <w:r w:rsidRPr="008333EC">
        <w:rPr>
          <w:rFonts w:ascii="黑体" w:eastAsia="黑体" w:hint="eastAsia"/>
          <w:b w:val="0"/>
        </w:rPr>
        <w:t>传动装置总体设计</w:t>
      </w:r>
      <w:bookmarkEnd w:id="21"/>
      <w:bookmarkEnd w:id="22"/>
    </w:p>
    <w:p w:rsidR="0066285E" w:rsidRPr="005421AE" w:rsidP="009517BD">
      <w:pPr>
        <w:spacing w:line="380" w:lineRule="atLeast"/>
        <w:jc w:val="center"/>
        <w:rPr>
          <w:rFonts w:ascii="黑体" w:eastAsia="黑体" w:hint="eastAsia"/>
          <w:sz w:val="28"/>
          <w:szCs w:val="28"/>
        </w:rPr>
      </w:pPr>
      <w:r>
        <w:object>
          <v:shape id="_x0000_i1027" type="#_x0000_t75" style="width:477.48pt;height:239.08pt" o:ole="" stroked="f">
            <v:imagedata r:id="rId35" o:title=""/>
          </v:shape>
          <o:OLEObject Type="Embed" ProgID="AutoCAD.Drawing.17" ShapeID="_x0000_i1027" DrawAspect="Content" ObjectID="_1338272105" r:id="rId36"/>
        </w:object>
      </w:r>
      <w:r w:rsidRPr="009517BD">
        <w:rPr>
          <w:rFonts w:ascii="黑体" w:eastAsia="黑体" w:hAnsi="黑体" w:hint="eastAsia"/>
          <w:szCs w:val="21"/>
        </w:rPr>
        <w:t>图</w:t>
      </w:r>
      <w:r w:rsidRPr="009517BD" w:rsidR="008333EC">
        <w:rPr>
          <w:rFonts w:ascii="黑体" w:eastAsia="黑体" w:hAnsi="黑体" w:hint="eastAsia"/>
          <w:szCs w:val="21"/>
        </w:rPr>
        <w:t>2</w:t>
      </w:r>
      <w:r w:rsidRPr="009517BD" w:rsidR="005421AE">
        <w:rPr>
          <w:rFonts w:ascii="黑体" w:eastAsia="黑体" w:hAnsi="黑体" w:hint="eastAsia"/>
          <w:szCs w:val="21"/>
        </w:rPr>
        <w:t>.2</w:t>
      </w:r>
      <w:r w:rsidRPr="009517BD">
        <w:rPr>
          <w:rFonts w:ascii="黑体" w:eastAsia="黑体" w:hAnsi="黑体" w:hint="eastAsia"/>
          <w:szCs w:val="21"/>
        </w:rPr>
        <w:t xml:space="preserve">  机械式切纸机切纸部分传动图</w:t>
      </w:r>
    </w:p>
    <w:p w:rsidR="0066285E" w:rsidRPr="003E1070" w:rsidP="003E1070">
      <w:pPr>
        <w:spacing w:line="380" w:lineRule="atLeast"/>
        <w:jc w:val="center"/>
        <w:rPr>
          <w:rFonts w:ascii="宋体" w:hAnsi="宋体" w:hint="eastAsia"/>
          <w:szCs w:val="21"/>
        </w:rPr>
      </w:pPr>
      <w:r w:rsidRPr="003E1070">
        <w:rPr>
          <w:rFonts w:ascii="宋体" w:hAnsi="宋体" w:hint="eastAsia"/>
          <w:szCs w:val="21"/>
        </w:rPr>
        <w:t>1</w:t>
      </w:r>
      <w:r w:rsidRPr="003E1070">
        <w:rPr>
          <w:rFonts w:ascii="宋体" w:hAnsi="宋体"/>
          <w:szCs w:val="21"/>
        </w:rPr>
        <w:t>—</w:t>
      </w:r>
      <w:r w:rsidRPr="003E1070">
        <w:rPr>
          <w:rFonts w:ascii="宋体" w:hAnsi="宋体" w:hint="eastAsia"/>
          <w:szCs w:val="21"/>
        </w:rPr>
        <w:t>偏心轮  2</w:t>
      </w:r>
      <w:r w:rsidRPr="003E1070">
        <w:rPr>
          <w:rFonts w:ascii="宋体" w:hAnsi="宋体"/>
          <w:szCs w:val="21"/>
        </w:rPr>
        <w:t>—</w:t>
      </w:r>
      <w:r w:rsidRPr="003E1070">
        <w:rPr>
          <w:rFonts w:ascii="宋体" w:hAnsi="宋体" w:hint="eastAsia"/>
          <w:szCs w:val="21"/>
        </w:rPr>
        <w:t>调心球轴承  3</w:t>
      </w:r>
      <w:r w:rsidRPr="003E1070">
        <w:rPr>
          <w:rFonts w:ascii="宋体" w:hAnsi="宋体"/>
          <w:szCs w:val="21"/>
        </w:rPr>
        <w:t>—</w:t>
      </w:r>
      <w:r w:rsidRPr="003E1070">
        <w:rPr>
          <w:rFonts w:ascii="宋体" w:hAnsi="宋体" w:hint="eastAsia"/>
          <w:szCs w:val="21"/>
        </w:rPr>
        <w:t>V带  4</w:t>
      </w:r>
      <w:r w:rsidRPr="003E1070">
        <w:rPr>
          <w:rFonts w:ascii="宋体" w:hAnsi="宋体"/>
          <w:szCs w:val="21"/>
        </w:rPr>
        <w:t>—</w:t>
      </w:r>
      <w:r w:rsidRPr="003E1070">
        <w:rPr>
          <w:rFonts w:ascii="宋体" w:hAnsi="宋体" w:hint="eastAsia"/>
          <w:szCs w:val="21"/>
        </w:rPr>
        <w:t>电机  5</w:t>
      </w:r>
      <w:r w:rsidRPr="003E1070">
        <w:rPr>
          <w:rFonts w:ascii="宋体" w:hAnsi="宋体"/>
          <w:szCs w:val="21"/>
        </w:rPr>
        <w:t>—</w:t>
      </w:r>
      <w:r w:rsidRPr="003E1070">
        <w:rPr>
          <w:rFonts w:ascii="宋体" w:hAnsi="宋体" w:hint="eastAsia"/>
          <w:szCs w:val="21"/>
        </w:rPr>
        <w:t>弹簧</w:t>
      </w:r>
    </w:p>
    <w:p w:rsidR="0066285E" w:rsidRPr="003E1070" w:rsidP="003E1070">
      <w:pPr>
        <w:spacing w:line="440" w:lineRule="exact"/>
        <w:ind w:firstLine="480" w:firstLineChars="200"/>
        <w:rPr>
          <w:rFonts w:ascii="宋体" w:hAnsi="宋体" w:hint="eastAsia"/>
          <w:sz w:val="24"/>
        </w:rPr>
      </w:pPr>
      <w:r w:rsidRPr="003E1070">
        <w:rPr>
          <w:rFonts w:ascii="宋体" w:hAnsi="宋体" w:hint="eastAsia"/>
          <w:sz w:val="24"/>
        </w:rPr>
        <w:t>由于带传动具有缓冲、吸振、运行平稳、噪声小、合过载保护等优点，所以选用带轮传动。由上图可知，电机带动V带传动，使大带轮旋转带动偏心轮的轴，带动偏心轮旋转，从而使切刀完成切纸运动，然后由弹簧的弹力使切刀复位。</w:t>
      </w:r>
    </w:p>
    <w:p w:rsidR="00261CA8" w:rsidP="0066285E">
      <w:pPr>
        <w:spacing w:line="360" w:lineRule="auto"/>
        <w:rPr>
          <w:rFonts w:ascii="黑体" w:eastAsia="黑体" w:hAnsi="宋体" w:hint="eastAsia"/>
          <w:sz w:val="28"/>
          <w:szCs w:val="28"/>
        </w:rPr>
      </w:pPr>
    </w:p>
    <w:p w:rsidR="0066285E" w:rsidRPr="00FA20AD" w:rsidP="00FA20AD">
      <w:pPr>
        <w:pStyle w:val="Heading1"/>
        <w:spacing w:before="312" w:beforeLines="100" w:after="312" w:afterLines="100" w:line="240" w:lineRule="exact"/>
        <w:jc w:val="left"/>
        <w:rPr>
          <w:rFonts w:ascii="黑体" w:eastAsia="黑体" w:hint="eastAsia"/>
        </w:rPr>
      </w:pPr>
      <w:bookmarkStart w:id="23" w:name="_Toc390043636"/>
      <w:bookmarkStart w:id="24" w:name="_Toc390269905"/>
      <w:r w:rsidRPr="00FA20AD">
        <w:rPr>
          <w:rFonts w:ascii="黑体" w:eastAsia="黑体" w:hint="eastAsia"/>
          <w:b w:val="0"/>
        </w:rPr>
        <w:t>2.</w:t>
      </w:r>
      <w:r w:rsidR="00FA20AD">
        <w:rPr>
          <w:rFonts w:ascii="黑体" w:eastAsia="黑体" w:hint="eastAsia"/>
          <w:b w:val="0"/>
        </w:rPr>
        <w:t xml:space="preserve">3  </w:t>
      </w:r>
      <w:r w:rsidRPr="00FA20AD">
        <w:rPr>
          <w:rFonts w:ascii="黑体" w:eastAsia="黑体" w:hint="eastAsia"/>
          <w:b w:val="0"/>
        </w:rPr>
        <w:t>电机的选用</w:t>
      </w:r>
      <w:bookmarkEnd w:id="23"/>
      <w:bookmarkEnd w:id="24"/>
    </w:p>
    <w:p w:rsidR="0066285E" w:rsidRPr="003E1070" w:rsidP="003E1070">
      <w:pPr>
        <w:spacing w:line="440" w:lineRule="exact"/>
        <w:ind w:firstLine="240" w:firstLineChars="100"/>
        <w:rPr>
          <w:rFonts w:ascii="宋体" w:hAnsi="宋体" w:hint="eastAsia"/>
          <w:sz w:val="24"/>
        </w:rPr>
      </w:pPr>
      <w:r>
        <w:rPr>
          <w:rFonts w:ascii="宋体" w:hAnsi="宋体" w:hint="eastAsia"/>
          <w:sz w:val="24"/>
        </w:rPr>
        <w:t xml:space="preserve">  </w:t>
      </w:r>
      <w:r w:rsidRPr="003E1070">
        <w:rPr>
          <w:rFonts w:ascii="宋体" w:hAnsi="宋体" w:hint="eastAsia"/>
          <w:sz w:val="24"/>
        </w:rPr>
        <w:t>为了保证纸张的正常切开，剪应力应超过材料的许应剪应力</w:t>
      </w:r>
      <w:r>
        <w:rPr>
          <w:rFonts w:ascii="宋体" w:hAnsi="宋体"/>
          <w:position w:val="-10"/>
          <w:sz w:val="24"/>
        </w:rPr>
        <w:object>
          <v:shape id="_x0000_i1028" type="#_x0000_t75" style="width:15pt;height:17pt" o:ole="" o:preferrelative="t" filled="f" stroked="f">
            <v:fill o:detectmouseclick="f"/>
            <v:imagedata r:id="rId37" o:title=""/>
            <o:lock v:ext="edit" aspectratio="t"/>
          </v:shape>
          <o:OLEObject Type="Embed" ProgID="Equation.3" ShapeID="_x0000_i1028" DrawAspect="Content" ObjectID="_1211716044" r:id="rId38"/>
        </w:object>
      </w:r>
      <w:r w:rsidRPr="003E1070">
        <w:rPr>
          <w:rFonts w:ascii="宋体" w:hAnsi="宋体" w:hint="eastAsia"/>
          <w:sz w:val="24"/>
        </w:rPr>
        <w:t>，也就是</w:t>
      </w:r>
      <w:smartTag w:uri="urn:schemas-microsoft-com:office:smarttags" w:element="chmetcnv">
        <w:smartTagPr>
          <w:attr w:name="HasSpace" w:val="False"/>
          <w:attr w:name="Negative" w:val="False"/>
          <w:attr w:name="NumberType" w:val="1"/>
          <w:attr w:name="SourceValue" w:val="8"/>
          <w:attr w:name="TCSC" w:val="0"/>
          <w:attr w:name="UnitName" w:val="cm"/>
        </w:smartTagPr>
        <w:r w:rsidRPr="003E1070">
          <w:rPr>
            <w:rFonts w:ascii="宋体" w:hAnsi="宋体" w:hint="eastAsia"/>
            <w:sz w:val="24"/>
          </w:rPr>
          <w:t>8</w:t>
        </w:r>
        <w:r w:rsidR="003E1070">
          <w:rPr>
            <w:rFonts w:ascii="宋体" w:hAnsi="宋体" w:hint="eastAsia"/>
            <w:sz w:val="24"/>
          </w:rPr>
          <w:t>cm</w:t>
        </w:r>
      </w:smartTag>
      <w:r w:rsidRPr="003E1070">
        <w:rPr>
          <w:rFonts w:ascii="宋体" w:hAnsi="宋体" w:hint="eastAsia"/>
          <w:sz w:val="24"/>
        </w:rPr>
        <w:t>厚的纸张的剪应力。即切断条件为</w:t>
      </w:r>
      <w:r>
        <w:rPr>
          <w:rFonts w:ascii="宋体" w:hAnsi="宋体"/>
          <w:position w:val="-18"/>
          <w:sz w:val="24"/>
        </w:rPr>
        <w:object>
          <v:shape id="_x0000_i1029" type="#_x0000_t75" style="width:66pt;height:26pt" o:ole="" o:preferrelative="t" filled="f" stroked="f">
            <v:fill o:detectmouseclick="f"/>
            <v:imagedata r:id="rId39" o:title=""/>
            <o:lock v:ext="edit" aspectratio="t"/>
          </v:shape>
          <o:OLEObject Type="Embed" ProgID="Equation.3" ShapeID="_x0000_i1029" DrawAspect="Content" ObjectID="_1211716358" r:id="rId40"/>
        </w:object>
      </w:r>
      <w:r w:rsidRPr="003E1070">
        <w:rPr>
          <w:rFonts w:ascii="宋体" w:hAnsi="宋体" w:hint="eastAsia"/>
          <w:sz w:val="24"/>
        </w:rPr>
        <w:t>。</w:t>
      </w:r>
    </w:p>
    <w:p w:rsidR="0066285E" w:rsidRPr="003E1070" w:rsidP="003E1070">
      <w:pPr>
        <w:spacing w:line="440" w:lineRule="exact"/>
        <w:ind w:firstLine="480" w:firstLineChars="200"/>
        <w:rPr>
          <w:rFonts w:ascii="宋体" w:hAnsi="宋体" w:cs="宋体"/>
          <w:kern w:val="0"/>
          <w:sz w:val="24"/>
          <w:lang w:val="zh-CN"/>
        </w:rPr>
      </w:pPr>
      <w:r w:rsidRPr="003E1070">
        <w:rPr>
          <w:rFonts w:ascii="宋体" w:hAnsi="宋体" w:hint="eastAsia"/>
          <w:sz w:val="24"/>
        </w:rPr>
        <w:t>查手册并根据电机的工作环境和性质选取电机为：Y系列封闭式三相异步电动机，代号为</w:t>
      </w:r>
      <w:r w:rsidRPr="003E1070">
        <w:rPr>
          <w:rFonts w:ascii="宋体" w:hAnsi="宋体" w:cs="宋体" w:hint="eastAsia"/>
          <w:kern w:val="0"/>
          <w:sz w:val="24"/>
          <w:lang w:val="zh-CN"/>
        </w:rPr>
        <w:t>Y</w:t>
      </w:r>
      <w:smartTag w:uri="urn:schemas-microsoft-com:office:smarttags" w:element="chmetcnv">
        <w:smartTagPr>
          <w:attr w:name="HasSpace" w:val="False"/>
          <w:attr w:name="Negative" w:val="False"/>
          <w:attr w:name="NumberType" w:val="1"/>
          <w:attr w:name="SourceValue" w:val="132"/>
          <w:attr w:name="TCSC" w:val="0"/>
          <w:attr w:name="UnitName" w:val="m"/>
        </w:smartTagPr>
        <w:r w:rsidRPr="003E1070">
          <w:rPr>
            <w:rFonts w:ascii="宋体" w:hAnsi="宋体" w:cs="宋体" w:hint="eastAsia"/>
            <w:kern w:val="0"/>
            <w:sz w:val="24"/>
            <w:lang w:val="zh-CN"/>
          </w:rPr>
          <w:t>132M</w:t>
        </w:r>
      </w:smartTag>
      <w:r w:rsidRPr="003E1070">
        <w:rPr>
          <w:rFonts w:ascii="宋体" w:hAnsi="宋体" w:cs="宋体" w:hint="eastAsia"/>
          <w:kern w:val="0"/>
          <w:sz w:val="24"/>
          <w:lang w:val="zh-CN"/>
        </w:rPr>
        <w:t>-8</w:t>
      </w:r>
      <w:r w:rsidRPr="003E1070">
        <w:rPr>
          <w:rFonts w:ascii="宋体" w:hAnsi="宋体" w:hint="eastAsia"/>
          <w:sz w:val="24"/>
        </w:rPr>
        <w:t>，具体参数如下：</w:t>
      </w:r>
    </w:p>
    <w:p w:rsidR="0066285E" w:rsidRPr="003E1070" w:rsidP="003E1070">
      <w:pPr>
        <w:spacing w:line="440" w:lineRule="exact"/>
        <w:ind w:firstLine="480" w:firstLineChars="200"/>
        <w:rPr>
          <w:rFonts w:ascii="宋体" w:hAnsi="宋体" w:cs="宋体"/>
          <w:kern w:val="0"/>
          <w:sz w:val="24"/>
          <w:lang w:val="zh-CN"/>
        </w:rPr>
      </w:pPr>
      <w:r w:rsidRPr="003E1070">
        <w:rPr>
          <w:rFonts w:ascii="宋体" w:hAnsi="宋体" w:cs="宋体" w:hint="eastAsia"/>
          <w:kern w:val="0"/>
          <w:sz w:val="24"/>
          <w:lang w:val="zh-CN"/>
        </w:rPr>
        <w:t>电机型号：Y</w:t>
      </w:r>
      <w:smartTag w:uri="urn:schemas-microsoft-com:office:smarttags" w:element="chmetcnv">
        <w:smartTagPr>
          <w:attr w:name="HasSpace" w:val="False"/>
          <w:attr w:name="Negative" w:val="False"/>
          <w:attr w:name="NumberType" w:val="1"/>
          <w:attr w:name="SourceValue" w:val="132"/>
          <w:attr w:name="TCSC" w:val="0"/>
          <w:attr w:name="UnitName" w:val="m"/>
        </w:smartTagPr>
        <w:r w:rsidRPr="003E1070">
          <w:rPr>
            <w:rFonts w:ascii="宋体" w:hAnsi="宋体" w:cs="宋体" w:hint="eastAsia"/>
            <w:kern w:val="0"/>
            <w:sz w:val="24"/>
            <w:lang w:val="zh-CN"/>
          </w:rPr>
          <w:t>132M</w:t>
        </w:r>
      </w:smartTag>
      <w:r w:rsidRPr="003E1070">
        <w:rPr>
          <w:rFonts w:ascii="宋体" w:hAnsi="宋体" w:cs="宋体" w:hint="eastAsia"/>
          <w:kern w:val="0"/>
          <w:sz w:val="24"/>
          <w:lang w:val="zh-CN"/>
        </w:rPr>
        <w:t>-8</w:t>
      </w:r>
    </w:p>
    <w:p w:rsidR="0066285E" w:rsidRPr="005E2B25" w:rsidP="003E1070">
      <w:pPr>
        <w:spacing w:line="440" w:lineRule="exact"/>
        <w:rPr>
          <w:rFonts w:ascii="宋体" w:hAnsi="宋体" w:cs="宋体"/>
          <w:kern w:val="0"/>
          <w:sz w:val="24"/>
          <w:lang w:val="zh-CN"/>
        </w:rPr>
      </w:pPr>
      <w:r w:rsidRPr="003E1070">
        <w:rPr>
          <w:rFonts w:ascii="宋体" w:hAnsi="宋体" w:cs="宋体" w:hint="eastAsia"/>
          <w:kern w:val="0"/>
          <w:sz w:val="24"/>
          <w:lang w:val="zh-CN"/>
        </w:rPr>
        <w:t xml:space="preserve">    额定功率：</w:t>
      </w:r>
      <w:r w:rsidRPr="005E2B25">
        <w:rPr>
          <w:rFonts w:ascii="宋体" w:hAnsi="宋体" w:cs="宋体" w:hint="eastAsia"/>
          <w:kern w:val="0"/>
          <w:sz w:val="24"/>
          <w:lang w:val="zh-CN"/>
        </w:rPr>
        <w:t>p</w:t>
      </w:r>
      <w:r w:rsidRPr="005E2B25">
        <w:rPr>
          <w:rFonts w:ascii="宋体" w:hAnsi="宋体" w:cs="宋体" w:hint="eastAsia"/>
          <w:kern w:val="0"/>
          <w:sz w:val="24"/>
          <w:vertAlign w:val="subscript"/>
          <w:lang w:val="zh-CN"/>
        </w:rPr>
        <w:t>d</w:t>
      </w:r>
      <w:r w:rsidRPr="005E2B25">
        <w:rPr>
          <w:rFonts w:ascii="宋体" w:hAnsi="宋体" w:cs="宋体" w:hint="eastAsia"/>
          <w:kern w:val="0"/>
          <w:sz w:val="24"/>
          <w:lang w:val="zh-CN"/>
        </w:rPr>
        <w:t>=3KW</w:t>
      </w:r>
    </w:p>
    <w:p w:rsidR="0066285E" w:rsidRPr="005E2B25" w:rsidP="003E1070">
      <w:pPr>
        <w:spacing w:line="440" w:lineRule="exact"/>
        <w:rPr>
          <w:rFonts w:ascii="宋体" w:hAnsi="宋体" w:cs="宋体"/>
          <w:kern w:val="0"/>
          <w:sz w:val="24"/>
          <w:lang w:val="zh-CN"/>
        </w:rPr>
      </w:pPr>
      <w:r w:rsidRPr="005E2B25">
        <w:rPr>
          <w:rFonts w:ascii="宋体" w:hAnsi="宋体" w:cs="宋体" w:hint="eastAsia"/>
          <w:kern w:val="0"/>
          <w:sz w:val="24"/>
          <w:lang w:val="zh-CN"/>
        </w:rPr>
        <w:t xml:space="preserve">    满载转速：n</w:t>
      </w:r>
      <w:r w:rsidRPr="005E2B25">
        <w:rPr>
          <w:rFonts w:ascii="宋体" w:hAnsi="宋体" w:cs="宋体" w:hint="eastAsia"/>
          <w:kern w:val="0"/>
          <w:sz w:val="24"/>
          <w:vertAlign w:val="subscript"/>
          <w:lang w:val="zh-CN"/>
        </w:rPr>
        <w:t>m</w:t>
      </w:r>
      <w:r w:rsidRPr="005E2B25">
        <w:rPr>
          <w:rFonts w:ascii="宋体" w:hAnsi="宋体" w:cs="宋体" w:hint="eastAsia"/>
          <w:kern w:val="0"/>
          <w:sz w:val="24"/>
          <w:lang w:val="zh-CN"/>
        </w:rPr>
        <w:t>=710r/min</w:t>
      </w:r>
    </w:p>
    <w:p w:rsidR="0066285E" w:rsidRPr="003E1070" w:rsidP="003E1070">
      <w:pPr>
        <w:spacing w:line="440" w:lineRule="exact"/>
        <w:ind w:firstLine="480" w:firstLineChars="200"/>
        <w:rPr>
          <w:rFonts w:ascii="宋体" w:hAnsi="宋体" w:cs="宋体"/>
          <w:kern w:val="0"/>
          <w:sz w:val="24"/>
          <w:lang w:val="zh-CN"/>
        </w:rPr>
        <w:sectPr w:rsidSect="00242EA6">
          <w:footerReference w:type="even" r:id="rId41"/>
          <w:footerReference w:type="default" r:id="rId42"/>
          <w:type w:val="nextPage"/>
          <w:pgSz w:w="11906" w:h="16838"/>
          <w:pgMar w:top="1440" w:right="1800" w:bottom="1440" w:left="1800" w:header="851" w:footer="992" w:gutter="0"/>
          <w:pgNumType w:start="9"/>
          <w:cols w:space="425"/>
          <w:titlePg w:val="0"/>
          <w:docGrid w:type="lines" w:linePitch="312"/>
        </w:sectPr>
      </w:pPr>
      <w:r w:rsidRPr="003E1070">
        <w:rPr>
          <w:rFonts w:ascii="宋体" w:hAnsi="宋体" w:cs="宋体" w:hint="eastAsia"/>
          <w:kern w:val="0"/>
          <w:sz w:val="24"/>
          <w:lang w:val="zh-CN"/>
        </w:rPr>
        <w:t xml:space="preserve">堵转转据：2.0 </w:t>
      </w:r>
    </w:p>
    <w:p w:rsidR="0066285E" w:rsidRPr="003E1070" w:rsidP="003E1070">
      <w:pPr>
        <w:spacing w:line="440" w:lineRule="exact"/>
        <w:rPr>
          <w:rFonts w:ascii="宋体" w:hAnsi="宋体" w:cs="宋体"/>
          <w:kern w:val="0"/>
          <w:sz w:val="24"/>
          <w:lang w:val="zh-CN"/>
        </w:rPr>
      </w:pPr>
      <w:r w:rsidRPr="003E1070">
        <w:rPr>
          <w:rFonts w:ascii="宋体" w:hAnsi="宋体" w:cs="宋体" w:hint="eastAsia"/>
          <w:kern w:val="0"/>
          <w:sz w:val="24"/>
          <w:lang w:val="zh-CN"/>
        </w:rPr>
        <w:t xml:space="preserve">    最大转矩：2.0</w:t>
      </w:r>
    </w:p>
    <w:p w:rsidR="0066285E" w:rsidRPr="003E1070" w:rsidP="003E1070">
      <w:pPr>
        <w:spacing w:line="440" w:lineRule="exact"/>
        <w:rPr>
          <w:rFonts w:ascii="宋体" w:hAnsi="宋体" w:cs="宋体"/>
          <w:kern w:val="0"/>
          <w:sz w:val="24"/>
          <w:lang w:val="zh-CN"/>
        </w:rPr>
      </w:pPr>
      <w:r w:rsidRPr="003E1070">
        <w:rPr>
          <w:rFonts w:ascii="宋体" w:hAnsi="宋体" w:cs="宋体" w:hint="eastAsia"/>
          <w:kern w:val="0"/>
          <w:sz w:val="24"/>
          <w:lang w:val="zh-CN"/>
        </w:rPr>
        <w:t xml:space="preserve">    质    量：</w:t>
      </w:r>
      <w:smartTag w:uri="urn:schemas-microsoft-com:office:smarttags" w:element="chmetcnv">
        <w:smartTagPr>
          <w:attr w:name="HasSpace" w:val="False"/>
          <w:attr w:name="Negative" w:val="False"/>
          <w:attr w:name="NumberType" w:val="1"/>
          <w:attr w:name="SourceValue" w:val="79"/>
          <w:attr w:name="TCSC" w:val="0"/>
          <w:attr w:name="UnitName" w:val="kg"/>
        </w:smartTagPr>
        <w:r w:rsidRPr="003E1070">
          <w:rPr>
            <w:rFonts w:ascii="宋体" w:hAnsi="宋体" w:cs="宋体" w:hint="eastAsia"/>
            <w:kern w:val="0"/>
            <w:sz w:val="24"/>
            <w:lang w:val="zh-CN"/>
          </w:rPr>
          <w:t>79Kg</w:t>
        </w:r>
      </w:smartTag>
    </w:p>
    <w:p w:rsidR="0066285E" w:rsidRPr="003E1070" w:rsidP="003E1070">
      <w:pPr>
        <w:spacing w:line="440" w:lineRule="exact"/>
        <w:rPr>
          <w:rFonts w:ascii="宋体" w:hAnsi="宋体" w:cs="宋体"/>
          <w:kern w:val="0"/>
          <w:sz w:val="24"/>
          <w:lang w:val="zh-CN"/>
        </w:rPr>
      </w:pPr>
      <w:r w:rsidRPr="003E1070">
        <w:rPr>
          <w:rFonts w:ascii="宋体" w:hAnsi="宋体" w:cs="宋体" w:hint="eastAsia"/>
          <w:kern w:val="0"/>
          <w:sz w:val="24"/>
          <w:lang w:val="zh-CN"/>
        </w:rPr>
        <w:t xml:space="preserve">    电    流：</w:t>
      </w:r>
      <w:smartTag w:uri="urn:schemas-microsoft-com:office:smarttags" w:element="chmetcnv">
        <w:smartTagPr>
          <w:attr w:name="HasSpace" w:val="False"/>
          <w:attr w:name="Negative" w:val="False"/>
          <w:attr w:name="NumberType" w:val="1"/>
          <w:attr w:name="SourceValue" w:val="7.72"/>
          <w:attr w:name="TCSC" w:val="0"/>
          <w:attr w:name="UnitName" w:val="a"/>
        </w:smartTagPr>
        <w:r w:rsidRPr="003E1070">
          <w:rPr>
            <w:rFonts w:ascii="宋体" w:hAnsi="宋体" w:cs="宋体" w:hint="eastAsia"/>
            <w:kern w:val="0"/>
            <w:sz w:val="24"/>
            <w:lang w:val="zh-CN"/>
          </w:rPr>
          <w:t>7.72A</w:t>
        </w:r>
      </w:smartTag>
    </w:p>
    <w:p w:rsidR="0066285E" w:rsidRPr="003E1070" w:rsidP="003E1070">
      <w:pPr>
        <w:spacing w:line="440" w:lineRule="exact"/>
        <w:rPr>
          <w:rFonts w:ascii="宋体" w:hAnsi="宋体" w:cs="宋体"/>
          <w:kern w:val="0"/>
          <w:sz w:val="24"/>
          <w:lang w:val="zh-CN"/>
        </w:rPr>
      </w:pPr>
      <w:r w:rsidRPr="003E1070">
        <w:rPr>
          <w:rFonts w:ascii="宋体" w:hAnsi="宋体" w:cs="宋体" w:hint="eastAsia"/>
          <w:kern w:val="0"/>
          <w:sz w:val="24"/>
          <w:lang w:val="zh-CN"/>
        </w:rPr>
        <w:t xml:space="preserve">    功率因数：0.82</w:t>
      </w:r>
    </w:p>
    <w:p w:rsidR="0066285E" w:rsidRPr="003E1070" w:rsidP="003E1070">
      <w:pPr>
        <w:spacing w:line="440" w:lineRule="exact"/>
        <w:rPr>
          <w:rFonts w:ascii="宋体" w:hAnsi="宋体" w:cs="宋体"/>
          <w:kern w:val="0"/>
          <w:sz w:val="24"/>
          <w:lang w:val="zh-CN"/>
        </w:rPr>
      </w:pPr>
      <w:r w:rsidRPr="003E1070">
        <w:rPr>
          <w:rFonts w:ascii="宋体" w:hAnsi="宋体" w:cs="宋体" w:hint="eastAsia"/>
          <w:kern w:val="0"/>
          <w:sz w:val="24"/>
          <w:lang w:val="zh-CN"/>
        </w:rPr>
        <w:t xml:space="preserve">    堵转电流：</w:t>
      </w:r>
      <w:smartTag w:uri="urn:schemas-microsoft-com:office:smarttags" w:element="chmetcnv">
        <w:smartTagPr>
          <w:attr w:name="HasSpace" w:val="False"/>
          <w:attr w:name="Negative" w:val="False"/>
          <w:attr w:name="NumberType" w:val="1"/>
          <w:attr w:name="SourceValue" w:val="5.5"/>
          <w:attr w:name="TCSC" w:val="0"/>
          <w:attr w:name="UnitName" w:val="a"/>
        </w:smartTagPr>
        <w:r w:rsidRPr="003E1070">
          <w:rPr>
            <w:rFonts w:ascii="宋体" w:hAnsi="宋体" w:cs="宋体" w:hint="eastAsia"/>
            <w:kern w:val="0"/>
            <w:sz w:val="24"/>
            <w:lang w:val="zh-CN"/>
          </w:rPr>
          <w:t>5.5A</w:t>
        </w:r>
      </w:smartTag>
      <w:r w:rsidRPr="003E1070">
        <w:rPr>
          <w:rFonts w:ascii="宋体" w:hAnsi="宋体" w:cs="宋体" w:hint="eastAsia"/>
          <w:kern w:val="0"/>
          <w:sz w:val="24"/>
          <w:lang w:val="zh-CN"/>
        </w:rPr>
        <w:t xml:space="preserve"> </w:t>
      </w:r>
    </w:p>
    <w:p w:rsidR="0066285E" w:rsidRPr="003E1070" w:rsidP="003E1070">
      <w:pPr>
        <w:spacing w:line="440" w:lineRule="exact"/>
        <w:rPr>
          <w:rFonts w:ascii="宋体" w:hAnsi="宋体" w:cs="宋体"/>
          <w:kern w:val="0"/>
          <w:sz w:val="24"/>
          <w:lang w:val="zh-CN"/>
        </w:rPr>
      </w:pPr>
      <w:r w:rsidRPr="003E1070">
        <w:rPr>
          <w:rFonts w:ascii="宋体" w:hAnsi="宋体" w:cs="宋体" w:hint="eastAsia"/>
          <w:kern w:val="0"/>
          <w:sz w:val="24"/>
          <w:lang w:val="zh-CN"/>
        </w:rPr>
        <w:t xml:space="preserve">    安装尺寸：515*270*315</w:t>
      </w:r>
    </w:p>
    <w:p w:rsidR="0066285E" w:rsidRPr="003E1070" w:rsidP="003E1070">
      <w:pPr>
        <w:spacing w:line="440" w:lineRule="exact"/>
        <w:ind w:firstLine="482"/>
        <w:rPr>
          <w:rFonts w:ascii="宋体" w:hAnsi="宋体" w:cs="宋体" w:hint="eastAsia"/>
          <w:kern w:val="0"/>
          <w:sz w:val="24"/>
          <w:lang w:val="zh-CN"/>
        </w:rPr>
      </w:pPr>
      <w:r w:rsidRPr="003E1070">
        <w:rPr>
          <w:rFonts w:ascii="宋体" w:hAnsi="宋体" w:cs="宋体" w:hint="eastAsia"/>
          <w:kern w:val="0"/>
          <w:sz w:val="24"/>
          <w:lang w:val="zh-CN"/>
        </w:rPr>
        <w:t>安装形式：B3</w:t>
      </w:r>
    </w:p>
    <w:p w:rsidR="0066285E" w:rsidRPr="00FA20AD" w:rsidP="00FA20AD">
      <w:pPr>
        <w:pStyle w:val="Heading1"/>
        <w:spacing w:before="312" w:beforeLines="100" w:after="312" w:afterLines="100" w:line="240" w:lineRule="exact"/>
        <w:jc w:val="left"/>
        <w:rPr>
          <w:rFonts w:ascii="黑体" w:eastAsia="黑体"/>
        </w:rPr>
      </w:pPr>
      <w:bookmarkStart w:id="25" w:name="_Toc390043637"/>
      <w:bookmarkStart w:id="26" w:name="_Toc390269906"/>
      <w:r w:rsidRPr="00FA20AD">
        <w:rPr>
          <w:rFonts w:ascii="黑体" w:eastAsia="黑体" w:hint="eastAsia"/>
          <w:b w:val="0"/>
        </w:rPr>
        <w:t>2.</w:t>
      </w:r>
      <w:r w:rsidR="00FA20AD">
        <w:rPr>
          <w:rFonts w:ascii="黑体" w:eastAsia="黑体" w:hint="eastAsia"/>
          <w:b w:val="0"/>
        </w:rPr>
        <w:t>4</w:t>
      </w:r>
      <w:r w:rsidRPr="00FA20AD" w:rsidR="00FA20AD">
        <w:rPr>
          <w:rFonts w:ascii="黑体" w:eastAsia="黑体" w:hint="eastAsia"/>
          <w:b w:val="0"/>
        </w:rPr>
        <w:t xml:space="preserve">  </w:t>
      </w:r>
      <w:r w:rsidRPr="00FA20AD">
        <w:rPr>
          <w:rFonts w:ascii="黑体" w:eastAsia="黑体" w:hint="eastAsia"/>
          <w:b w:val="0"/>
        </w:rPr>
        <w:t>传动装置各运动参数和动力参数</w:t>
      </w:r>
      <w:bookmarkEnd w:id="25"/>
      <w:bookmarkEnd w:id="26"/>
    </w:p>
    <w:p w:rsidR="0066285E" w:rsidRPr="00FA20AD" w:rsidP="00FA20AD">
      <w:pPr>
        <w:pStyle w:val="Heading2"/>
        <w:numPr>
          <w:ilvl w:val="0"/>
          <w:numId w:val="0"/>
        </w:numPr>
        <w:spacing w:before="120" w:after="120" w:line="440" w:lineRule="exact"/>
        <w:jc w:val="left"/>
        <w:rPr>
          <w:rFonts w:ascii="黑体" w:hAnsi="MS UI Gothic" w:hint="eastAsia"/>
          <w:szCs w:val="28"/>
          <w:lang w:val="zh-CN"/>
        </w:rPr>
      </w:pPr>
      <w:bookmarkStart w:id="27" w:name="_Toc390043638"/>
      <w:bookmarkStart w:id="28" w:name="_Toc390269907"/>
      <w:smartTag w:uri="urn:schemas-microsoft-com:office:smarttags" w:element="chsdate">
        <w:smartTagPr>
          <w:attr w:name="Day" w:val="30"/>
          <w:attr w:name="IsLunarDate" w:val="False"/>
          <w:attr w:name="IsROCDate" w:val="False"/>
          <w:attr w:name="Month" w:val="12"/>
          <w:attr w:name="Year" w:val="1899"/>
        </w:smartTagPr>
        <w:r w:rsidRPr="00FA20AD">
          <w:rPr>
            <w:rFonts w:ascii="黑体" w:hAnsi="MS UI Gothic" w:hint="eastAsia"/>
            <w:szCs w:val="28"/>
            <w:lang w:val="zh-CN"/>
          </w:rPr>
          <w:t>2.</w:t>
        </w:r>
        <w:r w:rsidR="00FA20AD">
          <w:rPr>
            <w:rFonts w:ascii="黑体" w:hAnsi="MS UI Gothic" w:hint="eastAsia"/>
            <w:szCs w:val="28"/>
            <w:lang w:val="zh-CN"/>
          </w:rPr>
          <w:t>4</w:t>
        </w:r>
        <w:r w:rsidRPr="00FA20AD">
          <w:rPr>
            <w:rFonts w:ascii="黑体" w:hAnsi="MS UI Gothic" w:hint="eastAsia"/>
            <w:szCs w:val="28"/>
            <w:lang w:val="zh-CN"/>
          </w:rPr>
          <w:t>.1</w:t>
        </w:r>
      </w:smartTag>
      <w:r w:rsidR="00FA20AD">
        <w:rPr>
          <w:rFonts w:ascii="黑体" w:hAnsi="MS UI Gothic" w:hint="eastAsia"/>
          <w:szCs w:val="28"/>
          <w:lang w:val="zh-CN"/>
        </w:rPr>
        <w:t xml:space="preserve"> </w:t>
      </w:r>
      <w:r w:rsidRPr="00FA20AD">
        <w:rPr>
          <w:rFonts w:ascii="黑体" w:hAnsi="宋体" w:cs="宋体" w:hint="eastAsia"/>
          <w:szCs w:val="28"/>
          <w:lang w:val="zh-CN"/>
        </w:rPr>
        <w:t>传动</w:t>
      </w:r>
      <w:r w:rsidRPr="00FA20AD">
        <w:rPr>
          <w:rFonts w:ascii="黑体" w:hAnsi="MS UI Gothic" w:cs="MS UI Gothic" w:hint="eastAsia"/>
          <w:szCs w:val="28"/>
          <w:lang w:val="zh-CN"/>
        </w:rPr>
        <w:t>比的确定</w:t>
      </w:r>
      <w:bookmarkEnd w:id="27"/>
      <w:bookmarkEnd w:id="28"/>
    </w:p>
    <w:p w:rsidR="0066285E" w:rsidP="003E1070">
      <w:pPr>
        <w:spacing w:line="440" w:lineRule="exact"/>
        <w:ind w:firstLine="480" w:firstLineChars="200"/>
        <w:rPr>
          <w:rFonts w:ascii="宋体" w:hAnsi="宋体" w:cs="宋体" w:hint="eastAsia"/>
          <w:kern w:val="0"/>
          <w:sz w:val="24"/>
          <w:lang w:val="zh-CN"/>
        </w:rPr>
      </w:pPr>
      <w:r>
        <w:rPr>
          <w:rFonts w:ascii="宋体" w:hAnsi="宋体" w:hint="eastAsia"/>
          <w:sz w:val="24"/>
        </w:rPr>
        <w:t>电机已经在上面选定，转速为</w:t>
      </w:r>
      <w:r>
        <w:rPr>
          <w:rFonts w:ascii="宋体" w:hAnsi="宋体" w:cs="宋体" w:hint="eastAsia"/>
          <w:kern w:val="0"/>
          <w:sz w:val="24"/>
          <w:lang w:val="zh-CN"/>
        </w:rPr>
        <w:t>710</w:t>
      </w:r>
      <w:r w:rsidRPr="000D6FF8">
        <w:rPr>
          <w:rFonts w:ascii="宋体" w:hAnsi="宋体" w:cs="宋体" w:hint="eastAsia"/>
          <w:kern w:val="0"/>
          <w:sz w:val="24"/>
          <w:lang w:val="zh-CN"/>
        </w:rPr>
        <w:t>r/min</w:t>
      </w:r>
      <w:r>
        <w:rPr>
          <w:rFonts w:ascii="宋体" w:hAnsi="宋体" w:cs="宋体" w:hint="eastAsia"/>
          <w:kern w:val="0"/>
          <w:sz w:val="24"/>
          <w:lang w:val="zh-CN"/>
        </w:rPr>
        <w:t>，选定输出端轴转速为112r/min。</w:t>
      </w:r>
    </w:p>
    <w:p w:rsidR="0066285E" w:rsidP="003E1070">
      <w:pPr>
        <w:spacing w:line="440" w:lineRule="exact"/>
        <w:ind w:firstLine="482"/>
        <w:rPr>
          <w:rFonts w:ascii="宋体" w:hAnsi="宋体" w:cs="宋体" w:hint="eastAsia"/>
          <w:kern w:val="0"/>
          <w:sz w:val="24"/>
          <w:lang w:val="zh-CN"/>
        </w:rPr>
      </w:pPr>
      <w:r w:rsidRPr="006E095D">
        <w:rPr>
          <w:rFonts w:ascii="宋体" w:hAnsi="宋体" w:cs="宋体" w:hint="eastAsia"/>
          <w:b/>
          <w:kern w:val="0"/>
          <w:sz w:val="24"/>
          <w:lang w:val="zh-CN"/>
        </w:rPr>
        <w:t>i</w:t>
      </w:r>
      <w:r w:rsidRPr="000D6FF8">
        <w:rPr>
          <w:rFonts w:ascii="宋体" w:hAnsi="宋体" w:cs="宋体" w:hint="eastAsia"/>
          <w:kern w:val="0"/>
          <w:sz w:val="24"/>
          <w:lang w:val="zh-CN"/>
        </w:rPr>
        <w:t>=</w:t>
      </w:r>
      <w:r>
        <w:rPr>
          <w:rFonts w:hint="eastAsia"/>
          <w:position w:val="-23"/>
        </w:rPr>
        <w:pict>
          <v:shape id="_x0000_i1030" type="#_x0000_t75" style="width:11.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bordersDontSurroundHeader/&gt;&lt;w:bordersDontSurroundFooter/&gt;&lt;w:stylePaneFormatFilter w:val=&quot;3F01&quot;/&gt;&lt;w:defaultTabStop w:val=&quot;420&quot;/&gt;&lt;w:drawingGridVerticalSpacing w:val=&quot;156&quot;/&gt;&lt;w:displayHorizontalDrawingGridEvery w:val=&quot;0&quot;/&gt;&lt;w:displayVerticalDrawingGridEvery w:val=&quot;2&quot;/&gt;&lt;w:doNotShadeFormData/&gt;&lt;w:punctuationKerning/&gt;&lt;w:characterSpacingControl w:val=&quot;CompressPunctuation&quot;/&gt;&lt;w:optimizeForBrowser/&gt;&lt;w:validateAgainstSchema w:val=&quot;off&quot;/&gt;&lt;w:saveInvalidXML w:val=&quot;off&quot;/&gt;&lt;w:ignoreMixedContent w:val=&quot;off&quot;/&gt;&lt;w:alwaysShowPlaceholderText w:val=&quot;off&quot;/&gt;&lt;w:doNotUnderlineInvalidXML/&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172A27&quot;/&gt;&lt;wsp:rsid wsp:val=&quot;000027A6&quot;/&gt;&lt;wsp:rsid wsp:val=&quot;000033CE&quot;/&gt;&lt;wsp:rsid wsp:val=&quot;00007E09&quot;/&gt;&lt;wsp:rsid wsp:val=&quot;00010A10&quot;/&gt;&lt;wsp:rsid wsp:val=&quot;00011152&quot;/&gt;&lt;wsp:rsid wsp:val=&quot;0001289A&quot;/&gt;&lt;wsp:rsid wsp:val=&quot;000128A5&quot;/&gt;&lt;wsp:rsid wsp:val=&quot;0001685D&quot;/&gt;&lt;wsp:rsid wsp:val=&quot;000177B7&quot;/&gt;&lt;wsp:rsid wsp:val=&quot;0002479C&quot;/&gt;&lt;wsp:rsid wsp:val=&quot;00026012&quot;/&gt;&lt;wsp:rsid wsp:val=&quot;000272AB&quot;/&gt;&lt;wsp:rsid wsp:val=&quot;0003001A&quot;/&gt;&lt;wsp:rsid wsp:val=&quot;00046EA7&quot;/&gt;&lt;wsp:rsid wsp:val=&quot;000529DF&quot;/&gt;&lt;wsp:rsid wsp:val=&quot;0007567E&quot;/&gt;&lt;wsp:rsid wsp:val=&quot;0008524E&quot;/&gt;&lt;wsp:rsid wsp:val=&quot;0008720B&quot;/&gt;&lt;wsp:rsid wsp:val=&quot;00090815&quot;/&gt;&lt;wsp:rsid wsp:val=&quot;0009419B&quot;/&gt;&lt;wsp:rsid wsp:val=&quot;000A07C9&quot;/&gt;&lt;wsp:rsid wsp:val=&quot;000B54DD&quot;/&gt;&lt;wsp:rsid wsp:val=&quot;000B5BDF&quot;/&gt;&lt;wsp:rsid wsp:val=&quot;000C7D9A&quot;/&gt;&lt;wsp:rsid wsp:val=&quot;000D093B&quot;/&gt;&lt;wsp:rsid wsp:val=&quot;000D5A0B&quot;/&gt;&lt;wsp:rsid wsp:val=&quot;000D646B&quot;/&gt;&lt;wsp:rsid wsp:val=&quot;000E68F4&quot;/&gt;&lt;wsp:rsid wsp:val=&quot;001010C2&quot;/&gt;&lt;wsp:rsid wsp:val=&quot;00104467&quot;/&gt;&lt;wsp:rsid wsp:val=&quot;00114FA3&quot;/&gt;&lt;wsp:rsid wsp:val=&quot;00115895&quot;/&gt;&lt;wsp:rsid wsp:val=&quot;00115E22&quot;/&gt;&lt;wsp:rsid wsp:val=&quot;00122DD0&quot;/&gt;&lt;wsp:rsid wsp:val=&quot;0012774D&quot;/&gt;&lt;wsp:rsid wsp:val=&quot;00141F07&quot;/&gt;&lt;wsp:rsid wsp:val=&quot;00144FB9&quot;/&gt;&lt;wsp:rsid wsp:val=&quot;001458DF&quot;/&gt;&lt;wsp:rsid wsp:val=&quot;0015300D&quot;/&gt;&lt;wsp:rsid wsp:val=&quot;00156227&quot;/&gt;&lt;wsp:rsid wsp:val=&quot;001671FE&quot;/&gt;&lt;wsp:rsid wsp:val=&quot;001673C7&quot;/&gt;&lt;wsp:rsid wsp:val=&quot;001710DB&quot;/&gt;&lt;wsp:rsid wsp:val=&quot;00176BD2&quot;/&gt;&lt;wsp:rsid wsp:val=&quot;001835CD&quot;/&gt;&lt;wsp:rsid wsp:val=&quot;00190717&quot;/&gt;&lt;wsp:rsid wsp:val=&quot;00195DB3&quot;/&gt;&lt;wsp:rsid wsp:val=&quot;001A6FC8&quot;/&gt;&lt;wsp:rsid wsp:val=&quot;001B467A&quot;/&gt;&lt;wsp:rsid wsp:val=&quot;001C173E&quot;/&gt;&lt;wsp:rsid wsp:val=&quot;001C327F&quot;/&gt;&lt;wsp:rsid wsp:val=&quot;001C3428&quot;/&gt;&lt;wsp:rsid wsp:val=&quot;001C71EA&quot;/&gt;&lt;wsp:rsid wsp:val=&quot;001C7F86&quot;/&gt;&lt;wsp:rsid wsp:val=&quot;001D1065&quot;/&gt;&lt;wsp:rsid wsp:val=&quot;001D60C4&quot;/&gt;&lt;wsp:rsid wsp:val=&quot;001D7366&quot;/&gt;&lt;wsp:rsid wsp:val=&quot;001E2935&quot;/&gt;&lt;wsp:rsid wsp:val=&quot;001F022B&quot;/&gt;&lt;wsp:rsid wsp:val=&quot;001F5414&quot;/&gt;&lt;wsp:rsid wsp:val=&quot;00200A53&quot;/&gt;&lt;wsp:rsid wsp:val=&quot;00211470&quot;/&gt;&lt;wsp:rsid wsp:val=&quot;00211A77&quot;/&gt;&lt;wsp:rsid wsp:val=&quot;00215011&quot;/&gt;&lt;wsp:rsid wsp:val=&quot;002203E5&quot;/&gt;&lt;wsp:rsid wsp:val=&quot;00244B57&quot;/&gt;&lt;wsp:rsid wsp:val=&quot;0026050D&quot;/&gt;&lt;wsp:rsid wsp:val=&quot;00272DE3&quot;/&gt;&lt;wsp:rsid wsp:val=&quot;00276E19&quot;/&gt;&lt;wsp:rsid wsp:val=&quot;00277747&quot;/&gt;&lt;wsp:rsid wsp:val=&quot;00280F3A&quot;/&gt;&lt;wsp:rsid wsp:val=&quot;00281871&quot;/&gt;&lt;wsp:rsid wsp:val=&quot;0028503B&quot;/&gt;&lt;wsp:rsid wsp:val=&quot;002926E9&quot;/&gt;&lt;wsp:rsid wsp:val=&quot;00294E98&quot;/&gt;&lt;wsp:rsid wsp:val=&quot;002A07DB&quot;/&gt;&lt;wsp:rsid wsp:val=&quot;002A1C56&quot;/&gt;&lt;wsp:rsid wsp:val=&quot;002A228D&quot;/&gt;&lt;wsp:rsid wsp:val=&quot;002A429F&quot;/&gt;&lt;wsp:rsid wsp:val=&quot;002A457F&quot;/&gt;&lt;wsp:rsid wsp:val=&quot;002A66CB&quot;/&gt;&lt;wsp:rsid wsp:val=&quot;002B0872&quot;/&gt;&lt;wsp:rsid wsp:val=&quot;002B185B&quot;/&gt;&lt;wsp:rsid wsp:val=&quot;002C1004&quot;/&gt;&lt;wsp:rsid wsp:val=&quot;002C4DB6&quot;/&gt;&lt;wsp:rsid wsp:val=&quot;002C6E91&quot;/&gt;&lt;wsp:rsid wsp:val=&quot;002D1843&quot;/&gt;&lt;wsp:rsid wsp:val=&quot;002E4DB7&quot;/&gt;&lt;wsp:rsid wsp:val=&quot;002E736F&quot;/&gt;&lt;wsp:rsid wsp:val=&quot;002F0C07&quot;/&gt;&lt;wsp:rsid wsp:val=&quot;002F5A93&quot;/&gt;&lt;wsp:rsid wsp:val=&quot;002F68A2&quot;/&gt;&lt;wsp:rsid wsp:val=&quot;0030075F&quot;/&gt;&lt;wsp:rsid wsp:val=&quot;0030210A&quot;/&gt;&lt;wsp:rsid wsp:val=&quot;00305291&quot;/&gt;&lt;wsp:rsid wsp:val=&quot;00306823&quot;/&gt;&lt;wsp:rsid wsp:val=&quot;00314346&quot;/&gt;&lt;wsp:rsid wsp:val=&quot;00322AE2&quot;/&gt;&lt;wsp:rsid wsp:val=&quot;0033224C&quot;/&gt;&lt;wsp:rsid wsp:val=&quot;00335C94&quot;/&gt;&lt;wsp:rsid wsp:val=&quot;00336CA1&quot;/&gt;&lt;wsp:rsid wsp:val=&quot;0035208D&quot;/&gt;&lt;wsp:rsid wsp:val=&quot;00352CDD&quot;/&gt;&lt;wsp:rsid wsp:val=&quot;00355E14&quot;/&gt;&lt;wsp:rsid wsp:val=&quot;00367BC4&quot;/&gt;&lt;wsp:rsid wsp:val=&quot;00373600&quot;/&gt;&lt;wsp:rsid wsp:val=&quot;003801A6&quot;/&gt;&lt;wsp:rsid wsp:val=&quot;003818D3&quot;/&gt;&lt;wsp:rsid wsp:val=&quot;003864F2&quot;/&gt;&lt;wsp:rsid wsp:val=&quot;003A0278&quot;/&gt;&lt;wsp:rsid wsp:val=&quot;003A247B&quot;/&gt;&lt;wsp:rsid wsp:val=&quot;003A3ACE&quot;/&gt;&lt;wsp:rsid wsp:val=&quot;003D21ED&quot;/&gt;&lt;wsp:rsid wsp:val=&quot;003D2AC0&quot;/&gt;&lt;wsp:rsid wsp:val=&quot;003D7F1A&quot;/&gt;&lt;wsp:rsid wsp:val=&quot;003E52CD&quot;/&gt;&lt;wsp:rsid wsp:val=&quot;003E5C0D&quot;/&gt;&lt;wsp:rsid wsp:val=&quot;003F1649&quot;/&gt;&lt;wsp:rsid wsp:val=&quot;003F5620&quot;/&gt;&lt;wsp:rsid wsp:val=&quot;003F7245&quot;/&gt;&lt;wsp:rsid wsp:val=&quot;004009FA&quot;/&gt;&lt;wsp:rsid wsp:val=&quot;00400EC8&quot;/&gt;&lt;wsp:rsid wsp:val=&quot;00414ABE&quot;/&gt;&lt;wsp:rsid wsp:val=&quot;004225D8&quot;/&gt;&lt;wsp:rsid wsp:val=&quot;00426659&quot;/&gt;&lt;wsp:rsid wsp:val=&quot;004270D6&quot;/&gt;&lt;wsp:rsid wsp:val=&quot;00434D62&quot;/&gt;&lt;wsp:rsid wsp:val=&quot;00440C2C&quot;/&gt;&lt;wsp:rsid wsp:val=&quot;004422A4&quot;/&gt;&lt;wsp:rsid wsp:val=&quot;004424C5&quot;/&gt;&lt;wsp:rsid wsp:val=&quot;00451224&quot;/&gt;&lt;wsp:rsid wsp:val=&quot;00451E62&quot;/&gt;&lt;wsp:rsid wsp:val=&quot;004523F2&quot;/&gt;&lt;wsp:rsid wsp:val=&quot;00464B58&quot;/&gt;&lt;wsp:rsid wsp:val=&quot;00464F72&quot;/&gt;&lt;wsp:rsid wsp:val=&quot;00465AFA&quot;/&gt;&lt;wsp:rsid wsp:val=&quot;00466152&quot;/&gt;&lt;wsp:rsid wsp:val=&quot;0047048F&quot;/&gt;&lt;wsp:rsid wsp:val=&quot;00470E02&quot;/&gt;&lt;wsp:rsid wsp:val=&quot;00473896&quot;/&gt;&lt;wsp:rsid wsp:val=&quot;00475429&quot;/&gt;&lt;wsp:rsid wsp:val=&quot;0048505A&quot;/&gt;&lt;wsp:rsid wsp:val=&quot;00487DB1&quot;/&gt;&lt;wsp:rsid wsp:val=&quot;00487E73&quot;/&gt;&lt;wsp:rsid wsp:val=&quot;00492665&quot;/&gt;&lt;wsp:rsid wsp:val=&quot;00494476&quot;/&gt;&lt;wsp:rsid wsp:val=&quot;00495987&quot;/&gt;&lt;wsp:rsid wsp:val=&quot;00496635&quot;/&gt;&lt;wsp:rsid wsp:val=&quot;004A074D&quot;/&gt;&lt;wsp:rsid wsp:val=&quot;004B4576&quot;/&gt;&lt;wsp:rsid wsp:val=&quot;004B7090&quot;/&gt;&lt;wsp:rsid wsp:val=&quot;004B748E&quot;/&gt;&lt;wsp:rsid wsp:val=&quot;004D38B2&quot;/&gt;&lt;wsp:rsid wsp:val=&quot;005009A4&quot;/&gt;&lt;wsp:rsid wsp:val=&quot;00500B99&quot;/&gt;&lt;wsp:rsid wsp:val=&quot;005010F5&quot;/&gt;&lt;wsp:rsid wsp:val=&quot;005031B5&quot;/&gt;&lt;wsp:rsid wsp:val=&quot;00504708&quot;/&gt;&lt;wsp:rsid wsp:val=&quot;00505561&quot;/&gt;&lt;wsp:rsid wsp:val=&quot;00511849&quot;/&gt;&lt;wsp:rsid wsp:val=&quot;00513F5F&quot;/&gt;&lt;wsp:rsid wsp:val=&quot;005147E4&quot;/&gt;&lt;wsp:rsid wsp:val=&quot;00516306&quot;/&gt;&lt;wsp:rsid wsp:val=&quot;00520CD3&quot;/&gt;&lt;wsp:rsid wsp:val=&quot;005212D7&quot;/&gt;&lt;wsp:rsid wsp:val=&quot;0052173E&quot;/&gt;&lt;wsp:rsid wsp:val=&quot;00521EF4&quot;/&gt;&lt;wsp:rsid wsp:val=&quot;0054169F&quot;/&gt;&lt;wsp:rsid wsp:val=&quot;005434C1&quot;/&gt;&lt;wsp:rsid wsp:val=&quot;00552DE0&quot;/&gt;&lt;wsp:rsid wsp:val=&quot;005618AE&quot;/&gt;&lt;wsp:rsid wsp:val=&quot;00562B43&quot;/&gt;&lt;wsp:rsid wsp:val=&quot;00576637&quot;/&gt;&lt;wsp:rsid wsp:val=&quot;005806BD&quot;/&gt;&lt;wsp:rsid wsp:val=&quot;00582074&quot;/&gt;&lt;wsp:rsid wsp:val=&quot;00586AF3&quot;/&gt;&lt;wsp:rsid wsp:val=&quot;005876AD&quot;/&gt;&lt;wsp:rsid wsp:val=&quot;00595192&quot;/&gt;&lt;wsp:rsid wsp:val=&quot;005A423B&quot;/&gt;&lt;wsp:rsid wsp:val=&quot;005A700B&quot;/&gt;&lt;wsp:rsid wsp:val=&quot;005B3BBF&quot;/&gt;&lt;wsp:rsid wsp:val=&quot;005B4246&quot;/&gt;&lt;wsp:rsid wsp:val=&quot;005B6354&quot;/&gt;&lt;wsp:rsid wsp:val=&quot;005D714F&quot;/&gt;&lt;wsp:rsid wsp:val=&quot;005E02AD&quot;/&gt;&lt;wsp:rsid wsp:val=&quot;005E5955&quot;/&gt;&lt;wsp:rsid wsp:val=&quot;005F23AE&quot;/&gt;&lt;wsp:rsid wsp:val=&quot;005F3544&quot;/&gt;&lt;wsp:rsid wsp:val=&quot;005F3F5B&quot;/&gt;&lt;wsp:rsid wsp:val=&quot;005F486E&quot;/&gt;&lt;wsp:rsid wsp:val=&quot;006050BB&quot;/&gt;&lt;wsp:rsid wsp:val=&quot;00607B82&quot;/&gt;&lt;wsp:rsid wsp:val=&quot;0061099A&quot;/&gt;&lt;wsp:rsid wsp:val=&quot;006122DD&quot;/&gt;&lt;wsp:rsid wsp:val=&quot;00617033&quot;/&gt;&lt;wsp:rsid wsp:val=&quot;00620AD7&quot;/&gt;&lt;wsp:rsid wsp:val=&quot;006318F0&quot;/&gt;&lt;wsp:rsid wsp:val=&quot;006428A6&quot;/&gt;&lt;wsp:rsid wsp:val=&quot;006453CD&quot;/&gt;&lt;wsp:rsid wsp:val=&quot;00646652&quot;/&gt;&lt;wsp:rsid wsp:val=&quot;00662528&quot;/&gt;&lt;wsp:rsid wsp:val=&quot;00662B32&quot;/&gt;&lt;wsp:rsid wsp:val=&quot;0066677A&quot;/&gt;&lt;wsp:rsid wsp:val=&quot;00671690&quot;/&gt;&lt;wsp:rsid wsp:val=&quot;00674412&quot;/&gt;&lt;wsp:rsid wsp:val=&quot;00675AAB&quot;/&gt;&lt;wsp:rsid wsp:val=&quot;00676EBA&quot;/&gt;&lt;wsp:rsid wsp:val=&quot;0068078D&quot;/&gt;&lt;wsp:rsid wsp:val=&quot;00680E84&quot;/&gt;&lt;wsp:rsid wsp:val=&quot;00681A00&quot;/&gt;&lt;wsp:rsid wsp:val=&quot;0068393C&quot;/&gt;&lt;wsp:rsid wsp:val=&quot;006864C6&quot;/&gt;&lt;wsp:rsid wsp:val=&quot;006A07FB&quot;/&gt;&lt;wsp:rsid wsp:val=&quot;006C0467&quot;/&gt;&lt;wsp:rsid wsp:val=&quot;006D17E6&quot;/&gt;&lt;wsp:rsid wsp:val=&quot;006D34D0&quot;/&gt;&lt;wsp:rsid wsp:val=&quot;006E07D6&quot;/&gt;&lt;wsp:rsid wsp:val=&quot;006E393F&quot;/&gt;&lt;wsp:rsid wsp:val=&quot;006F1723&quot;/&gt;&lt;wsp:rsid wsp:val=&quot;006F2CEF&quot;/&gt;&lt;wsp:rsid wsp:val=&quot;007046F1&quot;/&gt;&lt;wsp:rsid wsp:val=&quot;00706B3B&quot;/&gt;&lt;wsp:rsid wsp:val=&quot;007204C6&quot;/&gt;&lt;wsp:rsid wsp:val=&quot;007214DB&quot;/&gt;&lt;wsp:rsid wsp:val=&quot;00724C1C&quot;/&gt;&lt;wsp:rsid wsp:val=&quot;00734D2D&quot;/&gt;&lt;wsp:rsid wsp:val=&quot;00747790&quot;/&gt;&lt;wsp:rsid wsp:val=&quot;007506E2&quot;/&gt;&lt;wsp:rsid wsp:val=&quot;00753355&quot;/&gt;&lt;wsp:rsid wsp:val=&quot;00755381&quot;/&gt;&lt;wsp:rsid wsp:val=&quot;00761AB9&quot;/&gt;&lt;wsp:rsid wsp:val=&quot;00761BB2&quot;/&gt;&lt;wsp:rsid wsp:val=&quot;00771D94&quot;/&gt;&lt;wsp:rsid wsp:val=&quot;00771EB4&quot;/&gt;&lt;wsp:rsid wsp:val=&quot;007838F2&quot;/&gt;&lt;wsp:rsid wsp:val=&quot;0078390D&quot;/&gt;&lt;wsp:rsid wsp:val=&quot;007867C4&quot;/&gt;&lt;wsp:rsid wsp:val=&quot;00790F42&quot;/&gt;&lt;wsp:rsid wsp:val=&quot;007A3A92&quot;/&gt;&lt;wsp:rsid wsp:val=&quot;007A64EF&quot;/&gt;&lt;wsp:rsid wsp:val=&quot;007B4F7C&quot;/&gt;&lt;wsp:rsid wsp:val=&quot;007C5FB1&quot;/&gt;&lt;wsp:rsid wsp:val=&quot;007D4E64&quot;/&gt;&lt;wsp:rsid wsp:val=&quot;007E1722&quot;/&gt;&lt;wsp:rsid wsp:val=&quot;00807236&quot;/&gt;&lt;wsp:rsid wsp:val=&quot;0081287B&quot;/&gt;&lt;wsp:rsid wsp:val=&quot;00814A1A&quot;/&gt;&lt;wsp:rsid wsp:val=&quot;00814CF7&quot;/&gt;&lt;wsp:rsid wsp:val=&quot;00815D24&quot;/&gt;&lt;wsp:rsid wsp:val=&quot;0081726F&quot;/&gt;&lt;wsp:rsid wsp:val=&quot;00817639&quot;/&gt;&lt;wsp:rsid wsp:val=&quot;00820F08&quot;/&gt;&lt;wsp:rsid wsp:val=&quot;00821643&quot;/&gt;&lt;wsp:rsid wsp:val=&quot;0082429D&quot;/&gt;&lt;wsp:rsid wsp:val=&quot;00834280&quot;/&gt;&lt;wsp:rsid wsp:val=&quot;008451CA&quot;/&gt;&lt;wsp:rsid wsp:val=&quot;00847A2F&quot;/&gt;&lt;wsp:rsid wsp:val=&quot;00853B44&quot;/&gt;&lt;wsp:rsid wsp:val=&quot;008553B0&quot;/&gt;&lt;wsp:rsid wsp:val=&quot;00855499&quot;/&gt;&lt;wsp:rsid wsp:val=&quot;00856011&quot;/&gt;&lt;wsp:rsid wsp:val=&quot;00870A5F&quot;/&gt;&lt;wsp:rsid wsp:val=&quot;00872C81&quot;/&gt;&lt;wsp:rsid wsp:val=&quot;0087384F&quot;/&gt;&lt;wsp:rsid wsp:val=&quot;00874AEC&quot;/&gt;&lt;wsp:rsid wsp:val=&quot;00874B89&quot;/&gt;&lt;wsp:rsid wsp:val=&quot;00875D2F&quot;/&gt;&lt;wsp:rsid wsp:val=&quot;00875E39&quot;/&gt;&lt;wsp:rsid wsp:val=&quot;008772CC&quot;/&gt;&lt;wsp:rsid wsp:val=&quot;00881223&quot;/&gt;&lt;wsp:rsid wsp:val=&quot;00890B29&quot;/&gt;&lt;wsp:rsid wsp:val=&quot;008A24FD&quot;/&gt;&lt;wsp:rsid wsp:val=&quot;008C1126&quot;/&gt;&lt;wsp:rsid wsp:val=&quot;008C4F6D&quot;/&gt;&lt;wsp:rsid wsp:val=&quot;008D2719&quot;/&gt;&lt;wsp:rsid wsp:val=&quot;008E165B&quot;/&gt;&lt;wsp:rsid wsp:val=&quot;008E195E&quot;/&gt;&lt;wsp:rsid wsp:val=&quot;008F493A&quot;/&gt;&lt;wsp:rsid wsp:val=&quot;008F713A&quot;/&gt;&lt;wsp:rsid wsp:val=&quot;00911BF8&quot;/&gt;&lt;wsp:rsid wsp:val=&quot;0091351F&quot;/&gt;&lt;wsp:rsid wsp:val=&quot;009164A1&quot;/&gt;&lt;wsp:rsid wsp:val=&quot;009210DF&quot;/&gt;&lt;wsp:rsid wsp:val=&quot;00922469&quot;/&gt;&lt;wsp:rsid wsp:val=&quot;00937859&quot;/&gt;&lt;wsp:rsid wsp:val=&quot;0094051C&quot;/&gt;&lt;wsp:rsid wsp:val=&quot;00941A44&quot;/&gt;&lt;wsp:rsid wsp:val=&quot;00941BD1&quot;/&gt;&lt;wsp:rsid wsp:val=&quot;00951161&quot;/&gt;&lt;wsp:rsid wsp:val=&quot;00952665&quot;/&gt;&lt;wsp:rsid wsp:val=&quot;00964BAD&quot;/&gt;&lt;wsp:rsid wsp:val=&quot;009662F8&quot;/&gt;&lt;wsp:rsid wsp:val=&quot;00967183&quot;/&gt;&lt;wsp:rsid wsp:val=&quot;00967F14&quot;/&gt;&lt;wsp:rsid wsp:val=&quot;0097276E&quot;/&gt;&lt;wsp:rsid wsp:val=&quot;00981D8C&quot;/&gt;&lt;wsp:rsid wsp:val=&quot;00986789&quot;/&gt;&lt;wsp:rsid wsp:val=&quot;00993E60&quot;/&gt;&lt;wsp:rsid wsp:val=&quot;009B3147&quot;/&gt;&lt;wsp:rsid wsp:val=&quot;009B5763&quot;/&gt;&lt;wsp:rsid wsp:val=&quot;009B590E&quot;/&gt;&lt;wsp:rsid wsp:val=&quot;009C214F&quot;/&gt;&lt;wsp:rsid wsp:val=&quot;009C6E8C&quot;/&gt;&lt;wsp:rsid wsp:val=&quot;009C7DFB&quot;/&gt;&lt;wsp:rsid wsp:val=&quot;009D1F9C&quot;/&gt;&lt;wsp:rsid wsp:val=&quot;009F551F&quot;/&gt;&lt;wsp:rsid wsp:val=&quot;00A04070&quot;/&gt;&lt;wsp:rsid wsp:val=&quot;00A05FBB&quot;/&gt;&lt;wsp:rsid wsp:val=&quot;00A1361A&quot;/&gt;&lt;wsp:rsid wsp:val=&quot;00A13940&quot;/&gt;&lt;wsp:rsid wsp:val=&quot;00A16971&quot;/&gt;&lt;wsp:rsid wsp:val=&quot;00A30417&quot;/&gt;&lt;wsp:rsid wsp:val=&quot;00A344FA&quot;/&gt;&lt;wsp:rsid wsp:val=&quot;00A360B7&quot;/&gt;&lt;wsp:rsid wsp:val=&quot;00A400D3&quot;/&gt;&lt;wsp:rsid wsp:val=&quot;00A4408C&quot;/&gt;&lt;wsp:rsid wsp:val=&quot;00A470CE&quot;/&gt;&lt;wsp:rsid wsp:val=&quot;00A525C4&quot;/&gt;&lt;wsp:rsid wsp:val=&quot;00A60546&quot;/&gt;&lt;wsp:rsid wsp:val=&quot;00A663FA&quot;/&gt;&lt;wsp:rsid wsp:val=&quot;00A7278D&quot;/&gt;&lt;wsp:rsid wsp:val=&quot;00A73006&quot;/&gt;&lt;wsp:rsid wsp:val=&quot;00A8436A&quot;/&gt;&lt;wsp:rsid wsp:val=&quot;00A9450F&quot;/&gt;&lt;wsp:rsid wsp:val=&quot;00AA4FD8&quot;/&gt;&lt;wsp:rsid wsp:val=&quot;00AC3AD9&quot;/&gt;&lt;wsp:rsid wsp:val=&quot;00AC5C58&quot;/&gt;&lt;wsp:rsid wsp:val=&quot;00AD1386&quot;/&gt;&lt;wsp:rsid wsp:val=&quot;00AD26DC&quot;/&gt;&lt;wsp:rsid wsp:val=&quot;00AF1CBD&quot;/&gt;&lt;wsp:rsid wsp:val=&quot;00AF1DD5&quot;/&gt;&lt;wsp:rsid wsp:val=&quot;00AF2665&quot;/&gt;&lt;wsp:rsid wsp:val=&quot;00AF4C41&quot;/&gt;&lt;wsp:rsid wsp:val=&quot;00B01864&quot;/&gt;&lt;wsp:rsid wsp:val=&quot;00B05BC8&quot;/&gt;&lt;wsp:rsid wsp:val=&quot;00B06BBE&quot;/&gt;&lt;wsp:rsid wsp:val=&quot;00B11E94&quot;/&gt;&lt;wsp:rsid wsp:val=&quot;00B1212C&quot;/&gt;&lt;wsp:rsid wsp:val=&quot;00B13651&quot;/&gt;&lt;wsp:rsid wsp:val=&quot;00B21F52&quot;/&gt;&lt;wsp:rsid wsp:val=&quot;00B23DB6&quot;/&gt;&lt;wsp:rsid wsp:val=&quot;00B24AAA&quot;/&gt;&lt;wsp:rsid wsp:val=&quot;00B33F3B&quot;/&gt;&lt;wsp:rsid wsp:val=&quot;00B36DA5&quot;/&gt;&lt;wsp:rsid wsp:val=&quot;00B436FC&quot;/&gt;&lt;wsp:rsid wsp:val=&quot;00B52831&quot;/&gt;&lt;wsp:rsid wsp:val=&quot;00B55069&quot;/&gt;&lt;wsp:rsid wsp:val=&quot;00B66ADC&quot;/&gt;&lt;wsp:rsid wsp:val=&quot;00B71B98&quot;/&gt;&lt;wsp:rsid wsp:val=&quot;00B74DA4&quot;/&gt;&lt;wsp:rsid wsp:val=&quot;00B75583&quot;/&gt;&lt;wsp:rsid wsp:val=&quot;00B76DF9&quot;/&gt;&lt;wsp:rsid wsp:val=&quot;00B81E69&quot;/&gt;&lt;wsp:rsid wsp:val=&quot;00B823BE&quot;/&gt;&lt;wsp:rsid wsp:val=&quot;00BA0E35&quot;/&gt;&lt;wsp:rsid wsp:val=&quot;00BA1291&quot;/&gt;&lt;wsp:rsid wsp:val=&quot;00BA26B3&quot;/&gt;&lt;wsp:rsid wsp:val=&quot;00BA6AB7&quot;/&gt;&lt;wsp:rsid wsp:val=&quot;00BC79A9&quot;/&gt;&lt;wsp:rsid wsp:val=&quot;00BC7CF8&quot;/&gt;&lt;wsp:rsid wsp:val=&quot;00BD32A1&quot;/&gt;&lt;wsp:rsid wsp:val=&quot;00BE234D&quot;/&gt;&lt;wsp:rsid wsp:val=&quot;00BE7D3C&quot;/&gt;&lt;wsp:rsid wsp:val=&quot;00BF0855&quot;/&gt;&lt;wsp:rsid wsp:val=&quot;00BF08E3&quot;/&gt;&lt;wsp:rsid wsp:val=&quot;00C1188F&quot;/&gt;&lt;wsp:rsid wsp:val=&quot;00C16440&quot;/&gt;&lt;wsp:rsid wsp:val=&quot;00C2304C&quot;/&gt;&lt;wsp:rsid wsp:val=&quot;00C25E7D&quot;/&gt;&lt;wsp:rsid wsp:val=&quot;00C27572&quot;/&gt;&lt;wsp:rsid wsp:val=&quot;00C31344&quot;/&gt;&lt;wsp:rsid wsp:val=&quot;00C320CE&quot;/&gt;&lt;wsp:rsid wsp:val=&quot;00C477B8&quot;/&gt;&lt;wsp:rsid wsp:val=&quot;00C51E99&quot;/&gt;&lt;wsp:rsid wsp:val=&quot;00C551DB&quot;/&gt;&lt;wsp:rsid wsp:val=&quot;00C60E3F&quot;/&gt;&lt;wsp:rsid wsp:val=&quot;00C649C4&quot;/&gt;&lt;wsp:rsid wsp:val=&quot;00C666A4&quot;/&gt;&lt;wsp:rsid wsp:val=&quot;00C718E5&quot;/&gt;&lt;wsp:rsid wsp:val=&quot;00C7435E&quot;/&gt;&lt;wsp:rsid wsp:val=&quot;00C81AB6&quot;/&gt;&lt;wsp:rsid wsp:val=&quot;00C84931&quot;/&gt;&lt;wsp:rsid wsp:val=&quot;00C85717&quot;/&gt;&lt;wsp:rsid wsp:val=&quot;00C87FB2&quot;/&gt;&lt;wsp:rsid wsp:val=&quot;00C909E7&quot;/&gt;&lt;wsp:rsid wsp:val=&quot;00C977C3&quot;/&gt;&lt;wsp:rsid wsp:val=&quot;00CA0E6F&quot;/&gt;&lt;wsp:rsid wsp:val=&quot;00CA10AC&quot;/&gt;&lt;wsp:rsid wsp:val=&quot;00CD201E&quot;/&gt;&lt;wsp:rsid wsp:val=&quot;00CD6BCC&quot;/&gt;&lt;wsp:rsid wsp:val=&quot;00CE0582&quot;/&gt;&lt;wsp:rsid wsp:val=&quot;00CE4C57&quot;/&gt;&lt;wsp:rsid wsp:val=&quot;00CE7A9D&quot;/&gt;&lt;wsp:rsid wsp:val=&quot;00CF0260&quot;/&gt;&lt;wsp:rsid wsp:val=&quot;00CF3661&quot;/&gt;&lt;wsp:rsid wsp:val=&quot;00D02941&quot;/&gt;&lt;wsp:rsid wsp:val=&quot;00D10A33&quot;/&gt;&lt;wsp:rsid wsp:val=&quot;00D10AFB&quot;/&gt;&lt;wsp:rsid wsp:val=&quot;00D213FD&quot;/&gt;&lt;wsp:rsid wsp:val=&quot;00D26BF9&quot;/&gt;&lt;wsp:rsid wsp:val=&quot;00D3000E&quot;/&gt;&lt;wsp:rsid wsp:val=&quot;00D30BE2&quot;/&gt;&lt;wsp:rsid wsp:val=&quot;00D31B67&quot;/&gt;&lt;wsp:rsid wsp:val=&quot;00D33033&quot;/&gt;&lt;wsp:rsid wsp:val=&quot;00D33A18&quot;/&gt;&lt;wsp:rsid wsp:val=&quot;00D33DE7&quot;/&gt;&lt;wsp:rsid wsp:val=&quot;00D361BE&quot;/&gt;&lt;wsp:rsid wsp:val=&quot;00D42279&quot;/&gt;&lt;wsp:rsid wsp:val=&quot;00D44994&quot;/&gt;&lt;wsp:rsid wsp:val=&quot;00D5014E&quot;/&gt;&lt;wsp:rsid wsp:val=&quot;00D57EAA&quot;/&gt;&lt;wsp:rsid wsp:val=&quot;00D61122&quot;/&gt;&lt;wsp:rsid wsp:val=&quot;00D67B74&quot;/&gt;&lt;wsp:rsid wsp:val=&quot;00D710A5&quot;/&gt;&lt;wsp:rsid wsp:val=&quot;00D76A38&quot;/&gt;&lt;wsp:rsid wsp:val=&quot;00D82DFD&quot;/&gt;&lt;wsp:rsid wsp:val=&quot;00D866D6&quot;/&gt;&lt;wsp:rsid wsp:val=&quot;00D86784&quot;/&gt;&lt;wsp:rsid wsp:val=&quot;00D871E0&quot;/&gt;&lt;wsp:rsid wsp:val=&quot;00D94E5F&quot;/&gt;&lt;wsp:rsid wsp:val=&quot;00DA4663&quot;/&gt;&lt;wsp:rsid wsp:val=&quot;00DB08AC&quot;/&gt;&lt;wsp:rsid wsp:val=&quot;00DC1CE0&quot;/&gt;&lt;wsp:rsid wsp:val=&quot;00DC1D2E&quot;/&gt;&lt;wsp:rsid wsp:val=&quot;00DC1ED3&quot;/&gt;&lt;wsp:rsid wsp:val=&quot;00DC1F8F&quot;/&gt;&lt;wsp:rsid wsp:val=&quot;00DD042D&quot;/&gt;&lt;wsp:rsid wsp:val=&quot;00DD06A9&quot;/&gt;&lt;wsp:rsid wsp:val=&quot;00DD5CCD&quot;/&gt;&lt;wsp:rsid wsp:val=&quot;00DE2B47&quot;/&gt;&lt;wsp:rsid wsp:val=&quot;00DE2C46&quot;/&gt;&lt;wsp:rsid wsp:val=&quot;00DE555C&quot;/&gt;&lt;wsp:rsid wsp:val=&quot;00DF16D2&quot;/&gt;&lt;wsp:rsid wsp:val=&quot;00DF52D0&quot;/&gt;&lt;wsp:rsid wsp:val=&quot;00DF6760&quot;/&gt;&lt;wsp:rsid wsp:val=&quot;00E04B58&quot;/&gt;&lt;wsp:rsid wsp:val=&quot;00E11088&quot;/&gt;&lt;wsp:rsid wsp:val=&quot;00E248F6&quot;/&gt;&lt;wsp:rsid wsp:val=&quot;00E318BF&quot;/&gt;&lt;wsp:rsid wsp:val=&quot;00E33CF0&quot;/&gt;&lt;wsp:rsid wsp:val=&quot;00E3421D&quot;/&gt;&lt;wsp:rsid wsp:val=&quot;00E3666F&quot;/&gt;&lt;wsp:rsid wsp:val=&quot;00E42AF6&quot;/&gt;&lt;wsp:rsid wsp:val=&quot;00E44B0C&quot;/&gt;&lt;wsp:rsid wsp:val=&quot;00E44D9E&quot;/&gt;&lt;wsp:rsid wsp:val=&quot;00E546F5&quot;/&gt;&lt;wsp:rsid wsp:val=&quot;00E564EB&quot;/&gt;&lt;wsp:rsid wsp:val=&quot;00E754F9&quot;/&gt;&lt;wsp:rsid wsp:val=&quot;00E8420A&quot;/&gt;&lt;wsp:rsid wsp:val=&quot;00E87DBB&quot;/&gt;&lt;wsp:rsid wsp:val=&quot;00E966C1&quot;/&gt;&lt;wsp:rsid wsp:val=&quot;00EA34EC&quot;/&gt;&lt;wsp:rsid wsp:val=&quot;00EA511E&quot;/&gt;&lt;wsp:rsid wsp:val=&quot;00EB4258&quot;/&gt;&lt;wsp:rsid wsp:val=&quot;00EB516F&quot;/&gt;&lt;wsp:rsid wsp:val=&quot;00EC0773&quot;/&gt;&lt;wsp:rsid wsp:val=&quot;00ED0A87&quot;/&gt;&lt;wsp:rsid wsp:val=&quot;00ED187D&quot;/&gt;&lt;wsp:rsid wsp:val=&quot;00ED2293&quot;/&gt;&lt;wsp:rsid wsp:val=&quot;00ED2754&quot;/&gt;&lt;wsp:rsid wsp:val=&quot;00EE4A5B&quot;/&gt;&lt;wsp:rsid wsp:val=&quot;00EE5AC2&quot;/&gt;&lt;wsp:rsid wsp:val=&quot;00F021FB&quot;/&gt;&lt;wsp:rsid wsp:val=&quot;00F02BBA&quot;/&gt;&lt;wsp:rsid wsp:val=&quot;00F07B45&quot;/&gt;&lt;wsp:rsid wsp:val=&quot;00F128C3&quot;/&gt;&lt;wsp:rsid wsp:val=&quot;00F21293&quot;/&gt;&lt;wsp:rsid wsp:val=&quot;00F23B3F&quot;/&gt;&lt;wsp:rsid wsp:val=&quot;00F240C0&quot;/&gt;&lt;wsp:rsid wsp:val=&quot;00F3092E&quot;/&gt;&lt;wsp:rsid wsp:val=&quot;00F404BD&quot;/&gt;&lt;wsp:rsid wsp:val=&quot;00F4055B&quot;/&gt;&lt;wsp:rsid wsp:val=&quot;00F42F5A&quot;/&gt;&lt;wsp:rsid wsp:val=&quot;00F441EA&quot;/&gt;&lt;wsp:rsid wsp:val=&quot;00F52916&quot;/&gt;&lt;wsp:rsid wsp:val=&quot;00F610DE&quot;/&gt;&lt;wsp:rsid wsp:val=&quot;00F630A3&quot;/&gt;&lt;wsp:rsid wsp:val=&quot;00F642E3&quot;/&gt;&lt;wsp:rsid wsp:val=&quot;00F71D84&quot;/&gt;&lt;wsp:rsid wsp:val=&quot;00F73881&quot;/&gt;&lt;wsp:rsid wsp:val=&quot;00F907CA&quot;/&gt;&lt;wsp:rsid wsp:val=&quot;00F9210D&quot;/&gt;&lt;wsp:rsid wsp:val=&quot;00F954C4&quot;/&gt;&lt;wsp:rsid wsp:val=&quot;00FA05DA&quot;/&gt;&lt;wsp:rsid wsp:val=&quot;00FB1EA4&quot;/&gt;&lt;wsp:rsid wsp:val=&quot;00FC52E3&quot;/&gt;&lt;wsp:rsid wsp:val=&quot;00FC78F3&quot;/&gt;&lt;wsp:rsid wsp:val=&quot;00FD1215&quot;/&gt;&lt;wsp:rsid wsp:val=&quot;00FE7D8B&quot;/&gt;&lt;wsp:rsid wsp:val=&quot;00FF1CAC&quot;/&gt;&lt;wsp:rsid wsp:val=&quot;00FF66DE&quot;/&gt;&lt;wsp:rsid wsp:val=&quot;00FF7F51&quot;/&gt;&lt;/wsp:rsids&gt;&lt;/w:docPr&gt;&lt;w:body&gt;&lt;w:p wsp:rsidR=&quot;00000000&quot; wsp:rsidRDefault=&quot;00487DB1&quot;&gt;&lt;m:oMathPara&gt;&lt;m:oMath&gt;&lt;m:f&gt;&lt;m:fPr&gt;&lt;m:ctrlPr&gt;&lt;w:rPr&gt;&lt;w:rFonts w:ascii=&quot;Cambria Math&quot; w:h-ansi=&quot;宋体&quot; w:cs=&quot;宋体&quot;/&gt;&lt;wx:font wx:val=&quot;Cambria Math&quot;/&gt;&lt;w:kern w:val=&quot;0&quot;/&gt;&lt;w:sz w:val=&quot;24&quot;/&gt;&lt;w:sz-cs w:val=&quot;24&quot;/&gt;&lt;w:lang w:val=&quot;ZH-CN&quot;/&gt;&lt;/w:rPr&gt;&lt;/m:ctrlPr&gt;&lt;/m:fPr&gt;&lt;m:num&gt;&lt;m:sSub&gt;&lt;m:sSubPr&gt;&lt;m:ctrlPr&gt;&lt;w:rPr&gt;&lt;w:rFonts w:ascii=&quot;Cambria Math&quot; w:h-ansi=&quot;宋体&quot; w:cs=&quot;宋体&quot;/&gt;&lt;wx:font wx:val=&quot;Cambria Math&quot;/&gt;&lt;w:kern w:val=&quot;0&quot;/&gt;&lt;w:sz w:val=&quot;24&quot;/&gt;&lt;w:sz-cs w:val=&quot;24&quot;/&gt;&lt;w:lang w:val=&quot;ZH-CN&quot;/&gt;&lt;/w:rPr&gt;&lt;/m:ctrlPr&gt;&lt;/m:sSubPr&gt;&lt;m:e&gt;&lt;m:r&gt;&lt;m:rPr&gt;&lt;m:sty m:val=&quot;p&quot;/&gt;&lt;/m:rPr&gt;&lt;w:rPr&gt;&lt;w:rFonts w:ascii=&quot;Cambria Math&quot; w:h-ansi=&quot;宋体&quot; w:cs=&quot;宋体&quot;/&gt;&lt;wx:font wx:val=&quot;Cambria Math&quot;/&gt;&lt;w:kern w:val=&quot;0&quot;/&gt;&lt;w:sz w:val=&quot;24&quot;/&gt;&lt;w:sz-cs w:val=&quot;24&quot;/&gt;&lt;w:lang w:val=&quot;ZH-CN&quot;/&gt;&lt;/w:rPr&gt;&lt;m:t&gt;n&lt;/m:t&gt;&lt;/m:r&gt;&lt;/m:e&gt;&lt;m:sub&gt;&lt;m:r&gt;&lt;m:rPr&gt;&lt;m:sty m:val=&quot;p&quot;/&gt;&lt;/m:rPr&gt;&lt;w:rPr&gt;&lt;w:rFonts w:ascii=&quot;Cambria Math&quot; w:h-ansi=&quot;宋体&quot; w:cs=&quot;宋体&quot;/&gt;&lt;wx:font wx:val=&quot;Cambria Math&quot;/&gt;&lt;w:kern w:val=&quot;0&quot;/&gt;&lt;w:sz w:val=&quot;24&quot;/&gt;&lt;w:sz-cs w:val=&quot;24&quot;/&gt;&lt;w:lang w:val=&quot;ZH-CN&quot;/&gt;&lt;/w:rPr&gt;&lt;m:t&gt;m&lt;/m:t&gt;&lt;/m:r&gt;&lt;/m:sub&gt;&lt;/m:sSub&gt;&lt;/m:num&gt;&lt;m:den&gt;&lt;m:sSub&gt;&lt;m:sSubPr&gt;&lt;m:ctrlPr&gt;&lt;w:rPr&gt;&lt;w:rFonts w:ascii=&quot;Cambria Math&quot; w:h-ansi=&quot;宋体&quot; w:cs=&quot;宋体&quot;/&gt;&lt;wx:font wx:val=&quot;Cambria Math&quot;/&gt;&lt;w:kern w:val=&quot;0&quot;/&gt;&lt;w:sz w:val=&quot;24&quot;/&gt;&lt;w:sz-cs w:val=&quot;24&quot;/&gt;&lt;w:lang w:val=&quot;ZH-CN&quot;/&gt;&lt;/w:rPr&gt;&lt;/m:ctrlPr&gt;&lt;/m:sSubPr&gt;&lt;m:e&gt;&lt;m:r&gt;&lt;m:rPr&gt;&lt;m:sty m:val=&quot;p&quot;/&gt;&lt;/m:rPr&gt;&lt;w:rPr&gt;&lt;w:rFonts w:ascii=&quot;Cambria Math&quot; w:h-ansi=&quot;宋体&quot; w:cs=&quot;宋体&quot;/&gt;&lt;wx:font wx:val=&quot;Cambria Math&quot;/&gt;&lt;w:kern w:val=&quot;0&quot;/&gt;&lt;w:sz w:val=&quot;24&quot;/&gt;&lt;w:sz-cs w:val=&quot;24&quot;/&gt;&lt;w:lang w:val=&quot;ZH-CN&quot;/&gt;&lt;/w:rPr&gt;&lt;m:t&gt;n&lt;/m:t&gt;&lt;/m:r&gt;&lt;/m:e&gt;&lt;m:sub&gt;&lt;m:r&gt;&lt;m:rPr&gt;&lt;m:sty m:val=&quot;p&quot;/&gt;&lt;/m:rPr&gt;&lt;w:rPr&gt;&lt;w:rFonts w:ascii=&quot;Cambria Math&quot; w:h-ansi=&quot;宋体&quot; w:cs=&quot;宋体&quot;/&gt;&lt;wx:font wx:val=&quot;Cambria Math&quot;/&gt;&lt;w:kern w:val=&quot;0&quot;/&gt;&lt;w:sz w:val=&quot;24&quot;/&gt;&lt;w:sz-cs w:val=&quot;24&quot;/&gt;&lt;w:lang w:val=&quot;ZH-CN&quot;/&gt;&lt;/w:rPr&gt;&lt;m:t&gt;w&lt;/m:t&gt;&lt;/m:r&gt;&lt;/m:sub&gt;&lt;/m:sSub&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3" o:title="" chromakey="white"/>
          </v:shape>
        </w:pict>
      </w:r>
      <w:r>
        <w:rPr>
          <w:rFonts w:ascii="宋体" w:hAnsi="宋体" w:cs="宋体" w:hint="eastAsia"/>
          <w:kern w:val="0"/>
          <w:sz w:val="24"/>
          <w:lang w:val="zh-CN"/>
        </w:rPr>
        <w:t>=710/112=6.3</w:t>
      </w:r>
    </w:p>
    <w:p w:rsidR="0066285E" w:rsidP="003E1070">
      <w:pPr>
        <w:spacing w:line="440" w:lineRule="exact"/>
        <w:ind w:firstLine="482"/>
        <w:rPr>
          <w:rFonts w:ascii="宋体" w:hAnsi="宋体" w:hint="eastAsia"/>
          <w:sz w:val="24"/>
        </w:rPr>
      </w:pPr>
      <w:r>
        <w:rPr>
          <w:rFonts w:ascii="宋体" w:hAnsi="宋体" w:hint="eastAsia"/>
          <w:sz w:val="24"/>
        </w:rPr>
        <w:t>选用带传动，由书中查知，带传动的传动比一般i小于7，符合标准。</w:t>
      </w:r>
    </w:p>
    <w:p w:rsidR="0066285E" w:rsidRPr="00FA20AD" w:rsidP="00FA20AD">
      <w:pPr>
        <w:pStyle w:val="Heading2"/>
        <w:numPr>
          <w:ilvl w:val="0"/>
          <w:numId w:val="0"/>
        </w:numPr>
        <w:spacing w:before="120" w:after="120" w:line="440" w:lineRule="exact"/>
        <w:jc w:val="left"/>
        <w:rPr>
          <w:rFonts w:ascii="黑体" w:hAnsi="MS UI Gothic"/>
          <w:szCs w:val="28"/>
          <w:lang w:val="zh-CN"/>
        </w:rPr>
      </w:pPr>
      <w:bookmarkStart w:id="29" w:name="_Toc390043639"/>
      <w:bookmarkStart w:id="30" w:name="_Toc390269908"/>
      <w:smartTag w:uri="urn:schemas-microsoft-com:office:smarttags" w:element="chsdate">
        <w:smartTagPr>
          <w:attr w:name="Day" w:val="30"/>
          <w:attr w:name="IsLunarDate" w:val="False"/>
          <w:attr w:name="IsROCDate" w:val="False"/>
          <w:attr w:name="Month" w:val="12"/>
          <w:attr w:name="Year" w:val="1899"/>
        </w:smartTagPr>
        <w:r w:rsidRPr="00FA20AD">
          <w:rPr>
            <w:rFonts w:ascii="黑体" w:hAnsi="MS UI Gothic" w:hint="eastAsia"/>
            <w:szCs w:val="28"/>
            <w:lang w:val="zh-CN"/>
          </w:rPr>
          <w:t>2.</w:t>
        </w:r>
        <w:r w:rsidR="00FA20AD">
          <w:rPr>
            <w:rFonts w:ascii="黑体" w:hAnsi="MS UI Gothic" w:hint="eastAsia"/>
            <w:szCs w:val="28"/>
            <w:lang w:val="zh-CN"/>
          </w:rPr>
          <w:t>4</w:t>
        </w:r>
        <w:r w:rsidRPr="00FA20AD">
          <w:rPr>
            <w:rFonts w:ascii="黑体" w:hAnsi="MS UI Gothic" w:hint="eastAsia"/>
            <w:szCs w:val="28"/>
            <w:lang w:val="zh-CN"/>
          </w:rPr>
          <w:t>.2</w:t>
        </w:r>
      </w:smartTag>
      <w:r w:rsidRPr="00FA20AD" w:rsidR="00FA20AD">
        <w:rPr>
          <w:rFonts w:ascii="黑体" w:hAnsi="MS UI Gothic" w:hint="eastAsia"/>
          <w:szCs w:val="28"/>
          <w:lang w:val="zh-CN"/>
        </w:rPr>
        <w:t xml:space="preserve"> </w:t>
      </w:r>
      <w:r w:rsidRPr="00FA20AD">
        <w:rPr>
          <w:rFonts w:ascii="黑体" w:hAnsi="MS UI Gothic" w:hint="eastAsia"/>
          <w:szCs w:val="28"/>
          <w:lang w:val="zh-CN"/>
        </w:rPr>
        <w:t>传动装置运动和动力参数计算</w:t>
      </w:r>
      <w:bookmarkEnd w:id="29"/>
      <w:bookmarkEnd w:id="30"/>
    </w:p>
    <w:p w:rsidR="0066285E" w:rsidRPr="00043EB5" w:rsidP="003E1070">
      <w:pPr>
        <w:spacing w:line="440" w:lineRule="exact"/>
        <w:rPr>
          <w:rFonts w:ascii="宋体" w:hAnsi="宋体" w:hint="eastAsia"/>
          <w:sz w:val="24"/>
        </w:rPr>
      </w:pPr>
      <w:r>
        <w:rPr>
          <w:rFonts w:ascii="宋体" w:hAnsi="宋体" w:hint="eastAsia"/>
          <w:sz w:val="24"/>
        </w:rPr>
        <w:t xml:space="preserve">1.轴的转速         </w:t>
      </w:r>
      <w:r w:rsidRPr="005E2B25">
        <w:rPr>
          <w:rFonts w:ascii="宋体" w:hAnsi="宋体" w:cs="宋体" w:hint="eastAsia"/>
          <w:sz w:val="24"/>
        </w:rPr>
        <w:t>n</w:t>
      </w:r>
      <w:r w:rsidRPr="005E2B25">
        <w:rPr>
          <w:rFonts w:ascii="宋体" w:hAnsi="宋体" w:cs="宋体" w:hint="eastAsia"/>
          <w:sz w:val="13"/>
          <w:szCs w:val="13"/>
        </w:rPr>
        <w:t>1</w:t>
      </w:r>
      <w:r w:rsidRPr="005E2B25">
        <w:rPr>
          <w:rFonts w:ascii="宋体" w:hAnsi="宋体" w:cs="宋体" w:hint="eastAsia"/>
          <w:sz w:val="24"/>
        </w:rPr>
        <w:t>=n</w:t>
      </w:r>
      <w:r w:rsidRPr="005E2B25">
        <w:rPr>
          <w:rFonts w:ascii="宋体" w:hAnsi="宋体" w:cs="宋体" w:hint="eastAsia"/>
          <w:sz w:val="15"/>
          <w:szCs w:val="15"/>
        </w:rPr>
        <w:t>m</w:t>
      </w:r>
      <w:r w:rsidRPr="005E2B25">
        <w:rPr>
          <w:rFonts w:ascii="宋体" w:hAnsi="宋体" w:cs="宋体" w:hint="eastAsia"/>
          <w:sz w:val="24"/>
        </w:rPr>
        <w:t>/i=112r/min</w:t>
      </w:r>
    </w:p>
    <w:p w:rsidR="0066285E" w:rsidP="003E1070">
      <w:pPr>
        <w:spacing w:line="440" w:lineRule="exact"/>
        <w:rPr>
          <w:rFonts w:ascii="宋体" w:hAnsi="宋体" w:hint="eastAsia"/>
          <w:sz w:val="24"/>
        </w:rPr>
      </w:pPr>
      <w:r>
        <w:rPr>
          <w:rFonts w:ascii="宋体" w:hAnsi="宋体" w:hint="eastAsia"/>
          <w:sz w:val="24"/>
        </w:rPr>
        <w:t xml:space="preserve">2.轴的功率         </w:t>
      </w:r>
    </w:p>
    <w:p w:rsidR="0066285E" w:rsidRPr="005E2B25" w:rsidP="00FA20AD">
      <w:pPr>
        <w:spacing w:line="440" w:lineRule="exact"/>
        <w:rPr>
          <w:sz w:val="24"/>
        </w:rPr>
      </w:pPr>
      <w:r>
        <w:rPr>
          <w:rFonts w:ascii="宋体" w:hAnsi="宋体" w:hint="eastAsia"/>
          <w:sz w:val="24"/>
        </w:rPr>
        <w:t>查工具书得到带传动的效率为</w:t>
      </w:r>
      <w:r>
        <w:rPr>
          <w:rFonts w:ascii="宋体" w:hAnsi="宋体" w:cs="宋体" w:hint="eastAsia"/>
          <w:sz w:val="24"/>
        </w:rPr>
        <w:t>：</w:t>
      </w:r>
      <w:r w:rsidRPr="005E2B25">
        <w:rPr>
          <w:rFonts w:ascii="宋体" w:hAnsi="宋体"/>
          <w:sz w:val="24"/>
        </w:rPr>
        <w:t>η</w:t>
      </w:r>
      <w:r w:rsidRPr="005E2B25">
        <w:rPr>
          <w:rFonts w:ascii="宋体" w:hAnsi="宋体"/>
          <w:sz w:val="13"/>
          <w:szCs w:val="13"/>
        </w:rPr>
        <w:t>01</w:t>
      </w:r>
      <w:r w:rsidRPr="005E2B25">
        <w:rPr>
          <w:rFonts w:ascii="宋体" w:hAnsi="宋体"/>
          <w:sz w:val="24"/>
        </w:rPr>
        <w:t>=0.97</w:t>
      </w:r>
    </w:p>
    <w:p w:rsidR="0066285E" w:rsidRPr="005E2B25" w:rsidP="005E2B25">
      <w:pPr>
        <w:spacing w:line="440" w:lineRule="exact"/>
        <w:ind w:firstLine="3360" w:firstLineChars="1400"/>
        <w:rPr>
          <w:rFonts w:ascii="宋体" w:hAnsi="宋体" w:cs="宋体" w:hint="eastAsia"/>
          <w:sz w:val="24"/>
        </w:rPr>
      </w:pPr>
      <w:r w:rsidRPr="005E2B25">
        <w:rPr>
          <w:rFonts w:ascii="宋体" w:hAnsi="宋体" w:cs="宋体" w:hint="eastAsia"/>
          <w:sz w:val="24"/>
        </w:rPr>
        <w:t>P</w:t>
      </w:r>
      <w:r w:rsidRPr="005E2B25">
        <w:rPr>
          <w:rFonts w:ascii="宋体" w:hAnsi="宋体" w:cs="宋体" w:hint="eastAsia"/>
          <w:sz w:val="15"/>
          <w:szCs w:val="15"/>
        </w:rPr>
        <w:t>2</w:t>
      </w:r>
      <w:r w:rsidRPr="005E2B25">
        <w:rPr>
          <w:rFonts w:ascii="宋体" w:hAnsi="宋体" w:cs="宋体" w:hint="eastAsia"/>
          <w:sz w:val="24"/>
        </w:rPr>
        <w:t>= P</w:t>
      </w:r>
      <w:r w:rsidRPr="005E2B25">
        <w:rPr>
          <w:rFonts w:ascii="宋体" w:hAnsi="宋体" w:cs="宋体" w:hint="eastAsia"/>
          <w:sz w:val="15"/>
          <w:szCs w:val="15"/>
        </w:rPr>
        <w:t>1</w:t>
      </w:r>
      <w:r w:rsidRPr="005E2B25">
        <w:rPr>
          <w:rFonts w:ascii="宋体" w:hAnsi="宋体" w:cs="宋体" w:hint="eastAsia"/>
          <w:sz w:val="24"/>
        </w:rPr>
        <w:t>*</w:t>
      </w:r>
      <w:r w:rsidRPr="005E2B25">
        <w:rPr>
          <w:rFonts w:hint="eastAsia"/>
          <w:sz w:val="24"/>
        </w:rPr>
        <w:t>η</w:t>
      </w:r>
      <w:r w:rsidRPr="005E2B25">
        <w:rPr>
          <w:rFonts w:ascii="宋体" w:hAnsi="宋体" w:cs="宋体" w:hint="eastAsia"/>
          <w:sz w:val="13"/>
          <w:szCs w:val="13"/>
        </w:rPr>
        <w:t>01</w:t>
      </w:r>
      <w:r w:rsidRPr="005E2B25">
        <w:rPr>
          <w:rFonts w:ascii="宋体" w:hAnsi="宋体" w:cs="宋体" w:hint="eastAsia"/>
          <w:sz w:val="24"/>
        </w:rPr>
        <w:t>=2.91KW</w:t>
      </w:r>
    </w:p>
    <w:p w:rsidR="0066285E" w:rsidRPr="005E2B25" w:rsidP="003E1070">
      <w:pPr>
        <w:spacing w:line="440" w:lineRule="exact"/>
        <w:rPr>
          <w:rFonts w:ascii="宋体" w:hAnsi="宋体" w:cs="宋体" w:hint="eastAsia"/>
          <w:sz w:val="15"/>
          <w:szCs w:val="15"/>
        </w:rPr>
      </w:pPr>
      <w:r w:rsidRPr="005E2B25">
        <w:rPr>
          <w:rFonts w:ascii="宋体" w:hAnsi="宋体" w:hint="eastAsia"/>
          <w:sz w:val="24"/>
        </w:rPr>
        <w:t xml:space="preserve">3.轴的转矩                   </w:t>
      </w:r>
      <w:r w:rsidRPr="005E2B25">
        <w:rPr>
          <w:rFonts w:ascii="宋体" w:hAnsi="宋体" w:cs="宋体"/>
          <w:sz w:val="24"/>
        </w:rPr>
        <w:t>T</w:t>
      </w:r>
      <w:r w:rsidRPr="005E2B25">
        <w:rPr>
          <w:rFonts w:ascii="宋体" w:hAnsi="宋体" w:cs="宋体" w:hint="eastAsia"/>
          <w:sz w:val="13"/>
          <w:szCs w:val="13"/>
        </w:rPr>
        <w:t>d</w:t>
      </w:r>
      <w:r w:rsidRPr="005E2B25">
        <w:rPr>
          <w:rFonts w:ascii="宋体" w:hAnsi="宋体" w:cs="宋体" w:hint="eastAsia"/>
          <w:sz w:val="24"/>
        </w:rPr>
        <w:t>=9550*P</w:t>
      </w:r>
      <w:r w:rsidRPr="005E2B25">
        <w:rPr>
          <w:rFonts w:ascii="宋体" w:hAnsi="宋体" w:cs="宋体" w:hint="eastAsia"/>
          <w:sz w:val="15"/>
          <w:szCs w:val="15"/>
        </w:rPr>
        <w:t>d</w:t>
      </w:r>
      <w:r w:rsidRPr="005E2B25">
        <w:rPr>
          <w:rFonts w:ascii="宋体" w:hAnsi="宋体" w:cs="宋体" w:hint="eastAsia"/>
          <w:sz w:val="24"/>
        </w:rPr>
        <w:t>/n</w:t>
      </w:r>
      <w:r w:rsidRPr="005E2B25">
        <w:rPr>
          <w:rFonts w:ascii="宋体" w:hAnsi="宋体" w:cs="宋体" w:hint="eastAsia"/>
          <w:sz w:val="15"/>
          <w:szCs w:val="15"/>
        </w:rPr>
        <w:t>d</w:t>
      </w:r>
    </w:p>
    <w:p w:rsidR="0066285E" w:rsidRPr="005E2B25" w:rsidP="003E1070">
      <w:pPr>
        <w:spacing w:line="440" w:lineRule="exact"/>
        <w:rPr>
          <w:rFonts w:ascii="宋体" w:hAnsi="宋体" w:cs="宋体" w:hint="eastAsia"/>
          <w:sz w:val="13"/>
          <w:szCs w:val="13"/>
        </w:rPr>
      </w:pPr>
      <w:r w:rsidRPr="005E2B25">
        <w:rPr>
          <w:rFonts w:ascii="宋体" w:hAnsi="宋体" w:cs="宋体" w:hint="eastAsia"/>
          <w:sz w:val="15"/>
          <w:szCs w:val="15"/>
        </w:rPr>
        <w:t xml:space="preserve">                                              </w:t>
      </w:r>
      <w:r w:rsidRPr="005E2B25">
        <w:rPr>
          <w:rFonts w:ascii="宋体" w:hAnsi="宋体" w:cs="宋体"/>
          <w:sz w:val="24"/>
        </w:rPr>
        <w:t>T</w:t>
      </w:r>
      <w:r w:rsidRPr="005E2B25">
        <w:rPr>
          <w:rFonts w:ascii="宋体" w:hAnsi="宋体" w:cs="宋体" w:hint="eastAsia"/>
          <w:sz w:val="13"/>
          <w:szCs w:val="13"/>
        </w:rPr>
        <w:t>2</w:t>
      </w:r>
      <w:r w:rsidRPr="005E2B25">
        <w:rPr>
          <w:rFonts w:ascii="宋体" w:hAnsi="宋体" w:cs="宋体" w:hint="eastAsia"/>
          <w:sz w:val="24"/>
        </w:rPr>
        <w:t>=</w:t>
      </w:r>
      <w:r w:rsidRPr="005E2B25">
        <w:rPr>
          <w:rFonts w:ascii="宋体" w:hAnsi="宋体" w:cs="宋体"/>
          <w:sz w:val="24"/>
        </w:rPr>
        <w:t xml:space="preserve"> T</w:t>
      </w:r>
      <w:r w:rsidRPr="005E2B25">
        <w:rPr>
          <w:rFonts w:ascii="宋体" w:hAnsi="宋体" w:cs="宋体" w:hint="eastAsia"/>
          <w:sz w:val="13"/>
          <w:szCs w:val="13"/>
        </w:rPr>
        <w:t>1</w:t>
      </w:r>
      <w:r w:rsidRPr="005E2B25">
        <w:rPr>
          <w:rFonts w:ascii="宋体" w:hAnsi="宋体" w:cs="宋体" w:hint="eastAsia"/>
          <w:sz w:val="24"/>
        </w:rPr>
        <w:t>*i</w:t>
      </w:r>
      <w:r w:rsidRPr="005E2B25">
        <w:rPr>
          <w:rFonts w:ascii="宋体" w:hAnsi="宋体" w:cs="宋体" w:hint="eastAsia"/>
          <w:sz w:val="15"/>
          <w:szCs w:val="15"/>
        </w:rPr>
        <w:t>1</w:t>
      </w:r>
      <w:r w:rsidRPr="005E2B25">
        <w:rPr>
          <w:rFonts w:ascii="宋体" w:hAnsi="宋体" w:cs="宋体" w:hint="eastAsia"/>
          <w:sz w:val="24"/>
        </w:rPr>
        <w:t>*</w:t>
      </w:r>
      <w:r w:rsidRPr="005E2B25">
        <w:rPr>
          <w:rFonts w:hint="eastAsia"/>
          <w:sz w:val="24"/>
        </w:rPr>
        <w:t>η</w:t>
      </w:r>
      <w:r w:rsidRPr="005E2B25">
        <w:rPr>
          <w:rFonts w:ascii="宋体" w:hAnsi="宋体" w:cs="宋体" w:hint="eastAsia"/>
          <w:sz w:val="13"/>
          <w:szCs w:val="13"/>
        </w:rPr>
        <w:t>01</w:t>
      </w:r>
    </w:p>
    <w:p w:rsidR="0066285E" w:rsidRPr="00CD4A48" w:rsidP="00CD4A48">
      <w:pPr>
        <w:pStyle w:val="Heading1"/>
        <w:spacing w:before="312" w:beforeLines="100" w:after="312" w:afterLines="100" w:line="240" w:lineRule="exact"/>
        <w:jc w:val="left"/>
        <w:rPr>
          <w:rFonts w:ascii="黑体" w:eastAsia="黑体" w:hint="eastAsia"/>
        </w:rPr>
      </w:pPr>
      <w:bookmarkStart w:id="31" w:name="_Toc390043640"/>
      <w:bookmarkStart w:id="32" w:name="_Toc390269909"/>
      <w:r w:rsidRPr="00CD4A48">
        <w:rPr>
          <w:rFonts w:ascii="黑体" w:eastAsia="黑体" w:hint="eastAsia"/>
          <w:b w:val="0"/>
        </w:rPr>
        <w:t>2.</w:t>
      </w:r>
      <w:r w:rsidRPr="00CD4A48" w:rsidR="00FA20AD">
        <w:rPr>
          <w:rFonts w:ascii="黑体" w:eastAsia="黑体" w:hint="eastAsia"/>
          <w:b w:val="0"/>
        </w:rPr>
        <w:t>5</w:t>
      </w:r>
      <w:r w:rsidRPr="00CD4A48" w:rsidR="00CD4A48">
        <w:rPr>
          <w:rFonts w:ascii="黑体" w:eastAsia="黑体" w:hint="eastAsia"/>
          <w:b w:val="0"/>
        </w:rPr>
        <w:t xml:space="preserve">  </w:t>
      </w:r>
      <w:r w:rsidRPr="00CD4A48">
        <w:rPr>
          <w:rFonts w:ascii="黑体" w:eastAsia="黑体" w:hint="eastAsia"/>
          <w:b w:val="0"/>
        </w:rPr>
        <w:t>带传动的设计</w:t>
      </w:r>
      <w:bookmarkEnd w:id="31"/>
      <w:bookmarkEnd w:id="32"/>
    </w:p>
    <w:p w:rsidR="0066285E" w:rsidRPr="00CD4A48" w:rsidP="005E2B25">
      <w:pPr>
        <w:pStyle w:val="Heading2"/>
        <w:numPr>
          <w:ilvl w:val="0"/>
          <w:numId w:val="0"/>
        </w:numPr>
        <w:spacing w:before="120" w:after="120" w:line="440" w:lineRule="exact"/>
        <w:jc w:val="left"/>
        <w:rPr>
          <w:rFonts w:ascii="黑体" w:hAnsi="MS UI Gothic" w:hint="eastAsia"/>
          <w:lang w:val="zh-CN"/>
        </w:rPr>
      </w:pPr>
      <w:bookmarkStart w:id="33" w:name="_Toc390043641"/>
      <w:bookmarkStart w:id="34" w:name="_Toc390269910"/>
      <w:smartTag w:uri="urn:schemas-microsoft-com:office:smarttags" w:element="chsdate">
        <w:smartTagPr>
          <w:attr w:name="Day" w:val="30"/>
          <w:attr w:name="IsLunarDate" w:val="False"/>
          <w:attr w:name="IsROCDate" w:val="False"/>
          <w:attr w:name="Month" w:val="12"/>
          <w:attr w:name="Year" w:val="1899"/>
        </w:smartTagPr>
        <w:r w:rsidRPr="00CD4A48">
          <w:rPr>
            <w:rFonts w:ascii="黑体" w:hAnsi="MS UI Gothic" w:hint="eastAsia"/>
            <w:lang w:val="zh-CN"/>
          </w:rPr>
          <w:t>2.</w:t>
        </w:r>
        <w:r w:rsidRPr="00CD4A48" w:rsidR="00FA20AD">
          <w:rPr>
            <w:rFonts w:ascii="黑体" w:hAnsi="MS UI Gothic" w:hint="eastAsia"/>
            <w:lang w:val="zh-CN"/>
          </w:rPr>
          <w:t>5</w:t>
        </w:r>
        <w:r w:rsidRPr="00CD4A48">
          <w:rPr>
            <w:rFonts w:ascii="黑体" w:hAnsi="MS UI Gothic" w:hint="eastAsia"/>
            <w:lang w:val="zh-CN"/>
          </w:rPr>
          <w:t>.1</w:t>
        </w:r>
      </w:smartTag>
      <w:r w:rsidRPr="00CD4A48" w:rsidR="00CD4A48">
        <w:rPr>
          <w:rFonts w:ascii="黑体" w:hAnsi="MS UI Gothic" w:hint="eastAsia"/>
          <w:lang w:val="zh-CN"/>
        </w:rPr>
        <w:t xml:space="preserve"> </w:t>
      </w:r>
      <w:r w:rsidRPr="00CD4A48">
        <w:rPr>
          <w:rFonts w:ascii="黑体" w:hAnsi="MS UI Gothic" w:hint="eastAsia"/>
          <w:lang w:val="zh-CN"/>
        </w:rPr>
        <w:t>小带轮的设计参数</w:t>
      </w:r>
      <w:bookmarkEnd w:id="33"/>
      <w:bookmarkEnd w:id="34"/>
    </w:p>
    <w:p w:rsidR="0066285E" w:rsidP="003E1070">
      <w:pPr>
        <w:spacing w:line="440" w:lineRule="exact"/>
        <w:rPr>
          <w:rFonts w:hint="eastAsia"/>
          <w:sz w:val="24"/>
        </w:rPr>
      </w:pPr>
      <w:r>
        <w:rPr>
          <w:rFonts w:hint="eastAsia"/>
          <w:sz w:val="24"/>
        </w:rPr>
        <w:t>1、</w:t>
      </w:r>
      <w:r w:rsidRPr="00A67BAE">
        <w:rPr>
          <w:rFonts w:hint="eastAsia"/>
          <w:sz w:val="24"/>
        </w:rPr>
        <w:t>由</w:t>
      </w:r>
      <w:r>
        <w:rPr>
          <w:rFonts w:hint="eastAsia"/>
          <w:sz w:val="24"/>
        </w:rPr>
        <w:t>上面的</w:t>
      </w:r>
      <w:r w:rsidRPr="00A67BAE">
        <w:rPr>
          <w:rFonts w:hint="eastAsia"/>
          <w:sz w:val="24"/>
        </w:rPr>
        <w:t>设计可知：V带传动的功率为</w:t>
      </w:r>
      <w:r>
        <w:rPr>
          <w:rFonts w:hint="eastAsia"/>
          <w:sz w:val="24"/>
        </w:rPr>
        <w:t>3</w:t>
      </w:r>
      <w:r w:rsidRPr="00A67BAE">
        <w:rPr>
          <w:rFonts w:hint="eastAsia"/>
          <w:sz w:val="24"/>
        </w:rPr>
        <w:t>kw，小带轮的转速为</w:t>
      </w:r>
      <w:r>
        <w:rPr>
          <w:rFonts w:hint="eastAsia"/>
          <w:sz w:val="24"/>
        </w:rPr>
        <w:t>710</w:t>
      </w:r>
      <w:r w:rsidRPr="00A67BAE">
        <w:rPr>
          <w:rFonts w:hint="eastAsia"/>
          <w:sz w:val="24"/>
        </w:rPr>
        <w:t>r/min，大带轮的转速为</w:t>
      </w:r>
      <w:r>
        <w:rPr>
          <w:rFonts w:hint="eastAsia"/>
          <w:sz w:val="24"/>
        </w:rPr>
        <w:t>112</w:t>
      </w:r>
      <w:r w:rsidRPr="00A67BAE">
        <w:rPr>
          <w:rFonts w:hint="eastAsia"/>
          <w:sz w:val="24"/>
        </w:rPr>
        <w:t>r/min。</w:t>
      </w:r>
    </w:p>
    <w:p w:rsidR="0066285E" w:rsidP="003E1070">
      <w:pPr>
        <w:spacing w:line="440" w:lineRule="exact"/>
        <w:ind w:firstLine="480"/>
        <w:rPr>
          <w:rFonts w:hint="eastAsia"/>
          <w:sz w:val="24"/>
        </w:rPr>
      </w:pPr>
      <w:r>
        <w:rPr>
          <w:rFonts w:hint="eastAsia"/>
          <w:sz w:val="24"/>
        </w:rPr>
        <w:t xml:space="preserve">查询《机械设计手册》表8-7可以得到  </w:t>
      </w:r>
      <w:r w:rsidRPr="00A67BAE">
        <w:rPr>
          <w:rFonts w:hint="eastAsia"/>
          <w:sz w:val="24"/>
        </w:rPr>
        <w:t>工况系数取 K</w:t>
      </w:r>
      <w:r w:rsidRPr="00A67BAE">
        <w:rPr>
          <w:rFonts w:hint="eastAsia"/>
          <w:sz w:val="24"/>
          <w:vertAlign w:val="subscript"/>
        </w:rPr>
        <w:t>A</w:t>
      </w:r>
      <w:r>
        <w:rPr>
          <w:rFonts w:hint="eastAsia"/>
          <w:sz w:val="24"/>
        </w:rPr>
        <w:t xml:space="preserve">=1.1 </w:t>
      </w:r>
    </w:p>
    <w:p w:rsidR="0066285E" w:rsidP="003E1070">
      <w:pPr>
        <w:spacing w:line="440" w:lineRule="exact"/>
        <w:rPr>
          <w:rFonts w:hint="eastAsia"/>
          <w:sz w:val="24"/>
        </w:rPr>
      </w:pPr>
      <w:r w:rsidRPr="00A67BAE">
        <w:rPr>
          <w:rFonts w:hint="eastAsia"/>
          <w:sz w:val="24"/>
        </w:rPr>
        <w:t>P</w:t>
      </w:r>
      <w:r w:rsidRPr="00A67BAE">
        <w:rPr>
          <w:rFonts w:hint="eastAsia"/>
          <w:sz w:val="24"/>
          <w:vertAlign w:val="subscript"/>
        </w:rPr>
        <w:t>c</w:t>
      </w:r>
      <w:r>
        <w:rPr>
          <w:rFonts w:hint="eastAsia"/>
          <w:sz w:val="24"/>
        </w:rPr>
        <w:t>=1.1</w:t>
      </w:r>
      <w:r>
        <w:rPr>
          <w:rFonts w:hint="eastAsia"/>
          <w:sz w:val="24"/>
        </w:rPr>
        <w:t>×</w:t>
      </w:r>
      <w:r>
        <w:rPr>
          <w:rFonts w:hint="eastAsia"/>
          <w:sz w:val="24"/>
        </w:rPr>
        <w:t>3</w:t>
      </w:r>
      <w:r w:rsidRPr="00A67BAE">
        <w:rPr>
          <w:rFonts w:hint="eastAsia"/>
          <w:sz w:val="24"/>
        </w:rPr>
        <w:t>=</w:t>
      </w:r>
      <w:r>
        <w:rPr>
          <w:rFonts w:hint="eastAsia"/>
          <w:sz w:val="24"/>
        </w:rPr>
        <w:t>3.3</w:t>
      </w:r>
      <w:r w:rsidRPr="00A67BAE">
        <w:rPr>
          <w:rFonts w:hint="eastAsia"/>
          <w:sz w:val="24"/>
        </w:rPr>
        <w:t>kw</w:t>
      </w:r>
    </w:p>
    <w:p w:rsidR="0066285E" w:rsidP="003E1070">
      <w:pPr>
        <w:spacing w:line="440" w:lineRule="exact"/>
        <w:ind w:firstLine="480" w:firstLineChars="200"/>
        <w:rPr>
          <w:rFonts w:hint="eastAsia"/>
          <w:sz w:val="24"/>
        </w:rPr>
      </w:pPr>
      <w:r w:rsidRPr="00A67BAE">
        <w:rPr>
          <w:rFonts w:hint="eastAsia"/>
          <w:sz w:val="24"/>
        </w:rPr>
        <w:t>根据以上数值及小带轮的转速查相应得图表选取A型V带。</w:t>
      </w:r>
    </w:p>
    <w:p w:rsidR="0066285E" w:rsidP="003E1070">
      <w:pPr>
        <w:spacing w:line="440" w:lineRule="exact"/>
        <w:rPr>
          <w:rFonts w:hint="eastAsia"/>
          <w:sz w:val="24"/>
        </w:rPr>
        <w:sectPr w:rsidSect="00242EA6">
          <w:footerReference w:type="even" r:id="rId44"/>
          <w:footerReference w:type="default" r:id="rId45"/>
          <w:type w:val="nextPage"/>
          <w:pgSz w:w="11906" w:h="16838"/>
          <w:pgMar w:top="1440" w:right="1800" w:bottom="1440" w:left="1800" w:header="851" w:footer="992" w:gutter="0"/>
          <w:pgNumType w:start="10"/>
          <w:cols w:space="425"/>
          <w:titlePg w:val="0"/>
          <w:docGrid w:type="lines" w:linePitch="312"/>
        </w:sectPr>
      </w:pPr>
      <w:r>
        <w:rPr>
          <w:rFonts w:hint="eastAsia"/>
          <w:sz w:val="24"/>
        </w:rPr>
        <w:t>2、</w:t>
      </w:r>
      <w:r w:rsidRPr="00A67BAE">
        <w:rPr>
          <w:rFonts w:hint="eastAsia"/>
          <w:sz w:val="24"/>
        </w:rPr>
        <w:t>带轮基准直径：查阅相关手册选取小带轮基准直径为d</w:t>
      </w:r>
      <w:r w:rsidRPr="00A67BAE">
        <w:rPr>
          <w:rFonts w:hint="eastAsia"/>
          <w:sz w:val="24"/>
          <w:vertAlign w:val="subscript"/>
        </w:rPr>
        <w:t>1</w:t>
      </w:r>
      <w:r w:rsidRPr="00A67BAE">
        <w:rPr>
          <w:rFonts w:hint="eastAsia"/>
          <w:sz w:val="24"/>
        </w:rPr>
        <w:t>=</w:t>
      </w:r>
      <w:smartTag w:uri="urn:schemas-microsoft-com:office:smarttags" w:element="chmetcnv">
        <w:smartTagPr>
          <w:attr w:name="HasSpace" w:val="False"/>
          <w:attr w:name="Negative" w:val="False"/>
          <w:attr w:name="NumberType" w:val="1"/>
          <w:attr w:name="SourceValue" w:val="100"/>
          <w:attr w:name="TCSC" w:val="0"/>
          <w:attr w:name="UnitName" w:val="mm"/>
        </w:smartTagPr>
        <w:r w:rsidRPr="00A67BAE">
          <w:rPr>
            <w:rFonts w:hint="eastAsia"/>
            <w:sz w:val="24"/>
          </w:rPr>
          <w:t>100mm</w:t>
        </w:r>
      </w:smartTag>
      <w:r w:rsidRPr="00A67BAE">
        <w:rPr>
          <w:rFonts w:hint="eastAsia"/>
          <w:sz w:val="24"/>
        </w:rPr>
        <w:t>，则大带轮基准直径为d</w:t>
      </w:r>
      <w:r w:rsidRPr="00A67BAE">
        <w:rPr>
          <w:rFonts w:hint="eastAsia"/>
          <w:sz w:val="24"/>
          <w:vertAlign w:val="subscript"/>
        </w:rPr>
        <w:t>2</w:t>
      </w:r>
      <w:r>
        <w:rPr>
          <w:rFonts w:hint="eastAsia"/>
          <w:sz w:val="24"/>
        </w:rPr>
        <w:t>=6.3</w:t>
      </w:r>
      <w:r>
        <w:rPr>
          <w:rFonts w:hint="eastAsia"/>
          <w:sz w:val="24"/>
        </w:rPr>
        <w:t>×</w:t>
      </w:r>
      <w:r>
        <w:rPr>
          <w:rFonts w:hint="eastAsia"/>
          <w:sz w:val="24"/>
        </w:rPr>
        <w:t>100=</w:t>
      </w:r>
      <w:smartTag w:uri="urn:schemas-microsoft-com:office:smarttags" w:element="chmetcnv">
        <w:smartTagPr>
          <w:attr w:name="HasSpace" w:val="False"/>
          <w:attr w:name="Negative" w:val="False"/>
          <w:attr w:name="NumberType" w:val="1"/>
          <w:attr w:name="SourceValue" w:val="630"/>
          <w:attr w:name="TCSC" w:val="0"/>
          <w:attr w:name="UnitName" w:val="mm"/>
        </w:smartTagPr>
        <w:r>
          <w:rPr>
            <w:rFonts w:hint="eastAsia"/>
            <w:sz w:val="24"/>
          </w:rPr>
          <w:t>630</w:t>
        </w:r>
        <w:r w:rsidRPr="00A67BAE">
          <w:rPr>
            <w:rFonts w:hint="eastAsia"/>
            <w:sz w:val="24"/>
          </w:rPr>
          <w:t>mm</w:t>
        </w:r>
      </w:smartTag>
      <w:r>
        <w:rPr>
          <w:rFonts w:hint="eastAsia"/>
          <w:sz w:val="24"/>
        </w:rPr>
        <w:t>，调整后</w:t>
      </w:r>
      <w:r w:rsidRPr="00A67BAE">
        <w:rPr>
          <w:rFonts w:hint="eastAsia"/>
          <w:sz w:val="24"/>
        </w:rPr>
        <w:t>d</w:t>
      </w:r>
      <w:r w:rsidRPr="00A67BAE">
        <w:rPr>
          <w:rFonts w:hint="eastAsia"/>
          <w:sz w:val="24"/>
          <w:vertAlign w:val="subscript"/>
        </w:rPr>
        <w:t>2</w:t>
      </w:r>
      <w:r>
        <w:rPr>
          <w:rFonts w:hint="eastAsia"/>
          <w:sz w:val="24"/>
        </w:rPr>
        <w:t>=</w:t>
      </w:r>
      <w:smartTag w:uri="urn:schemas-microsoft-com:office:smarttags" w:element="chmetcnv">
        <w:smartTagPr>
          <w:attr w:name="HasSpace" w:val="False"/>
          <w:attr w:name="Negative" w:val="False"/>
          <w:attr w:name="NumberType" w:val="1"/>
          <w:attr w:name="SourceValue" w:val="630"/>
          <w:attr w:name="TCSC" w:val="0"/>
          <w:attr w:name="UnitName" w:val="mm"/>
        </w:smartTagPr>
        <w:r>
          <w:rPr>
            <w:rFonts w:hint="eastAsia"/>
            <w:sz w:val="24"/>
          </w:rPr>
          <w:t>630mm</w:t>
        </w:r>
      </w:smartTag>
      <w:r>
        <w:rPr>
          <w:rFonts w:hint="eastAsia"/>
          <w:sz w:val="24"/>
        </w:rPr>
        <w:t>。</w:t>
      </w:r>
    </w:p>
    <w:p w:rsidR="0066285E" w:rsidRPr="00A67BAE" w:rsidP="0066285E">
      <w:pPr>
        <w:spacing w:line="360" w:lineRule="auto"/>
        <w:rPr>
          <w:rFonts w:hint="eastAsia"/>
          <w:sz w:val="24"/>
        </w:rPr>
      </w:pPr>
      <w:r>
        <w:rPr>
          <w:rFonts w:hint="eastAsia"/>
          <w:sz w:val="24"/>
        </w:rPr>
        <w:t xml:space="preserve">3、 </w:t>
      </w:r>
      <w:r w:rsidRPr="00A67BAE">
        <w:rPr>
          <w:rFonts w:hint="eastAsia"/>
          <w:sz w:val="24"/>
        </w:rPr>
        <w:t>带速的确定：</w:t>
      </w:r>
      <w:r>
        <w:rPr>
          <w:position w:val="-24"/>
          <w:sz w:val="24"/>
        </w:rPr>
        <w:object>
          <v:shape id="_x0000_i1031" type="#_x0000_t75" style="width:215pt;height:31pt" o:ole="" o:preferrelative="t" filled="f" stroked="f">
            <v:fill o:detectmouseclick="f"/>
            <v:imagedata r:id="rId46" o:title=""/>
            <o:lock v:ext="edit" aspectratio="t"/>
          </v:shape>
          <o:OLEObject Type="Embed" ProgID="Equation.3" ShapeID="_x0000_i1031" DrawAspect="Content" ObjectID="_1336895062" r:id="rId47"/>
        </w:object>
      </w:r>
    </w:p>
    <w:p w:rsidR="0066285E" w:rsidRPr="00A67BAE" w:rsidP="003E1070">
      <w:pPr>
        <w:spacing w:line="440" w:lineRule="exact"/>
        <w:rPr>
          <w:rFonts w:hint="eastAsia"/>
          <w:sz w:val="24"/>
        </w:rPr>
      </w:pPr>
      <w:r>
        <w:rPr>
          <w:rFonts w:hint="eastAsia"/>
          <w:sz w:val="24"/>
        </w:rPr>
        <w:t>4、</w:t>
      </w:r>
      <w:r w:rsidRPr="00A67BAE">
        <w:rPr>
          <w:rFonts w:hint="eastAsia"/>
          <w:sz w:val="24"/>
        </w:rPr>
        <w:t>中心矩、带长及包角的确定。由式</w:t>
      </w:r>
    </w:p>
    <w:p w:rsidR="0066285E" w:rsidRPr="00A67BAE" w:rsidP="003E1070">
      <w:pPr>
        <w:spacing w:line="440" w:lineRule="exact"/>
        <w:ind w:left="480"/>
        <w:rPr>
          <w:rFonts w:hint="eastAsia"/>
          <w:sz w:val="24"/>
        </w:rPr>
      </w:pPr>
      <w:r w:rsidRPr="00A67BAE">
        <w:rPr>
          <w:rFonts w:hint="eastAsia"/>
          <w:sz w:val="24"/>
        </w:rPr>
        <w:t xml:space="preserve">      0.7(d</w:t>
      </w:r>
      <w:r w:rsidRPr="00A67BAE">
        <w:rPr>
          <w:rFonts w:hint="eastAsia"/>
          <w:sz w:val="24"/>
          <w:vertAlign w:val="subscript"/>
        </w:rPr>
        <w:t>1</w:t>
      </w:r>
      <w:r w:rsidRPr="00A67BAE">
        <w:rPr>
          <w:rFonts w:hint="eastAsia"/>
          <w:sz w:val="24"/>
        </w:rPr>
        <w:t>+d</w:t>
      </w:r>
      <w:r w:rsidRPr="00A67BAE">
        <w:rPr>
          <w:rFonts w:hint="eastAsia"/>
          <w:sz w:val="24"/>
          <w:vertAlign w:val="subscript"/>
        </w:rPr>
        <w:t>2</w:t>
      </w:r>
      <w:r w:rsidRPr="00A67BAE">
        <w:rPr>
          <w:rFonts w:hint="eastAsia"/>
          <w:sz w:val="24"/>
        </w:rPr>
        <w:t>)&lt;a</w:t>
      </w:r>
      <w:r w:rsidRPr="00A67BAE">
        <w:rPr>
          <w:rFonts w:hint="eastAsia"/>
          <w:sz w:val="24"/>
          <w:vertAlign w:val="subscript"/>
        </w:rPr>
        <w:t>0</w:t>
      </w:r>
      <w:r w:rsidRPr="00A67BAE">
        <w:rPr>
          <w:rFonts w:hint="eastAsia"/>
          <w:sz w:val="24"/>
        </w:rPr>
        <w:t>&lt;2(d</w:t>
      </w:r>
      <w:r w:rsidRPr="00A67BAE">
        <w:rPr>
          <w:rFonts w:hint="eastAsia"/>
          <w:sz w:val="24"/>
          <w:vertAlign w:val="subscript"/>
        </w:rPr>
        <w:t>1</w:t>
      </w:r>
      <w:r w:rsidRPr="00A67BAE">
        <w:rPr>
          <w:rFonts w:hint="eastAsia"/>
          <w:sz w:val="24"/>
        </w:rPr>
        <w:t>+d</w:t>
      </w:r>
      <w:r w:rsidRPr="00A67BAE">
        <w:rPr>
          <w:rFonts w:hint="eastAsia"/>
          <w:sz w:val="24"/>
          <w:vertAlign w:val="subscript"/>
        </w:rPr>
        <w:t>2</w:t>
      </w:r>
      <w:r w:rsidRPr="00A67BAE">
        <w:rPr>
          <w:rFonts w:hint="eastAsia"/>
          <w:sz w:val="24"/>
        </w:rPr>
        <w:t>)  可知：</w:t>
      </w:r>
    </w:p>
    <w:p w:rsidR="0066285E" w:rsidP="003E1070">
      <w:pPr>
        <w:spacing w:line="440" w:lineRule="exact"/>
        <w:rPr>
          <w:rFonts w:hint="eastAsia"/>
          <w:sz w:val="24"/>
        </w:rPr>
      </w:pPr>
      <w:r>
        <w:rPr>
          <w:rFonts w:hint="eastAsia"/>
          <w:sz w:val="24"/>
        </w:rPr>
        <w:t xml:space="preserve">      0.7(100+630</w:t>
      </w:r>
      <w:r w:rsidRPr="00A67BAE">
        <w:rPr>
          <w:rFonts w:hint="eastAsia"/>
          <w:sz w:val="24"/>
        </w:rPr>
        <w:t>)&lt;a</w:t>
      </w:r>
      <w:r w:rsidRPr="00A67BAE">
        <w:rPr>
          <w:rFonts w:hint="eastAsia"/>
          <w:sz w:val="24"/>
          <w:vertAlign w:val="subscript"/>
        </w:rPr>
        <w:t>0</w:t>
      </w:r>
      <w:r w:rsidRPr="00A67BAE">
        <w:rPr>
          <w:rFonts w:hint="eastAsia"/>
          <w:sz w:val="24"/>
        </w:rPr>
        <w:t>&lt;2(100+</w:t>
      </w:r>
      <w:r>
        <w:rPr>
          <w:rFonts w:hint="eastAsia"/>
          <w:sz w:val="24"/>
        </w:rPr>
        <w:t>630</w:t>
      </w:r>
      <w:r w:rsidRPr="00A67BAE">
        <w:rPr>
          <w:rFonts w:hint="eastAsia"/>
          <w:sz w:val="24"/>
        </w:rPr>
        <w:t xml:space="preserve">) 得  </w:t>
      </w:r>
      <w:r>
        <w:rPr>
          <w:rFonts w:hint="eastAsia"/>
          <w:sz w:val="24"/>
        </w:rPr>
        <w:t>511</w:t>
      </w:r>
      <w:r w:rsidRPr="00A67BAE">
        <w:rPr>
          <w:rFonts w:hint="eastAsia"/>
          <w:sz w:val="24"/>
        </w:rPr>
        <w:t>〈a</w:t>
      </w:r>
      <w:r w:rsidRPr="00A67BAE">
        <w:rPr>
          <w:rFonts w:hint="eastAsia"/>
          <w:sz w:val="24"/>
          <w:vertAlign w:val="subscript"/>
        </w:rPr>
        <w:t>0</w:t>
      </w:r>
      <w:r w:rsidRPr="00A67BAE">
        <w:rPr>
          <w:rFonts w:hint="eastAsia"/>
          <w:sz w:val="24"/>
        </w:rPr>
        <w:t>〈</w:t>
      </w:r>
      <w:r>
        <w:rPr>
          <w:rFonts w:hint="eastAsia"/>
          <w:sz w:val="24"/>
        </w:rPr>
        <w:t>1460</w:t>
      </w:r>
    </w:p>
    <w:p w:rsidR="0066285E" w:rsidRPr="00A67BAE" w:rsidP="003E1070">
      <w:pPr>
        <w:spacing w:line="440" w:lineRule="exact"/>
        <w:ind w:left="480"/>
        <w:rPr>
          <w:rFonts w:hint="eastAsia"/>
          <w:sz w:val="24"/>
        </w:rPr>
      </w:pPr>
      <w:r w:rsidRPr="00A67BAE">
        <w:rPr>
          <w:rFonts w:hint="eastAsia"/>
          <w:sz w:val="24"/>
        </w:rPr>
        <w:t>初步确定中心矩为 a</w:t>
      </w:r>
      <w:r w:rsidRPr="00A67BAE">
        <w:rPr>
          <w:rFonts w:hint="eastAsia"/>
          <w:sz w:val="24"/>
          <w:vertAlign w:val="subscript"/>
        </w:rPr>
        <w:t>0</w:t>
      </w:r>
      <w:r>
        <w:rPr>
          <w:rFonts w:hint="eastAsia"/>
          <w:sz w:val="24"/>
        </w:rPr>
        <w:t>=511</w:t>
      </w:r>
    </w:p>
    <w:p w:rsidR="0066285E" w:rsidP="005E2B25">
      <w:pPr>
        <w:spacing w:line="360" w:lineRule="auto"/>
        <w:ind w:firstLine="482"/>
        <w:rPr>
          <w:rFonts w:hint="eastAsia"/>
          <w:sz w:val="24"/>
        </w:rPr>
      </w:pPr>
      <w:r w:rsidRPr="00A67BAE">
        <w:rPr>
          <w:rFonts w:hint="eastAsia"/>
          <w:sz w:val="24"/>
        </w:rPr>
        <w:t>根据相关公式初步计算带的基准长度：</w:t>
      </w:r>
    </w:p>
    <w:p w:rsidR="0066285E" w:rsidP="005E2B25">
      <w:pPr>
        <w:spacing w:line="360" w:lineRule="auto"/>
        <w:ind w:firstLine="482"/>
        <w:rPr>
          <w:rFonts w:hint="eastAsia"/>
          <w:sz w:val="24"/>
        </w:rPr>
      </w:pPr>
      <w:r>
        <w:rPr>
          <w:position w:val="-30"/>
          <w:sz w:val="24"/>
        </w:rPr>
        <w:object>
          <v:shape id="_x0000_i1032" type="#_x0000_t75" style="width:406.28pt;height:35.24pt" o:ole="" o:preferrelative="t" filled="f" stroked="f">
            <v:fill o:detectmouseclick="f"/>
            <v:imagedata r:id="rId48" o:title=""/>
            <o:lock v:ext="edit" aspectratio="t"/>
          </v:shape>
          <o:OLEObject Type="Embed" ProgID="Equation.3" ShapeID="_x0000_i1032" DrawAspect="Content" ObjectID="_1336895600" r:id="rId49"/>
        </w:object>
      </w:r>
      <w:r>
        <w:rPr>
          <w:rFonts w:hint="eastAsia"/>
          <w:sz w:val="24"/>
        </w:rPr>
        <w:t xml:space="preserve">    查工具书表格初步选取带的长度为</w:t>
      </w:r>
      <w:smartTag w:uri="urn:schemas-microsoft-com:office:smarttags" w:element="chmetcnv">
        <w:smartTagPr>
          <w:attr w:name="HasSpace" w:val="False"/>
          <w:attr w:name="Negative" w:val="False"/>
          <w:attr w:name="NumberType" w:val="1"/>
          <w:attr w:name="SourceValue" w:val="2500"/>
          <w:attr w:name="TCSC" w:val="0"/>
          <w:attr w:name="UnitName" w:val="mm"/>
        </w:smartTagPr>
        <w:r>
          <w:rPr>
            <w:rFonts w:hint="eastAsia"/>
            <w:sz w:val="24"/>
          </w:rPr>
          <w:t>2500mm</w:t>
        </w:r>
      </w:smartTag>
    </w:p>
    <w:p w:rsidR="0066285E" w:rsidRPr="00A67BAE" w:rsidP="003E1070">
      <w:pPr>
        <w:spacing w:line="440" w:lineRule="exact"/>
        <w:ind w:firstLine="360" w:firstLineChars="150"/>
        <w:rPr>
          <w:rFonts w:hint="eastAsia"/>
          <w:sz w:val="24"/>
        </w:rPr>
      </w:pPr>
      <w:r>
        <w:rPr>
          <w:rFonts w:ascii="宋体" w:hAnsi="宋体" w:hint="eastAsia"/>
          <w:sz w:val="24"/>
        </w:rPr>
        <w:t xml:space="preserve"> </w:t>
      </w:r>
      <w:r w:rsidRPr="00A67BAE">
        <w:rPr>
          <w:rFonts w:hint="eastAsia"/>
          <w:sz w:val="24"/>
        </w:rPr>
        <w:t>计算实际中心矩：</w:t>
      </w:r>
    </w:p>
    <w:p w:rsidR="0066285E" w:rsidP="0066285E">
      <w:pPr>
        <w:spacing w:line="360" w:lineRule="auto"/>
        <w:ind w:firstLine="480"/>
        <w:rPr>
          <w:rFonts w:hint="eastAsia"/>
          <w:sz w:val="24"/>
        </w:rPr>
      </w:pPr>
      <w:r>
        <w:rPr>
          <w:position w:val="-24"/>
          <w:sz w:val="24"/>
        </w:rPr>
        <w:object>
          <v:shape id="_x0000_i1033" type="#_x0000_t75" style="width:242pt;height:31pt" o:ole="" o:preferrelative="t" filled="f" stroked="f">
            <v:fill o:detectmouseclick="f"/>
            <v:imagedata r:id="rId50" o:title=""/>
            <o:lock v:ext="edit" aspectratio="t"/>
          </v:shape>
          <o:OLEObject Type="Embed" ProgID="Equation.3" ShapeID="_x0000_i1033" DrawAspect="Content" ObjectID="_1336895703" r:id="rId51"/>
        </w:object>
      </w:r>
      <w:r>
        <w:rPr>
          <w:rFonts w:hint="eastAsia"/>
          <w:sz w:val="24"/>
        </w:rPr>
        <w:t xml:space="preserve">  </w:t>
      </w:r>
    </w:p>
    <w:p w:rsidR="0066285E" w:rsidP="0066285E">
      <w:pPr>
        <w:spacing w:line="360" w:lineRule="auto"/>
        <w:ind w:firstLine="480"/>
        <w:rPr>
          <w:rFonts w:hint="eastAsia"/>
          <w:sz w:val="24"/>
        </w:rPr>
      </w:pPr>
      <w:r>
        <w:rPr>
          <w:position w:val="-12"/>
          <w:sz w:val="24"/>
        </w:rPr>
        <w:object>
          <v:shape id="_x0000_i1034" type="#_x0000_t75" style="width:110pt;height:18pt" o:ole="" o:preferrelative="t" filled="f" stroked="f">
            <v:fill o:detectmouseclick="f"/>
            <v:imagedata r:id="rId52" o:title=""/>
            <o:lock v:ext="edit" aspectratio="t"/>
          </v:shape>
          <o:OLEObject Type="Embed" ProgID="Equation.3" ShapeID="_x0000_i1034" DrawAspect="Content" ObjectID="_1336897680" r:id="rId53"/>
        </w:object>
      </w:r>
      <w:r>
        <w:rPr>
          <w:rFonts w:hint="eastAsia"/>
          <w:sz w:val="24"/>
        </w:rPr>
        <w:t xml:space="preserve">选择a=574 </w:t>
      </w:r>
    </w:p>
    <w:p w:rsidR="0066285E" w:rsidRPr="00A67BAE" w:rsidP="003E1070">
      <w:pPr>
        <w:spacing w:line="440" w:lineRule="exact"/>
        <w:ind w:firstLine="480" w:firstLineChars="200"/>
        <w:rPr>
          <w:rFonts w:hint="eastAsia"/>
          <w:sz w:val="24"/>
        </w:rPr>
      </w:pPr>
      <w:r w:rsidRPr="00A67BAE">
        <w:rPr>
          <w:rFonts w:hint="eastAsia"/>
          <w:sz w:val="24"/>
        </w:rPr>
        <w:t>验算小带轮包角：</w:t>
      </w:r>
    </w:p>
    <w:p w:rsidR="0066285E" w:rsidP="0066285E">
      <w:pPr>
        <w:spacing w:line="360" w:lineRule="auto"/>
        <w:ind w:left="598" w:firstLine="300" w:leftChars="285" w:firstLineChars="125"/>
        <w:rPr>
          <w:rFonts w:hint="eastAsia"/>
        </w:rPr>
      </w:pPr>
      <w:r w:rsidRPr="00A67BAE">
        <w:rPr>
          <w:rFonts w:hint="eastAsia"/>
          <w:sz w:val="24"/>
        </w:rPr>
        <w:t xml:space="preserve">   </w:t>
      </w:r>
      <w:r>
        <w:rPr>
          <w:position w:val="-24"/>
          <w:sz w:val="24"/>
        </w:rPr>
        <w:object>
          <v:shape id="_x0000_i1035" type="#_x0000_t75" style="width:154pt;height:31pt" o:ole="" o:preferrelative="t" filled="f" stroked="f">
            <v:fill o:detectmouseclick="f"/>
            <v:imagedata r:id="rId54" o:title=""/>
            <o:lock v:ext="edit" aspectratio="t"/>
          </v:shape>
          <o:OLEObject Type="Embed" ProgID="Equation.3" ShapeID="_x0000_i1035" DrawAspect="Content" ObjectID="_1336895969" r:id="rId55"/>
        </w:object>
      </w:r>
      <w:r>
        <w:rPr>
          <w:sz w:val="24"/>
        </w:rPr>
        <w:t>&gt;</w:t>
      </w:r>
      <w:r w:rsidRPr="00287DA5">
        <w:t xml:space="preserve"> </w:t>
      </w:r>
      <w:r>
        <w:rPr>
          <w:position w:val="-6"/>
        </w:rPr>
        <w:object>
          <v:shape id="_x0000_i1036" type="#_x0000_t75" style="width:18pt;height:16pt" o:ole="" o:preferrelative="t" filled="f" stroked="f">
            <v:fill o:detectmouseclick="f"/>
            <v:imagedata r:id="rId56" o:title=""/>
            <o:lock v:ext="edit" aspectratio="t"/>
          </v:shape>
          <o:OLEObject Type="Embed" ProgID="Equation.DSMT4" ShapeID="_x0000_i1036" DrawAspect="Content" ObjectID="_1305789034" r:id="rId57"/>
        </w:object>
      </w:r>
      <w:r>
        <w:rPr>
          <w:rFonts w:hint="eastAsia"/>
        </w:rPr>
        <w:t xml:space="preserve"> 符合要求</w:t>
      </w:r>
    </w:p>
    <w:p w:rsidR="0066285E" w:rsidRPr="00A67BAE" w:rsidP="003E1070">
      <w:pPr>
        <w:spacing w:line="440" w:lineRule="exact"/>
        <w:ind w:left="482"/>
        <w:rPr>
          <w:rFonts w:hint="eastAsia"/>
          <w:sz w:val="24"/>
        </w:rPr>
      </w:pPr>
      <w:r>
        <w:rPr>
          <w:rFonts w:hint="eastAsia"/>
          <w:sz w:val="24"/>
        </w:rPr>
        <w:t>5、</w:t>
      </w:r>
      <w:r w:rsidRPr="00A67BAE">
        <w:rPr>
          <w:rFonts w:hint="eastAsia"/>
          <w:sz w:val="24"/>
        </w:rPr>
        <w:t>确定带的根数：</w:t>
      </w:r>
    </w:p>
    <w:p w:rsidR="0066285E" w:rsidP="0066285E">
      <w:pPr>
        <w:spacing w:line="360" w:lineRule="auto"/>
        <w:ind w:left="1080" w:hanging="1080" w:hangingChars="450"/>
        <w:rPr>
          <w:rFonts w:hint="eastAsia"/>
          <w:sz w:val="24"/>
        </w:rPr>
      </w:pPr>
      <w:r w:rsidRPr="00A67BAE">
        <w:rPr>
          <w:rFonts w:hint="eastAsia"/>
          <w:sz w:val="24"/>
        </w:rPr>
        <w:t xml:space="preserve">         </w:t>
      </w:r>
      <w:r>
        <w:rPr>
          <w:position w:val="-30"/>
          <w:sz w:val="24"/>
        </w:rPr>
        <w:object>
          <v:shape id="_x0000_i1037" type="#_x0000_t75" style="width:111pt;height:35pt" o:ole="" o:preferrelative="t" filled="f" stroked="f">
            <v:fill o:detectmouseclick="f"/>
            <v:imagedata r:id="rId58" o:title=""/>
            <o:lock v:ext="edit" aspectratio="t"/>
          </v:shape>
          <o:OLEObject Type="Embed" ProgID="Equation.3" ShapeID="_x0000_i1037" DrawAspect="Content" ObjectID="_1210943865" r:id="rId59"/>
        </w:object>
      </w:r>
      <w:r w:rsidRPr="00A67BAE">
        <w:rPr>
          <w:rFonts w:hint="eastAsia"/>
          <w:sz w:val="24"/>
        </w:rPr>
        <w:t xml:space="preserve">  查表知 </w:t>
      </w:r>
      <w:r w:rsidRPr="00A67BAE">
        <w:rPr>
          <w:rFonts w:hint="eastAsia"/>
          <w:sz w:val="24"/>
        </w:rPr>
        <w:t>Δ</w:t>
      </w:r>
      <w:r w:rsidRPr="00A67BAE">
        <w:rPr>
          <w:rFonts w:hint="eastAsia"/>
          <w:sz w:val="24"/>
        </w:rPr>
        <w:t>p</w:t>
      </w:r>
      <w:r w:rsidRPr="00A67BAE">
        <w:rPr>
          <w:rFonts w:hint="eastAsia"/>
          <w:sz w:val="24"/>
          <w:vertAlign w:val="subscript"/>
        </w:rPr>
        <w:t>1</w:t>
      </w:r>
      <w:r>
        <w:rPr>
          <w:rFonts w:hint="eastAsia"/>
          <w:sz w:val="24"/>
        </w:rPr>
        <w:t>=0.09</w:t>
      </w:r>
      <w:r w:rsidRPr="00A67BAE">
        <w:rPr>
          <w:rFonts w:hint="eastAsia"/>
          <w:sz w:val="24"/>
        </w:rPr>
        <w:t xml:space="preserve">  k</w:t>
      </w:r>
      <w:r w:rsidRPr="00A67BAE">
        <w:rPr>
          <w:rFonts w:hint="eastAsia"/>
          <w:sz w:val="24"/>
          <w:vertAlign w:val="subscript"/>
        </w:rPr>
        <w:t>a</w:t>
      </w:r>
      <w:r>
        <w:rPr>
          <w:rFonts w:hint="eastAsia"/>
          <w:sz w:val="24"/>
        </w:rPr>
        <w:t>=0.85</w:t>
      </w:r>
      <w:r w:rsidRPr="00A67BAE">
        <w:rPr>
          <w:rFonts w:hint="eastAsia"/>
          <w:sz w:val="24"/>
        </w:rPr>
        <w:t xml:space="preserve"> k</w:t>
      </w:r>
      <w:r w:rsidRPr="00A67BAE">
        <w:rPr>
          <w:rFonts w:hint="eastAsia"/>
          <w:sz w:val="24"/>
          <w:vertAlign w:val="subscript"/>
        </w:rPr>
        <w:t>l</w:t>
      </w:r>
      <w:r w:rsidRPr="00A67BAE">
        <w:rPr>
          <w:rFonts w:hint="eastAsia"/>
          <w:sz w:val="24"/>
        </w:rPr>
        <w:t>=</w:t>
      </w:r>
      <w:r>
        <w:rPr>
          <w:rFonts w:hint="eastAsia"/>
          <w:sz w:val="24"/>
        </w:rPr>
        <w:t>1.09</w:t>
      </w:r>
      <w:r w:rsidRPr="00A67BAE">
        <w:rPr>
          <w:rFonts w:hint="eastAsia"/>
          <w:sz w:val="24"/>
        </w:rPr>
        <w:t xml:space="preserve"> 则 </w:t>
      </w:r>
      <w:r>
        <w:rPr>
          <w:position w:val="-32"/>
          <w:sz w:val="24"/>
        </w:rPr>
        <w:object>
          <v:shape id="_x0000_i1038" type="#_x0000_t75" style="width:173pt;height:35pt" o:ole="" o:preferrelative="t" filled="f" stroked="f">
            <v:fill o:detectmouseclick="f"/>
            <v:imagedata r:id="rId60" o:title=""/>
            <o:lock v:ext="edit" aspectratio="t"/>
          </v:shape>
          <o:OLEObject Type="Embed" ProgID="Equation.3" ShapeID="_x0000_i1038" DrawAspect="Content" ObjectID="_1336896133" r:id="rId61"/>
        </w:object>
      </w:r>
      <w:r w:rsidRPr="00A67BAE">
        <w:rPr>
          <w:rFonts w:hint="eastAsia"/>
          <w:sz w:val="24"/>
        </w:rPr>
        <w:t xml:space="preserve">   取</w:t>
      </w:r>
      <w:r>
        <w:rPr>
          <w:rFonts w:hint="eastAsia"/>
          <w:sz w:val="24"/>
        </w:rPr>
        <w:t>Z=5  选择5根V带</w:t>
      </w:r>
    </w:p>
    <w:p w:rsidR="0066285E" w:rsidP="0066285E">
      <w:pPr>
        <w:spacing w:line="360" w:lineRule="auto"/>
        <w:ind w:left="598" w:leftChars="285"/>
        <w:rPr>
          <w:rFonts w:hint="eastAsia"/>
          <w:sz w:val="24"/>
        </w:rPr>
      </w:pPr>
      <w:r>
        <w:rPr>
          <w:rFonts w:hint="eastAsia"/>
          <w:sz w:val="24"/>
        </w:rPr>
        <w:t xml:space="preserve">6、 </w:t>
      </w:r>
      <w:r w:rsidRPr="00A67BAE">
        <w:rPr>
          <w:rFonts w:hint="eastAsia"/>
          <w:sz w:val="24"/>
        </w:rPr>
        <w:t xml:space="preserve">张紧力 </w:t>
      </w:r>
      <w:r>
        <w:rPr>
          <w:position w:val="-24"/>
          <w:sz w:val="24"/>
        </w:rPr>
        <w:object>
          <v:shape id="_x0000_i1039" type="#_x0000_t75" style="width:132pt;height:31.95pt" o:ole="" o:preferrelative="t" filled="f" stroked="f">
            <v:fill o:detectmouseclick="f"/>
            <v:imagedata r:id="rId62" o:title=""/>
            <o:lock v:ext="edit" aspectratio="t"/>
          </v:shape>
          <o:OLEObject Type="Embed" ProgID="Equation.3" ShapeID="_x0000_i1039" DrawAspect="Content" ObjectID="_1210945358" r:id="rId63"/>
        </w:object>
      </w:r>
    </w:p>
    <w:p w:rsidR="0066285E" w:rsidRPr="00A67BAE" w:rsidP="005A4446">
      <w:pPr>
        <w:spacing w:line="440" w:lineRule="exact"/>
        <w:ind w:left="481" w:firstLine="120" w:leftChars="229" w:firstLineChars="50"/>
        <w:rPr>
          <w:rFonts w:hint="eastAsia"/>
          <w:sz w:val="24"/>
        </w:rPr>
      </w:pPr>
      <w:r>
        <w:rPr>
          <w:rFonts w:hint="eastAsia"/>
          <w:sz w:val="24"/>
        </w:rPr>
        <w:t xml:space="preserve">7、 </w:t>
      </w:r>
      <w:r w:rsidRPr="00A67BAE">
        <w:rPr>
          <w:rFonts w:hint="eastAsia"/>
          <w:sz w:val="24"/>
        </w:rPr>
        <w:t>作用在轴上的载荷：</w:t>
      </w:r>
    </w:p>
    <w:p w:rsidR="0066285E" w:rsidRPr="00A67BAE" w:rsidP="0066285E">
      <w:pPr>
        <w:spacing w:line="360" w:lineRule="auto"/>
        <w:ind w:left="598" w:leftChars="285"/>
        <w:rPr>
          <w:rFonts w:hint="eastAsia"/>
          <w:sz w:val="24"/>
        </w:rPr>
      </w:pPr>
      <w:r>
        <w:rPr>
          <w:position w:val="-24"/>
          <w:sz w:val="24"/>
        </w:rPr>
        <w:object>
          <v:shape id="_x0000_i1040" type="#_x0000_t75" style="width:101pt;height:31pt" o:ole="" o:preferrelative="t" filled="f" stroked="f">
            <v:fill o:detectmouseclick="f"/>
            <v:imagedata r:id="rId64" o:title=""/>
            <o:lock v:ext="edit" aspectratio="t"/>
          </v:shape>
          <o:OLEObject Type="Embed" ProgID="Equation.3" ShapeID="_x0000_i1040" DrawAspect="Content" ObjectID="_1336896344" r:id="rId65"/>
        </w:object>
      </w:r>
    </w:p>
    <w:p w:rsidR="0066285E" w:rsidP="005A4446">
      <w:pPr>
        <w:spacing w:line="440" w:lineRule="exact"/>
        <w:ind w:left="482"/>
        <w:rPr>
          <w:rFonts w:hint="eastAsia"/>
          <w:sz w:val="24"/>
        </w:rPr>
      </w:pPr>
      <w:r>
        <w:rPr>
          <w:rFonts w:hint="eastAsia"/>
          <w:sz w:val="24"/>
        </w:rPr>
        <w:t xml:space="preserve"> 8、 v带带轮的设计</w:t>
      </w:r>
    </w:p>
    <w:p w:rsidR="0066285E" w:rsidP="005A4446">
      <w:pPr>
        <w:spacing w:line="440" w:lineRule="exact"/>
        <w:ind w:left="482"/>
        <w:rPr>
          <w:rFonts w:hint="eastAsia"/>
          <w:sz w:val="24"/>
        </w:rPr>
      </w:pPr>
      <w:r>
        <w:rPr>
          <w:rFonts w:hint="eastAsia"/>
          <w:sz w:val="24"/>
        </w:rPr>
        <w:t>小带轮：采用实心式，材料：HT150</w:t>
      </w:r>
    </w:p>
    <w:p w:rsidR="0066285E" w:rsidP="005A4446">
      <w:pPr>
        <w:spacing w:line="440" w:lineRule="exact"/>
        <w:ind w:left="482"/>
        <w:rPr>
          <w:rFonts w:hint="eastAsia"/>
          <w:sz w:val="24"/>
        </w:rPr>
      </w:pPr>
      <w:r w:rsidR="008F40DC">
        <w:rPr>
          <w:rFonts w:hint="eastAsia"/>
          <w:sz w:val="24"/>
        </w:rPr>
        <w:t>大带轮：采用椭圆</w:t>
      </w:r>
      <w:r>
        <w:rPr>
          <w:rFonts w:hint="eastAsia"/>
          <w:sz w:val="24"/>
        </w:rPr>
        <w:t>式，材料：HT150</w:t>
      </w:r>
    </w:p>
    <w:p w:rsidR="0066285E" w:rsidP="005A4446">
      <w:pPr>
        <w:spacing w:line="440" w:lineRule="exact"/>
        <w:ind w:left="482"/>
        <w:rPr>
          <w:rFonts w:hint="eastAsia"/>
          <w:sz w:val="24"/>
        </w:rPr>
      </w:pPr>
      <w:r w:rsidR="00423C2E">
        <w:rPr>
          <w:rFonts w:hint="eastAsia"/>
          <w:sz w:val="24"/>
        </w:rPr>
        <w:t>小带轮结构如</w:t>
      </w:r>
      <w:r>
        <w:rPr>
          <w:rFonts w:hint="eastAsia"/>
          <w:sz w:val="24"/>
        </w:rPr>
        <w:t>图：</w:t>
      </w:r>
    </w:p>
    <w:p w:rsidR="0066285E" w:rsidP="0066285E">
      <w:pPr>
        <w:spacing w:line="360" w:lineRule="auto"/>
        <w:ind w:left="480"/>
        <w:rPr>
          <w:rFonts w:hint="eastAsia"/>
          <w:sz w:val="24"/>
        </w:rPr>
      </w:pPr>
      <w:r>
        <w:rPr>
          <w:rFonts w:hint="eastAsia"/>
          <w:sz w:val="24"/>
        </w:rPr>
        <w:br/>
      </w:r>
      <w:r>
        <w:rPr>
          <w:rFonts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6" w:history="1">
        <w:r>
          <w:rPr>
            <w:rFonts w:ascii="SimSun" w:eastAsia="SimSun" w:hAnsi="SimSun" w:cs="SimSun"/>
            <w:b/>
            <w:bCs/>
            <w:color w:val="0000EE"/>
            <w:kern w:val="0"/>
            <w:sz w:val="30"/>
            <w:szCs w:val="30"/>
            <w:u w:val="single" w:color="0000EE"/>
          </w:rPr>
          <w:t>https://d.book118.com/468056075022006045</w:t>
        </w:r>
      </w:hyperlink>
    </w:p>
    <w:p w:rsidR="0066285E" w:rsidP="0066285E">
      <w:pPr>
        <w:spacing w:line="360" w:lineRule="auto"/>
        <w:ind w:left="480"/>
        <w:rPr>
          <w:rFonts w:hint="eastAsia"/>
          <w:sz w:val="24"/>
        </w:rPr>
      </w:pPr>
    </w:p>
    <w:sectPr w:rsidSect="00242EA6">
      <w:footerReference w:type="even" r:id="rId67"/>
      <w:footerReference w:type="default" r:id="rId68"/>
      <w:type w:val="nextPage"/>
      <w:pgSz w:w="11906" w:h="16838"/>
      <w:pgMar w:top="1440" w:right="1800" w:bottom="1440" w:left="1800" w:header="851" w:footer="992" w:gutter="0"/>
      <w:pgNumType w:start="11"/>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黑体">
    <w:altName w:val="微软雅黑"/>
    <w:panose1 w:val="02010600030101010101"/>
    <w:charset w:val="86"/>
    <w:family w:val="modern"/>
    <w:notTrueType/>
    <w:pitch w:val="fixed"/>
    <w:sig w:usb0="00000000"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仿宋_GB2312">
    <w:altName w:val="微软雅黑"/>
    <w:panose1 w:val="02010609030101010101"/>
    <w:charset w:val="86"/>
    <w:family w:val="modern"/>
    <w:pitch w:val="fixed"/>
    <w:sig w:usb0="00000001" w:usb1="080E0000" w:usb2="00000010" w:usb3="00000000" w:csb0="00040000" w:csb1="00000000"/>
  </w:font>
  <w:font w:name="MS UI Gothic">
    <w:panose1 w:val="020B0600070205080204"/>
    <w:charset w:val="80"/>
    <w:family w:val="swiss"/>
    <w:pitch w:val="variable"/>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方正大标宋简体">
    <w:altName w:val="宋体"/>
    <w:panose1 w:val="02010601030101010101"/>
    <w:charset w:val="86"/>
    <w:family w:val="auto"/>
    <w:pitch w:val="variable"/>
    <w:sig w:usb0="00000001" w:usb1="080E0000" w:usb2="00000010" w:usb3="00000000" w:csb0="00040000"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804" w:rsidP="003E21FB">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520804">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804" w:rsidP="003E21FB">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31</w:t>
    </w:r>
    <w:r>
      <w:fldChar w:fldCharType="end"/>
    </w:r>
  </w:p>
  <w:p w:rsidR="00520804">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804" w:rsidP="003E21FB">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520804">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804" w:rsidP="003E21FB">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ii</w:t>
    </w:r>
    <w:r>
      <w:fldChar w:fldCharType="end"/>
    </w:r>
  </w:p>
  <w:p w:rsidR="00520804">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804" w:rsidP="003E21FB">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520804">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804" w:rsidP="003E21FB">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31</w:t>
    </w:r>
    <w:r>
      <w:fldChar w:fldCharType="end"/>
    </w:r>
  </w:p>
  <w:p w:rsidR="00520804">
    <w:pPr>
      <w:pStyle w:val="Footer"/>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804" w:rsidP="003E21FB">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520804">
    <w:pPr>
      <w:pStyle w:val="Footer"/>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804" w:rsidP="003E21FB">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4</w:t>
    </w:r>
    <w:r>
      <w:fldChar w:fldCharType="end"/>
    </w:r>
  </w:p>
  <w:p w:rsidR="00520804">
    <w:pPr>
      <w:pStyle w:val="Footer"/>
      <w:ind w:right="36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804" w:rsidP="003E21FB">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520804">
    <w:pPr>
      <w:pStyle w:val="Footer"/>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804" w:rsidP="003E21FB">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I</w:t>
    </w:r>
    <w:r>
      <w:fldChar w:fldCharType="end"/>
    </w:r>
  </w:p>
  <w:p w:rsidR="00520804">
    <w:pPr>
      <w:pStyle w:val="Footer"/>
      <w:ind w:right="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804" w:rsidP="003E21FB">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520804">
    <w:pPr>
      <w:pStyle w:val="Footer"/>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804" w:rsidP="003E21FB">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II</w:t>
    </w:r>
    <w:r>
      <w:fldChar w:fldCharType="end"/>
    </w:r>
  </w:p>
  <w:p w:rsidR="00520804">
    <w:pPr>
      <w:pStyle w:val="Footer"/>
      <w:ind w:right="360"/>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804" w:rsidP="003E21FB">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520804">
    <w:pPr>
      <w:pStyle w:val="Footer"/>
      <w:ind w:right="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804" w:rsidP="003E21FB">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w:t>
    </w:r>
    <w:r>
      <w:fldChar w:fldCharType="end"/>
    </w:r>
  </w:p>
  <w:p w:rsidR="00520804">
    <w:pPr>
      <w:pStyle w:val="Footer"/>
      <w:ind w:right="360"/>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804" w:rsidP="003E21FB">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520804">
    <w:pPr>
      <w:pStyle w:val="Footer"/>
      <w:ind w:right="36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804" w:rsidP="003E21FB">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2</w:t>
    </w:r>
    <w:r>
      <w:fldChar w:fldCharType="end"/>
    </w:r>
  </w:p>
  <w:p w:rsidR="00520804">
    <w:pPr>
      <w:pStyle w:val="Footer"/>
      <w:ind w:right="36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804" w:rsidP="003E21FB">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520804">
    <w:pPr>
      <w:pStyle w:val="Footer"/>
      <w:ind w:right="360"/>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804" w:rsidP="003E21FB">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4</w:t>
    </w:r>
    <w:r>
      <w:fldChar w:fldCharType="end"/>
    </w:r>
  </w:p>
  <w:p w:rsidR="00520804">
    <w:pPr>
      <w:pStyle w:val="Footer"/>
      <w:ind w:right="360"/>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804" w:rsidP="003E21FB">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520804">
    <w:pPr>
      <w:pStyle w:val="Footer"/>
      <w:ind w:right="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804" w:rsidP="003E21FB">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4</w:t>
    </w:r>
    <w:r>
      <w:fldChar w:fldCharType="end"/>
    </w:r>
  </w:p>
  <w:p w:rsidR="00520804">
    <w:pPr>
      <w:pStyle w:val="Footer"/>
      <w:ind w:right="360"/>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804" w:rsidP="003E21FB">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520804">
    <w:pPr>
      <w:pStyle w:val="Footer"/>
      <w:ind w:right="360"/>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804" w:rsidP="003E21FB">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5</w:t>
    </w:r>
    <w:r>
      <w:fldChar w:fldCharType="end"/>
    </w:r>
  </w:p>
  <w:p w:rsidR="00520804">
    <w:pPr>
      <w:pStyle w:val="Footer"/>
      <w:ind w:right="360"/>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804" w:rsidP="003E21FB">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520804">
    <w:pPr>
      <w:pStyle w:val="Footer"/>
      <w:ind w:right="360"/>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804" w:rsidP="003E21FB">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7</w:t>
    </w:r>
    <w:r>
      <w:fldChar w:fldCharType="end"/>
    </w:r>
  </w:p>
  <w:p w:rsidR="00520804">
    <w:pPr>
      <w:pStyle w:val="Footer"/>
      <w:ind w:right="360"/>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804" w:rsidP="003E21FB">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520804">
    <w:pPr>
      <w:pStyle w:val="Footer"/>
      <w:ind w:right="360"/>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804" w:rsidP="003E21FB">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7</w:t>
    </w:r>
    <w:r>
      <w:fldChar w:fldCharType="end"/>
    </w:r>
  </w:p>
  <w:p w:rsidR="00520804">
    <w:pPr>
      <w:pStyle w:val="Footer"/>
      <w:ind w:right="360"/>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804" w:rsidP="003E21FB">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520804">
    <w:pPr>
      <w:pStyle w:val="Footer"/>
      <w:ind w:right="360"/>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804" w:rsidP="003E21FB">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8</w:t>
    </w:r>
    <w:r>
      <w:fldChar w:fldCharType="end"/>
    </w:r>
  </w:p>
  <w:p w:rsidR="00520804">
    <w:pPr>
      <w:pStyle w:val="Footer"/>
      <w:ind w:right="360"/>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804" w:rsidP="003E21FB">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520804">
    <w:pPr>
      <w:pStyle w:val="Footer"/>
      <w:ind w:right="360"/>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804" w:rsidP="003E21FB">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9</w:t>
    </w:r>
    <w:r>
      <w:fldChar w:fldCharType="end"/>
    </w:r>
  </w:p>
  <w:p w:rsidR="00520804">
    <w:pPr>
      <w:pStyle w:val="Footer"/>
      <w:ind w:right="360"/>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804" w:rsidP="003E21FB">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520804">
    <w:pPr>
      <w:pStyle w:val="Footer"/>
      <w:ind w:right="360"/>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804" w:rsidP="003E21FB">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10</w:t>
    </w:r>
    <w:r>
      <w:fldChar w:fldCharType="end"/>
    </w:r>
  </w:p>
  <w:p w:rsidR="00520804">
    <w:pPr>
      <w:pStyle w:val="Footer"/>
      <w:ind w:right="360"/>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804" w:rsidP="003E21FB">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520804">
    <w:pPr>
      <w:pStyle w:val="Footer"/>
      <w:ind w:right="360"/>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804" w:rsidP="003E21FB">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11</w:t>
    </w:r>
    <w:r>
      <w:fldChar w:fldCharType="end"/>
    </w:r>
  </w:p>
  <w:p w:rsidR="00520804">
    <w:pPr>
      <w:pStyle w:val="Footer"/>
      <w:ind w:right="360"/>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2139F"/>
    <w:multiLevelType w:val="multilevel"/>
    <w:tmpl w:val="18C47D5A"/>
    <w:lvl w:ilvl="0">
      <w:start w:val="1"/>
      <w:numFmt w:val="decimal"/>
      <w:lvlText w:val="%1"/>
      <w:lvlJc w:val="left"/>
      <w:pPr>
        <w:tabs>
          <w:tab w:val="num" w:pos="750"/>
        </w:tabs>
        <w:ind w:left="750" w:hanging="750"/>
      </w:pPr>
      <w:rPr>
        <w:rFonts w:hint="default"/>
      </w:rPr>
    </w:lvl>
    <w:lvl w:ilvl="1">
      <w:start w:val="1"/>
      <w:numFmt w:val="decimal"/>
      <w:lvlText w:val="%1.%2"/>
      <w:lvlJc w:val="left"/>
      <w:pPr>
        <w:tabs>
          <w:tab w:val="num" w:pos="750"/>
        </w:tabs>
        <w:ind w:left="750" w:hanging="750"/>
      </w:pPr>
      <w:rPr>
        <w:rFonts w:hint="default"/>
      </w:rPr>
    </w:lvl>
    <w:lvl w:ilvl="2">
      <w:start w:val="1"/>
      <w:numFmt w:val="decimal"/>
      <w:lvlText w:val="%1.%2.%3"/>
      <w:lvlJc w:val="left"/>
      <w:pPr>
        <w:tabs>
          <w:tab w:val="num" w:pos="750"/>
        </w:tabs>
        <w:ind w:left="750" w:hanging="750"/>
      </w:pPr>
      <w:rPr>
        <w:rFonts w:hint="default"/>
      </w:rPr>
    </w:lvl>
    <w:lvl w:ilvl="3">
      <w:start w:val="1"/>
      <w:numFmt w:val="decimal"/>
      <w:lvlText w:val="%1.%2.%3.%4"/>
      <w:lvlJc w:val="left"/>
      <w:pPr>
        <w:tabs>
          <w:tab w:val="num" w:pos="750"/>
        </w:tabs>
        <w:ind w:left="750" w:hanging="75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nsid w:val="3D371BB6"/>
    <w:multiLevelType w:val="hybridMultilevel"/>
    <w:tmpl w:val="30E8ADEE"/>
    <w:lvl w:ilvl="0">
      <w:start w:val="1"/>
      <w:numFmt w:val="none"/>
      <w:lvlText w:val="一、"/>
      <w:lvlJc w:val="left"/>
      <w:pPr>
        <w:tabs>
          <w:tab w:val="num" w:pos="364"/>
        </w:tabs>
        <w:ind w:left="364" w:hanging="420"/>
      </w:pPr>
      <w:rPr>
        <w:rFonts w:hint="eastAsia"/>
      </w:rPr>
    </w:lvl>
    <w:lvl w:ilvl="1" w:tentative="1">
      <w:start w:val="1"/>
      <w:numFmt w:val="lowerLetter"/>
      <w:lvlText w:val="%2)"/>
      <w:lvlJc w:val="left"/>
      <w:pPr>
        <w:tabs>
          <w:tab w:val="num" w:pos="784"/>
        </w:tabs>
        <w:ind w:left="784" w:hanging="420"/>
      </w:pPr>
    </w:lvl>
    <w:lvl w:ilvl="2" w:tentative="1">
      <w:start w:val="1"/>
      <w:numFmt w:val="lowerRoman"/>
      <w:lvlText w:val="%3."/>
      <w:lvlJc w:val="right"/>
      <w:pPr>
        <w:tabs>
          <w:tab w:val="num" w:pos="1204"/>
        </w:tabs>
        <w:ind w:left="1204" w:hanging="420"/>
      </w:pPr>
    </w:lvl>
    <w:lvl w:ilvl="3" w:tentative="1">
      <w:start w:val="1"/>
      <w:numFmt w:val="decimal"/>
      <w:lvlText w:val="%4."/>
      <w:lvlJc w:val="left"/>
      <w:pPr>
        <w:tabs>
          <w:tab w:val="num" w:pos="1624"/>
        </w:tabs>
        <w:ind w:left="1624" w:hanging="420"/>
      </w:pPr>
    </w:lvl>
    <w:lvl w:ilvl="4" w:tentative="1">
      <w:start w:val="1"/>
      <w:numFmt w:val="lowerLetter"/>
      <w:lvlText w:val="%5)"/>
      <w:lvlJc w:val="left"/>
      <w:pPr>
        <w:tabs>
          <w:tab w:val="num" w:pos="2044"/>
        </w:tabs>
        <w:ind w:left="2044" w:hanging="420"/>
      </w:pPr>
    </w:lvl>
    <w:lvl w:ilvl="5" w:tentative="1">
      <w:start w:val="1"/>
      <w:numFmt w:val="lowerRoman"/>
      <w:lvlText w:val="%6."/>
      <w:lvlJc w:val="right"/>
      <w:pPr>
        <w:tabs>
          <w:tab w:val="num" w:pos="2464"/>
        </w:tabs>
        <w:ind w:left="2464" w:hanging="420"/>
      </w:pPr>
    </w:lvl>
    <w:lvl w:ilvl="6" w:tentative="1">
      <w:start w:val="1"/>
      <w:numFmt w:val="decimal"/>
      <w:lvlText w:val="%7."/>
      <w:lvlJc w:val="left"/>
      <w:pPr>
        <w:tabs>
          <w:tab w:val="num" w:pos="2884"/>
        </w:tabs>
        <w:ind w:left="2884" w:hanging="420"/>
      </w:pPr>
    </w:lvl>
    <w:lvl w:ilvl="7" w:tentative="1">
      <w:start w:val="1"/>
      <w:numFmt w:val="lowerLetter"/>
      <w:lvlText w:val="%8)"/>
      <w:lvlJc w:val="left"/>
      <w:pPr>
        <w:tabs>
          <w:tab w:val="num" w:pos="3304"/>
        </w:tabs>
        <w:ind w:left="3304" w:hanging="420"/>
      </w:pPr>
    </w:lvl>
    <w:lvl w:ilvl="8" w:tentative="1">
      <w:start w:val="1"/>
      <w:numFmt w:val="lowerRoman"/>
      <w:lvlText w:val="%9."/>
      <w:lvlJc w:val="right"/>
      <w:pPr>
        <w:tabs>
          <w:tab w:val="num" w:pos="3724"/>
        </w:tabs>
        <w:ind w:left="3724" w:hanging="420"/>
      </w:pPr>
    </w:lvl>
  </w:abstractNum>
  <w:abstractNum w:abstractNumId="2">
    <w:nsid w:val="6BA8560E"/>
    <w:multiLevelType w:val="multilevel"/>
    <w:tmpl w:val="DABAA5E0"/>
    <w:lvl w:ilvl="0">
      <w:start w:val="1"/>
      <w:numFmt w:val="decimal"/>
      <w:lvlText w:val="%1"/>
      <w:lvlJc w:val="left"/>
      <w:pPr>
        <w:tabs>
          <w:tab w:val="num" w:pos="570"/>
        </w:tabs>
        <w:ind w:left="570" w:hanging="570"/>
      </w:pPr>
      <w:rPr>
        <w:rFonts w:hint="default"/>
      </w:rPr>
    </w:lvl>
    <w:lvl w:ilvl="1">
      <w:start w:val="1"/>
      <w:numFmt w:val="decimal"/>
      <w:pStyle w:val="Heading2"/>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num w:numId="1">
    <w:abstractNumId w:val="1"/>
  </w:num>
  <w:num w:numId="2">
    <w:abstractNumId w:val="2"/>
  </w:num>
  <w:num w:numId="3">
    <w:abstractNumId w:val="0"/>
  </w:num>
  <w:num w:numId="4">
    <w:abstractNumId w:val="2"/>
  </w:num>
  <w:num w:numId="5">
    <w:abstractNumId w:val="2"/>
  </w:num>
  <w:num w:numId="6">
    <w:abstractNumId w:val="2"/>
  </w:num>
  <w:num w:numId="7">
    <w:abstractNumId w:val="2"/>
  </w:num>
  <w:num w:numId="8">
    <w:abstractNumId w:val="2"/>
  </w:num>
  <w:num w:numId="9">
    <w:abstractNumId w:val="2"/>
  </w:num>
  <w:num w:numId="10">
    <w:abstractNumId w:val="2"/>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33952"/>
    <w:rsid w:val="00012566"/>
    <w:rsid w:val="00025D71"/>
    <w:rsid w:val="00036E0A"/>
    <w:rsid w:val="00043EB5"/>
    <w:rsid w:val="0007062B"/>
    <w:rsid w:val="000718E8"/>
    <w:rsid w:val="00083D87"/>
    <w:rsid w:val="000B0907"/>
    <w:rsid w:val="000D1870"/>
    <w:rsid w:val="000D6FF8"/>
    <w:rsid w:val="000F35AB"/>
    <w:rsid w:val="00120FE3"/>
    <w:rsid w:val="001564C2"/>
    <w:rsid w:val="00170312"/>
    <w:rsid w:val="00193CD7"/>
    <w:rsid w:val="001B1A7C"/>
    <w:rsid w:val="001E3196"/>
    <w:rsid w:val="001F2181"/>
    <w:rsid w:val="001F5484"/>
    <w:rsid w:val="0020230C"/>
    <w:rsid w:val="00226784"/>
    <w:rsid w:val="00242EA6"/>
    <w:rsid w:val="00261CA8"/>
    <w:rsid w:val="00264B52"/>
    <w:rsid w:val="002704CD"/>
    <w:rsid w:val="00287DA5"/>
    <w:rsid w:val="002920B8"/>
    <w:rsid w:val="002C70C4"/>
    <w:rsid w:val="003323A0"/>
    <w:rsid w:val="00381907"/>
    <w:rsid w:val="003E1070"/>
    <w:rsid w:val="003E21FB"/>
    <w:rsid w:val="00423C2E"/>
    <w:rsid w:val="004304D2"/>
    <w:rsid w:val="004305E8"/>
    <w:rsid w:val="00433952"/>
    <w:rsid w:val="004500B3"/>
    <w:rsid w:val="00472A0D"/>
    <w:rsid w:val="00477F95"/>
    <w:rsid w:val="004C23CB"/>
    <w:rsid w:val="004C4459"/>
    <w:rsid w:val="004C5339"/>
    <w:rsid w:val="004C7C71"/>
    <w:rsid w:val="004F1298"/>
    <w:rsid w:val="004F542C"/>
    <w:rsid w:val="00520804"/>
    <w:rsid w:val="005421AE"/>
    <w:rsid w:val="005851B2"/>
    <w:rsid w:val="00586702"/>
    <w:rsid w:val="00591090"/>
    <w:rsid w:val="005A4446"/>
    <w:rsid w:val="005B4B65"/>
    <w:rsid w:val="005C5BAF"/>
    <w:rsid w:val="005D1E1B"/>
    <w:rsid w:val="005E0576"/>
    <w:rsid w:val="005E2B25"/>
    <w:rsid w:val="005E519F"/>
    <w:rsid w:val="00607F18"/>
    <w:rsid w:val="00615A74"/>
    <w:rsid w:val="00644DCF"/>
    <w:rsid w:val="0066285E"/>
    <w:rsid w:val="006910CA"/>
    <w:rsid w:val="006B1559"/>
    <w:rsid w:val="006B1FE4"/>
    <w:rsid w:val="006C6794"/>
    <w:rsid w:val="006E095D"/>
    <w:rsid w:val="006E6DC9"/>
    <w:rsid w:val="006F1D87"/>
    <w:rsid w:val="00701C1C"/>
    <w:rsid w:val="007171A5"/>
    <w:rsid w:val="0073149E"/>
    <w:rsid w:val="00733A52"/>
    <w:rsid w:val="0073682D"/>
    <w:rsid w:val="00745CCC"/>
    <w:rsid w:val="00746A70"/>
    <w:rsid w:val="007662D0"/>
    <w:rsid w:val="0076655E"/>
    <w:rsid w:val="00777BCD"/>
    <w:rsid w:val="007912F0"/>
    <w:rsid w:val="007C3773"/>
    <w:rsid w:val="007C76F6"/>
    <w:rsid w:val="007D3B29"/>
    <w:rsid w:val="007E2771"/>
    <w:rsid w:val="00815830"/>
    <w:rsid w:val="008333EC"/>
    <w:rsid w:val="00834AFF"/>
    <w:rsid w:val="00870A87"/>
    <w:rsid w:val="008824F9"/>
    <w:rsid w:val="00897331"/>
    <w:rsid w:val="008A21F0"/>
    <w:rsid w:val="008E6426"/>
    <w:rsid w:val="008F40DC"/>
    <w:rsid w:val="009517BD"/>
    <w:rsid w:val="009E1A5C"/>
    <w:rsid w:val="009F0E3D"/>
    <w:rsid w:val="00A15F19"/>
    <w:rsid w:val="00A42A52"/>
    <w:rsid w:val="00A61FE0"/>
    <w:rsid w:val="00A67BAE"/>
    <w:rsid w:val="00A962C0"/>
    <w:rsid w:val="00AD4AEC"/>
    <w:rsid w:val="00AE2B08"/>
    <w:rsid w:val="00B33430"/>
    <w:rsid w:val="00B444DF"/>
    <w:rsid w:val="00B5244F"/>
    <w:rsid w:val="00BA3141"/>
    <w:rsid w:val="00BB26A6"/>
    <w:rsid w:val="00BB3ABD"/>
    <w:rsid w:val="00BC6435"/>
    <w:rsid w:val="00C04111"/>
    <w:rsid w:val="00C213E8"/>
    <w:rsid w:val="00C2647B"/>
    <w:rsid w:val="00C37861"/>
    <w:rsid w:val="00C5203B"/>
    <w:rsid w:val="00C61ADD"/>
    <w:rsid w:val="00C735D6"/>
    <w:rsid w:val="00C87163"/>
    <w:rsid w:val="00CC479D"/>
    <w:rsid w:val="00CD4A48"/>
    <w:rsid w:val="00D0708F"/>
    <w:rsid w:val="00D20478"/>
    <w:rsid w:val="00D50BDA"/>
    <w:rsid w:val="00D53035"/>
    <w:rsid w:val="00D6541D"/>
    <w:rsid w:val="00D74591"/>
    <w:rsid w:val="00D81E30"/>
    <w:rsid w:val="00D92275"/>
    <w:rsid w:val="00DB08A1"/>
    <w:rsid w:val="00DD7EB9"/>
    <w:rsid w:val="00DE4C2D"/>
    <w:rsid w:val="00E25685"/>
    <w:rsid w:val="00E664AF"/>
    <w:rsid w:val="00E77DE9"/>
    <w:rsid w:val="00ED31A0"/>
    <w:rsid w:val="00EF1988"/>
    <w:rsid w:val="00F12199"/>
    <w:rsid w:val="00F63CEB"/>
    <w:rsid w:val="00F729D4"/>
    <w:rsid w:val="00F81E59"/>
    <w:rsid w:val="00FA20AD"/>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lsdException w:name="toc 2" w:semiHidden="0" w:uiPriority="39"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433952"/>
    <w:pPr>
      <w:widowControl w:val="0"/>
      <w:jc w:val="both"/>
    </w:pPr>
    <w:rPr>
      <w:kern w:val="2"/>
      <w:sz w:val="21"/>
      <w:szCs w:val="24"/>
      <w:lang w:val="en-US" w:eastAsia="zh-CN" w:bidi="ar-SA"/>
    </w:rPr>
  </w:style>
  <w:style w:type="paragraph" w:styleId="Heading1">
    <w:name w:val="heading 1"/>
    <w:basedOn w:val="Normal"/>
    <w:next w:val="Normal"/>
    <w:qFormat/>
    <w:rsid w:val="0066285E"/>
    <w:pPr>
      <w:spacing w:line="360" w:lineRule="auto"/>
      <w:jc w:val="center"/>
      <w:outlineLvl w:val="0"/>
    </w:pPr>
    <w:rPr>
      <w:b/>
      <w:sz w:val="30"/>
      <w:szCs w:val="30"/>
    </w:rPr>
  </w:style>
  <w:style w:type="paragraph" w:styleId="Heading2">
    <w:name w:val="heading 2"/>
    <w:basedOn w:val="Normal"/>
    <w:next w:val="Normal"/>
    <w:qFormat/>
    <w:rsid w:val="0066285E"/>
    <w:pPr>
      <w:numPr>
        <w:ilvl w:val="1"/>
        <w:numId w:val="2"/>
      </w:numPr>
      <w:spacing w:line="360" w:lineRule="auto"/>
      <w:outlineLvl w:val="1"/>
    </w:pPr>
    <w:rPr>
      <w:rFonts w:eastAsia="黑体"/>
      <w:sz w:val="28"/>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PageNumber">
    <w:name w:val="page number"/>
    <w:basedOn w:val="DefaultParagraphFont"/>
    <w:rsid w:val="00433952"/>
  </w:style>
  <w:style w:type="paragraph" w:styleId="Footer">
    <w:name w:val="footer"/>
    <w:basedOn w:val="Normal"/>
    <w:rsid w:val="00433952"/>
    <w:pPr>
      <w:tabs>
        <w:tab w:val="center" w:pos="4153"/>
        <w:tab w:val="right" w:pos="8306"/>
      </w:tabs>
      <w:snapToGrid w:val="0"/>
      <w:jc w:val="left"/>
    </w:pPr>
    <w:rPr>
      <w:sz w:val="18"/>
      <w:szCs w:val="18"/>
    </w:rPr>
  </w:style>
  <w:style w:type="paragraph" w:customStyle="1" w:styleId="Char">
    <w:name w:val=" Char"/>
    <w:basedOn w:val="Normal"/>
    <w:autoRedefine/>
    <w:rsid w:val="00A42A52"/>
    <w:pPr>
      <w:tabs>
        <w:tab w:val="num" w:pos="0"/>
      </w:tabs>
      <w:snapToGrid w:val="0"/>
      <w:spacing w:line="360" w:lineRule="auto"/>
      <w:ind w:firstLine="420" w:firstLineChars="150"/>
    </w:pPr>
    <w:rPr>
      <w:rFonts w:ascii="黑体" w:eastAsia="黑体"/>
      <w:kern w:val="0"/>
      <w:sz w:val="28"/>
      <w:szCs w:val="28"/>
    </w:rPr>
  </w:style>
  <w:style w:type="character" w:customStyle="1" w:styleId="def3">
    <w:name w:val="def3"/>
    <w:rsid w:val="0066285E"/>
    <w:rPr>
      <w:rFonts w:ascii="黑体" w:eastAsia="黑体"/>
      <w:sz w:val="28"/>
      <w:szCs w:val="28"/>
      <w:lang w:val="en-US" w:eastAsia="zh-CN" w:bidi="ar-SA"/>
    </w:rPr>
  </w:style>
  <w:style w:type="paragraph" w:customStyle="1" w:styleId="4">
    <w:name w:val="标题4"/>
    <w:basedOn w:val="Normal"/>
    <w:rsid w:val="0066285E"/>
    <w:pPr>
      <w:spacing w:line="360" w:lineRule="auto"/>
      <w:ind w:firstLine="480" w:firstLineChars="200"/>
    </w:pPr>
    <w:rPr>
      <w:rFonts w:ascii="宋体" w:hAnsi="宋体"/>
      <w:sz w:val="24"/>
      <w:szCs w:val="20"/>
    </w:rPr>
  </w:style>
  <w:style w:type="table" w:styleId="TableGrid">
    <w:name w:val="Table Grid"/>
    <w:basedOn w:val="TableNormal"/>
    <w:rsid w:val="00586702"/>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Char0"/>
    <w:qFormat/>
    <w:rsid w:val="001F5484"/>
    <w:pPr>
      <w:spacing w:before="240" w:after="60"/>
      <w:jc w:val="center"/>
      <w:outlineLvl w:val="0"/>
    </w:pPr>
    <w:rPr>
      <w:rFonts w:ascii="Cambria" w:hAnsi="Cambria"/>
      <w:b/>
      <w:bCs/>
      <w:sz w:val="32"/>
      <w:szCs w:val="32"/>
      <w:lang w:val="x-none" w:eastAsia="x-none"/>
    </w:rPr>
  </w:style>
  <w:style w:type="character" w:customStyle="1" w:styleId="Char0">
    <w:name w:val="标题 Char"/>
    <w:link w:val="Title"/>
    <w:rsid w:val="001F5484"/>
    <w:rPr>
      <w:rFonts w:ascii="Cambria" w:hAnsi="Cambria" w:cs="Times New Roman"/>
      <w:b/>
      <w:bCs/>
      <w:kern w:val="2"/>
      <w:sz w:val="32"/>
      <w:szCs w:val="32"/>
    </w:rPr>
  </w:style>
  <w:style w:type="paragraph" w:styleId="TOCHeading">
    <w:name w:val="TOC Heading"/>
    <w:basedOn w:val="Heading1"/>
    <w:next w:val="Normal"/>
    <w:uiPriority w:val="39"/>
    <w:qFormat/>
    <w:rsid w:val="00897331"/>
    <w:pPr>
      <w:keepNext/>
      <w:keepLines/>
      <w:widowControl/>
      <w:spacing w:before="480" w:line="276" w:lineRule="auto"/>
      <w:jc w:val="left"/>
      <w:outlineLvl w:val="9"/>
    </w:pPr>
    <w:rPr>
      <w:rFonts w:ascii="Cambria" w:eastAsia="宋体" w:hAnsi="Cambria" w:cs="Times New Roman"/>
      <w:bCs/>
      <w:color w:val="365F91"/>
      <w:kern w:val="0"/>
      <w:sz w:val="28"/>
      <w:szCs w:val="28"/>
    </w:rPr>
  </w:style>
  <w:style w:type="paragraph" w:styleId="TOC1">
    <w:name w:val="toc 1"/>
    <w:basedOn w:val="Normal"/>
    <w:next w:val="Normal"/>
    <w:autoRedefine/>
    <w:uiPriority w:val="39"/>
    <w:rsid w:val="00E77DE9"/>
    <w:pPr>
      <w:tabs>
        <w:tab w:val="right" w:leader="dot" w:pos="8296"/>
      </w:tabs>
      <w:spacing w:line="440" w:lineRule="exact"/>
    </w:pPr>
    <w:rPr>
      <w:rFonts w:ascii="黑体" w:eastAsia="黑体" w:hAnsi="黑体"/>
      <w:sz w:val="24"/>
    </w:rPr>
  </w:style>
  <w:style w:type="paragraph" w:styleId="TOC2">
    <w:name w:val="toc 2"/>
    <w:basedOn w:val="Normal"/>
    <w:next w:val="Normal"/>
    <w:autoRedefine/>
    <w:uiPriority w:val="39"/>
    <w:rsid w:val="00897331"/>
    <w:pPr>
      <w:ind w:left="420" w:leftChars="200"/>
    </w:pPr>
  </w:style>
  <w:style w:type="character" w:styleId="Hyperlink">
    <w:name w:val="Hyperlink"/>
    <w:uiPriority w:val="99"/>
    <w:unhideWhenUsed/>
    <w:rsid w:val="00897331"/>
    <w:rPr>
      <w:color w:val="0000FF"/>
      <w:u w:val="single"/>
    </w:rPr>
  </w:style>
  <w:style w:type="paragraph" w:styleId="BodyText">
    <w:name w:val="Body Text"/>
    <w:basedOn w:val="Normal"/>
    <w:rsid w:val="00193CD7"/>
    <w:pPr>
      <w:jc w:val="center"/>
    </w:pPr>
    <w:rPr>
      <w:rFonts w:eastAsia="方正大标宋简体"/>
      <w:sz w:val="76"/>
    </w:rPr>
  </w:style>
  <w:style w:type="character" w:customStyle="1" w:styleId="apple-converted-space">
    <w:name w:val="apple-converted-space"/>
    <w:basedOn w:val="DefaultParagraphFont"/>
    <w:rsid w:val="00193CD7"/>
  </w:style>
  <w:style w:type="paragraph" w:styleId="NormalWeb">
    <w:name w:val="Normal (Web)"/>
    <w:basedOn w:val="Normal"/>
    <w:rsid w:val="008E6426"/>
    <w:pPr>
      <w:widowControl/>
      <w:spacing w:before="100" w:beforeAutospacing="1" w:after="100" w:afterAutospacing="1"/>
      <w:jc w:val="left"/>
    </w:pPr>
    <w:rPr>
      <w:rFonts w:ascii="宋体" w:hAnsi="宋体" w:cs="宋体"/>
      <w:kern w:val="0"/>
      <w:sz w:val="24"/>
    </w:rPr>
  </w:style>
  <w:style w:type="character" w:customStyle="1" w:styleId="high-light-bg">
    <w:name w:val="high-light-bg"/>
    <w:basedOn w:val="DefaultParagraphFont"/>
    <w:rsid w:val="00242EA6"/>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footer" Target="footer19.xml" /><Relationship Id="rId23" Type="http://schemas.openxmlformats.org/officeDocument/2006/relationships/footer" Target="footer20.xml" /><Relationship Id="rId24" Type="http://schemas.openxmlformats.org/officeDocument/2006/relationships/footer" Target="footer21.xml" /><Relationship Id="rId25" Type="http://schemas.openxmlformats.org/officeDocument/2006/relationships/footer" Target="footer22.xml" /><Relationship Id="rId26" Type="http://schemas.openxmlformats.org/officeDocument/2006/relationships/footer" Target="footer23.xml" /><Relationship Id="rId27" Type="http://schemas.openxmlformats.org/officeDocument/2006/relationships/footer" Target="footer24.xml" /><Relationship Id="rId28" Type="http://schemas.openxmlformats.org/officeDocument/2006/relationships/image" Target="media/image1.png" /><Relationship Id="rId29" Type="http://schemas.openxmlformats.org/officeDocument/2006/relationships/footer" Target="footer25.xml" /><Relationship Id="rId3" Type="http://schemas.openxmlformats.org/officeDocument/2006/relationships/fontTable" Target="fontTable.xml" /><Relationship Id="rId30" Type="http://schemas.openxmlformats.org/officeDocument/2006/relationships/footer" Target="footer26.xml" /><Relationship Id="rId31" Type="http://schemas.openxmlformats.org/officeDocument/2006/relationships/image" Target="media/image2.jpeg" /><Relationship Id="rId32" Type="http://schemas.openxmlformats.org/officeDocument/2006/relationships/image" Target="../AppData/Roaming/Tencent/Users/425846610/QQ/WinTemp/RichOle/JHBYYG)I5N%7bA0R~O8QS49N7.jpg" TargetMode="External" /><Relationship Id="rId33" Type="http://schemas.openxmlformats.org/officeDocument/2006/relationships/footer" Target="footer27.xml" /><Relationship Id="rId34" Type="http://schemas.openxmlformats.org/officeDocument/2006/relationships/footer" Target="footer28.xml" /><Relationship Id="rId35" Type="http://schemas.openxmlformats.org/officeDocument/2006/relationships/image" Target="media/image3.wmf" /><Relationship Id="rId36" Type="http://schemas.openxmlformats.org/officeDocument/2006/relationships/oleObject" Target="embeddings/oleObject1.bin" /><Relationship Id="rId37" Type="http://schemas.openxmlformats.org/officeDocument/2006/relationships/image" Target="media/image4.wmf" /><Relationship Id="rId38" Type="http://schemas.openxmlformats.org/officeDocument/2006/relationships/oleObject" Target="embeddings/oleObject2.bin" /><Relationship Id="rId39" Type="http://schemas.openxmlformats.org/officeDocument/2006/relationships/image" Target="media/image5.wmf" /><Relationship Id="rId4" Type="http://schemas.openxmlformats.org/officeDocument/2006/relationships/footer" Target="footer1.xml" /><Relationship Id="rId40" Type="http://schemas.openxmlformats.org/officeDocument/2006/relationships/oleObject" Target="embeddings/oleObject3.bin" /><Relationship Id="rId41" Type="http://schemas.openxmlformats.org/officeDocument/2006/relationships/footer" Target="footer29.xml" /><Relationship Id="rId42" Type="http://schemas.openxmlformats.org/officeDocument/2006/relationships/footer" Target="footer30.xml" /><Relationship Id="rId43" Type="http://schemas.openxmlformats.org/officeDocument/2006/relationships/image" Target="media/image6.png" /><Relationship Id="rId44" Type="http://schemas.openxmlformats.org/officeDocument/2006/relationships/footer" Target="footer31.xml" /><Relationship Id="rId45" Type="http://schemas.openxmlformats.org/officeDocument/2006/relationships/footer" Target="footer32.xml" /><Relationship Id="rId46" Type="http://schemas.openxmlformats.org/officeDocument/2006/relationships/image" Target="media/image7.wmf" /><Relationship Id="rId47" Type="http://schemas.openxmlformats.org/officeDocument/2006/relationships/oleObject" Target="embeddings/oleObject4.bin" /><Relationship Id="rId48" Type="http://schemas.openxmlformats.org/officeDocument/2006/relationships/image" Target="media/image8.wmf" /><Relationship Id="rId49" Type="http://schemas.openxmlformats.org/officeDocument/2006/relationships/oleObject" Target="embeddings/oleObject5.bin" /><Relationship Id="rId5" Type="http://schemas.openxmlformats.org/officeDocument/2006/relationships/footer" Target="footer2.xml" /><Relationship Id="rId50" Type="http://schemas.openxmlformats.org/officeDocument/2006/relationships/image" Target="media/image9.wmf" /><Relationship Id="rId51" Type="http://schemas.openxmlformats.org/officeDocument/2006/relationships/oleObject" Target="embeddings/oleObject6.bin" /><Relationship Id="rId52" Type="http://schemas.openxmlformats.org/officeDocument/2006/relationships/image" Target="media/image10.wmf" /><Relationship Id="rId53" Type="http://schemas.openxmlformats.org/officeDocument/2006/relationships/oleObject" Target="embeddings/oleObject7.bin" /><Relationship Id="rId54" Type="http://schemas.openxmlformats.org/officeDocument/2006/relationships/image" Target="media/image11.wmf" /><Relationship Id="rId55" Type="http://schemas.openxmlformats.org/officeDocument/2006/relationships/oleObject" Target="embeddings/oleObject8.bin" /><Relationship Id="rId56" Type="http://schemas.openxmlformats.org/officeDocument/2006/relationships/image" Target="media/image12.wmf" /><Relationship Id="rId57" Type="http://schemas.openxmlformats.org/officeDocument/2006/relationships/oleObject" Target="embeddings/oleObject9.bin" /><Relationship Id="rId58" Type="http://schemas.openxmlformats.org/officeDocument/2006/relationships/image" Target="media/image13.wmf" /><Relationship Id="rId59" Type="http://schemas.openxmlformats.org/officeDocument/2006/relationships/oleObject" Target="embeddings/oleObject10.bin" /><Relationship Id="rId6" Type="http://schemas.openxmlformats.org/officeDocument/2006/relationships/footer" Target="footer3.xml" /><Relationship Id="rId60" Type="http://schemas.openxmlformats.org/officeDocument/2006/relationships/image" Target="media/image14.wmf" /><Relationship Id="rId61" Type="http://schemas.openxmlformats.org/officeDocument/2006/relationships/oleObject" Target="embeddings/oleObject11.bin" /><Relationship Id="rId62" Type="http://schemas.openxmlformats.org/officeDocument/2006/relationships/image" Target="media/image15.wmf" /><Relationship Id="rId63" Type="http://schemas.openxmlformats.org/officeDocument/2006/relationships/oleObject" Target="embeddings/oleObject12.bin" /><Relationship Id="rId64" Type="http://schemas.openxmlformats.org/officeDocument/2006/relationships/image" Target="media/image16.wmf" /><Relationship Id="rId65" Type="http://schemas.openxmlformats.org/officeDocument/2006/relationships/oleObject" Target="embeddings/oleObject13.bin" /><Relationship Id="rId66" Type="http://schemas.openxmlformats.org/officeDocument/2006/relationships/hyperlink" Target="https://d.book118.com/468056075022006045" TargetMode="External" /><Relationship Id="rId67" Type="http://schemas.openxmlformats.org/officeDocument/2006/relationships/footer" Target="footer33.xml" /><Relationship Id="rId68" Type="http://schemas.openxmlformats.org/officeDocument/2006/relationships/footer" Target="footer34.xml" /><Relationship Id="rId69" Type="http://schemas.openxmlformats.org/officeDocument/2006/relationships/theme" Target="theme/theme1.xml" /><Relationship Id="rId7" Type="http://schemas.openxmlformats.org/officeDocument/2006/relationships/footer" Target="footer4.xml" /><Relationship Id="rId70" Type="http://schemas.openxmlformats.org/officeDocument/2006/relationships/numbering" Target="numbering.xml" /><Relationship Id="rId71" Type="http://schemas.openxmlformats.org/officeDocument/2006/relationships/styles" Target="styles.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430</TotalTime>
  <Pages>19</Pages>
  <Words>9480</Words>
  <Characters>10998</Characters>
  <Application>Microsoft Office Word</Application>
  <DocSecurity>0</DocSecurity>
  <Lines>611</Lines>
  <Paragraphs>435</Paragraphs>
  <ScaleCrop>false</ScaleCrop>
  <Company>Microsoft</Company>
  <LinksUpToDate>false</LinksUpToDate>
  <CharactersWithSpaces>20043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LQQ</dc:creator>
  <cp:lastModifiedBy>xbany</cp:lastModifiedBy>
  <cp:revision>116</cp:revision>
  <dcterms:created xsi:type="dcterms:W3CDTF">2014-06-03T16:45:00Z</dcterms:created>
  <dcterms:modified xsi:type="dcterms:W3CDTF">2019-03-24T14:40:00Z</dcterms:modified>
</cp:coreProperties>
</file>