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家用净水器项目可行性建设方案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0" w:history="1">
        <w:r>
          <w:rPr>
            <w:rFonts w:ascii="仿宋" w:eastAsia="仿宋" w:hAnsi="仿宋" w:cs="仿宋" w:hint="eastAsia"/>
            <w:lang w:eastAsia="zh-CN"/>
          </w:rPr>
          <w:t>前言</w:t>
        </w:r>
        <w:r>
          <w:tab/>
        </w:r>
        <w:r>
          <w:fldChar w:fldCharType="begin"/>
        </w:r>
        <w:r>
          <w:instrText xml:space="preserve"> PAGEREF _Toc13430 \h </w:instrText>
        </w:r>
        <w:r>
          <w:fldChar w:fldCharType="separate"/>
        </w:r>
        <w:r>
          <w:t>3</w:t>
        </w:r>
        <w:r>
          <w:fldChar w:fldCharType="end"/>
        </w:r>
      </w:hyperlink>
    </w:p>
    <w:p>
      <w:pPr>
        <w:pStyle w:val="TOC1"/>
        <w:tabs>
          <w:tab w:val="right" w:leader="dot" w:pos="8306"/>
        </w:tabs>
      </w:pPr>
      <w:hyperlink w:anchor="_Toc6067" w:history="1">
        <w:r>
          <w:rPr>
            <w:rFonts w:ascii="仿宋" w:eastAsia="仿宋" w:hAnsi="仿宋" w:cs="仿宋" w:hint="eastAsia"/>
            <w:lang w:eastAsia="zh-CN"/>
          </w:rPr>
          <w:t>一、财务管理与成本控制</w:t>
        </w:r>
        <w:r>
          <w:tab/>
        </w:r>
        <w:r>
          <w:fldChar w:fldCharType="begin"/>
        </w:r>
        <w:r>
          <w:instrText xml:space="preserve"> PAGEREF _Toc6067 \h </w:instrText>
        </w:r>
        <w:r>
          <w:fldChar w:fldCharType="separate"/>
        </w:r>
        <w:r>
          <w:t>3</w:t>
        </w:r>
        <w:r>
          <w:fldChar w:fldCharType="end"/>
        </w:r>
      </w:hyperlink>
    </w:p>
    <w:p>
      <w:pPr>
        <w:pStyle w:val="TOC2"/>
        <w:tabs>
          <w:tab w:val="right" w:leader="dot" w:pos="8306"/>
        </w:tabs>
      </w:pPr>
      <w:hyperlink w:anchor="_Toc18879" w:history="1">
        <w:r>
          <w:rPr>
            <w:rFonts w:ascii="仿宋" w:eastAsia="仿宋" w:hAnsi="仿宋" w:cs="仿宋" w:hint="eastAsia"/>
            <w:lang w:eastAsia="zh-CN"/>
          </w:rPr>
          <w:t>(一)、财务管理体系建设</w:t>
        </w:r>
        <w:r>
          <w:tab/>
        </w:r>
        <w:r>
          <w:fldChar w:fldCharType="begin"/>
        </w:r>
        <w:r>
          <w:instrText xml:space="preserve"> PAGEREF _Toc18879 \h </w:instrText>
        </w:r>
        <w:r>
          <w:fldChar w:fldCharType="separate"/>
        </w:r>
        <w:r>
          <w:t>3</w:t>
        </w:r>
        <w:r>
          <w:fldChar w:fldCharType="end"/>
        </w:r>
      </w:hyperlink>
    </w:p>
    <w:p>
      <w:pPr>
        <w:pStyle w:val="TOC2"/>
        <w:tabs>
          <w:tab w:val="right" w:leader="dot" w:pos="8306"/>
        </w:tabs>
      </w:pPr>
      <w:hyperlink w:anchor="_Toc1608" w:history="1">
        <w:r>
          <w:rPr>
            <w:rFonts w:ascii="仿宋" w:eastAsia="仿宋" w:hAnsi="仿宋" w:cs="仿宋" w:hint="eastAsia"/>
            <w:lang w:eastAsia="zh-CN"/>
          </w:rPr>
          <w:t>(二)、成本控制措施</w:t>
        </w:r>
        <w:r>
          <w:tab/>
        </w:r>
        <w:r>
          <w:fldChar w:fldCharType="begin"/>
        </w:r>
        <w:r>
          <w:instrText xml:space="preserve"> PAGEREF _Toc1608 \h </w:instrText>
        </w:r>
        <w:r>
          <w:fldChar w:fldCharType="separate"/>
        </w:r>
        <w:r>
          <w:t>4</w:t>
        </w:r>
        <w:r>
          <w:fldChar w:fldCharType="end"/>
        </w:r>
      </w:hyperlink>
    </w:p>
    <w:p>
      <w:pPr>
        <w:pStyle w:val="TOC1"/>
        <w:tabs>
          <w:tab w:val="right" w:leader="dot" w:pos="8306"/>
        </w:tabs>
      </w:pPr>
      <w:hyperlink w:anchor="_Toc26324" w:history="1">
        <w:r>
          <w:rPr>
            <w:rFonts w:ascii="仿宋" w:eastAsia="仿宋" w:hAnsi="仿宋" w:cs="仿宋" w:hint="eastAsia"/>
            <w:lang w:eastAsia="zh-CN"/>
          </w:rPr>
          <w:t>二、项目选址研究</w:t>
        </w:r>
        <w:r>
          <w:tab/>
        </w:r>
        <w:r>
          <w:fldChar w:fldCharType="begin"/>
        </w:r>
        <w:r>
          <w:instrText xml:space="preserve"> PAGEREF _Toc26324 \h </w:instrText>
        </w:r>
        <w:r>
          <w:fldChar w:fldCharType="separate"/>
        </w:r>
        <w:r>
          <w:t>5</w:t>
        </w:r>
        <w:r>
          <w:fldChar w:fldCharType="end"/>
        </w:r>
      </w:hyperlink>
    </w:p>
    <w:p>
      <w:pPr>
        <w:pStyle w:val="TOC2"/>
        <w:tabs>
          <w:tab w:val="right" w:leader="dot" w:pos="8306"/>
        </w:tabs>
      </w:pPr>
      <w:hyperlink w:anchor="_Toc6187" w:history="1">
        <w:r>
          <w:rPr>
            <w:rFonts w:ascii="仿宋" w:eastAsia="仿宋" w:hAnsi="仿宋" w:cs="仿宋" w:hint="eastAsia"/>
            <w:lang w:eastAsia="zh-CN"/>
          </w:rPr>
          <w:t>(一)、项目选址原则</w:t>
        </w:r>
        <w:r>
          <w:tab/>
        </w:r>
        <w:r>
          <w:fldChar w:fldCharType="begin"/>
        </w:r>
        <w:r>
          <w:instrText xml:space="preserve"> PAGEREF _Toc6187 \h </w:instrText>
        </w:r>
        <w:r>
          <w:fldChar w:fldCharType="separate"/>
        </w:r>
        <w:r>
          <w:t>5</w:t>
        </w:r>
        <w:r>
          <w:fldChar w:fldCharType="end"/>
        </w:r>
      </w:hyperlink>
    </w:p>
    <w:p>
      <w:pPr>
        <w:pStyle w:val="TOC2"/>
        <w:tabs>
          <w:tab w:val="right" w:leader="dot" w:pos="8306"/>
        </w:tabs>
      </w:pPr>
      <w:hyperlink w:anchor="_Toc2785" w:history="1">
        <w:r>
          <w:rPr>
            <w:rFonts w:ascii="仿宋" w:eastAsia="仿宋" w:hAnsi="仿宋" w:cs="仿宋" w:hint="eastAsia"/>
            <w:lang w:eastAsia="zh-CN"/>
          </w:rPr>
          <w:t>(二)、项目选址</w:t>
        </w:r>
        <w:r>
          <w:tab/>
        </w:r>
        <w:r>
          <w:fldChar w:fldCharType="begin"/>
        </w:r>
        <w:r>
          <w:instrText xml:space="preserve"> PAGEREF _Toc2785 \h </w:instrText>
        </w:r>
        <w:r>
          <w:fldChar w:fldCharType="separate"/>
        </w:r>
        <w:r>
          <w:t>9</w:t>
        </w:r>
        <w:r>
          <w:fldChar w:fldCharType="end"/>
        </w:r>
      </w:hyperlink>
    </w:p>
    <w:p>
      <w:pPr>
        <w:pStyle w:val="TOC2"/>
        <w:tabs>
          <w:tab w:val="right" w:leader="dot" w:pos="8306"/>
        </w:tabs>
      </w:pPr>
      <w:hyperlink w:anchor="_Toc24444" w:history="1">
        <w:r>
          <w:rPr>
            <w:rFonts w:ascii="仿宋" w:eastAsia="仿宋" w:hAnsi="仿宋" w:cs="仿宋" w:hint="eastAsia"/>
            <w:lang w:eastAsia="zh-CN"/>
          </w:rPr>
          <w:t>(三)、建设条件分析</w:t>
        </w:r>
        <w:r>
          <w:tab/>
        </w:r>
        <w:r>
          <w:fldChar w:fldCharType="begin"/>
        </w:r>
        <w:r>
          <w:instrText xml:space="preserve"> PAGEREF _Toc24444 \h </w:instrText>
        </w:r>
        <w:r>
          <w:fldChar w:fldCharType="separate"/>
        </w:r>
        <w:r>
          <w:t>11</w:t>
        </w:r>
        <w:r>
          <w:fldChar w:fldCharType="end"/>
        </w:r>
      </w:hyperlink>
    </w:p>
    <w:p>
      <w:pPr>
        <w:pStyle w:val="TOC2"/>
        <w:tabs>
          <w:tab w:val="right" w:leader="dot" w:pos="8306"/>
        </w:tabs>
      </w:pPr>
      <w:hyperlink w:anchor="_Toc22690" w:history="1">
        <w:r>
          <w:rPr>
            <w:rFonts w:ascii="仿宋" w:eastAsia="仿宋" w:hAnsi="仿宋" w:cs="仿宋" w:hint="eastAsia"/>
            <w:lang w:eastAsia="zh-CN"/>
          </w:rPr>
          <w:t>(四)、用地控制指标</w:t>
        </w:r>
        <w:r>
          <w:tab/>
        </w:r>
        <w:r>
          <w:fldChar w:fldCharType="begin"/>
        </w:r>
        <w:r>
          <w:instrText xml:space="preserve"> PAGEREF _Toc22690 \h </w:instrText>
        </w:r>
        <w:r>
          <w:fldChar w:fldCharType="separate"/>
        </w:r>
        <w:r>
          <w:t>12</w:t>
        </w:r>
        <w:r>
          <w:fldChar w:fldCharType="end"/>
        </w:r>
      </w:hyperlink>
    </w:p>
    <w:p>
      <w:pPr>
        <w:pStyle w:val="TOC2"/>
        <w:tabs>
          <w:tab w:val="right" w:leader="dot" w:pos="8306"/>
        </w:tabs>
      </w:pPr>
      <w:hyperlink w:anchor="_Toc20667" w:history="1">
        <w:r>
          <w:rPr>
            <w:rFonts w:ascii="仿宋" w:eastAsia="仿宋" w:hAnsi="仿宋" w:cs="仿宋" w:hint="eastAsia"/>
            <w:lang w:eastAsia="zh-CN"/>
          </w:rPr>
          <w:t>(五)、地总体要求</w:t>
        </w:r>
        <w:r>
          <w:tab/>
        </w:r>
        <w:r>
          <w:fldChar w:fldCharType="begin"/>
        </w:r>
        <w:r>
          <w:instrText xml:space="preserve"> PAGEREF _Toc20667 \h </w:instrText>
        </w:r>
        <w:r>
          <w:fldChar w:fldCharType="separate"/>
        </w:r>
        <w:r>
          <w:t>13</w:t>
        </w:r>
        <w:r>
          <w:fldChar w:fldCharType="end"/>
        </w:r>
      </w:hyperlink>
    </w:p>
    <w:p>
      <w:pPr>
        <w:pStyle w:val="TOC2"/>
        <w:tabs>
          <w:tab w:val="right" w:leader="dot" w:pos="8306"/>
        </w:tabs>
      </w:pPr>
      <w:hyperlink w:anchor="_Toc9346" w:history="1">
        <w:r>
          <w:rPr>
            <w:rFonts w:ascii="仿宋" w:eastAsia="仿宋" w:hAnsi="仿宋" w:cs="仿宋" w:hint="eastAsia"/>
            <w:lang w:eastAsia="zh-CN"/>
          </w:rPr>
          <w:t>(六)、节约用地措施</w:t>
        </w:r>
        <w:r>
          <w:tab/>
        </w:r>
        <w:r>
          <w:fldChar w:fldCharType="begin"/>
        </w:r>
        <w:r>
          <w:instrText xml:space="preserve"> PAGEREF _Toc9346 \h </w:instrText>
        </w:r>
        <w:r>
          <w:fldChar w:fldCharType="separate"/>
        </w:r>
        <w:r>
          <w:t>15</w:t>
        </w:r>
        <w:r>
          <w:fldChar w:fldCharType="end"/>
        </w:r>
      </w:hyperlink>
    </w:p>
    <w:p>
      <w:pPr>
        <w:pStyle w:val="TOC2"/>
        <w:tabs>
          <w:tab w:val="right" w:leader="dot" w:pos="8306"/>
        </w:tabs>
      </w:pPr>
      <w:hyperlink w:anchor="_Toc230" w:history="1">
        <w:r>
          <w:rPr>
            <w:rFonts w:ascii="仿宋" w:eastAsia="仿宋" w:hAnsi="仿宋" w:cs="仿宋" w:hint="eastAsia"/>
            <w:lang w:eastAsia="zh-CN"/>
          </w:rPr>
          <w:t>(七)、选址综合评价</w:t>
        </w:r>
        <w:r>
          <w:tab/>
        </w:r>
        <w:r>
          <w:fldChar w:fldCharType="begin"/>
        </w:r>
        <w:r>
          <w:instrText xml:space="preserve"> PAGEREF _Toc230 \h </w:instrText>
        </w:r>
        <w:r>
          <w:fldChar w:fldCharType="separate"/>
        </w:r>
        <w:r>
          <w:t>16</w:t>
        </w:r>
        <w:r>
          <w:fldChar w:fldCharType="end"/>
        </w:r>
      </w:hyperlink>
    </w:p>
    <w:p>
      <w:pPr>
        <w:pStyle w:val="TOC1"/>
        <w:tabs>
          <w:tab w:val="right" w:leader="dot" w:pos="8306"/>
        </w:tabs>
      </w:pPr>
      <w:hyperlink w:anchor="_Toc191" w:history="1">
        <w:r>
          <w:rPr>
            <w:rFonts w:ascii="仿宋" w:eastAsia="仿宋" w:hAnsi="仿宋" w:cs="仿宋" w:hint="eastAsia"/>
            <w:lang w:eastAsia="zh-CN"/>
          </w:rPr>
          <w:t>三、背景、必要性分析</w:t>
        </w:r>
        <w:r>
          <w:tab/>
        </w:r>
        <w:r>
          <w:fldChar w:fldCharType="begin"/>
        </w:r>
        <w:r>
          <w:instrText xml:space="preserve"> PAGEREF _Toc191 \h </w:instrText>
        </w:r>
        <w:r>
          <w:fldChar w:fldCharType="separate"/>
        </w:r>
        <w:r>
          <w:t>17</w:t>
        </w:r>
        <w:r>
          <w:fldChar w:fldCharType="end"/>
        </w:r>
      </w:hyperlink>
    </w:p>
    <w:p>
      <w:pPr>
        <w:pStyle w:val="TOC2"/>
        <w:tabs>
          <w:tab w:val="right" w:leader="dot" w:pos="8306"/>
        </w:tabs>
      </w:pPr>
      <w:hyperlink w:anchor="_Toc11673" w:history="1">
        <w:r>
          <w:rPr>
            <w:rFonts w:ascii="仿宋" w:eastAsia="仿宋" w:hAnsi="仿宋" w:cs="仿宋" w:hint="eastAsia"/>
            <w:lang w:eastAsia="zh-CN"/>
          </w:rPr>
          <w:t>(一)、项目建设背景</w:t>
        </w:r>
        <w:r>
          <w:tab/>
        </w:r>
        <w:r>
          <w:fldChar w:fldCharType="begin"/>
        </w:r>
        <w:r>
          <w:instrText xml:space="preserve"> PAGEREF _Toc11673 \h </w:instrText>
        </w:r>
        <w:r>
          <w:fldChar w:fldCharType="separate"/>
        </w:r>
        <w:r>
          <w:t>17</w:t>
        </w:r>
        <w:r>
          <w:fldChar w:fldCharType="end"/>
        </w:r>
      </w:hyperlink>
    </w:p>
    <w:p>
      <w:pPr>
        <w:pStyle w:val="TOC2"/>
        <w:tabs>
          <w:tab w:val="right" w:leader="dot" w:pos="8306"/>
        </w:tabs>
      </w:pPr>
      <w:hyperlink w:anchor="_Toc8080" w:history="1">
        <w:r>
          <w:rPr>
            <w:rFonts w:ascii="仿宋" w:eastAsia="仿宋" w:hAnsi="仿宋" w:cs="仿宋" w:hint="eastAsia"/>
            <w:lang w:eastAsia="zh-CN"/>
          </w:rPr>
          <w:t>(二)、必要性分析</w:t>
        </w:r>
        <w:r>
          <w:tab/>
        </w:r>
        <w:r>
          <w:fldChar w:fldCharType="begin"/>
        </w:r>
        <w:r>
          <w:instrText xml:space="preserve"> PAGEREF _Toc8080 \h </w:instrText>
        </w:r>
        <w:r>
          <w:fldChar w:fldCharType="separate"/>
        </w:r>
        <w:r>
          <w:t>18</w:t>
        </w:r>
        <w:r>
          <w:fldChar w:fldCharType="end"/>
        </w:r>
      </w:hyperlink>
    </w:p>
    <w:p>
      <w:pPr>
        <w:pStyle w:val="TOC2"/>
        <w:tabs>
          <w:tab w:val="right" w:leader="dot" w:pos="8306"/>
        </w:tabs>
      </w:pPr>
      <w:hyperlink w:anchor="_Toc9996" w:history="1">
        <w:r>
          <w:rPr>
            <w:rFonts w:ascii="仿宋" w:eastAsia="仿宋" w:hAnsi="仿宋" w:cs="仿宋" w:hint="eastAsia"/>
            <w:lang w:eastAsia="zh-CN"/>
          </w:rPr>
          <w:t>(三)、项目建设有利条件</w:t>
        </w:r>
        <w:r>
          <w:tab/>
        </w:r>
        <w:r>
          <w:fldChar w:fldCharType="begin"/>
        </w:r>
        <w:r>
          <w:instrText xml:space="preserve"> PAGEREF _Toc9996 \h </w:instrText>
        </w:r>
        <w:r>
          <w:fldChar w:fldCharType="separate"/>
        </w:r>
        <w:r>
          <w:t>20</w:t>
        </w:r>
        <w:r>
          <w:fldChar w:fldCharType="end"/>
        </w:r>
      </w:hyperlink>
    </w:p>
    <w:p>
      <w:pPr>
        <w:pStyle w:val="TOC1"/>
        <w:tabs>
          <w:tab w:val="right" w:leader="dot" w:pos="8306"/>
        </w:tabs>
      </w:pPr>
      <w:hyperlink w:anchor="_Toc25508" w:history="1">
        <w:r>
          <w:rPr>
            <w:rFonts w:ascii="仿宋" w:eastAsia="仿宋" w:hAnsi="仿宋" w:cs="仿宋" w:hint="eastAsia"/>
            <w:lang w:eastAsia="zh-CN"/>
          </w:rPr>
          <w:t>四、发展规划、产业政策和行业准入分析</w:t>
        </w:r>
        <w:r>
          <w:tab/>
        </w:r>
        <w:r>
          <w:fldChar w:fldCharType="begin"/>
        </w:r>
        <w:r>
          <w:instrText xml:space="preserve"> PAGEREF _Toc25508 \h </w:instrText>
        </w:r>
        <w:r>
          <w:fldChar w:fldCharType="separate"/>
        </w:r>
        <w:r>
          <w:t>21</w:t>
        </w:r>
        <w:r>
          <w:fldChar w:fldCharType="end"/>
        </w:r>
      </w:hyperlink>
    </w:p>
    <w:p>
      <w:pPr>
        <w:pStyle w:val="TOC2"/>
        <w:tabs>
          <w:tab w:val="right" w:leader="dot" w:pos="8306"/>
        </w:tabs>
      </w:pPr>
      <w:hyperlink w:anchor="_Toc13093" w:history="1">
        <w:r>
          <w:rPr>
            <w:rFonts w:ascii="仿宋" w:eastAsia="仿宋" w:hAnsi="仿宋" w:cs="仿宋" w:hint="eastAsia"/>
            <w:lang w:eastAsia="zh-CN"/>
          </w:rPr>
          <w:t>(一)、发展规划分析</w:t>
        </w:r>
        <w:r>
          <w:tab/>
        </w:r>
        <w:r>
          <w:fldChar w:fldCharType="begin"/>
        </w:r>
        <w:r>
          <w:instrText xml:space="preserve"> PAGEREF _Toc13093 \h </w:instrText>
        </w:r>
        <w:r>
          <w:fldChar w:fldCharType="separate"/>
        </w:r>
        <w:r>
          <w:t>21</w:t>
        </w:r>
        <w:r>
          <w:fldChar w:fldCharType="end"/>
        </w:r>
      </w:hyperlink>
    </w:p>
    <w:p>
      <w:pPr>
        <w:pStyle w:val="TOC2"/>
        <w:tabs>
          <w:tab w:val="right" w:leader="dot" w:pos="8306"/>
        </w:tabs>
      </w:pPr>
      <w:hyperlink w:anchor="_Toc31093" w:history="1">
        <w:r>
          <w:rPr>
            <w:rFonts w:ascii="仿宋" w:eastAsia="仿宋" w:hAnsi="仿宋" w:cs="仿宋" w:hint="eastAsia"/>
            <w:lang w:eastAsia="zh-CN"/>
          </w:rPr>
          <w:t>(二)、产业政策分析</w:t>
        </w:r>
        <w:r>
          <w:tab/>
        </w:r>
        <w:r>
          <w:fldChar w:fldCharType="begin"/>
        </w:r>
        <w:r>
          <w:instrText xml:space="preserve"> PAGEREF _Toc31093 \h </w:instrText>
        </w:r>
        <w:r>
          <w:fldChar w:fldCharType="separate"/>
        </w:r>
        <w:r>
          <w:t>23</w:t>
        </w:r>
        <w:r>
          <w:fldChar w:fldCharType="end"/>
        </w:r>
      </w:hyperlink>
    </w:p>
    <w:p>
      <w:pPr>
        <w:pStyle w:val="TOC2"/>
        <w:tabs>
          <w:tab w:val="right" w:leader="dot" w:pos="8306"/>
        </w:tabs>
      </w:pPr>
      <w:hyperlink w:anchor="_Toc31226" w:history="1">
        <w:r>
          <w:rPr>
            <w:rFonts w:ascii="仿宋" w:eastAsia="仿宋" w:hAnsi="仿宋" w:cs="仿宋" w:hint="eastAsia"/>
            <w:lang w:eastAsia="zh-CN"/>
          </w:rPr>
          <w:t>(三)、行业准入分析</w:t>
        </w:r>
        <w:r>
          <w:tab/>
        </w:r>
        <w:r>
          <w:fldChar w:fldCharType="begin"/>
        </w:r>
        <w:r>
          <w:instrText xml:space="preserve"> PAGEREF _Toc31226 \h </w:instrText>
        </w:r>
        <w:r>
          <w:fldChar w:fldCharType="separate"/>
        </w:r>
        <w:r>
          <w:t>24</w:t>
        </w:r>
        <w:r>
          <w:fldChar w:fldCharType="end"/>
        </w:r>
      </w:hyperlink>
    </w:p>
    <w:p>
      <w:pPr>
        <w:pStyle w:val="TOC1"/>
        <w:tabs>
          <w:tab w:val="right" w:leader="dot" w:pos="8306"/>
        </w:tabs>
      </w:pPr>
      <w:hyperlink w:anchor="_Toc26684" w:history="1">
        <w:r>
          <w:rPr>
            <w:rFonts w:ascii="仿宋" w:eastAsia="仿宋" w:hAnsi="仿宋" w:cs="仿宋" w:hint="eastAsia"/>
            <w:lang w:eastAsia="zh-CN"/>
          </w:rPr>
          <w:t>五、建设风险评估分析</w:t>
        </w:r>
        <w:r>
          <w:tab/>
        </w:r>
        <w:r>
          <w:fldChar w:fldCharType="begin"/>
        </w:r>
        <w:r>
          <w:instrText xml:space="preserve"> PAGEREF _Toc26684 \h </w:instrText>
        </w:r>
        <w:r>
          <w:fldChar w:fldCharType="separate"/>
        </w:r>
        <w:r>
          <w:t>26</w:t>
        </w:r>
        <w:r>
          <w:fldChar w:fldCharType="end"/>
        </w:r>
      </w:hyperlink>
    </w:p>
    <w:p>
      <w:pPr>
        <w:pStyle w:val="TOC2"/>
        <w:tabs>
          <w:tab w:val="right" w:leader="dot" w:pos="8306"/>
        </w:tabs>
      </w:pPr>
      <w:hyperlink w:anchor="_Toc20337" w:history="1">
        <w:r>
          <w:rPr>
            <w:rFonts w:ascii="仿宋" w:eastAsia="仿宋" w:hAnsi="仿宋" w:cs="仿宋" w:hint="eastAsia"/>
            <w:lang w:eastAsia="zh-CN"/>
          </w:rPr>
          <w:t>(一)、政策风险分析</w:t>
        </w:r>
        <w:r>
          <w:tab/>
        </w:r>
        <w:r>
          <w:fldChar w:fldCharType="begin"/>
        </w:r>
        <w:r>
          <w:instrText xml:space="preserve"> PAGEREF _Toc20337 \h </w:instrText>
        </w:r>
        <w:r>
          <w:fldChar w:fldCharType="separate"/>
        </w:r>
        <w:r>
          <w:t>26</w:t>
        </w:r>
        <w:r>
          <w:fldChar w:fldCharType="end"/>
        </w:r>
      </w:hyperlink>
    </w:p>
    <w:p>
      <w:pPr>
        <w:pStyle w:val="TOC2"/>
        <w:tabs>
          <w:tab w:val="right" w:leader="dot" w:pos="8306"/>
        </w:tabs>
      </w:pPr>
      <w:hyperlink w:anchor="_Toc16273" w:history="1">
        <w:r>
          <w:rPr>
            <w:rFonts w:ascii="仿宋" w:eastAsia="仿宋" w:hAnsi="仿宋" w:cs="仿宋" w:hint="eastAsia"/>
            <w:lang w:eastAsia="zh-CN"/>
          </w:rPr>
          <w:t>(二)、社会风险分析</w:t>
        </w:r>
        <w:r>
          <w:tab/>
        </w:r>
        <w:r>
          <w:fldChar w:fldCharType="begin"/>
        </w:r>
        <w:r>
          <w:instrText xml:space="preserve"> PAGEREF _Toc16273 \h </w:instrText>
        </w:r>
        <w:r>
          <w:fldChar w:fldCharType="separate"/>
        </w:r>
        <w:r>
          <w:t>27</w:t>
        </w:r>
        <w:r>
          <w:fldChar w:fldCharType="end"/>
        </w:r>
      </w:hyperlink>
    </w:p>
    <w:p>
      <w:pPr>
        <w:pStyle w:val="TOC2"/>
        <w:tabs>
          <w:tab w:val="right" w:leader="dot" w:pos="8306"/>
        </w:tabs>
      </w:pPr>
      <w:hyperlink w:anchor="_Toc2791" w:history="1">
        <w:r>
          <w:rPr>
            <w:rFonts w:ascii="仿宋" w:eastAsia="仿宋" w:hAnsi="仿宋" w:cs="仿宋" w:hint="eastAsia"/>
            <w:lang w:eastAsia="zh-CN"/>
          </w:rPr>
          <w:t>(三)、市场风险分析</w:t>
        </w:r>
        <w:r>
          <w:tab/>
        </w:r>
        <w:r>
          <w:fldChar w:fldCharType="begin"/>
        </w:r>
        <w:r>
          <w:instrText xml:space="preserve"> PAGEREF _Toc2791 \h </w:instrText>
        </w:r>
        <w:r>
          <w:fldChar w:fldCharType="separate"/>
        </w:r>
        <w:r>
          <w:t>28</w:t>
        </w:r>
        <w:r>
          <w:fldChar w:fldCharType="end"/>
        </w:r>
      </w:hyperlink>
    </w:p>
    <w:p>
      <w:pPr>
        <w:pStyle w:val="TOC2"/>
        <w:tabs>
          <w:tab w:val="right" w:leader="dot" w:pos="8306"/>
        </w:tabs>
      </w:pPr>
      <w:hyperlink w:anchor="_Toc28407" w:history="1">
        <w:r>
          <w:rPr>
            <w:rFonts w:ascii="仿宋" w:eastAsia="仿宋" w:hAnsi="仿宋" w:cs="仿宋" w:hint="eastAsia"/>
            <w:lang w:eastAsia="zh-CN"/>
          </w:rPr>
          <w:t>(四)、资金风险分析</w:t>
        </w:r>
        <w:r>
          <w:tab/>
        </w:r>
        <w:r>
          <w:fldChar w:fldCharType="begin"/>
        </w:r>
        <w:r>
          <w:instrText xml:space="preserve"> PAGEREF _Toc28407 \h </w:instrText>
        </w:r>
        <w:r>
          <w:fldChar w:fldCharType="separate"/>
        </w:r>
        <w:r>
          <w:t>29</w:t>
        </w:r>
        <w:r>
          <w:fldChar w:fldCharType="end"/>
        </w:r>
      </w:hyperlink>
    </w:p>
    <w:p>
      <w:pPr>
        <w:pStyle w:val="TOC2"/>
        <w:tabs>
          <w:tab w:val="right" w:leader="dot" w:pos="8306"/>
        </w:tabs>
      </w:pPr>
      <w:hyperlink w:anchor="_Toc25857" w:history="1">
        <w:r>
          <w:rPr>
            <w:rFonts w:ascii="仿宋" w:eastAsia="仿宋" w:hAnsi="仿宋" w:cs="仿宋" w:hint="eastAsia"/>
            <w:lang w:eastAsia="zh-CN"/>
          </w:rPr>
          <w:t>(五)、技术风险分析</w:t>
        </w:r>
        <w:r>
          <w:tab/>
        </w:r>
        <w:r>
          <w:fldChar w:fldCharType="begin"/>
        </w:r>
        <w:r>
          <w:instrText xml:space="preserve"> PAGEREF _Toc25857 \h </w:instrText>
        </w:r>
        <w:r>
          <w:fldChar w:fldCharType="separate"/>
        </w:r>
        <w:r>
          <w:t>30</w:t>
        </w:r>
        <w:r>
          <w:fldChar w:fldCharType="end"/>
        </w:r>
      </w:hyperlink>
    </w:p>
    <w:p>
      <w:pPr>
        <w:pStyle w:val="TOC2"/>
        <w:tabs>
          <w:tab w:val="right" w:leader="dot" w:pos="8306"/>
        </w:tabs>
      </w:pPr>
      <w:hyperlink w:anchor="_Toc32487" w:history="1">
        <w:r>
          <w:rPr>
            <w:rFonts w:ascii="仿宋" w:eastAsia="仿宋" w:hAnsi="仿宋" w:cs="仿宋" w:hint="eastAsia"/>
            <w:lang w:eastAsia="zh-CN"/>
          </w:rPr>
          <w:t>(六)、财务风险分析</w:t>
        </w:r>
        <w:r>
          <w:tab/>
        </w:r>
        <w:r>
          <w:fldChar w:fldCharType="begin"/>
        </w:r>
        <w:r>
          <w:instrText xml:space="preserve"> PAGEREF _Toc32487 \h </w:instrText>
        </w:r>
        <w:r>
          <w:fldChar w:fldCharType="separate"/>
        </w:r>
        <w:r>
          <w:t>32</w:t>
        </w:r>
        <w:r>
          <w:fldChar w:fldCharType="end"/>
        </w:r>
      </w:hyperlink>
    </w:p>
    <w:p>
      <w:pPr>
        <w:pStyle w:val="TOC2"/>
        <w:tabs>
          <w:tab w:val="right" w:leader="dot" w:pos="8306"/>
        </w:tabs>
      </w:pPr>
      <w:hyperlink w:anchor="_Toc21781" w:history="1">
        <w:r>
          <w:rPr>
            <w:rFonts w:ascii="仿宋" w:eastAsia="仿宋" w:hAnsi="仿宋" w:cs="仿宋" w:hint="eastAsia"/>
            <w:lang w:eastAsia="zh-CN"/>
          </w:rPr>
          <w:t>(七)、管理风险分析</w:t>
        </w:r>
        <w:r>
          <w:tab/>
        </w:r>
        <w:r>
          <w:fldChar w:fldCharType="begin"/>
        </w:r>
        <w:r>
          <w:instrText xml:space="preserve"> PAGEREF _Toc21781 \h </w:instrText>
        </w:r>
        <w:r>
          <w:fldChar w:fldCharType="separate"/>
        </w:r>
        <w:r>
          <w:t>33</w:t>
        </w:r>
        <w:r>
          <w:fldChar w:fldCharType="end"/>
        </w:r>
      </w:hyperlink>
    </w:p>
    <w:p>
      <w:pPr>
        <w:pStyle w:val="TOC2"/>
        <w:tabs>
          <w:tab w:val="right" w:leader="dot" w:pos="8306"/>
        </w:tabs>
      </w:pPr>
      <w:hyperlink w:anchor="_Toc24346" w:history="1">
        <w:r>
          <w:rPr>
            <w:rFonts w:ascii="仿宋" w:eastAsia="仿宋" w:hAnsi="仿宋" w:cs="仿宋" w:hint="eastAsia"/>
            <w:lang w:eastAsia="zh-CN"/>
          </w:rPr>
          <w:t>(八)、其它风险分析</w:t>
        </w:r>
        <w:r>
          <w:tab/>
        </w:r>
        <w:r>
          <w:fldChar w:fldCharType="begin"/>
        </w:r>
        <w:r>
          <w:instrText xml:space="preserve"> PAGEREF _Toc24346 \h </w:instrText>
        </w:r>
        <w:r>
          <w:fldChar w:fldCharType="separate"/>
        </w:r>
        <w:r>
          <w:t>35</w:t>
        </w:r>
        <w:r>
          <w:fldChar w:fldCharType="end"/>
        </w:r>
      </w:hyperlink>
    </w:p>
    <w:p>
      <w:pPr>
        <w:pStyle w:val="TOC2"/>
        <w:tabs>
          <w:tab w:val="right" w:leader="dot" w:pos="8306"/>
        </w:tabs>
      </w:pPr>
      <w:hyperlink w:anchor="_Toc29391" w:history="1">
        <w:r>
          <w:rPr>
            <w:rFonts w:ascii="仿宋" w:eastAsia="仿宋" w:hAnsi="仿宋" w:cs="仿宋" w:hint="eastAsia"/>
            <w:lang w:eastAsia="zh-CN"/>
          </w:rPr>
          <w:t>(九)、社会影响评估</w:t>
        </w:r>
        <w:r>
          <w:tab/>
        </w:r>
        <w:r>
          <w:fldChar w:fldCharType="begin"/>
        </w:r>
        <w:r>
          <w:instrText xml:space="preserve"> PAGEREF _Toc29391 \h </w:instrText>
        </w:r>
        <w:r>
          <w:fldChar w:fldCharType="separate"/>
        </w:r>
        <w:r>
          <w:t>36</w:t>
        </w:r>
        <w:r>
          <w:fldChar w:fldCharType="end"/>
        </w:r>
      </w:hyperlink>
    </w:p>
    <w:p>
      <w:pPr>
        <w:pStyle w:val="TOC1"/>
        <w:tabs>
          <w:tab w:val="right" w:leader="dot" w:pos="8306"/>
        </w:tabs>
      </w:pPr>
      <w:hyperlink w:anchor="_Toc23574" w:history="1">
        <w:r>
          <w:rPr>
            <w:rFonts w:ascii="仿宋" w:eastAsia="仿宋" w:hAnsi="仿宋" w:cs="仿宋" w:hint="eastAsia"/>
            <w:lang w:eastAsia="zh-CN"/>
          </w:rPr>
          <w:t>六、环境和生态影响分析</w:t>
        </w:r>
        <w:r>
          <w:tab/>
        </w:r>
        <w:r>
          <w:fldChar w:fldCharType="begin"/>
        </w:r>
        <w:r>
          <w:instrText xml:space="preserve"> PAGEREF _Toc23574 \h </w:instrText>
        </w:r>
        <w:r>
          <w:fldChar w:fldCharType="separate"/>
        </w:r>
        <w:r>
          <w:t>38</w:t>
        </w:r>
        <w:r>
          <w:fldChar w:fldCharType="end"/>
        </w:r>
      </w:hyperlink>
    </w:p>
    <w:p>
      <w:pPr>
        <w:pStyle w:val="TOC2"/>
        <w:tabs>
          <w:tab w:val="right" w:leader="dot" w:pos="8306"/>
        </w:tabs>
      </w:pPr>
      <w:hyperlink w:anchor="_Toc17913" w:history="1">
        <w:r>
          <w:rPr>
            <w:rFonts w:ascii="仿宋" w:eastAsia="仿宋" w:hAnsi="仿宋" w:cs="仿宋" w:hint="eastAsia"/>
            <w:lang w:eastAsia="zh-CN"/>
          </w:rPr>
          <w:t>(一)、环境和生态现状</w:t>
        </w:r>
        <w:r>
          <w:tab/>
        </w:r>
        <w:r>
          <w:fldChar w:fldCharType="begin"/>
        </w:r>
        <w:r>
          <w:instrText xml:space="preserve"> PAGEREF _Toc17913 \h </w:instrText>
        </w:r>
        <w:r>
          <w:fldChar w:fldCharType="separate"/>
        </w:r>
        <w:r>
          <w:t>38</w:t>
        </w:r>
        <w:r>
          <w:fldChar w:fldCharType="end"/>
        </w:r>
      </w:hyperlink>
    </w:p>
    <w:p>
      <w:pPr>
        <w:pStyle w:val="TOC2"/>
        <w:tabs>
          <w:tab w:val="right" w:leader="dot" w:pos="8306"/>
        </w:tabs>
      </w:pPr>
      <w:hyperlink w:anchor="_Toc7769" w:history="1">
        <w:r>
          <w:rPr>
            <w:rFonts w:ascii="仿宋" w:eastAsia="仿宋" w:hAnsi="仿宋" w:cs="仿宋" w:hint="eastAsia"/>
            <w:lang w:eastAsia="zh-CN"/>
          </w:rPr>
          <w:t>(二)、生态环境影响分析</w:t>
        </w:r>
        <w:r>
          <w:tab/>
        </w:r>
        <w:r>
          <w:fldChar w:fldCharType="begin"/>
        </w:r>
        <w:r>
          <w:instrText xml:space="preserve"> PAGEREF _Toc7769 \h </w:instrText>
        </w:r>
        <w:r>
          <w:fldChar w:fldCharType="separate"/>
        </w:r>
        <w:r>
          <w:t>40</w:t>
        </w:r>
        <w:r>
          <w:fldChar w:fldCharType="end"/>
        </w:r>
      </w:hyperlink>
    </w:p>
    <w:p>
      <w:pPr>
        <w:pStyle w:val="TOC2"/>
        <w:tabs>
          <w:tab w:val="right" w:leader="dot" w:pos="8306"/>
        </w:tabs>
      </w:pPr>
      <w:hyperlink w:anchor="_Toc32146" w:history="1">
        <w:r>
          <w:rPr>
            <w:rFonts w:ascii="仿宋" w:eastAsia="仿宋" w:hAnsi="仿宋" w:cs="仿宋" w:hint="eastAsia"/>
            <w:lang w:eastAsia="zh-CN"/>
          </w:rPr>
          <w:t>(三)、生态环境保护措施</w:t>
        </w:r>
        <w:r>
          <w:tab/>
        </w:r>
        <w:r>
          <w:fldChar w:fldCharType="begin"/>
        </w:r>
        <w:r>
          <w:instrText xml:space="preserve"> PAGEREF _Toc32146 \h </w:instrText>
        </w:r>
        <w:r>
          <w:fldChar w:fldCharType="separate"/>
        </w:r>
        <w:r>
          <w:t>41</w:t>
        </w:r>
        <w:r>
          <w:fldChar w:fldCharType="end"/>
        </w:r>
      </w:hyperlink>
    </w:p>
    <w:p>
      <w:pPr>
        <w:pStyle w:val="TOC2"/>
        <w:tabs>
          <w:tab w:val="right" w:leader="dot" w:pos="8306"/>
        </w:tabs>
      </w:pPr>
      <w:hyperlink w:anchor="_Toc26508" w:history="1">
        <w:r>
          <w:rPr>
            <w:rFonts w:ascii="仿宋" w:eastAsia="仿宋" w:hAnsi="仿宋" w:cs="仿宋" w:hint="eastAsia"/>
            <w:lang w:eastAsia="zh-CN"/>
          </w:rPr>
          <w:t>(四)、地质灾害影响分析</w:t>
        </w:r>
        <w:r>
          <w:tab/>
        </w:r>
        <w:r>
          <w:fldChar w:fldCharType="begin"/>
        </w:r>
        <w:r>
          <w:instrText xml:space="preserve"> PAGEREF _Toc26508 \h </w:instrText>
        </w:r>
        <w:r>
          <w:fldChar w:fldCharType="separate"/>
        </w:r>
        <w:r>
          <w:t>43</w:t>
        </w:r>
        <w:r>
          <w:fldChar w:fldCharType="end"/>
        </w:r>
      </w:hyperlink>
    </w:p>
    <w:p>
      <w:pPr>
        <w:pStyle w:val="TOC2"/>
        <w:tabs>
          <w:tab w:val="right" w:leader="dot" w:pos="8306"/>
        </w:tabs>
      </w:pPr>
      <w:hyperlink w:anchor="_Toc4252" w:history="1">
        <w:r>
          <w:rPr>
            <w:rFonts w:ascii="仿宋" w:eastAsia="仿宋" w:hAnsi="仿宋" w:cs="仿宋" w:hint="eastAsia"/>
            <w:lang w:eastAsia="zh-CN"/>
          </w:rPr>
          <w:t>(五)、特殊环境影响</w:t>
        </w:r>
        <w:r>
          <w:tab/>
        </w:r>
        <w:r>
          <w:fldChar w:fldCharType="begin"/>
        </w:r>
        <w:r>
          <w:instrText xml:space="preserve"> PAGEREF _Toc4252 \h </w:instrText>
        </w:r>
        <w:r>
          <w:fldChar w:fldCharType="separate"/>
        </w:r>
        <w:r>
          <w:t>44</w:t>
        </w:r>
        <w:r>
          <w:fldChar w:fldCharType="end"/>
        </w:r>
      </w:hyperlink>
    </w:p>
    <w:p>
      <w:pPr>
        <w:pStyle w:val="TOC1"/>
        <w:tabs>
          <w:tab w:val="right" w:leader="dot" w:pos="8306"/>
        </w:tabs>
      </w:pPr>
      <w:hyperlink w:anchor="_Toc9895" w:history="1">
        <w:r>
          <w:rPr>
            <w:rFonts w:ascii="仿宋" w:eastAsia="仿宋" w:hAnsi="仿宋" w:cs="仿宋" w:hint="eastAsia"/>
            <w:lang w:eastAsia="zh-CN"/>
          </w:rPr>
          <w:t>七、技术创新与产业升级</w:t>
        </w:r>
        <w:r>
          <w:tab/>
        </w:r>
        <w:r>
          <w:fldChar w:fldCharType="begin"/>
        </w:r>
        <w:r>
          <w:instrText xml:space="preserve"> PAGEREF _Toc9895 \h </w:instrText>
        </w:r>
        <w:r>
          <w:fldChar w:fldCharType="separate"/>
        </w:r>
        <w:r>
          <w:t>45</w:t>
        </w:r>
        <w:r>
          <w:fldChar w:fldCharType="end"/>
        </w:r>
      </w:hyperlink>
    </w:p>
    <w:p>
      <w:pPr>
        <w:pStyle w:val="TOC2"/>
        <w:tabs>
          <w:tab w:val="right" w:leader="dot" w:pos="8306"/>
        </w:tabs>
      </w:pPr>
      <w:hyperlink w:anchor="_Toc7744" w:history="1">
        <w:r>
          <w:rPr>
            <w:rFonts w:ascii="仿宋" w:eastAsia="仿宋" w:hAnsi="仿宋" w:cs="仿宋" w:hint="eastAsia"/>
            <w:lang w:eastAsia="zh-CN"/>
          </w:rPr>
          <w:t>(一)、技术创新方向与目标</w:t>
        </w:r>
        <w:r>
          <w:tab/>
        </w:r>
        <w:r>
          <w:fldChar w:fldCharType="begin"/>
        </w:r>
        <w:r>
          <w:instrText xml:space="preserve"> PAGEREF _Toc7744 \h </w:instrText>
        </w:r>
        <w:r>
          <w:fldChar w:fldCharType="separate"/>
        </w:r>
        <w:r>
          <w:t>45</w:t>
        </w:r>
        <w:r>
          <w:fldChar w:fldCharType="end"/>
        </w:r>
      </w:hyperlink>
    </w:p>
    <w:p>
      <w:pPr>
        <w:pStyle w:val="TOC2"/>
        <w:tabs>
          <w:tab w:val="right" w:leader="dot" w:pos="8306"/>
        </w:tabs>
      </w:pPr>
      <w:hyperlink w:anchor="_Toc502" w:history="1">
        <w:r>
          <w:rPr>
            <w:rFonts w:ascii="仿宋" w:eastAsia="仿宋" w:hAnsi="仿宋" w:cs="仿宋" w:hint="eastAsia"/>
            <w:lang w:eastAsia="zh-CN"/>
          </w:rPr>
          <w:t>(二)、产业升级路径与措施</w:t>
        </w:r>
        <w:r>
          <w:tab/>
        </w:r>
        <w:r>
          <w:fldChar w:fldCharType="begin"/>
        </w:r>
        <w:r>
          <w:instrText xml:space="preserve"> PAGEREF _Toc502 \h </w:instrText>
        </w:r>
        <w:r>
          <w:fldChar w:fldCharType="separate"/>
        </w:r>
        <w:r>
          <w:t>46</w:t>
        </w:r>
        <w:r>
          <w:fldChar w:fldCharType="end"/>
        </w:r>
      </w:hyperlink>
    </w:p>
    <w:p>
      <w:pPr>
        <w:pStyle w:val="TOC1"/>
        <w:tabs>
          <w:tab w:val="right" w:leader="dot" w:pos="8306"/>
        </w:tabs>
      </w:pPr>
      <w:hyperlink w:anchor="_Toc20545" w:history="1">
        <w:r>
          <w:rPr>
            <w:rFonts w:ascii="仿宋" w:eastAsia="仿宋" w:hAnsi="仿宋" w:cs="仿宋" w:hint="eastAsia"/>
            <w:lang w:eastAsia="zh-CN"/>
          </w:rPr>
          <w:t>八、环境保护与治理方案</w:t>
        </w:r>
        <w:r>
          <w:tab/>
        </w:r>
        <w:r>
          <w:fldChar w:fldCharType="begin"/>
        </w:r>
        <w:r>
          <w:instrText xml:space="preserve"> PAGEREF _Toc20545 \h </w:instrText>
        </w:r>
        <w:r>
          <w:fldChar w:fldCharType="separate"/>
        </w:r>
        <w:r>
          <w:t>48</w:t>
        </w:r>
        <w:r>
          <w:fldChar w:fldCharType="end"/>
        </w:r>
      </w:hyperlink>
    </w:p>
    <w:p>
      <w:pPr>
        <w:pStyle w:val="TOC2"/>
        <w:tabs>
          <w:tab w:val="right" w:leader="dot" w:pos="8306"/>
        </w:tabs>
      </w:pPr>
      <w:hyperlink w:anchor="_Toc11853" w:history="1">
        <w:r>
          <w:rPr>
            <w:rFonts w:ascii="仿宋" w:eastAsia="仿宋" w:hAnsi="仿宋" w:cs="仿宋" w:hint="eastAsia"/>
            <w:lang w:eastAsia="zh-CN"/>
          </w:rPr>
          <w:t>(一)、项目环境影响评估</w:t>
        </w:r>
        <w:r>
          <w:tab/>
        </w:r>
        <w:r>
          <w:fldChar w:fldCharType="begin"/>
        </w:r>
        <w:r>
          <w:instrText xml:space="preserve"> PAGEREF _Toc11853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4" w:history="1">
        <w:r>
          <w:rPr>
            <w:rFonts w:ascii="仿宋" w:eastAsia="仿宋" w:hAnsi="仿宋" w:cs="仿宋" w:hint="eastAsia"/>
            <w:lang w:eastAsia="zh-CN"/>
          </w:rPr>
          <w:t>(二)、环境保护措施与治理方案</w:t>
        </w:r>
        <w:r>
          <w:tab/>
        </w:r>
        <w:r>
          <w:fldChar w:fldCharType="begin"/>
        </w:r>
        <w:r>
          <w:instrText xml:space="preserve"> PAGEREF _Toc22994 \h </w:instrText>
        </w:r>
        <w:r>
          <w:fldChar w:fldCharType="separate"/>
        </w:r>
        <w:r>
          <w:t>48</w:t>
        </w:r>
        <w:r>
          <w:fldChar w:fldCharType="end"/>
        </w:r>
      </w:hyperlink>
    </w:p>
    <w:p>
      <w:pPr>
        <w:pStyle w:val="TOC1"/>
        <w:tabs>
          <w:tab w:val="right" w:leader="dot" w:pos="8306"/>
        </w:tabs>
      </w:pPr>
      <w:hyperlink w:anchor="_Toc25850" w:history="1">
        <w:r>
          <w:rPr>
            <w:rFonts w:ascii="仿宋" w:eastAsia="仿宋" w:hAnsi="仿宋" w:cs="仿宋" w:hint="eastAsia"/>
            <w:lang w:eastAsia="zh-CN"/>
          </w:rPr>
          <w:t>九、客户关系管理与市场拓展</w:t>
        </w:r>
        <w:r>
          <w:tab/>
        </w:r>
        <w:r>
          <w:fldChar w:fldCharType="begin"/>
        </w:r>
        <w:r>
          <w:instrText xml:space="preserve"> PAGEREF _Toc25850 \h </w:instrText>
        </w:r>
        <w:r>
          <w:fldChar w:fldCharType="separate"/>
        </w:r>
        <w:r>
          <w:t>49</w:t>
        </w:r>
        <w:r>
          <w:fldChar w:fldCharType="end"/>
        </w:r>
      </w:hyperlink>
    </w:p>
    <w:p>
      <w:pPr>
        <w:pStyle w:val="TOC2"/>
        <w:tabs>
          <w:tab w:val="right" w:leader="dot" w:pos="8306"/>
        </w:tabs>
      </w:pPr>
      <w:hyperlink w:anchor="_Toc15944" w:history="1">
        <w:r>
          <w:rPr>
            <w:rFonts w:ascii="仿宋" w:eastAsia="仿宋" w:hAnsi="仿宋" w:cs="仿宋" w:hint="eastAsia"/>
            <w:lang w:eastAsia="zh-CN"/>
          </w:rPr>
          <w:t>(一)、客户关系管理策略</w:t>
        </w:r>
        <w:r>
          <w:tab/>
        </w:r>
        <w:r>
          <w:fldChar w:fldCharType="begin"/>
        </w:r>
        <w:r>
          <w:instrText xml:space="preserve"> PAGEREF _Toc15944 \h </w:instrText>
        </w:r>
        <w:r>
          <w:fldChar w:fldCharType="separate"/>
        </w:r>
        <w:r>
          <w:t>49</w:t>
        </w:r>
        <w:r>
          <w:fldChar w:fldCharType="end"/>
        </w:r>
      </w:hyperlink>
    </w:p>
    <w:p>
      <w:pPr>
        <w:pStyle w:val="TOC2"/>
        <w:tabs>
          <w:tab w:val="right" w:leader="dot" w:pos="8306"/>
        </w:tabs>
      </w:pPr>
      <w:hyperlink w:anchor="_Toc5689" w:history="1">
        <w:r>
          <w:rPr>
            <w:rFonts w:ascii="仿宋" w:eastAsia="仿宋" w:hAnsi="仿宋" w:cs="仿宋" w:hint="eastAsia"/>
            <w:lang w:eastAsia="zh-CN"/>
          </w:rPr>
          <w:t>(二)、市场拓展方案</w:t>
        </w:r>
        <w:r>
          <w:tab/>
        </w:r>
        <w:r>
          <w:fldChar w:fldCharType="begin"/>
        </w:r>
        <w:r>
          <w:instrText xml:space="preserve"> PAGEREF _Toc5689 \h </w:instrText>
        </w:r>
        <w:r>
          <w:fldChar w:fldCharType="separate"/>
        </w:r>
        <w:r>
          <w:t>50</w:t>
        </w:r>
        <w:r>
          <w:fldChar w:fldCharType="end"/>
        </w:r>
      </w:hyperlink>
    </w:p>
    <w:p>
      <w:pPr>
        <w:pStyle w:val="TOC1"/>
        <w:tabs>
          <w:tab w:val="right" w:leader="dot" w:pos="8306"/>
        </w:tabs>
      </w:pPr>
      <w:hyperlink w:anchor="_Toc9799" w:history="1">
        <w:r>
          <w:rPr>
            <w:rFonts w:ascii="仿宋" w:eastAsia="仿宋" w:hAnsi="仿宋" w:cs="仿宋" w:hint="eastAsia"/>
            <w:lang w:eastAsia="zh-CN"/>
          </w:rPr>
          <w:t>十、经济效益与社会效益优化</w:t>
        </w:r>
        <w:r>
          <w:tab/>
        </w:r>
        <w:r>
          <w:fldChar w:fldCharType="begin"/>
        </w:r>
        <w:r>
          <w:instrText xml:space="preserve"> PAGEREF _Toc9799 \h </w:instrText>
        </w:r>
        <w:r>
          <w:fldChar w:fldCharType="separate"/>
        </w:r>
        <w:r>
          <w:t>51</w:t>
        </w:r>
        <w:r>
          <w:fldChar w:fldCharType="end"/>
        </w:r>
      </w:hyperlink>
    </w:p>
    <w:p>
      <w:pPr>
        <w:pStyle w:val="TOC2"/>
        <w:tabs>
          <w:tab w:val="right" w:leader="dot" w:pos="8306"/>
        </w:tabs>
      </w:pPr>
      <w:hyperlink w:anchor="_Toc9257" w:history="1">
        <w:r>
          <w:rPr>
            <w:rFonts w:ascii="仿宋" w:eastAsia="仿宋" w:hAnsi="仿宋" w:cs="仿宋" w:hint="eastAsia"/>
            <w:lang w:eastAsia="zh-CN"/>
          </w:rPr>
          <w:t>(一)、经济效益提升策略</w:t>
        </w:r>
        <w:r>
          <w:tab/>
        </w:r>
        <w:r>
          <w:fldChar w:fldCharType="begin"/>
        </w:r>
        <w:r>
          <w:instrText xml:space="preserve"> PAGEREF _Toc9257 \h </w:instrText>
        </w:r>
        <w:r>
          <w:fldChar w:fldCharType="separate"/>
        </w:r>
        <w:r>
          <w:t>51</w:t>
        </w:r>
        <w:r>
          <w:fldChar w:fldCharType="end"/>
        </w:r>
      </w:hyperlink>
    </w:p>
    <w:p>
      <w:pPr>
        <w:pStyle w:val="TOC2"/>
        <w:tabs>
          <w:tab w:val="right" w:leader="dot" w:pos="8306"/>
        </w:tabs>
      </w:pPr>
      <w:hyperlink w:anchor="_Toc32594" w:history="1">
        <w:r>
          <w:rPr>
            <w:rFonts w:ascii="仿宋" w:eastAsia="仿宋" w:hAnsi="仿宋" w:cs="仿宋" w:hint="eastAsia"/>
            <w:lang w:eastAsia="zh-CN"/>
          </w:rPr>
          <w:t>(二)、社会效益增强方案</w:t>
        </w:r>
        <w:r>
          <w:tab/>
        </w:r>
        <w:r>
          <w:fldChar w:fldCharType="begin"/>
        </w:r>
        <w:r>
          <w:instrText xml:space="preserve"> PAGEREF _Toc32594 \h </w:instrText>
        </w:r>
        <w:r>
          <w:fldChar w:fldCharType="separate"/>
        </w:r>
        <w:r>
          <w:t>52</w:t>
        </w:r>
        <w:r>
          <w:fldChar w:fldCharType="end"/>
        </w:r>
      </w:hyperlink>
    </w:p>
    <w:p>
      <w:pPr>
        <w:pStyle w:val="TOC1"/>
        <w:tabs>
          <w:tab w:val="right" w:leader="dot" w:pos="8306"/>
        </w:tabs>
      </w:pPr>
      <w:hyperlink w:anchor="_Toc4761" w:history="1">
        <w:r>
          <w:rPr>
            <w:rFonts w:ascii="仿宋" w:eastAsia="仿宋" w:hAnsi="仿宋" w:cs="仿宋" w:hint="eastAsia"/>
            <w:lang w:eastAsia="zh-CN"/>
          </w:rPr>
          <w:t>十一、项目实施与管理方案</w:t>
        </w:r>
        <w:r>
          <w:tab/>
        </w:r>
        <w:r>
          <w:fldChar w:fldCharType="begin"/>
        </w:r>
        <w:r>
          <w:instrText xml:space="preserve"> PAGEREF _Toc4761 \h </w:instrText>
        </w:r>
        <w:r>
          <w:fldChar w:fldCharType="separate"/>
        </w:r>
        <w:r>
          <w:t>53</w:t>
        </w:r>
        <w:r>
          <w:fldChar w:fldCharType="end"/>
        </w:r>
      </w:hyperlink>
    </w:p>
    <w:p>
      <w:pPr>
        <w:pStyle w:val="TOC2"/>
        <w:tabs>
          <w:tab w:val="right" w:leader="dot" w:pos="8306"/>
        </w:tabs>
      </w:pPr>
      <w:hyperlink w:anchor="_Toc16619" w:history="1">
        <w:r>
          <w:rPr>
            <w:rFonts w:ascii="仿宋" w:eastAsia="仿宋" w:hAnsi="仿宋" w:cs="仿宋" w:hint="eastAsia"/>
            <w:lang w:eastAsia="zh-CN"/>
          </w:rPr>
          <w:t>(一)、项目实施计划</w:t>
        </w:r>
        <w:r>
          <w:tab/>
        </w:r>
        <w:r>
          <w:fldChar w:fldCharType="begin"/>
        </w:r>
        <w:r>
          <w:instrText xml:space="preserve"> PAGEREF _Toc16619 \h </w:instrText>
        </w:r>
        <w:r>
          <w:fldChar w:fldCharType="separate"/>
        </w:r>
        <w:r>
          <w:t>53</w:t>
        </w:r>
        <w:r>
          <w:fldChar w:fldCharType="end"/>
        </w:r>
      </w:hyperlink>
    </w:p>
    <w:p>
      <w:pPr>
        <w:pStyle w:val="TOC2"/>
        <w:tabs>
          <w:tab w:val="right" w:leader="dot" w:pos="8306"/>
        </w:tabs>
      </w:pPr>
      <w:hyperlink w:anchor="_Toc14895" w:history="1">
        <w:r>
          <w:rPr>
            <w:rFonts w:ascii="仿宋" w:eastAsia="仿宋" w:hAnsi="仿宋" w:cs="仿宋" w:hint="eastAsia"/>
            <w:lang w:eastAsia="zh-CN"/>
          </w:rPr>
          <w:t>(二)、项目组织机构与职责</w:t>
        </w:r>
        <w:r>
          <w:tab/>
        </w:r>
        <w:r>
          <w:fldChar w:fldCharType="begin"/>
        </w:r>
        <w:r>
          <w:instrText xml:space="preserve"> PAGEREF _Toc14895 \h </w:instrText>
        </w:r>
        <w:r>
          <w:fldChar w:fldCharType="separate"/>
        </w:r>
        <w:r>
          <w:t>55</w:t>
        </w:r>
        <w:r>
          <w:fldChar w:fldCharType="end"/>
        </w:r>
      </w:hyperlink>
    </w:p>
    <w:p>
      <w:pPr>
        <w:pStyle w:val="TOC2"/>
        <w:tabs>
          <w:tab w:val="right" w:leader="dot" w:pos="8306"/>
        </w:tabs>
      </w:pPr>
      <w:hyperlink w:anchor="_Toc19366" w:history="1">
        <w:r>
          <w:rPr>
            <w:rFonts w:ascii="仿宋" w:eastAsia="仿宋" w:hAnsi="仿宋" w:cs="仿宋" w:hint="eastAsia"/>
            <w:lang w:eastAsia="zh-CN"/>
          </w:rPr>
          <w:t>(三)、项目管理与监控体系</w:t>
        </w:r>
        <w:r>
          <w:tab/>
        </w:r>
        <w:r>
          <w:fldChar w:fldCharType="begin"/>
        </w:r>
        <w:r>
          <w:instrText xml:space="preserve"> PAGEREF _Toc19366 \h </w:instrText>
        </w:r>
        <w:r>
          <w:fldChar w:fldCharType="separate"/>
        </w:r>
        <w:r>
          <w:t>57</w:t>
        </w:r>
        <w:r>
          <w:fldChar w:fldCharType="end"/>
        </w:r>
      </w:hyperlink>
    </w:p>
    <w:p>
      <w:pPr>
        <w:pStyle w:val="TOC1"/>
        <w:tabs>
          <w:tab w:val="right" w:leader="dot" w:pos="8306"/>
        </w:tabs>
      </w:pPr>
      <w:hyperlink w:anchor="_Toc16809" w:history="1">
        <w:r>
          <w:rPr>
            <w:rFonts w:ascii="仿宋" w:eastAsia="仿宋" w:hAnsi="仿宋" w:cs="仿宋" w:hint="eastAsia"/>
            <w:lang w:eastAsia="zh-CN"/>
          </w:rPr>
          <w:t>十二、项目进度计划</w:t>
        </w:r>
        <w:r>
          <w:tab/>
        </w:r>
        <w:r>
          <w:fldChar w:fldCharType="begin"/>
        </w:r>
        <w:r>
          <w:instrText xml:space="preserve"> PAGEREF _Toc16809 \h </w:instrText>
        </w:r>
        <w:r>
          <w:fldChar w:fldCharType="separate"/>
        </w:r>
        <w:r>
          <w:t>59</w:t>
        </w:r>
        <w:r>
          <w:fldChar w:fldCharType="end"/>
        </w:r>
      </w:hyperlink>
    </w:p>
    <w:p>
      <w:pPr>
        <w:pStyle w:val="TOC2"/>
        <w:tabs>
          <w:tab w:val="right" w:leader="dot" w:pos="8306"/>
        </w:tabs>
      </w:pPr>
      <w:hyperlink w:anchor="_Toc14809" w:history="1">
        <w:r>
          <w:rPr>
            <w:rFonts w:ascii="仿宋" w:eastAsia="仿宋" w:hAnsi="仿宋" w:cs="仿宋" w:hint="eastAsia"/>
            <w:lang w:eastAsia="zh-CN"/>
          </w:rPr>
          <w:t>(一)、建设周期</w:t>
        </w:r>
        <w:r>
          <w:tab/>
        </w:r>
        <w:r>
          <w:fldChar w:fldCharType="begin"/>
        </w:r>
        <w:r>
          <w:instrText xml:space="preserve"> PAGEREF _Toc14809 \h </w:instrText>
        </w:r>
        <w:r>
          <w:fldChar w:fldCharType="separate"/>
        </w:r>
        <w:r>
          <w:t>59</w:t>
        </w:r>
        <w:r>
          <w:fldChar w:fldCharType="end"/>
        </w:r>
      </w:hyperlink>
    </w:p>
    <w:p>
      <w:pPr>
        <w:pStyle w:val="TOC2"/>
        <w:tabs>
          <w:tab w:val="right" w:leader="dot" w:pos="8306"/>
        </w:tabs>
      </w:pPr>
      <w:hyperlink w:anchor="_Toc30285" w:history="1">
        <w:r>
          <w:rPr>
            <w:rFonts w:ascii="仿宋" w:eastAsia="仿宋" w:hAnsi="仿宋" w:cs="仿宋" w:hint="eastAsia"/>
            <w:lang w:eastAsia="zh-CN"/>
          </w:rPr>
          <w:t>(二)、建设进度</w:t>
        </w:r>
        <w:r>
          <w:tab/>
        </w:r>
        <w:r>
          <w:fldChar w:fldCharType="begin"/>
        </w:r>
        <w:r>
          <w:instrText xml:space="preserve"> PAGEREF _Toc30285 \h </w:instrText>
        </w:r>
        <w:r>
          <w:fldChar w:fldCharType="separate"/>
        </w:r>
        <w:r>
          <w:t>59</w:t>
        </w:r>
        <w:r>
          <w:fldChar w:fldCharType="end"/>
        </w:r>
      </w:hyperlink>
    </w:p>
    <w:p>
      <w:pPr>
        <w:pStyle w:val="TOC2"/>
        <w:tabs>
          <w:tab w:val="right" w:leader="dot" w:pos="8306"/>
        </w:tabs>
      </w:pPr>
      <w:hyperlink w:anchor="_Toc30420" w:history="1">
        <w:r>
          <w:rPr>
            <w:rFonts w:ascii="仿宋" w:eastAsia="仿宋" w:hAnsi="仿宋" w:cs="仿宋" w:hint="eastAsia"/>
            <w:lang w:eastAsia="zh-CN"/>
          </w:rPr>
          <w:t>(三)、进度安排注意事项</w:t>
        </w:r>
        <w:r>
          <w:tab/>
        </w:r>
        <w:r>
          <w:fldChar w:fldCharType="begin"/>
        </w:r>
        <w:r>
          <w:instrText xml:space="preserve"> PAGEREF _Toc30420 \h </w:instrText>
        </w:r>
        <w:r>
          <w:fldChar w:fldCharType="separate"/>
        </w:r>
        <w:r>
          <w:t>60</w:t>
        </w:r>
        <w:r>
          <w:fldChar w:fldCharType="end"/>
        </w:r>
      </w:hyperlink>
    </w:p>
    <w:p>
      <w:pPr>
        <w:pStyle w:val="TOC2"/>
        <w:tabs>
          <w:tab w:val="right" w:leader="dot" w:pos="8306"/>
        </w:tabs>
      </w:pPr>
      <w:hyperlink w:anchor="_Toc9417" w:history="1">
        <w:r>
          <w:rPr>
            <w:rFonts w:ascii="仿宋" w:eastAsia="仿宋" w:hAnsi="仿宋" w:cs="仿宋" w:hint="eastAsia"/>
            <w:lang w:eastAsia="zh-CN"/>
          </w:rPr>
          <w:t>(四)、人力资源配置</w:t>
        </w:r>
        <w:r>
          <w:tab/>
        </w:r>
        <w:r>
          <w:fldChar w:fldCharType="begin"/>
        </w:r>
        <w:r>
          <w:instrText xml:space="preserve"> PAGEREF _Toc9417 \h </w:instrText>
        </w:r>
        <w:r>
          <w:fldChar w:fldCharType="separate"/>
        </w:r>
        <w:r>
          <w:t>61</w:t>
        </w:r>
        <w:r>
          <w:fldChar w:fldCharType="end"/>
        </w:r>
      </w:hyperlink>
    </w:p>
    <w:p>
      <w:pPr>
        <w:pStyle w:val="TOC2"/>
        <w:tabs>
          <w:tab w:val="right" w:leader="dot" w:pos="8306"/>
        </w:tabs>
      </w:pPr>
      <w:hyperlink w:anchor="_Toc22719" w:history="1">
        <w:r>
          <w:rPr>
            <w:rFonts w:ascii="仿宋" w:eastAsia="仿宋" w:hAnsi="仿宋" w:cs="仿宋" w:hint="eastAsia"/>
            <w:lang w:eastAsia="zh-CN"/>
          </w:rPr>
          <w:t>(五)、员工培训</w:t>
        </w:r>
        <w:r>
          <w:tab/>
        </w:r>
        <w:r>
          <w:fldChar w:fldCharType="begin"/>
        </w:r>
        <w:r>
          <w:instrText xml:space="preserve"> PAGEREF _Toc22719 \h </w:instrText>
        </w:r>
        <w:r>
          <w:fldChar w:fldCharType="separate"/>
        </w:r>
        <w:r>
          <w:t>63</w:t>
        </w:r>
        <w:r>
          <w:fldChar w:fldCharType="end"/>
        </w:r>
      </w:hyperlink>
    </w:p>
    <w:p>
      <w:pPr>
        <w:pStyle w:val="TOC2"/>
        <w:tabs>
          <w:tab w:val="right" w:leader="dot" w:pos="8306"/>
        </w:tabs>
      </w:pPr>
      <w:hyperlink w:anchor="_Toc24074" w:history="1">
        <w:r>
          <w:rPr>
            <w:rFonts w:ascii="仿宋" w:eastAsia="仿宋" w:hAnsi="仿宋" w:cs="仿宋" w:hint="eastAsia"/>
            <w:lang w:eastAsia="zh-CN"/>
          </w:rPr>
          <w:t>(六)、项目实施保障</w:t>
        </w:r>
        <w:r>
          <w:tab/>
        </w:r>
        <w:r>
          <w:fldChar w:fldCharType="begin"/>
        </w:r>
        <w:r>
          <w:instrText xml:space="preserve"> PAGEREF _Toc24074 \h </w:instrText>
        </w:r>
        <w:r>
          <w:fldChar w:fldCharType="separate"/>
        </w:r>
        <w:r>
          <w:t>64</w:t>
        </w:r>
        <w:r>
          <w:fldChar w:fldCharType="end"/>
        </w:r>
      </w:hyperlink>
    </w:p>
    <w:p>
      <w:pPr>
        <w:pStyle w:val="TOC2"/>
        <w:tabs>
          <w:tab w:val="right" w:leader="dot" w:pos="8306"/>
        </w:tabs>
      </w:pPr>
      <w:hyperlink w:anchor="_Toc6808" w:history="1">
        <w:r>
          <w:rPr>
            <w:rFonts w:ascii="仿宋" w:eastAsia="仿宋" w:hAnsi="仿宋" w:cs="仿宋" w:hint="eastAsia"/>
            <w:lang w:eastAsia="zh-CN"/>
          </w:rPr>
          <w:t>(七)、安全规范管理</w:t>
        </w:r>
        <w:r>
          <w:tab/>
        </w:r>
        <w:r>
          <w:fldChar w:fldCharType="begin"/>
        </w:r>
        <w:r>
          <w:instrText xml:space="preserve"> PAGEREF _Toc6808 \h </w:instrText>
        </w:r>
        <w:r>
          <w:fldChar w:fldCharType="separate"/>
        </w:r>
        <w:r>
          <w:t>65</w:t>
        </w:r>
        <w:r>
          <w:fldChar w:fldCharType="end"/>
        </w:r>
      </w:hyperlink>
    </w:p>
    <w:p>
      <w:pPr>
        <w:pStyle w:val="TOC1"/>
        <w:tabs>
          <w:tab w:val="right" w:leader="dot" w:pos="8306"/>
        </w:tabs>
      </w:pPr>
      <w:hyperlink w:anchor="_Toc12243" w:history="1">
        <w:r>
          <w:rPr>
            <w:rFonts w:ascii="仿宋" w:eastAsia="仿宋" w:hAnsi="仿宋" w:cs="仿宋" w:hint="eastAsia"/>
            <w:lang w:eastAsia="zh-CN"/>
          </w:rPr>
          <w:t>十三、知识产权管理与保护</w:t>
        </w:r>
        <w:r>
          <w:tab/>
        </w:r>
        <w:r>
          <w:fldChar w:fldCharType="begin"/>
        </w:r>
        <w:r>
          <w:instrText xml:space="preserve"> PAGEREF _Toc12243 \h </w:instrText>
        </w:r>
        <w:r>
          <w:fldChar w:fldCharType="separate"/>
        </w:r>
        <w:r>
          <w:t>66</w:t>
        </w:r>
        <w:r>
          <w:fldChar w:fldCharType="end"/>
        </w:r>
      </w:hyperlink>
    </w:p>
    <w:p>
      <w:pPr>
        <w:pStyle w:val="TOC2"/>
        <w:tabs>
          <w:tab w:val="right" w:leader="dot" w:pos="8306"/>
        </w:tabs>
      </w:pPr>
      <w:hyperlink w:anchor="_Toc16097" w:history="1">
        <w:r>
          <w:rPr>
            <w:rFonts w:ascii="仿宋" w:eastAsia="仿宋" w:hAnsi="仿宋" w:cs="仿宋" w:hint="eastAsia"/>
            <w:lang w:eastAsia="zh-CN"/>
          </w:rPr>
          <w:t>(一)、知识产权管理体系建设</w:t>
        </w:r>
        <w:r>
          <w:tab/>
        </w:r>
        <w:r>
          <w:fldChar w:fldCharType="begin"/>
        </w:r>
        <w:r>
          <w:instrText xml:space="preserve"> PAGEREF _Toc16097 \h </w:instrText>
        </w:r>
        <w:r>
          <w:fldChar w:fldCharType="separate"/>
        </w:r>
        <w:r>
          <w:t>66</w:t>
        </w:r>
        <w:r>
          <w:fldChar w:fldCharType="end"/>
        </w:r>
      </w:hyperlink>
    </w:p>
    <w:p>
      <w:pPr>
        <w:pStyle w:val="TOC2"/>
        <w:tabs>
          <w:tab w:val="right" w:leader="dot" w:pos="8306"/>
        </w:tabs>
      </w:pPr>
      <w:hyperlink w:anchor="_Toc22309" w:history="1">
        <w:r>
          <w:rPr>
            <w:rFonts w:ascii="仿宋" w:eastAsia="仿宋" w:hAnsi="仿宋" w:cs="仿宋" w:hint="eastAsia"/>
            <w:lang w:eastAsia="zh-CN"/>
          </w:rPr>
          <w:t>(二)、知识产权保护措施</w:t>
        </w:r>
        <w:r>
          <w:tab/>
        </w:r>
        <w:r>
          <w:fldChar w:fldCharType="begin"/>
        </w:r>
        <w:r>
          <w:instrText xml:space="preserve"> PAGEREF _Toc22309 \h </w:instrText>
        </w:r>
        <w:r>
          <w:fldChar w:fldCharType="separate"/>
        </w:r>
        <w:r>
          <w:t>67</w:t>
        </w:r>
        <w:r>
          <w:fldChar w:fldCharType="end"/>
        </w:r>
      </w:hyperlink>
    </w:p>
    <w:p>
      <w:pPr>
        <w:pStyle w:val="TOC1"/>
        <w:tabs>
          <w:tab w:val="right" w:leader="dot" w:pos="8306"/>
        </w:tabs>
      </w:pPr>
      <w:hyperlink w:anchor="_Toc26880" w:history="1">
        <w:r>
          <w:rPr>
            <w:rFonts w:ascii="仿宋" w:eastAsia="仿宋" w:hAnsi="仿宋" w:cs="仿宋" w:hint="eastAsia"/>
            <w:lang w:eastAsia="zh-CN"/>
          </w:rPr>
          <w:t>十四、合作与交流机制建立</w:t>
        </w:r>
        <w:r>
          <w:tab/>
        </w:r>
        <w:r>
          <w:fldChar w:fldCharType="begin"/>
        </w:r>
        <w:r>
          <w:instrText xml:space="preserve"> PAGEREF _Toc26880 \h </w:instrText>
        </w:r>
        <w:r>
          <w:fldChar w:fldCharType="separate"/>
        </w:r>
        <w:r>
          <w:t>69</w:t>
        </w:r>
        <w:r>
          <w:fldChar w:fldCharType="end"/>
        </w:r>
      </w:hyperlink>
    </w:p>
    <w:p>
      <w:pPr>
        <w:pStyle w:val="TOC2"/>
        <w:tabs>
          <w:tab w:val="right" w:leader="dot" w:pos="8306"/>
        </w:tabs>
      </w:pPr>
      <w:hyperlink w:anchor="_Toc25259" w:history="1">
        <w:r>
          <w:rPr>
            <w:rFonts w:ascii="仿宋" w:eastAsia="仿宋" w:hAnsi="仿宋" w:cs="仿宋" w:hint="eastAsia"/>
            <w:lang w:eastAsia="zh-CN"/>
          </w:rPr>
          <w:t>(一)、合作伙伴选择与合作方式</w:t>
        </w:r>
        <w:r>
          <w:tab/>
        </w:r>
        <w:r>
          <w:fldChar w:fldCharType="begin"/>
        </w:r>
        <w:r>
          <w:instrText xml:space="preserve"> PAGEREF _Toc25259 \h </w:instrText>
        </w:r>
        <w:r>
          <w:fldChar w:fldCharType="separate"/>
        </w:r>
        <w:r>
          <w:t>69</w:t>
        </w:r>
        <w:r>
          <w:fldChar w:fldCharType="end"/>
        </w:r>
      </w:hyperlink>
    </w:p>
    <w:p>
      <w:pPr>
        <w:pStyle w:val="TOC2"/>
        <w:tabs>
          <w:tab w:val="right" w:leader="dot" w:pos="8306"/>
        </w:tabs>
      </w:pPr>
      <w:hyperlink w:anchor="_Toc27233" w:history="1">
        <w:r>
          <w:rPr>
            <w:rFonts w:ascii="仿宋" w:eastAsia="仿宋" w:hAnsi="仿宋" w:cs="仿宋" w:hint="eastAsia"/>
            <w:lang w:eastAsia="zh-CN"/>
          </w:rPr>
          <w:t>(二)、交流与合作平台搭建</w:t>
        </w:r>
        <w:r>
          <w:tab/>
        </w:r>
        <w:r>
          <w:fldChar w:fldCharType="begin"/>
        </w:r>
        <w:r>
          <w:instrText xml:space="preserve"> PAGEREF _Toc27233 \h </w:instrText>
        </w:r>
        <w:r>
          <w:fldChar w:fldCharType="separate"/>
        </w:r>
        <w:r>
          <w:t>70</w:t>
        </w:r>
        <w:r>
          <w:fldChar w:fldCharType="end"/>
        </w:r>
      </w:hyperlink>
    </w:p>
    <w:p>
      <w:pPr>
        <w:pStyle w:val="TOC1"/>
        <w:tabs>
          <w:tab w:val="right" w:leader="dot" w:pos="8306"/>
        </w:tabs>
      </w:pPr>
      <w:hyperlink w:anchor="_Toc11725" w:history="1">
        <w:r>
          <w:rPr>
            <w:rFonts w:ascii="仿宋" w:eastAsia="仿宋" w:hAnsi="仿宋" w:cs="仿宋" w:hint="eastAsia"/>
            <w:lang w:eastAsia="zh-CN"/>
          </w:rPr>
          <w:t>十五、法律法规与政策遵循</w:t>
        </w:r>
        <w:r>
          <w:tab/>
        </w:r>
        <w:r>
          <w:fldChar w:fldCharType="begin"/>
        </w:r>
        <w:r>
          <w:instrText xml:space="preserve"> PAGEREF _Toc11725 \h </w:instrText>
        </w:r>
        <w:r>
          <w:fldChar w:fldCharType="separate"/>
        </w:r>
        <w:r>
          <w:t>72</w:t>
        </w:r>
        <w:r>
          <w:fldChar w:fldCharType="end"/>
        </w:r>
      </w:hyperlink>
    </w:p>
    <w:p>
      <w:pPr>
        <w:pStyle w:val="TOC2"/>
        <w:tabs>
          <w:tab w:val="right" w:leader="dot" w:pos="8306"/>
        </w:tabs>
      </w:pPr>
      <w:hyperlink w:anchor="_Toc27089" w:history="1">
        <w:r>
          <w:rPr>
            <w:rFonts w:ascii="仿宋" w:eastAsia="仿宋" w:hAnsi="仿宋" w:cs="仿宋" w:hint="eastAsia"/>
            <w:lang w:eastAsia="zh-CN"/>
          </w:rPr>
          <w:t>(一)、法律法规遵守</w:t>
        </w:r>
        <w:r>
          <w:tab/>
        </w:r>
        <w:r>
          <w:fldChar w:fldCharType="begin"/>
        </w:r>
        <w:r>
          <w:instrText xml:space="preserve"> PAGEREF _Toc27089 \h </w:instrText>
        </w:r>
        <w:r>
          <w:fldChar w:fldCharType="separate"/>
        </w:r>
        <w:r>
          <w:t>72</w:t>
        </w:r>
        <w:r>
          <w:fldChar w:fldCharType="end"/>
        </w:r>
      </w:hyperlink>
    </w:p>
    <w:p>
      <w:pPr>
        <w:pStyle w:val="TOC2"/>
        <w:tabs>
          <w:tab w:val="right" w:leader="dot" w:pos="8306"/>
        </w:tabs>
      </w:pPr>
      <w:hyperlink w:anchor="_Toc8472" w:history="1">
        <w:r>
          <w:rPr>
            <w:rFonts w:ascii="仿宋" w:eastAsia="仿宋" w:hAnsi="仿宋" w:cs="仿宋" w:hint="eastAsia"/>
            <w:lang w:eastAsia="zh-CN"/>
          </w:rPr>
          <w:t>(二)、政策导向与利用</w:t>
        </w:r>
        <w:r>
          <w:tab/>
        </w:r>
        <w:r>
          <w:fldChar w:fldCharType="begin"/>
        </w:r>
        <w:r>
          <w:instrText xml:space="preserve"> PAGEREF _Toc8472 \h </w:instrText>
        </w:r>
        <w:r>
          <w:fldChar w:fldCharType="separate"/>
        </w:r>
        <w:r>
          <w:t>73</w:t>
        </w:r>
        <w:r>
          <w:fldChar w:fldCharType="end"/>
        </w:r>
      </w:hyperlink>
    </w:p>
    <w:p>
      <w:pPr>
        <w:pStyle w:val="TOC1"/>
        <w:tabs>
          <w:tab w:val="right" w:leader="dot" w:pos="8306"/>
        </w:tabs>
      </w:pPr>
      <w:hyperlink w:anchor="_Toc32445" w:history="1">
        <w:r>
          <w:rPr>
            <w:rFonts w:ascii="仿宋" w:eastAsia="仿宋" w:hAnsi="仿宋" w:cs="仿宋" w:hint="eastAsia"/>
            <w:lang w:eastAsia="zh-CN"/>
          </w:rPr>
          <w:t>十六、质量管理与控制</w:t>
        </w:r>
        <w:r>
          <w:tab/>
        </w:r>
        <w:r>
          <w:fldChar w:fldCharType="begin"/>
        </w:r>
        <w:r>
          <w:instrText xml:space="preserve"> PAGEREF _Toc32445 \h </w:instrText>
        </w:r>
        <w:r>
          <w:fldChar w:fldCharType="separate"/>
        </w:r>
        <w:r>
          <w:t>74</w:t>
        </w:r>
        <w:r>
          <w:fldChar w:fldCharType="end"/>
        </w:r>
      </w:hyperlink>
    </w:p>
    <w:p>
      <w:pPr>
        <w:pStyle w:val="TOC2"/>
        <w:tabs>
          <w:tab w:val="right" w:leader="dot" w:pos="8306"/>
        </w:tabs>
      </w:pPr>
      <w:hyperlink w:anchor="_Toc19220" w:history="1">
        <w:r>
          <w:rPr>
            <w:rFonts w:ascii="仿宋" w:eastAsia="仿宋" w:hAnsi="仿宋" w:cs="仿宋" w:hint="eastAsia"/>
            <w:lang w:eastAsia="zh-CN"/>
          </w:rPr>
          <w:t>(一)、质量管理体系建设</w:t>
        </w:r>
        <w:r>
          <w:tab/>
        </w:r>
        <w:r>
          <w:fldChar w:fldCharType="begin"/>
        </w:r>
        <w:r>
          <w:instrText xml:space="preserve"> PAGEREF _Toc19220 \h </w:instrText>
        </w:r>
        <w:r>
          <w:fldChar w:fldCharType="separate"/>
        </w:r>
        <w:r>
          <w:t>74</w:t>
        </w:r>
        <w:r>
          <w:fldChar w:fldCharType="end"/>
        </w:r>
      </w:hyperlink>
    </w:p>
    <w:p>
      <w:pPr>
        <w:pStyle w:val="TOC2"/>
        <w:tabs>
          <w:tab w:val="right" w:leader="dot" w:pos="8306"/>
        </w:tabs>
      </w:pPr>
      <w:hyperlink w:anchor="_Toc10024" w:history="1">
        <w:r>
          <w:rPr>
            <w:rFonts w:ascii="仿宋" w:eastAsia="仿宋" w:hAnsi="仿宋" w:cs="仿宋" w:hint="eastAsia"/>
            <w:lang w:eastAsia="zh-CN"/>
          </w:rPr>
          <w:t>(二)、质量控制措施</w:t>
        </w:r>
        <w:r>
          <w:tab/>
        </w:r>
        <w:r>
          <w:fldChar w:fldCharType="begin"/>
        </w:r>
        <w:r>
          <w:instrText xml:space="preserve"> PAGEREF _Toc10024 \h </w:instrText>
        </w:r>
        <w:r>
          <w:fldChar w:fldCharType="separate"/>
        </w:r>
        <w:r>
          <w:t>75</w:t>
        </w:r>
        <w:r>
          <w:fldChar w:fldCharType="end"/>
        </w:r>
      </w:hyperlink>
    </w:p>
    <w:p>
      <w:pPr>
        <w:pStyle w:val="TOC1"/>
        <w:tabs>
          <w:tab w:val="right" w:leader="dot" w:pos="8306"/>
        </w:tabs>
      </w:pPr>
      <w:hyperlink w:anchor="_Toc15570" w:history="1">
        <w:r>
          <w:rPr>
            <w:rFonts w:ascii="仿宋" w:eastAsia="仿宋" w:hAnsi="仿宋" w:cs="仿宋" w:hint="eastAsia"/>
            <w:lang w:eastAsia="zh-CN"/>
          </w:rPr>
          <w:t>十七、产业协同与集群发展</w:t>
        </w:r>
        <w:r>
          <w:tab/>
        </w:r>
        <w:r>
          <w:fldChar w:fldCharType="begin"/>
        </w:r>
        <w:r>
          <w:instrText xml:space="preserve"> PAGEREF _Toc15570 \h </w:instrText>
        </w:r>
        <w:r>
          <w:fldChar w:fldCharType="separate"/>
        </w:r>
        <w:r>
          <w:t>76</w:t>
        </w:r>
        <w:r>
          <w:fldChar w:fldCharType="end"/>
        </w:r>
      </w:hyperlink>
    </w:p>
    <w:p>
      <w:pPr>
        <w:pStyle w:val="TOC2"/>
        <w:tabs>
          <w:tab w:val="right" w:leader="dot" w:pos="8306"/>
        </w:tabs>
      </w:pPr>
      <w:hyperlink w:anchor="_Toc30361" w:history="1">
        <w:r>
          <w:rPr>
            <w:rFonts w:ascii="仿宋" w:eastAsia="仿宋" w:hAnsi="仿宋" w:cs="仿宋" w:hint="eastAsia"/>
            <w:lang w:eastAsia="zh-CN"/>
          </w:rPr>
          <w:t>(一)、产业协同机制建设</w:t>
        </w:r>
        <w:r>
          <w:tab/>
        </w:r>
        <w:r>
          <w:fldChar w:fldCharType="begin"/>
        </w:r>
        <w:r>
          <w:instrText xml:space="preserve"> PAGEREF _Toc30361 \h </w:instrText>
        </w:r>
        <w:r>
          <w:fldChar w:fldCharType="separate"/>
        </w:r>
        <w:r>
          <w:t>76</w:t>
        </w:r>
        <w:r>
          <w:fldChar w:fldCharType="end"/>
        </w:r>
      </w:hyperlink>
    </w:p>
    <w:p>
      <w:pPr>
        <w:pStyle w:val="TOC2"/>
        <w:tabs>
          <w:tab w:val="right" w:leader="dot" w:pos="8306"/>
        </w:tabs>
      </w:pPr>
      <w:hyperlink w:anchor="_Toc12194" w:history="1">
        <w:r>
          <w:rPr>
            <w:rFonts w:ascii="仿宋" w:eastAsia="仿宋" w:hAnsi="仿宋" w:cs="仿宋" w:hint="eastAsia"/>
            <w:lang w:eastAsia="zh-CN"/>
          </w:rPr>
          <w:t>(二)、产业集群培育与发展</w:t>
        </w:r>
        <w:r>
          <w:tab/>
        </w:r>
        <w:r>
          <w:fldChar w:fldCharType="begin"/>
        </w:r>
        <w:r>
          <w:instrText xml:space="preserve"> PAGEREF _Toc12194 \h </w:instrText>
        </w:r>
        <w:r>
          <w:fldChar w:fldCharType="separate"/>
        </w:r>
        <w:r>
          <w:t>77</w:t>
        </w:r>
        <w:r>
          <w:fldChar w:fldCharType="end"/>
        </w:r>
      </w:hyperlink>
    </w:p>
    <w:p>
      <w:pPr>
        <w:pStyle w:val="TOC1"/>
        <w:tabs>
          <w:tab w:val="right" w:leader="dot" w:pos="8306"/>
        </w:tabs>
      </w:pPr>
      <w:hyperlink w:anchor="_Toc3421" w:history="1">
        <w:r>
          <w:rPr>
            <w:rFonts w:ascii="仿宋" w:eastAsia="仿宋" w:hAnsi="仿宋" w:cs="仿宋" w:hint="eastAsia"/>
            <w:lang w:eastAsia="zh-CN"/>
          </w:rPr>
          <w:t>十八、成果转化与推广应用</w:t>
        </w:r>
        <w:r>
          <w:tab/>
        </w:r>
        <w:r>
          <w:fldChar w:fldCharType="begin"/>
        </w:r>
        <w:r>
          <w:instrText xml:space="preserve"> PAGEREF _Toc3421 \h </w:instrText>
        </w:r>
        <w:r>
          <w:fldChar w:fldCharType="separate"/>
        </w:r>
        <w:r>
          <w:t>78</w:t>
        </w:r>
        <w:r>
          <w:fldChar w:fldCharType="end"/>
        </w:r>
      </w:hyperlink>
    </w:p>
    <w:p>
      <w:pPr>
        <w:pStyle w:val="TOC2"/>
        <w:tabs>
          <w:tab w:val="right" w:leader="dot" w:pos="8306"/>
        </w:tabs>
      </w:pPr>
      <w:hyperlink w:anchor="_Toc26076" w:history="1">
        <w:r>
          <w:rPr>
            <w:rFonts w:ascii="仿宋" w:eastAsia="仿宋" w:hAnsi="仿宋" w:cs="仿宋" w:hint="eastAsia"/>
            <w:lang w:eastAsia="zh-CN"/>
          </w:rPr>
          <w:t>(一)、成果转化策略制定</w:t>
        </w:r>
        <w:r>
          <w:tab/>
        </w:r>
        <w:r>
          <w:fldChar w:fldCharType="begin"/>
        </w:r>
        <w:r>
          <w:instrText xml:space="preserve"> PAGEREF _Toc26076 \h </w:instrText>
        </w:r>
        <w:r>
          <w:fldChar w:fldCharType="separate"/>
        </w:r>
        <w:r>
          <w:t>78</w:t>
        </w:r>
        <w:r>
          <w:fldChar w:fldCharType="end"/>
        </w:r>
      </w:hyperlink>
    </w:p>
    <w:p>
      <w:pPr>
        <w:pStyle w:val="TOC2"/>
        <w:tabs>
          <w:tab w:val="right" w:leader="dot" w:pos="8306"/>
        </w:tabs>
      </w:pPr>
      <w:hyperlink w:anchor="_Toc8895" w:history="1">
        <w:r>
          <w:rPr>
            <w:rFonts w:ascii="仿宋" w:eastAsia="仿宋" w:hAnsi="仿宋" w:cs="仿宋" w:hint="eastAsia"/>
            <w:lang w:eastAsia="zh-CN"/>
          </w:rPr>
          <w:t>(二)、成果推广应用方案</w:t>
        </w:r>
        <w:r>
          <w:tab/>
        </w:r>
        <w:r>
          <w:fldChar w:fldCharType="begin"/>
        </w:r>
        <w:r>
          <w:instrText xml:space="preserve"> PAGEREF _Toc8895 \h </w:instrText>
        </w:r>
        <w:r>
          <w:fldChar w:fldCharType="separate"/>
        </w:r>
        <w:r>
          <w:t>80</w:t>
        </w:r>
        <w:r>
          <w:fldChar w:fldCharType="end"/>
        </w:r>
      </w:hyperlink>
    </w:p>
    <w:p>
      <w:pPr>
        <w:pStyle w:val="TOC1"/>
        <w:tabs>
          <w:tab w:val="right" w:leader="dot" w:pos="8306"/>
        </w:tabs>
      </w:pPr>
      <w:hyperlink w:anchor="_Toc1702" w:history="1">
        <w:r>
          <w:rPr>
            <w:rFonts w:ascii="仿宋" w:eastAsia="仿宋" w:hAnsi="仿宋" w:cs="仿宋" w:hint="eastAsia"/>
            <w:lang w:eastAsia="zh-CN"/>
          </w:rPr>
          <w:t>十九、企业合规与伦理</w:t>
        </w:r>
        <w:r>
          <w:tab/>
        </w:r>
        <w:r>
          <w:fldChar w:fldCharType="begin"/>
        </w:r>
        <w:r>
          <w:instrText xml:space="preserve"> PAGEREF _Toc1702 \h </w:instrText>
        </w:r>
        <w:r>
          <w:fldChar w:fldCharType="separate"/>
        </w:r>
        <w:r>
          <w:t>81</w:t>
        </w:r>
        <w:r>
          <w:fldChar w:fldCharType="end"/>
        </w:r>
      </w:hyperlink>
    </w:p>
    <w:p>
      <w:pPr>
        <w:pStyle w:val="TOC2"/>
        <w:tabs>
          <w:tab w:val="right" w:leader="dot" w:pos="8306"/>
        </w:tabs>
      </w:pPr>
      <w:hyperlink w:anchor="_Toc556" w:history="1">
        <w:r>
          <w:rPr>
            <w:rFonts w:ascii="仿宋" w:eastAsia="仿宋" w:hAnsi="仿宋" w:cs="仿宋" w:hint="eastAsia"/>
            <w:lang w:eastAsia="zh-CN"/>
          </w:rPr>
          <w:t>(一)、合规政策与程序</w:t>
        </w:r>
        <w:r>
          <w:tab/>
        </w:r>
        <w:r>
          <w:fldChar w:fldCharType="begin"/>
        </w:r>
        <w:r>
          <w:instrText xml:space="preserve"> PAGEREF _Toc556 \h </w:instrText>
        </w:r>
        <w:r>
          <w:fldChar w:fldCharType="separate"/>
        </w:r>
        <w:r>
          <w:t>81</w:t>
        </w:r>
        <w:r>
          <w:fldChar w:fldCharType="end"/>
        </w:r>
      </w:hyperlink>
    </w:p>
    <w:p>
      <w:pPr>
        <w:pStyle w:val="TOC2"/>
        <w:tabs>
          <w:tab w:val="right" w:leader="dot" w:pos="8306"/>
        </w:tabs>
      </w:pPr>
      <w:hyperlink w:anchor="_Toc29971" w:history="1">
        <w:r>
          <w:rPr>
            <w:rFonts w:ascii="仿宋" w:eastAsia="仿宋" w:hAnsi="仿宋" w:cs="仿宋" w:hint="eastAsia"/>
            <w:lang w:eastAsia="zh-CN"/>
          </w:rPr>
          <w:t>(二)、伦理规范与培训</w:t>
        </w:r>
        <w:r>
          <w:tab/>
        </w:r>
        <w:r>
          <w:fldChar w:fldCharType="begin"/>
        </w:r>
        <w:r>
          <w:instrText xml:space="preserve"> PAGEREF _Toc29971 \h </w:instrText>
        </w:r>
        <w:r>
          <w:fldChar w:fldCharType="separate"/>
        </w:r>
        <w:r>
          <w:t>82</w:t>
        </w:r>
        <w:r>
          <w:fldChar w:fldCharType="end"/>
        </w:r>
      </w:hyperlink>
    </w:p>
    <w:p>
      <w:pPr>
        <w:pStyle w:val="TOC2"/>
        <w:tabs>
          <w:tab w:val="right" w:leader="dot" w:pos="8306"/>
        </w:tabs>
      </w:pPr>
      <w:hyperlink w:anchor="_Toc6756" w:history="1">
        <w:r>
          <w:rPr>
            <w:rFonts w:ascii="仿宋" w:eastAsia="仿宋" w:hAnsi="仿宋" w:cs="仿宋" w:hint="eastAsia"/>
            <w:lang w:eastAsia="zh-CN"/>
          </w:rPr>
          <w:t>(三)、合规风险评估</w:t>
        </w:r>
        <w:r>
          <w:tab/>
        </w:r>
        <w:r>
          <w:fldChar w:fldCharType="begin"/>
        </w:r>
        <w:r>
          <w:instrText xml:space="preserve"> PAGEREF _Toc6756 \h </w:instrText>
        </w:r>
        <w:r>
          <w:fldChar w:fldCharType="separate"/>
        </w:r>
        <w:r>
          <w:t>83</w:t>
        </w:r>
        <w:r>
          <w:fldChar w:fldCharType="end"/>
        </w:r>
      </w:hyperlink>
    </w:p>
    <w:p>
      <w:pPr>
        <w:pStyle w:val="TOC2"/>
        <w:tabs>
          <w:tab w:val="right" w:leader="dot" w:pos="8306"/>
        </w:tabs>
      </w:pPr>
      <w:hyperlink w:anchor="_Toc25875" w:history="1">
        <w:r>
          <w:rPr>
            <w:rFonts w:ascii="仿宋" w:eastAsia="仿宋" w:hAnsi="仿宋" w:cs="仿宋" w:hint="eastAsia"/>
            <w:lang w:eastAsia="zh-CN"/>
          </w:rPr>
          <w:t>(四)、合规监督与执行</w:t>
        </w:r>
        <w:r>
          <w:tab/>
        </w:r>
        <w:r>
          <w:fldChar w:fldCharType="begin"/>
        </w:r>
        <w:r>
          <w:instrText xml:space="preserve"> PAGEREF _Toc25875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6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887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家用净水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0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32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618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785"/>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4444"/>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https://d.book118.com/468072140063006046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家用净水器项目可行性建设方案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E0635"/>
    <w:rsid w:val="582E0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07214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2024-03-01T18:21:00Z</dcterms:created>
  <dcterms:modified xsi:type="dcterms:W3CDTF">2024-03-01T18:22:47Z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3BB685BE62C94C2BB8CB32CE888B5374_11</vt:lpwstr>
  </property>
  <property fmtid="{D5CDD505-2E9C-101B-9397-08002B2CF9AE}" pid="3" name="KSOProductBuildVer">
    <vt:lpwstr>2052-12.1.0.16250</vt:lpwstr>
  </property>
</Properties>
</file>