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芯类产品项目规划设计方案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1" w:history="1">
        <w:r>
          <w:rPr>
            <w:rFonts w:ascii="仿宋" w:eastAsia="仿宋" w:hAnsi="仿宋" w:cs="仿宋" w:hint="eastAsia"/>
            <w:lang w:eastAsia="zh-CN"/>
          </w:rPr>
          <w:t>序言</w:t>
        </w:r>
        <w:r>
          <w:tab/>
        </w:r>
        <w:r>
          <w:fldChar w:fldCharType="begin"/>
        </w:r>
        <w:r>
          <w:instrText xml:space="preserve"> PAGEREF _Toc14771 \h </w:instrText>
        </w:r>
        <w:r>
          <w:fldChar w:fldCharType="separate"/>
        </w:r>
        <w:r>
          <w:t>3</w:t>
        </w:r>
        <w:r>
          <w:fldChar w:fldCharType="end"/>
        </w:r>
      </w:hyperlink>
    </w:p>
    <w:p>
      <w:pPr>
        <w:pStyle w:val="TOC1"/>
        <w:tabs>
          <w:tab w:val="right" w:leader="dot" w:pos="8306"/>
        </w:tabs>
      </w:pPr>
      <w:hyperlink w:anchor="_Toc24791" w:history="1">
        <w:r>
          <w:rPr>
            <w:rFonts w:ascii="仿宋" w:eastAsia="仿宋" w:hAnsi="仿宋" w:cs="仿宋" w:hint="eastAsia"/>
            <w:lang w:eastAsia="zh-CN"/>
          </w:rPr>
          <w:t>一、工艺说明</w:t>
        </w:r>
        <w:r>
          <w:tab/>
        </w:r>
        <w:r>
          <w:fldChar w:fldCharType="begin"/>
        </w:r>
        <w:r>
          <w:instrText xml:space="preserve"> PAGEREF _Toc24791 \h </w:instrText>
        </w:r>
        <w:r>
          <w:fldChar w:fldCharType="separate"/>
        </w:r>
        <w:r>
          <w:t>3</w:t>
        </w:r>
        <w:r>
          <w:fldChar w:fldCharType="end"/>
        </w:r>
      </w:hyperlink>
    </w:p>
    <w:p>
      <w:pPr>
        <w:pStyle w:val="TOC2"/>
        <w:tabs>
          <w:tab w:val="right" w:leader="dot" w:pos="8306"/>
        </w:tabs>
      </w:pPr>
      <w:hyperlink w:anchor="_Toc27440" w:history="1">
        <w:r>
          <w:rPr>
            <w:rFonts w:ascii="仿宋" w:eastAsia="仿宋" w:hAnsi="仿宋" w:cs="仿宋" w:hint="eastAsia"/>
            <w:lang w:eastAsia="zh-CN"/>
          </w:rPr>
          <w:t>(一)、技术管理特点</w:t>
        </w:r>
        <w:r>
          <w:tab/>
        </w:r>
        <w:r>
          <w:fldChar w:fldCharType="begin"/>
        </w:r>
        <w:r>
          <w:instrText xml:space="preserve"> PAGEREF _Toc27440 \h </w:instrText>
        </w:r>
        <w:r>
          <w:fldChar w:fldCharType="separate"/>
        </w:r>
        <w:r>
          <w:t>3</w:t>
        </w:r>
        <w:r>
          <w:fldChar w:fldCharType="end"/>
        </w:r>
      </w:hyperlink>
    </w:p>
    <w:p>
      <w:pPr>
        <w:pStyle w:val="TOC2"/>
        <w:tabs>
          <w:tab w:val="right" w:leader="dot" w:pos="8306"/>
        </w:tabs>
      </w:pPr>
      <w:hyperlink w:anchor="_Toc21768" w:history="1">
        <w:r>
          <w:rPr>
            <w:rFonts w:ascii="仿宋" w:eastAsia="仿宋" w:hAnsi="仿宋" w:cs="仿宋" w:hint="eastAsia"/>
            <w:lang w:eastAsia="zh-CN"/>
          </w:rPr>
          <w:t>(二)、芯类产品项目工艺技术设计方案</w:t>
        </w:r>
        <w:r>
          <w:tab/>
        </w:r>
        <w:r>
          <w:fldChar w:fldCharType="begin"/>
        </w:r>
        <w:r>
          <w:instrText xml:space="preserve"> PAGEREF _Toc21768 \h </w:instrText>
        </w:r>
        <w:r>
          <w:fldChar w:fldCharType="separate"/>
        </w:r>
        <w:r>
          <w:t>4</w:t>
        </w:r>
        <w:r>
          <w:fldChar w:fldCharType="end"/>
        </w:r>
      </w:hyperlink>
    </w:p>
    <w:p>
      <w:pPr>
        <w:pStyle w:val="TOC2"/>
        <w:tabs>
          <w:tab w:val="right" w:leader="dot" w:pos="8306"/>
        </w:tabs>
      </w:pPr>
      <w:hyperlink w:anchor="_Toc9288" w:history="1">
        <w:r>
          <w:rPr>
            <w:rFonts w:ascii="仿宋" w:eastAsia="仿宋" w:hAnsi="仿宋" w:cs="仿宋" w:hint="eastAsia"/>
            <w:lang w:eastAsia="zh-CN"/>
          </w:rPr>
          <w:t>(三)、设备选型方案</w:t>
        </w:r>
        <w:r>
          <w:tab/>
        </w:r>
        <w:r>
          <w:fldChar w:fldCharType="begin"/>
        </w:r>
        <w:r>
          <w:instrText xml:space="preserve"> PAGEREF _Toc9288 \h </w:instrText>
        </w:r>
        <w:r>
          <w:fldChar w:fldCharType="separate"/>
        </w:r>
        <w:r>
          <w:t>5</w:t>
        </w:r>
        <w:r>
          <w:fldChar w:fldCharType="end"/>
        </w:r>
      </w:hyperlink>
    </w:p>
    <w:p>
      <w:pPr>
        <w:pStyle w:val="TOC1"/>
        <w:tabs>
          <w:tab w:val="right" w:leader="dot" w:pos="8306"/>
        </w:tabs>
      </w:pPr>
      <w:hyperlink w:anchor="_Toc23010" w:history="1">
        <w:r>
          <w:rPr>
            <w:rFonts w:ascii="仿宋" w:eastAsia="仿宋" w:hAnsi="仿宋" w:cs="仿宋" w:hint="eastAsia"/>
            <w:lang w:eastAsia="zh-CN"/>
          </w:rPr>
          <w:t>二、芯类产品项目可持续发展</w:t>
        </w:r>
        <w:r>
          <w:tab/>
        </w:r>
        <w:r>
          <w:fldChar w:fldCharType="begin"/>
        </w:r>
        <w:r>
          <w:instrText xml:space="preserve"> PAGEREF _Toc23010 \h </w:instrText>
        </w:r>
        <w:r>
          <w:fldChar w:fldCharType="separate"/>
        </w:r>
        <w:r>
          <w:t>7</w:t>
        </w:r>
        <w:r>
          <w:fldChar w:fldCharType="end"/>
        </w:r>
      </w:hyperlink>
    </w:p>
    <w:p>
      <w:pPr>
        <w:pStyle w:val="TOC2"/>
        <w:tabs>
          <w:tab w:val="right" w:leader="dot" w:pos="8306"/>
        </w:tabs>
      </w:pPr>
      <w:hyperlink w:anchor="_Toc12785" w:history="1">
        <w:r>
          <w:rPr>
            <w:rFonts w:ascii="仿宋" w:eastAsia="仿宋" w:hAnsi="仿宋" w:cs="仿宋" w:hint="eastAsia"/>
            <w:lang w:eastAsia="zh-CN"/>
          </w:rPr>
          <w:t>(一)、可持续战略与实践</w:t>
        </w:r>
        <w:r>
          <w:tab/>
        </w:r>
        <w:r>
          <w:fldChar w:fldCharType="begin"/>
        </w:r>
        <w:r>
          <w:instrText xml:space="preserve"> PAGEREF _Toc12785 \h </w:instrText>
        </w:r>
        <w:r>
          <w:fldChar w:fldCharType="separate"/>
        </w:r>
        <w:r>
          <w:t>7</w:t>
        </w:r>
        <w:r>
          <w:fldChar w:fldCharType="end"/>
        </w:r>
      </w:hyperlink>
    </w:p>
    <w:p>
      <w:pPr>
        <w:pStyle w:val="TOC2"/>
        <w:tabs>
          <w:tab w:val="right" w:leader="dot" w:pos="8306"/>
        </w:tabs>
      </w:pPr>
      <w:hyperlink w:anchor="_Toc22111" w:history="1">
        <w:r>
          <w:rPr>
            <w:rFonts w:ascii="仿宋" w:eastAsia="仿宋" w:hAnsi="仿宋" w:cs="仿宋" w:hint="eastAsia"/>
            <w:lang w:eastAsia="zh-CN"/>
          </w:rPr>
          <w:t>(二)、环保与社会责任</w:t>
        </w:r>
        <w:r>
          <w:tab/>
        </w:r>
        <w:r>
          <w:fldChar w:fldCharType="begin"/>
        </w:r>
        <w:r>
          <w:instrText xml:space="preserve"> PAGEREF _Toc22111 \h </w:instrText>
        </w:r>
        <w:r>
          <w:fldChar w:fldCharType="separate"/>
        </w:r>
        <w:r>
          <w:t>7</w:t>
        </w:r>
        <w:r>
          <w:fldChar w:fldCharType="end"/>
        </w:r>
      </w:hyperlink>
    </w:p>
    <w:p>
      <w:pPr>
        <w:pStyle w:val="TOC1"/>
        <w:tabs>
          <w:tab w:val="right" w:leader="dot" w:pos="8306"/>
        </w:tabs>
      </w:pPr>
      <w:hyperlink w:anchor="_Toc23986" w:history="1">
        <w:r>
          <w:rPr>
            <w:rFonts w:ascii="仿宋" w:eastAsia="仿宋" w:hAnsi="仿宋" w:cs="仿宋" w:hint="eastAsia"/>
            <w:lang w:eastAsia="zh-CN"/>
          </w:rPr>
          <w:t>三、芯类产品项目建设单位说明</w:t>
        </w:r>
        <w:r>
          <w:tab/>
        </w:r>
        <w:r>
          <w:fldChar w:fldCharType="begin"/>
        </w:r>
        <w:r>
          <w:instrText xml:space="preserve"> PAGEREF _Toc23986 \h </w:instrText>
        </w:r>
        <w:r>
          <w:fldChar w:fldCharType="separate"/>
        </w:r>
        <w:r>
          <w:t>8</w:t>
        </w:r>
        <w:r>
          <w:fldChar w:fldCharType="end"/>
        </w:r>
      </w:hyperlink>
    </w:p>
    <w:p>
      <w:pPr>
        <w:pStyle w:val="TOC2"/>
        <w:tabs>
          <w:tab w:val="right" w:leader="dot" w:pos="8306"/>
        </w:tabs>
      </w:pPr>
      <w:hyperlink w:anchor="_Toc14995" w:history="1">
        <w:r>
          <w:rPr>
            <w:rFonts w:ascii="仿宋" w:eastAsia="仿宋" w:hAnsi="仿宋" w:cs="仿宋" w:hint="eastAsia"/>
            <w:lang w:eastAsia="zh-CN"/>
          </w:rPr>
          <w:t>(一)、芯类产品项目承办单位基本情况</w:t>
        </w:r>
        <w:r>
          <w:tab/>
        </w:r>
        <w:r>
          <w:fldChar w:fldCharType="begin"/>
        </w:r>
        <w:r>
          <w:instrText xml:space="preserve"> PAGEREF _Toc14995 \h </w:instrText>
        </w:r>
        <w:r>
          <w:fldChar w:fldCharType="separate"/>
        </w:r>
        <w:r>
          <w:t>8</w:t>
        </w:r>
        <w:r>
          <w:fldChar w:fldCharType="end"/>
        </w:r>
      </w:hyperlink>
    </w:p>
    <w:p>
      <w:pPr>
        <w:pStyle w:val="TOC2"/>
        <w:tabs>
          <w:tab w:val="right" w:leader="dot" w:pos="8306"/>
        </w:tabs>
      </w:pPr>
      <w:hyperlink w:anchor="_Toc6479" w:history="1">
        <w:r>
          <w:rPr>
            <w:rFonts w:ascii="仿宋" w:eastAsia="仿宋" w:hAnsi="仿宋" w:cs="仿宋" w:hint="eastAsia"/>
            <w:lang w:eastAsia="zh-CN"/>
          </w:rPr>
          <w:t>(二)、公司经济效益分析</w:t>
        </w:r>
        <w:r>
          <w:tab/>
        </w:r>
        <w:r>
          <w:fldChar w:fldCharType="begin"/>
        </w:r>
        <w:r>
          <w:instrText xml:space="preserve"> PAGEREF _Toc6479 \h </w:instrText>
        </w:r>
        <w:r>
          <w:fldChar w:fldCharType="separate"/>
        </w:r>
        <w:r>
          <w:t>9</w:t>
        </w:r>
        <w:r>
          <w:fldChar w:fldCharType="end"/>
        </w:r>
      </w:hyperlink>
    </w:p>
    <w:p>
      <w:pPr>
        <w:pStyle w:val="TOC1"/>
        <w:tabs>
          <w:tab w:val="right" w:leader="dot" w:pos="8306"/>
        </w:tabs>
      </w:pPr>
      <w:hyperlink w:anchor="_Toc29485" w:history="1">
        <w:r>
          <w:rPr>
            <w:rFonts w:ascii="仿宋" w:eastAsia="仿宋" w:hAnsi="仿宋" w:cs="仿宋" w:hint="eastAsia"/>
            <w:lang w:eastAsia="zh-CN"/>
          </w:rPr>
          <w:t>四、芯类产品项目选址可行性分析</w:t>
        </w:r>
        <w:r>
          <w:tab/>
        </w:r>
        <w:r>
          <w:fldChar w:fldCharType="begin"/>
        </w:r>
        <w:r>
          <w:instrText xml:space="preserve"> PAGEREF _Toc29485 \h </w:instrText>
        </w:r>
        <w:r>
          <w:fldChar w:fldCharType="separate"/>
        </w:r>
        <w:r>
          <w:t>10</w:t>
        </w:r>
        <w:r>
          <w:fldChar w:fldCharType="end"/>
        </w:r>
      </w:hyperlink>
    </w:p>
    <w:p>
      <w:pPr>
        <w:pStyle w:val="TOC2"/>
        <w:tabs>
          <w:tab w:val="right" w:leader="dot" w:pos="8306"/>
        </w:tabs>
      </w:pPr>
      <w:hyperlink w:anchor="_Toc16594" w:history="1">
        <w:r>
          <w:rPr>
            <w:rFonts w:ascii="仿宋" w:eastAsia="仿宋" w:hAnsi="仿宋" w:cs="仿宋" w:hint="eastAsia"/>
            <w:lang w:eastAsia="zh-CN"/>
          </w:rPr>
          <w:t>(一)、芯类产品项目选址</w:t>
        </w:r>
        <w:r>
          <w:tab/>
        </w:r>
        <w:r>
          <w:fldChar w:fldCharType="begin"/>
        </w:r>
        <w:r>
          <w:instrText xml:space="preserve"> PAGEREF _Toc16594 \h </w:instrText>
        </w:r>
        <w:r>
          <w:fldChar w:fldCharType="separate"/>
        </w:r>
        <w:r>
          <w:t>10</w:t>
        </w:r>
        <w:r>
          <w:fldChar w:fldCharType="end"/>
        </w:r>
      </w:hyperlink>
    </w:p>
    <w:p>
      <w:pPr>
        <w:pStyle w:val="TOC2"/>
        <w:tabs>
          <w:tab w:val="right" w:leader="dot" w:pos="8306"/>
        </w:tabs>
      </w:pPr>
      <w:hyperlink w:anchor="_Toc19927" w:history="1">
        <w:r>
          <w:rPr>
            <w:rFonts w:ascii="仿宋" w:eastAsia="仿宋" w:hAnsi="仿宋" w:cs="仿宋" w:hint="eastAsia"/>
            <w:lang w:eastAsia="zh-CN"/>
          </w:rPr>
          <w:t>(二)、用地控制指标</w:t>
        </w:r>
        <w:r>
          <w:tab/>
        </w:r>
        <w:r>
          <w:fldChar w:fldCharType="begin"/>
        </w:r>
        <w:r>
          <w:instrText xml:space="preserve"> PAGEREF _Toc19927 \h </w:instrText>
        </w:r>
        <w:r>
          <w:fldChar w:fldCharType="separate"/>
        </w:r>
        <w:r>
          <w:t>10</w:t>
        </w:r>
        <w:r>
          <w:fldChar w:fldCharType="end"/>
        </w:r>
      </w:hyperlink>
    </w:p>
    <w:p>
      <w:pPr>
        <w:pStyle w:val="TOC2"/>
        <w:tabs>
          <w:tab w:val="right" w:leader="dot" w:pos="8306"/>
        </w:tabs>
      </w:pPr>
      <w:hyperlink w:anchor="_Toc28121" w:history="1">
        <w:r>
          <w:rPr>
            <w:rFonts w:ascii="仿宋" w:eastAsia="仿宋" w:hAnsi="仿宋" w:cs="仿宋" w:hint="eastAsia"/>
            <w:lang w:eastAsia="zh-CN"/>
          </w:rPr>
          <w:t>(三)、节约用地措施</w:t>
        </w:r>
        <w:r>
          <w:tab/>
        </w:r>
        <w:r>
          <w:fldChar w:fldCharType="begin"/>
        </w:r>
        <w:r>
          <w:instrText xml:space="preserve"> PAGEREF _Toc28121 \h </w:instrText>
        </w:r>
        <w:r>
          <w:fldChar w:fldCharType="separate"/>
        </w:r>
        <w:r>
          <w:t>12</w:t>
        </w:r>
        <w:r>
          <w:fldChar w:fldCharType="end"/>
        </w:r>
      </w:hyperlink>
    </w:p>
    <w:p>
      <w:pPr>
        <w:pStyle w:val="TOC2"/>
        <w:tabs>
          <w:tab w:val="right" w:leader="dot" w:pos="8306"/>
        </w:tabs>
      </w:pPr>
      <w:hyperlink w:anchor="_Toc32212" w:history="1">
        <w:r>
          <w:rPr>
            <w:rFonts w:ascii="仿宋" w:eastAsia="仿宋" w:hAnsi="仿宋" w:cs="仿宋" w:hint="eastAsia"/>
            <w:lang w:eastAsia="zh-CN"/>
          </w:rPr>
          <w:t>(四)、总图布置方案</w:t>
        </w:r>
        <w:r>
          <w:tab/>
        </w:r>
        <w:r>
          <w:fldChar w:fldCharType="begin"/>
        </w:r>
        <w:r>
          <w:instrText xml:space="preserve"> PAGEREF _Toc32212 \h </w:instrText>
        </w:r>
        <w:r>
          <w:fldChar w:fldCharType="separate"/>
        </w:r>
        <w:r>
          <w:t>13</w:t>
        </w:r>
        <w:r>
          <w:fldChar w:fldCharType="end"/>
        </w:r>
      </w:hyperlink>
    </w:p>
    <w:p>
      <w:pPr>
        <w:pStyle w:val="TOC2"/>
        <w:tabs>
          <w:tab w:val="right" w:leader="dot" w:pos="8306"/>
        </w:tabs>
      </w:pPr>
      <w:hyperlink w:anchor="_Toc28238" w:history="1">
        <w:r>
          <w:rPr>
            <w:rFonts w:ascii="仿宋" w:eastAsia="仿宋" w:hAnsi="仿宋" w:cs="仿宋" w:hint="eastAsia"/>
            <w:lang w:eastAsia="zh-CN"/>
          </w:rPr>
          <w:t>(五)、选址综合评价</w:t>
        </w:r>
        <w:r>
          <w:tab/>
        </w:r>
        <w:r>
          <w:fldChar w:fldCharType="begin"/>
        </w:r>
        <w:r>
          <w:instrText xml:space="preserve"> PAGEREF _Toc28238 \h </w:instrText>
        </w:r>
        <w:r>
          <w:fldChar w:fldCharType="separate"/>
        </w:r>
        <w:r>
          <w:t>14</w:t>
        </w:r>
        <w:r>
          <w:fldChar w:fldCharType="end"/>
        </w:r>
      </w:hyperlink>
    </w:p>
    <w:p>
      <w:pPr>
        <w:pStyle w:val="TOC1"/>
        <w:tabs>
          <w:tab w:val="right" w:leader="dot" w:pos="8306"/>
        </w:tabs>
      </w:pPr>
      <w:hyperlink w:anchor="_Toc10829" w:history="1">
        <w:r>
          <w:rPr>
            <w:rFonts w:ascii="仿宋" w:eastAsia="仿宋" w:hAnsi="仿宋" w:cs="仿宋" w:hint="eastAsia"/>
            <w:lang w:eastAsia="zh-CN"/>
          </w:rPr>
          <w:t>五、芯类产品项目文档管理</w:t>
        </w:r>
        <w:r>
          <w:tab/>
        </w:r>
        <w:r>
          <w:fldChar w:fldCharType="begin"/>
        </w:r>
        <w:r>
          <w:instrText xml:space="preserve"> PAGEREF _Toc10829 \h </w:instrText>
        </w:r>
        <w:r>
          <w:fldChar w:fldCharType="separate"/>
        </w:r>
        <w:r>
          <w:t>15</w:t>
        </w:r>
        <w:r>
          <w:fldChar w:fldCharType="end"/>
        </w:r>
      </w:hyperlink>
    </w:p>
    <w:p>
      <w:pPr>
        <w:pStyle w:val="TOC2"/>
        <w:tabs>
          <w:tab w:val="right" w:leader="dot" w:pos="8306"/>
        </w:tabs>
      </w:pPr>
      <w:hyperlink w:anchor="_Toc16890" w:history="1">
        <w:r>
          <w:rPr>
            <w:rFonts w:ascii="仿宋" w:eastAsia="仿宋" w:hAnsi="仿宋" w:cs="仿宋" w:hint="eastAsia"/>
            <w:lang w:eastAsia="zh-CN"/>
          </w:rPr>
          <w:t>(一)、文档编制与审查</w:t>
        </w:r>
        <w:r>
          <w:tab/>
        </w:r>
        <w:r>
          <w:fldChar w:fldCharType="begin"/>
        </w:r>
        <w:r>
          <w:instrText xml:space="preserve"> PAGEREF _Toc16890 \h </w:instrText>
        </w:r>
        <w:r>
          <w:fldChar w:fldCharType="separate"/>
        </w:r>
        <w:r>
          <w:t>15</w:t>
        </w:r>
        <w:r>
          <w:fldChar w:fldCharType="end"/>
        </w:r>
      </w:hyperlink>
    </w:p>
    <w:p>
      <w:pPr>
        <w:pStyle w:val="TOC2"/>
        <w:tabs>
          <w:tab w:val="right" w:leader="dot" w:pos="8306"/>
        </w:tabs>
      </w:pPr>
      <w:hyperlink w:anchor="_Toc31778" w:history="1">
        <w:r>
          <w:rPr>
            <w:rFonts w:ascii="仿宋" w:eastAsia="仿宋" w:hAnsi="仿宋" w:cs="仿宋" w:hint="eastAsia"/>
            <w:lang w:eastAsia="zh-CN"/>
          </w:rPr>
          <w:t>(二)、文档发布与分发</w:t>
        </w:r>
        <w:r>
          <w:tab/>
        </w:r>
        <w:r>
          <w:fldChar w:fldCharType="begin"/>
        </w:r>
        <w:r>
          <w:instrText xml:space="preserve"> PAGEREF _Toc31778 \h </w:instrText>
        </w:r>
        <w:r>
          <w:fldChar w:fldCharType="separate"/>
        </w:r>
        <w:r>
          <w:t>16</w:t>
        </w:r>
        <w:r>
          <w:fldChar w:fldCharType="end"/>
        </w:r>
      </w:hyperlink>
    </w:p>
    <w:p>
      <w:pPr>
        <w:pStyle w:val="TOC2"/>
        <w:tabs>
          <w:tab w:val="right" w:leader="dot" w:pos="8306"/>
        </w:tabs>
      </w:pPr>
      <w:hyperlink w:anchor="_Toc23953" w:history="1">
        <w:r>
          <w:rPr>
            <w:rFonts w:ascii="仿宋" w:eastAsia="仿宋" w:hAnsi="仿宋" w:cs="仿宋" w:hint="eastAsia"/>
            <w:lang w:eastAsia="zh-CN"/>
          </w:rPr>
          <w:t>(三)、文档存档与归档</w:t>
        </w:r>
        <w:r>
          <w:tab/>
        </w:r>
        <w:r>
          <w:fldChar w:fldCharType="begin"/>
        </w:r>
        <w:r>
          <w:instrText xml:space="preserve"> PAGEREF _Toc23953 \h </w:instrText>
        </w:r>
        <w:r>
          <w:fldChar w:fldCharType="separate"/>
        </w:r>
        <w:r>
          <w:t>17</w:t>
        </w:r>
        <w:r>
          <w:fldChar w:fldCharType="end"/>
        </w:r>
      </w:hyperlink>
    </w:p>
    <w:p>
      <w:pPr>
        <w:pStyle w:val="TOC1"/>
        <w:tabs>
          <w:tab w:val="right" w:leader="dot" w:pos="8306"/>
        </w:tabs>
      </w:pPr>
      <w:hyperlink w:anchor="_Toc3907" w:history="1">
        <w:r>
          <w:rPr>
            <w:rFonts w:ascii="仿宋" w:eastAsia="仿宋" w:hAnsi="仿宋" w:cs="仿宋" w:hint="eastAsia"/>
            <w:lang w:eastAsia="zh-CN"/>
          </w:rPr>
          <w:t>六、市场分析、调研</w:t>
        </w:r>
        <w:r>
          <w:tab/>
        </w:r>
        <w:r>
          <w:fldChar w:fldCharType="begin"/>
        </w:r>
        <w:r>
          <w:instrText xml:space="preserve"> PAGEREF _Toc3907 \h </w:instrText>
        </w:r>
        <w:r>
          <w:fldChar w:fldCharType="separate"/>
        </w:r>
        <w:r>
          <w:t>18</w:t>
        </w:r>
        <w:r>
          <w:fldChar w:fldCharType="end"/>
        </w:r>
      </w:hyperlink>
    </w:p>
    <w:p>
      <w:pPr>
        <w:pStyle w:val="TOC2"/>
        <w:tabs>
          <w:tab w:val="right" w:leader="dot" w:pos="8306"/>
        </w:tabs>
      </w:pPr>
      <w:hyperlink w:anchor="_Toc10017" w:history="1">
        <w:r>
          <w:rPr>
            <w:rFonts w:ascii="仿宋" w:eastAsia="仿宋" w:hAnsi="仿宋" w:cs="仿宋" w:hint="eastAsia"/>
            <w:lang w:eastAsia="zh-CN"/>
          </w:rPr>
          <w:t>(一)、芯类产品行业分析</w:t>
        </w:r>
        <w:r>
          <w:tab/>
        </w:r>
        <w:r>
          <w:fldChar w:fldCharType="begin"/>
        </w:r>
        <w:r>
          <w:instrText xml:space="preserve"> PAGEREF _Toc10017 \h </w:instrText>
        </w:r>
        <w:r>
          <w:fldChar w:fldCharType="separate"/>
        </w:r>
        <w:r>
          <w:t>18</w:t>
        </w:r>
        <w:r>
          <w:fldChar w:fldCharType="end"/>
        </w:r>
      </w:hyperlink>
    </w:p>
    <w:p>
      <w:pPr>
        <w:pStyle w:val="TOC2"/>
        <w:tabs>
          <w:tab w:val="right" w:leader="dot" w:pos="8306"/>
        </w:tabs>
      </w:pPr>
      <w:hyperlink w:anchor="_Toc3037" w:history="1">
        <w:r>
          <w:rPr>
            <w:rFonts w:ascii="仿宋" w:eastAsia="仿宋" w:hAnsi="仿宋" w:cs="仿宋" w:hint="eastAsia"/>
            <w:lang w:eastAsia="zh-CN"/>
          </w:rPr>
          <w:t>(二)、芯类产品市场分析预测</w:t>
        </w:r>
        <w:r>
          <w:tab/>
        </w:r>
        <w:r>
          <w:fldChar w:fldCharType="begin"/>
        </w:r>
        <w:r>
          <w:instrText xml:space="preserve"> PAGEREF _Toc3037 \h </w:instrText>
        </w:r>
        <w:r>
          <w:fldChar w:fldCharType="separate"/>
        </w:r>
        <w:r>
          <w:t>19</w:t>
        </w:r>
        <w:r>
          <w:fldChar w:fldCharType="end"/>
        </w:r>
      </w:hyperlink>
    </w:p>
    <w:p>
      <w:pPr>
        <w:pStyle w:val="TOC1"/>
        <w:tabs>
          <w:tab w:val="right" w:leader="dot" w:pos="8306"/>
        </w:tabs>
      </w:pPr>
      <w:hyperlink w:anchor="_Toc32531" w:history="1">
        <w:r>
          <w:rPr>
            <w:rFonts w:ascii="仿宋" w:eastAsia="仿宋" w:hAnsi="仿宋" w:cs="仿宋" w:hint="eastAsia"/>
            <w:lang w:eastAsia="zh-CN"/>
          </w:rPr>
          <w:t>七、芯类产品项目经营效益</w:t>
        </w:r>
        <w:r>
          <w:tab/>
        </w:r>
        <w:r>
          <w:fldChar w:fldCharType="begin"/>
        </w:r>
        <w:r>
          <w:instrText xml:space="preserve"> PAGEREF _Toc32531 \h </w:instrText>
        </w:r>
        <w:r>
          <w:fldChar w:fldCharType="separate"/>
        </w:r>
        <w:r>
          <w:t>20</w:t>
        </w:r>
        <w:r>
          <w:fldChar w:fldCharType="end"/>
        </w:r>
      </w:hyperlink>
    </w:p>
    <w:p>
      <w:pPr>
        <w:pStyle w:val="TOC2"/>
        <w:tabs>
          <w:tab w:val="right" w:leader="dot" w:pos="8306"/>
        </w:tabs>
      </w:pPr>
      <w:hyperlink w:anchor="_Toc3552" w:history="1">
        <w:r>
          <w:rPr>
            <w:rFonts w:ascii="仿宋" w:eastAsia="仿宋" w:hAnsi="仿宋" w:cs="仿宋" w:hint="eastAsia"/>
            <w:lang w:eastAsia="zh-CN"/>
          </w:rPr>
          <w:t>(一)、经济评价财务测算</w:t>
        </w:r>
        <w:r>
          <w:tab/>
        </w:r>
        <w:r>
          <w:fldChar w:fldCharType="begin"/>
        </w:r>
        <w:r>
          <w:instrText xml:space="preserve"> PAGEREF _Toc3552 \h </w:instrText>
        </w:r>
        <w:r>
          <w:fldChar w:fldCharType="separate"/>
        </w:r>
        <w:r>
          <w:t>20</w:t>
        </w:r>
        <w:r>
          <w:fldChar w:fldCharType="end"/>
        </w:r>
      </w:hyperlink>
    </w:p>
    <w:p>
      <w:pPr>
        <w:pStyle w:val="TOC2"/>
        <w:tabs>
          <w:tab w:val="right" w:leader="dot" w:pos="8306"/>
        </w:tabs>
      </w:pPr>
      <w:hyperlink w:anchor="_Toc542" w:history="1">
        <w:r>
          <w:rPr>
            <w:rFonts w:ascii="仿宋" w:eastAsia="仿宋" w:hAnsi="仿宋" w:cs="仿宋" w:hint="eastAsia"/>
            <w:lang w:eastAsia="zh-CN"/>
          </w:rPr>
          <w:t>(二)、芯类产品项目盈利能力分析</w:t>
        </w:r>
        <w:r>
          <w:tab/>
        </w:r>
        <w:r>
          <w:fldChar w:fldCharType="begin"/>
        </w:r>
        <w:r>
          <w:instrText xml:space="preserve"> PAGEREF _Toc542 \h </w:instrText>
        </w:r>
        <w:r>
          <w:fldChar w:fldCharType="separate"/>
        </w:r>
        <w:r>
          <w:t>21</w:t>
        </w:r>
        <w:r>
          <w:fldChar w:fldCharType="end"/>
        </w:r>
      </w:hyperlink>
    </w:p>
    <w:p>
      <w:pPr>
        <w:pStyle w:val="TOC1"/>
        <w:tabs>
          <w:tab w:val="right" w:leader="dot" w:pos="8306"/>
        </w:tabs>
      </w:pPr>
      <w:hyperlink w:anchor="_Toc30111" w:history="1">
        <w:r>
          <w:rPr>
            <w:rFonts w:ascii="仿宋" w:eastAsia="仿宋" w:hAnsi="仿宋" w:cs="仿宋" w:hint="eastAsia"/>
            <w:lang w:eastAsia="zh-CN"/>
          </w:rPr>
          <w:t>八、芯类产品项目创新与研发</w:t>
        </w:r>
        <w:r>
          <w:tab/>
        </w:r>
        <w:r>
          <w:fldChar w:fldCharType="begin"/>
        </w:r>
        <w:r>
          <w:instrText xml:space="preserve"> PAGEREF _Toc30111 \h </w:instrText>
        </w:r>
        <w:r>
          <w:fldChar w:fldCharType="separate"/>
        </w:r>
        <w:r>
          <w:t>22</w:t>
        </w:r>
        <w:r>
          <w:fldChar w:fldCharType="end"/>
        </w:r>
      </w:hyperlink>
    </w:p>
    <w:p>
      <w:pPr>
        <w:pStyle w:val="TOC2"/>
        <w:tabs>
          <w:tab w:val="right" w:leader="dot" w:pos="8306"/>
        </w:tabs>
      </w:pPr>
      <w:hyperlink w:anchor="_Toc21466" w:history="1">
        <w:r>
          <w:rPr>
            <w:rFonts w:ascii="仿宋" w:eastAsia="仿宋" w:hAnsi="仿宋" w:cs="仿宋" w:hint="eastAsia"/>
            <w:lang w:eastAsia="zh-CN"/>
          </w:rPr>
          <w:t>(一)、创新策略与方向</w:t>
        </w:r>
        <w:r>
          <w:tab/>
        </w:r>
        <w:r>
          <w:fldChar w:fldCharType="begin"/>
        </w:r>
        <w:r>
          <w:instrText xml:space="preserve"> PAGEREF _Toc21466 \h </w:instrText>
        </w:r>
        <w:r>
          <w:fldChar w:fldCharType="separate"/>
        </w:r>
        <w:r>
          <w:t>22</w:t>
        </w:r>
        <w:r>
          <w:fldChar w:fldCharType="end"/>
        </w:r>
      </w:hyperlink>
    </w:p>
    <w:p>
      <w:pPr>
        <w:pStyle w:val="TOC2"/>
        <w:tabs>
          <w:tab w:val="right" w:leader="dot" w:pos="8306"/>
        </w:tabs>
      </w:pPr>
      <w:hyperlink w:anchor="_Toc21154" w:history="1">
        <w:r>
          <w:rPr>
            <w:rFonts w:ascii="仿宋" w:eastAsia="仿宋" w:hAnsi="仿宋" w:cs="仿宋" w:hint="eastAsia"/>
            <w:lang w:eastAsia="zh-CN"/>
          </w:rPr>
          <w:t>(二)、研发规划与投入</w:t>
        </w:r>
        <w:r>
          <w:tab/>
        </w:r>
        <w:r>
          <w:fldChar w:fldCharType="begin"/>
        </w:r>
        <w:r>
          <w:instrText xml:space="preserve"> PAGEREF _Toc21154 \h </w:instrText>
        </w:r>
        <w:r>
          <w:fldChar w:fldCharType="separate"/>
        </w:r>
        <w:r>
          <w:t>23</w:t>
        </w:r>
        <w:r>
          <w:fldChar w:fldCharType="end"/>
        </w:r>
      </w:hyperlink>
    </w:p>
    <w:p>
      <w:pPr>
        <w:pStyle w:val="TOC1"/>
        <w:tabs>
          <w:tab w:val="right" w:leader="dot" w:pos="8306"/>
        </w:tabs>
      </w:pPr>
      <w:hyperlink w:anchor="_Toc32464" w:history="1">
        <w:r>
          <w:rPr>
            <w:rFonts w:ascii="仿宋" w:eastAsia="仿宋" w:hAnsi="仿宋" w:cs="仿宋" w:hint="eastAsia"/>
            <w:lang w:eastAsia="zh-CN"/>
          </w:rPr>
          <w:t>九、芯类产品项目计划安排</w:t>
        </w:r>
        <w:r>
          <w:tab/>
        </w:r>
        <w:r>
          <w:fldChar w:fldCharType="begin"/>
        </w:r>
        <w:r>
          <w:instrText xml:space="preserve"> PAGEREF _Toc32464 \h </w:instrText>
        </w:r>
        <w:r>
          <w:fldChar w:fldCharType="separate"/>
        </w:r>
        <w:r>
          <w:t>25</w:t>
        </w:r>
        <w:r>
          <w:fldChar w:fldCharType="end"/>
        </w:r>
      </w:hyperlink>
    </w:p>
    <w:p>
      <w:pPr>
        <w:pStyle w:val="TOC2"/>
        <w:tabs>
          <w:tab w:val="right" w:leader="dot" w:pos="8306"/>
        </w:tabs>
      </w:pPr>
      <w:hyperlink w:anchor="_Toc25060" w:history="1">
        <w:r>
          <w:rPr>
            <w:rFonts w:ascii="仿宋" w:eastAsia="仿宋" w:hAnsi="仿宋" w:cs="仿宋" w:hint="eastAsia"/>
            <w:lang w:eastAsia="zh-CN"/>
          </w:rPr>
          <w:t>(一)、建设周期</w:t>
        </w:r>
        <w:r>
          <w:tab/>
        </w:r>
        <w:r>
          <w:fldChar w:fldCharType="begin"/>
        </w:r>
        <w:r>
          <w:instrText xml:space="preserve"> PAGEREF _Toc25060 \h </w:instrText>
        </w:r>
        <w:r>
          <w:fldChar w:fldCharType="separate"/>
        </w:r>
        <w:r>
          <w:t>25</w:t>
        </w:r>
        <w:r>
          <w:fldChar w:fldCharType="end"/>
        </w:r>
      </w:hyperlink>
    </w:p>
    <w:p>
      <w:pPr>
        <w:pStyle w:val="TOC2"/>
        <w:tabs>
          <w:tab w:val="right" w:leader="dot" w:pos="8306"/>
        </w:tabs>
      </w:pPr>
      <w:hyperlink w:anchor="_Toc7745" w:history="1">
        <w:r>
          <w:rPr>
            <w:rFonts w:ascii="仿宋" w:eastAsia="仿宋" w:hAnsi="仿宋" w:cs="仿宋" w:hint="eastAsia"/>
            <w:lang w:eastAsia="zh-CN"/>
          </w:rPr>
          <w:t>(二)、建设进度</w:t>
        </w:r>
        <w:r>
          <w:tab/>
        </w:r>
        <w:r>
          <w:fldChar w:fldCharType="begin"/>
        </w:r>
        <w:r>
          <w:instrText xml:space="preserve"> PAGEREF _Toc7745 \h </w:instrText>
        </w:r>
        <w:r>
          <w:fldChar w:fldCharType="separate"/>
        </w:r>
        <w:r>
          <w:t>26</w:t>
        </w:r>
        <w:r>
          <w:fldChar w:fldCharType="end"/>
        </w:r>
      </w:hyperlink>
    </w:p>
    <w:p>
      <w:pPr>
        <w:pStyle w:val="TOC2"/>
        <w:tabs>
          <w:tab w:val="right" w:leader="dot" w:pos="8306"/>
        </w:tabs>
      </w:pPr>
      <w:hyperlink w:anchor="_Toc8972" w:history="1">
        <w:r>
          <w:rPr>
            <w:rFonts w:ascii="仿宋" w:eastAsia="仿宋" w:hAnsi="仿宋" w:cs="仿宋" w:hint="eastAsia"/>
            <w:lang w:eastAsia="zh-CN"/>
          </w:rPr>
          <w:t>(三)、进度安排注意事项</w:t>
        </w:r>
        <w:r>
          <w:tab/>
        </w:r>
        <w:r>
          <w:fldChar w:fldCharType="begin"/>
        </w:r>
        <w:r>
          <w:instrText xml:space="preserve"> PAGEREF _Toc8972 \h </w:instrText>
        </w:r>
        <w:r>
          <w:fldChar w:fldCharType="separate"/>
        </w:r>
        <w:r>
          <w:t>27</w:t>
        </w:r>
        <w:r>
          <w:fldChar w:fldCharType="end"/>
        </w:r>
      </w:hyperlink>
    </w:p>
    <w:p>
      <w:pPr>
        <w:pStyle w:val="TOC2"/>
        <w:tabs>
          <w:tab w:val="right" w:leader="dot" w:pos="8306"/>
        </w:tabs>
      </w:pPr>
      <w:hyperlink w:anchor="_Toc26365" w:history="1">
        <w:r>
          <w:rPr>
            <w:rFonts w:ascii="仿宋" w:eastAsia="仿宋" w:hAnsi="仿宋" w:cs="仿宋" w:hint="eastAsia"/>
            <w:lang w:eastAsia="zh-CN"/>
          </w:rPr>
          <w:t>(四)、人力资源配置</w:t>
        </w:r>
        <w:r>
          <w:tab/>
        </w:r>
        <w:r>
          <w:fldChar w:fldCharType="begin"/>
        </w:r>
        <w:r>
          <w:instrText xml:space="preserve"> PAGEREF _Toc26365 \h </w:instrText>
        </w:r>
        <w:r>
          <w:fldChar w:fldCharType="separate"/>
        </w:r>
        <w:r>
          <w:t>28</w:t>
        </w:r>
        <w:r>
          <w:fldChar w:fldCharType="end"/>
        </w:r>
      </w:hyperlink>
    </w:p>
    <w:p>
      <w:pPr>
        <w:pStyle w:val="TOC1"/>
        <w:tabs>
          <w:tab w:val="right" w:leader="dot" w:pos="8306"/>
        </w:tabs>
      </w:pPr>
      <w:hyperlink w:anchor="_Toc25698" w:history="1">
        <w:r>
          <w:rPr>
            <w:rFonts w:ascii="仿宋" w:eastAsia="仿宋" w:hAnsi="仿宋" w:cs="仿宋" w:hint="eastAsia"/>
            <w:lang w:eastAsia="zh-CN"/>
          </w:rPr>
          <w:t>十、芯类产品项目风险管理</w:t>
        </w:r>
        <w:r>
          <w:tab/>
        </w:r>
        <w:r>
          <w:fldChar w:fldCharType="begin"/>
        </w:r>
        <w:r>
          <w:instrText xml:space="preserve"> PAGEREF _Toc25698 \h </w:instrText>
        </w:r>
        <w:r>
          <w:fldChar w:fldCharType="separate"/>
        </w:r>
        <w:r>
          <w:t>29</w:t>
        </w:r>
        <w:r>
          <w:fldChar w:fldCharType="end"/>
        </w:r>
      </w:hyperlink>
    </w:p>
    <w:p>
      <w:pPr>
        <w:pStyle w:val="TOC2"/>
        <w:tabs>
          <w:tab w:val="right" w:leader="dot" w:pos="8306"/>
        </w:tabs>
      </w:pPr>
      <w:hyperlink w:anchor="_Toc4088" w:history="1">
        <w:r>
          <w:rPr>
            <w:rFonts w:ascii="仿宋" w:eastAsia="仿宋" w:hAnsi="仿宋" w:cs="仿宋" w:hint="eastAsia"/>
            <w:lang w:eastAsia="zh-CN"/>
          </w:rPr>
          <w:t>(一)、风险识别与评估</w:t>
        </w:r>
        <w:r>
          <w:tab/>
        </w:r>
        <w:r>
          <w:fldChar w:fldCharType="begin"/>
        </w:r>
        <w:r>
          <w:instrText xml:space="preserve"> PAGEREF _Toc4088 \h </w:instrText>
        </w:r>
        <w:r>
          <w:fldChar w:fldCharType="separate"/>
        </w:r>
        <w:r>
          <w:t>29</w:t>
        </w:r>
        <w:r>
          <w:fldChar w:fldCharType="end"/>
        </w:r>
      </w:hyperlink>
    </w:p>
    <w:p>
      <w:pPr>
        <w:pStyle w:val="TOC2"/>
        <w:tabs>
          <w:tab w:val="right" w:leader="dot" w:pos="8306"/>
        </w:tabs>
      </w:pPr>
      <w:hyperlink w:anchor="_Toc25496" w:history="1">
        <w:r>
          <w:rPr>
            <w:rFonts w:ascii="仿宋" w:eastAsia="仿宋" w:hAnsi="仿宋" w:cs="仿宋" w:hint="eastAsia"/>
            <w:lang w:eastAsia="zh-CN"/>
          </w:rPr>
          <w:t>(二)、风险应对策略</w:t>
        </w:r>
        <w:r>
          <w:tab/>
        </w:r>
        <w:r>
          <w:fldChar w:fldCharType="begin"/>
        </w:r>
        <w:r>
          <w:instrText xml:space="preserve"> PAGEREF _Toc25496 \h </w:instrText>
        </w:r>
        <w:r>
          <w:fldChar w:fldCharType="separate"/>
        </w:r>
        <w:r>
          <w:t>30</w:t>
        </w:r>
        <w:r>
          <w:fldChar w:fldCharType="end"/>
        </w:r>
      </w:hyperlink>
    </w:p>
    <w:p>
      <w:pPr>
        <w:pStyle w:val="TOC2"/>
        <w:tabs>
          <w:tab w:val="right" w:leader="dot" w:pos="8306"/>
        </w:tabs>
      </w:pPr>
      <w:hyperlink w:anchor="_Toc24705" w:history="1">
        <w:r>
          <w:rPr>
            <w:rFonts w:ascii="仿宋" w:eastAsia="仿宋" w:hAnsi="仿宋" w:cs="仿宋" w:hint="eastAsia"/>
            <w:lang w:eastAsia="zh-CN"/>
          </w:rPr>
          <w:t>(三)、风险监控与控制</w:t>
        </w:r>
        <w:r>
          <w:tab/>
        </w:r>
        <w:r>
          <w:fldChar w:fldCharType="begin"/>
        </w:r>
        <w:r>
          <w:instrText xml:space="preserve"> PAGEREF _Toc24705 \h </w:instrText>
        </w:r>
        <w:r>
          <w:fldChar w:fldCharType="separate"/>
        </w:r>
        <w:r>
          <w:t>32</w:t>
        </w:r>
        <w:r>
          <w:fldChar w:fldCharType="end"/>
        </w:r>
      </w:hyperlink>
    </w:p>
    <w:p>
      <w:pPr>
        <w:pStyle w:val="TOC1"/>
        <w:tabs>
          <w:tab w:val="right" w:leader="dot" w:pos="8306"/>
        </w:tabs>
      </w:pPr>
      <w:hyperlink w:anchor="_Toc20889" w:history="1">
        <w:r>
          <w:rPr>
            <w:rFonts w:ascii="仿宋" w:eastAsia="仿宋" w:hAnsi="仿宋" w:cs="仿宋" w:hint="eastAsia"/>
            <w:lang w:eastAsia="zh-CN"/>
          </w:rPr>
          <w:t>十一、生产安全保护</w:t>
        </w:r>
        <w:r>
          <w:tab/>
        </w:r>
        <w:r>
          <w:fldChar w:fldCharType="begin"/>
        </w:r>
        <w:r>
          <w:instrText xml:space="preserve"> PAGEREF _Toc20889 \h </w:instrText>
        </w:r>
        <w:r>
          <w:fldChar w:fldCharType="separate"/>
        </w:r>
        <w:r>
          <w:t>33</w:t>
        </w:r>
        <w:r>
          <w:fldChar w:fldCharType="end"/>
        </w:r>
      </w:hyperlink>
    </w:p>
    <w:p>
      <w:pPr>
        <w:pStyle w:val="TOC2"/>
        <w:tabs>
          <w:tab w:val="right" w:leader="dot" w:pos="8306"/>
        </w:tabs>
      </w:pPr>
      <w:hyperlink w:anchor="_Toc6476" w:history="1">
        <w:r>
          <w:rPr>
            <w:rFonts w:ascii="仿宋" w:eastAsia="仿宋" w:hAnsi="仿宋" w:cs="仿宋" w:hint="eastAsia"/>
            <w:lang w:eastAsia="zh-CN"/>
          </w:rPr>
          <w:t>(一)、消防安全</w:t>
        </w:r>
        <w:r>
          <w:tab/>
        </w:r>
        <w:r>
          <w:fldChar w:fldCharType="begin"/>
        </w:r>
        <w:r>
          <w:instrText xml:space="preserve"> PAGEREF _Toc6476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5" w:history="1">
        <w:r>
          <w:rPr>
            <w:rFonts w:ascii="仿宋" w:eastAsia="仿宋" w:hAnsi="仿宋" w:cs="仿宋" w:hint="eastAsia"/>
            <w:lang w:eastAsia="zh-CN"/>
          </w:rPr>
          <w:t>(二)、防火防爆总图布置措施</w:t>
        </w:r>
        <w:r>
          <w:tab/>
        </w:r>
        <w:r>
          <w:fldChar w:fldCharType="begin"/>
        </w:r>
        <w:r>
          <w:instrText xml:space="preserve"> PAGEREF _Toc14835 \h </w:instrText>
        </w:r>
        <w:r>
          <w:fldChar w:fldCharType="separate"/>
        </w:r>
        <w:r>
          <w:t>35</w:t>
        </w:r>
        <w:r>
          <w:fldChar w:fldCharType="end"/>
        </w:r>
      </w:hyperlink>
    </w:p>
    <w:p>
      <w:pPr>
        <w:pStyle w:val="TOC2"/>
        <w:tabs>
          <w:tab w:val="right" w:leader="dot" w:pos="8306"/>
        </w:tabs>
      </w:pPr>
      <w:hyperlink w:anchor="_Toc22187" w:history="1">
        <w:r>
          <w:rPr>
            <w:rFonts w:ascii="仿宋" w:eastAsia="仿宋" w:hAnsi="仿宋" w:cs="仿宋" w:hint="eastAsia"/>
            <w:lang w:eastAsia="zh-CN"/>
          </w:rPr>
          <w:t>(三)、自然灾害防范措施</w:t>
        </w:r>
        <w:r>
          <w:tab/>
        </w:r>
        <w:r>
          <w:fldChar w:fldCharType="begin"/>
        </w:r>
        <w:r>
          <w:instrText xml:space="preserve"> PAGEREF _Toc22187 \h </w:instrText>
        </w:r>
        <w:r>
          <w:fldChar w:fldCharType="separate"/>
        </w:r>
        <w:r>
          <w:t>35</w:t>
        </w:r>
        <w:r>
          <w:fldChar w:fldCharType="end"/>
        </w:r>
      </w:hyperlink>
    </w:p>
    <w:p>
      <w:pPr>
        <w:pStyle w:val="TOC2"/>
        <w:tabs>
          <w:tab w:val="right" w:leader="dot" w:pos="8306"/>
        </w:tabs>
      </w:pPr>
      <w:hyperlink w:anchor="_Toc4778" w:history="1">
        <w:r>
          <w:rPr>
            <w:rFonts w:ascii="仿宋" w:eastAsia="仿宋" w:hAnsi="仿宋" w:cs="仿宋" w:hint="eastAsia"/>
            <w:lang w:eastAsia="zh-CN"/>
          </w:rPr>
          <w:t>(四)、安全色及安全标志使用要求</w:t>
        </w:r>
        <w:r>
          <w:tab/>
        </w:r>
        <w:r>
          <w:fldChar w:fldCharType="begin"/>
        </w:r>
        <w:r>
          <w:instrText xml:space="preserve"> PAGEREF _Toc4778 \h </w:instrText>
        </w:r>
        <w:r>
          <w:fldChar w:fldCharType="separate"/>
        </w:r>
        <w:r>
          <w:t>36</w:t>
        </w:r>
        <w:r>
          <w:fldChar w:fldCharType="end"/>
        </w:r>
      </w:hyperlink>
    </w:p>
    <w:p>
      <w:pPr>
        <w:pStyle w:val="TOC2"/>
        <w:tabs>
          <w:tab w:val="right" w:leader="dot" w:pos="8306"/>
        </w:tabs>
      </w:pPr>
      <w:hyperlink w:anchor="_Toc15784" w:history="1">
        <w:r>
          <w:rPr>
            <w:rFonts w:ascii="仿宋" w:eastAsia="仿宋" w:hAnsi="仿宋" w:cs="仿宋" w:hint="eastAsia"/>
            <w:lang w:eastAsia="zh-CN"/>
          </w:rPr>
          <w:t>(五)、防尘防毒措施</w:t>
        </w:r>
        <w:r>
          <w:tab/>
        </w:r>
        <w:r>
          <w:fldChar w:fldCharType="begin"/>
        </w:r>
        <w:r>
          <w:instrText xml:space="preserve"> PAGEREF _Toc15784 \h </w:instrText>
        </w:r>
        <w:r>
          <w:fldChar w:fldCharType="separate"/>
        </w:r>
        <w:r>
          <w:t>37</w:t>
        </w:r>
        <w:r>
          <w:fldChar w:fldCharType="end"/>
        </w:r>
      </w:hyperlink>
    </w:p>
    <w:p>
      <w:pPr>
        <w:pStyle w:val="TOC2"/>
        <w:tabs>
          <w:tab w:val="right" w:leader="dot" w:pos="8306"/>
        </w:tabs>
      </w:pPr>
      <w:hyperlink w:anchor="_Toc8041" w:history="1">
        <w:r>
          <w:rPr>
            <w:rFonts w:ascii="仿宋" w:eastAsia="仿宋" w:hAnsi="仿宋" w:cs="仿宋" w:hint="eastAsia"/>
            <w:lang w:eastAsia="zh-CN"/>
          </w:rPr>
          <w:t>(六)、防静电、触电防护及防雷措施</w:t>
        </w:r>
        <w:r>
          <w:tab/>
        </w:r>
        <w:r>
          <w:fldChar w:fldCharType="begin"/>
        </w:r>
        <w:r>
          <w:instrText xml:space="preserve"> PAGEREF _Toc8041 \h </w:instrText>
        </w:r>
        <w:r>
          <w:fldChar w:fldCharType="separate"/>
        </w:r>
        <w:r>
          <w:t>38</w:t>
        </w:r>
        <w:r>
          <w:fldChar w:fldCharType="end"/>
        </w:r>
      </w:hyperlink>
    </w:p>
    <w:p>
      <w:pPr>
        <w:pStyle w:val="TOC2"/>
        <w:tabs>
          <w:tab w:val="right" w:leader="dot" w:pos="8306"/>
        </w:tabs>
      </w:pPr>
      <w:hyperlink w:anchor="_Toc4836" w:history="1">
        <w:r>
          <w:rPr>
            <w:rFonts w:ascii="仿宋" w:eastAsia="仿宋" w:hAnsi="仿宋" w:cs="仿宋" w:hint="eastAsia"/>
            <w:lang w:eastAsia="zh-CN"/>
          </w:rPr>
          <w:t>(七)、机械设备安全保障措施</w:t>
        </w:r>
        <w:r>
          <w:tab/>
        </w:r>
        <w:r>
          <w:fldChar w:fldCharType="begin"/>
        </w:r>
        <w:r>
          <w:instrText xml:space="preserve"> PAGEREF _Toc4836 \h </w:instrText>
        </w:r>
        <w:r>
          <w:fldChar w:fldCharType="separate"/>
        </w:r>
        <w:r>
          <w:t>40</w:t>
        </w:r>
        <w:r>
          <w:fldChar w:fldCharType="end"/>
        </w:r>
      </w:hyperlink>
    </w:p>
    <w:p>
      <w:pPr>
        <w:pStyle w:val="TOC1"/>
        <w:tabs>
          <w:tab w:val="right" w:leader="dot" w:pos="8306"/>
        </w:tabs>
      </w:pPr>
      <w:hyperlink w:anchor="_Toc27500" w:history="1">
        <w:r>
          <w:rPr>
            <w:rFonts w:ascii="仿宋" w:eastAsia="仿宋" w:hAnsi="仿宋" w:cs="仿宋" w:hint="eastAsia"/>
            <w:lang w:eastAsia="zh-CN"/>
          </w:rPr>
          <w:t>十二、芯类产品项目环境影响分析</w:t>
        </w:r>
        <w:r>
          <w:tab/>
        </w:r>
        <w:r>
          <w:fldChar w:fldCharType="begin"/>
        </w:r>
        <w:r>
          <w:instrText xml:space="preserve"> PAGEREF _Toc27500 \h </w:instrText>
        </w:r>
        <w:r>
          <w:fldChar w:fldCharType="separate"/>
        </w:r>
        <w:r>
          <w:t>41</w:t>
        </w:r>
        <w:r>
          <w:fldChar w:fldCharType="end"/>
        </w:r>
      </w:hyperlink>
    </w:p>
    <w:p>
      <w:pPr>
        <w:pStyle w:val="TOC2"/>
        <w:tabs>
          <w:tab w:val="right" w:leader="dot" w:pos="8306"/>
        </w:tabs>
      </w:pPr>
      <w:hyperlink w:anchor="_Toc4444" w:history="1">
        <w:r>
          <w:rPr>
            <w:rFonts w:ascii="仿宋" w:eastAsia="仿宋" w:hAnsi="仿宋" w:cs="仿宋" w:hint="eastAsia"/>
            <w:lang w:eastAsia="zh-CN"/>
          </w:rPr>
          <w:t>(一)、建设区域环境质量现状</w:t>
        </w:r>
        <w:r>
          <w:tab/>
        </w:r>
        <w:r>
          <w:fldChar w:fldCharType="begin"/>
        </w:r>
        <w:r>
          <w:instrText xml:space="preserve"> PAGEREF _Toc4444 \h </w:instrText>
        </w:r>
        <w:r>
          <w:fldChar w:fldCharType="separate"/>
        </w:r>
        <w:r>
          <w:t>41</w:t>
        </w:r>
        <w:r>
          <w:fldChar w:fldCharType="end"/>
        </w:r>
      </w:hyperlink>
    </w:p>
    <w:p>
      <w:pPr>
        <w:pStyle w:val="TOC2"/>
        <w:tabs>
          <w:tab w:val="right" w:leader="dot" w:pos="8306"/>
        </w:tabs>
      </w:pPr>
      <w:hyperlink w:anchor="_Toc30622" w:history="1">
        <w:r>
          <w:rPr>
            <w:rFonts w:ascii="仿宋" w:eastAsia="仿宋" w:hAnsi="仿宋" w:cs="仿宋" w:hint="eastAsia"/>
            <w:lang w:eastAsia="zh-CN"/>
          </w:rPr>
          <w:t>(二)、建设期环境保护</w:t>
        </w:r>
        <w:r>
          <w:tab/>
        </w:r>
        <w:r>
          <w:fldChar w:fldCharType="begin"/>
        </w:r>
        <w:r>
          <w:instrText xml:space="preserve"> PAGEREF _Toc30622 \h </w:instrText>
        </w:r>
        <w:r>
          <w:fldChar w:fldCharType="separate"/>
        </w:r>
        <w:r>
          <w:t>42</w:t>
        </w:r>
        <w:r>
          <w:fldChar w:fldCharType="end"/>
        </w:r>
      </w:hyperlink>
    </w:p>
    <w:p>
      <w:pPr>
        <w:pStyle w:val="TOC2"/>
        <w:tabs>
          <w:tab w:val="right" w:leader="dot" w:pos="8306"/>
        </w:tabs>
      </w:pPr>
      <w:hyperlink w:anchor="_Toc18577" w:history="1">
        <w:r>
          <w:rPr>
            <w:rFonts w:ascii="仿宋" w:eastAsia="仿宋" w:hAnsi="仿宋" w:cs="仿宋" w:hint="eastAsia"/>
            <w:lang w:eastAsia="zh-CN"/>
          </w:rPr>
          <w:t>(三)、运营期环境保护</w:t>
        </w:r>
        <w:r>
          <w:tab/>
        </w:r>
        <w:r>
          <w:fldChar w:fldCharType="begin"/>
        </w:r>
        <w:r>
          <w:instrText xml:space="preserve"> PAGEREF _Toc18577 \h </w:instrText>
        </w:r>
        <w:r>
          <w:fldChar w:fldCharType="separate"/>
        </w:r>
        <w:r>
          <w:t>44</w:t>
        </w:r>
        <w:r>
          <w:fldChar w:fldCharType="end"/>
        </w:r>
      </w:hyperlink>
    </w:p>
    <w:p>
      <w:pPr>
        <w:pStyle w:val="TOC2"/>
        <w:tabs>
          <w:tab w:val="right" w:leader="dot" w:pos="8306"/>
        </w:tabs>
      </w:pPr>
      <w:hyperlink w:anchor="_Toc26301" w:history="1">
        <w:r>
          <w:rPr>
            <w:rFonts w:ascii="仿宋" w:eastAsia="仿宋" w:hAnsi="仿宋" w:cs="仿宋" w:hint="eastAsia"/>
            <w:lang w:eastAsia="zh-CN"/>
          </w:rPr>
          <w:t>(四)、芯类产品项目建设对区域经济的影响</w:t>
        </w:r>
        <w:r>
          <w:tab/>
        </w:r>
        <w:r>
          <w:fldChar w:fldCharType="begin"/>
        </w:r>
        <w:r>
          <w:instrText xml:space="preserve"> PAGEREF _Toc26301 \h </w:instrText>
        </w:r>
        <w:r>
          <w:fldChar w:fldCharType="separate"/>
        </w:r>
        <w:r>
          <w:t>45</w:t>
        </w:r>
        <w:r>
          <w:fldChar w:fldCharType="end"/>
        </w:r>
      </w:hyperlink>
    </w:p>
    <w:p>
      <w:pPr>
        <w:pStyle w:val="TOC2"/>
        <w:tabs>
          <w:tab w:val="right" w:leader="dot" w:pos="8306"/>
        </w:tabs>
      </w:pPr>
      <w:hyperlink w:anchor="_Toc17566" w:history="1">
        <w:r>
          <w:rPr>
            <w:rFonts w:ascii="仿宋" w:eastAsia="仿宋" w:hAnsi="仿宋" w:cs="仿宋" w:hint="eastAsia"/>
            <w:lang w:eastAsia="zh-CN"/>
          </w:rPr>
          <w:t>(五)、废弃物处理</w:t>
        </w:r>
        <w:r>
          <w:tab/>
        </w:r>
        <w:r>
          <w:fldChar w:fldCharType="begin"/>
        </w:r>
        <w:r>
          <w:instrText xml:space="preserve"> PAGEREF _Toc17566 \h </w:instrText>
        </w:r>
        <w:r>
          <w:fldChar w:fldCharType="separate"/>
        </w:r>
        <w:r>
          <w:t>47</w:t>
        </w:r>
        <w:r>
          <w:fldChar w:fldCharType="end"/>
        </w:r>
      </w:hyperlink>
    </w:p>
    <w:p>
      <w:pPr>
        <w:pStyle w:val="TOC2"/>
        <w:tabs>
          <w:tab w:val="right" w:leader="dot" w:pos="8306"/>
        </w:tabs>
      </w:pPr>
      <w:hyperlink w:anchor="_Toc32640" w:history="1">
        <w:r>
          <w:rPr>
            <w:rFonts w:ascii="仿宋" w:eastAsia="仿宋" w:hAnsi="仿宋" w:cs="仿宋" w:hint="eastAsia"/>
            <w:lang w:eastAsia="zh-CN"/>
          </w:rPr>
          <w:t>(六)、特殊环境影响分析</w:t>
        </w:r>
        <w:r>
          <w:tab/>
        </w:r>
        <w:r>
          <w:fldChar w:fldCharType="begin"/>
        </w:r>
        <w:r>
          <w:instrText xml:space="preserve"> PAGEREF _Toc32640 \h </w:instrText>
        </w:r>
        <w:r>
          <w:fldChar w:fldCharType="separate"/>
        </w:r>
        <w:r>
          <w:t>48</w:t>
        </w:r>
        <w:r>
          <w:fldChar w:fldCharType="end"/>
        </w:r>
      </w:hyperlink>
    </w:p>
    <w:p>
      <w:pPr>
        <w:pStyle w:val="TOC2"/>
        <w:tabs>
          <w:tab w:val="right" w:leader="dot" w:pos="8306"/>
        </w:tabs>
      </w:pPr>
      <w:hyperlink w:anchor="_Toc6203" w:history="1">
        <w:r>
          <w:rPr>
            <w:rFonts w:ascii="仿宋" w:eastAsia="仿宋" w:hAnsi="仿宋" w:cs="仿宋" w:hint="eastAsia"/>
            <w:lang w:eastAsia="zh-CN"/>
          </w:rPr>
          <w:t>(七)、清洁生产</w:t>
        </w:r>
        <w:r>
          <w:tab/>
        </w:r>
        <w:r>
          <w:fldChar w:fldCharType="begin"/>
        </w:r>
        <w:r>
          <w:instrText xml:space="preserve"> PAGEREF _Toc6203 \h </w:instrText>
        </w:r>
        <w:r>
          <w:fldChar w:fldCharType="separate"/>
        </w:r>
        <w:r>
          <w:t>49</w:t>
        </w:r>
        <w:r>
          <w:fldChar w:fldCharType="end"/>
        </w:r>
      </w:hyperlink>
    </w:p>
    <w:p>
      <w:pPr>
        <w:pStyle w:val="TOC2"/>
        <w:tabs>
          <w:tab w:val="right" w:leader="dot" w:pos="8306"/>
        </w:tabs>
      </w:pPr>
      <w:hyperlink w:anchor="_Toc23830" w:history="1">
        <w:r>
          <w:rPr>
            <w:rFonts w:ascii="仿宋" w:eastAsia="仿宋" w:hAnsi="仿宋" w:cs="仿宋" w:hint="eastAsia"/>
            <w:lang w:eastAsia="zh-CN"/>
          </w:rPr>
          <w:t>(八)、环境保护综合评价</w:t>
        </w:r>
        <w:r>
          <w:tab/>
        </w:r>
        <w:r>
          <w:fldChar w:fldCharType="begin"/>
        </w:r>
        <w:r>
          <w:instrText xml:space="preserve"> PAGEREF _Toc23830 \h </w:instrText>
        </w:r>
        <w:r>
          <w:fldChar w:fldCharType="separate"/>
        </w:r>
        <w:r>
          <w:t>50</w:t>
        </w:r>
        <w:r>
          <w:fldChar w:fldCharType="end"/>
        </w:r>
      </w:hyperlink>
    </w:p>
    <w:p>
      <w:pPr>
        <w:pStyle w:val="TOC1"/>
        <w:tabs>
          <w:tab w:val="right" w:leader="dot" w:pos="8306"/>
        </w:tabs>
      </w:pPr>
      <w:hyperlink w:anchor="_Toc24526" w:history="1">
        <w:r>
          <w:rPr>
            <w:rFonts w:ascii="仿宋" w:eastAsia="仿宋" w:hAnsi="仿宋" w:cs="仿宋" w:hint="eastAsia"/>
            <w:lang w:eastAsia="zh-CN"/>
          </w:rPr>
          <w:t>十三、芯类产品项目实施时间节点</w:t>
        </w:r>
        <w:r>
          <w:tab/>
        </w:r>
        <w:r>
          <w:fldChar w:fldCharType="begin"/>
        </w:r>
        <w:r>
          <w:instrText xml:space="preserve"> PAGEREF _Toc24526 \h </w:instrText>
        </w:r>
        <w:r>
          <w:fldChar w:fldCharType="separate"/>
        </w:r>
        <w:r>
          <w:t>52</w:t>
        </w:r>
        <w:r>
          <w:fldChar w:fldCharType="end"/>
        </w:r>
      </w:hyperlink>
    </w:p>
    <w:p>
      <w:pPr>
        <w:pStyle w:val="TOC2"/>
        <w:tabs>
          <w:tab w:val="right" w:leader="dot" w:pos="8306"/>
        </w:tabs>
      </w:pPr>
      <w:hyperlink w:anchor="_Toc10361" w:history="1">
        <w:r>
          <w:rPr>
            <w:rFonts w:ascii="仿宋" w:eastAsia="仿宋" w:hAnsi="仿宋" w:cs="仿宋" w:hint="eastAsia"/>
            <w:lang w:eastAsia="zh-CN"/>
          </w:rPr>
          <w:t>(一)、芯类产品项目启动阶段时间节点</w:t>
        </w:r>
        <w:r>
          <w:tab/>
        </w:r>
        <w:r>
          <w:fldChar w:fldCharType="begin"/>
        </w:r>
        <w:r>
          <w:instrText xml:space="preserve"> PAGEREF _Toc10361 \h </w:instrText>
        </w:r>
        <w:r>
          <w:fldChar w:fldCharType="separate"/>
        </w:r>
        <w:r>
          <w:t>52</w:t>
        </w:r>
        <w:r>
          <w:fldChar w:fldCharType="end"/>
        </w:r>
      </w:hyperlink>
    </w:p>
    <w:p>
      <w:pPr>
        <w:pStyle w:val="TOC2"/>
        <w:tabs>
          <w:tab w:val="right" w:leader="dot" w:pos="8306"/>
        </w:tabs>
      </w:pPr>
      <w:hyperlink w:anchor="_Toc19949" w:history="1">
        <w:r>
          <w:rPr>
            <w:rFonts w:ascii="仿宋" w:eastAsia="仿宋" w:hAnsi="仿宋" w:cs="仿宋" w:hint="eastAsia"/>
            <w:lang w:eastAsia="zh-CN"/>
          </w:rPr>
          <w:t>(二)、芯类产品项目执行阶段时间节点</w:t>
        </w:r>
        <w:r>
          <w:tab/>
        </w:r>
        <w:r>
          <w:fldChar w:fldCharType="begin"/>
        </w:r>
        <w:r>
          <w:instrText xml:space="preserve"> PAGEREF _Toc19949 \h </w:instrText>
        </w:r>
        <w:r>
          <w:fldChar w:fldCharType="separate"/>
        </w:r>
        <w:r>
          <w:t>53</w:t>
        </w:r>
        <w:r>
          <w:fldChar w:fldCharType="end"/>
        </w:r>
      </w:hyperlink>
    </w:p>
    <w:p>
      <w:pPr>
        <w:pStyle w:val="TOC2"/>
        <w:tabs>
          <w:tab w:val="right" w:leader="dot" w:pos="8306"/>
        </w:tabs>
      </w:pPr>
      <w:hyperlink w:anchor="_Toc18787" w:history="1">
        <w:r>
          <w:rPr>
            <w:rFonts w:ascii="仿宋" w:eastAsia="仿宋" w:hAnsi="仿宋" w:cs="仿宋" w:hint="eastAsia"/>
            <w:lang w:eastAsia="zh-CN"/>
          </w:rPr>
          <w:t>(三)、芯类产品项目完成阶段时间节点</w:t>
        </w:r>
        <w:r>
          <w:tab/>
        </w:r>
        <w:r>
          <w:fldChar w:fldCharType="begin"/>
        </w:r>
        <w:r>
          <w:instrText xml:space="preserve"> PAGEREF _Toc18787 \h </w:instrText>
        </w:r>
        <w:r>
          <w:fldChar w:fldCharType="separate"/>
        </w:r>
        <w:r>
          <w:t>54</w:t>
        </w:r>
        <w:r>
          <w:fldChar w:fldCharType="end"/>
        </w:r>
      </w:hyperlink>
    </w:p>
    <w:p>
      <w:pPr>
        <w:pStyle w:val="TOC1"/>
        <w:tabs>
          <w:tab w:val="right" w:leader="dot" w:pos="8306"/>
        </w:tabs>
      </w:pPr>
      <w:hyperlink w:anchor="_Toc5375" w:history="1">
        <w:r>
          <w:rPr>
            <w:rFonts w:ascii="仿宋" w:eastAsia="仿宋" w:hAnsi="仿宋" w:cs="仿宋" w:hint="eastAsia"/>
            <w:lang w:eastAsia="zh-CN"/>
          </w:rPr>
          <w:t>十四、质量管理体系</w:t>
        </w:r>
        <w:r>
          <w:tab/>
        </w:r>
        <w:r>
          <w:fldChar w:fldCharType="begin"/>
        </w:r>
        <w:r>
          <w:instrText xml:space="preserve"> PAGEREF _Toc5375 \h </w:instrText>
        </w:r>
        <w:r>
          <w:fldChar w:fldCharType="separate"/>
        </w:r>
        <w:r>
          <w:t>55</w:t>
        </w:r>
        <w:r>
          <w:fldChar w:fldCharType="end"/>
        </w:r>
      </w:hyperlink>
    </w:p>
    <w:p>
      <w:pPr>
        <w:pStyle w:val="TOC2"/>
        <w:tabs>
          <w:tab w:val="right" w:leader="dot" w:pos="8306"/>
        </w:tabs>
      </w:pPr>
      <w:hyperlink w:anchor="_Toc13289" w:history="1">
        <w:r>
          <w:rPr>
            <w:rFonts w:ascii="仿宋" w:eastAsia="仿宋" w:hAnsi="仿宋" w:cs="仿宋" w:hint="eastAsia"/>
            <w:lang w:eastAsia="zh-CN"/>
          </w:rPr>
          <w:t>(一)、质量目标与方针</w:t>
        </w:r>
        <w:r>
          <w:tab/>
        </w:r>
        <w:r>
          <w:fldChar w:fldCharType="begin"/>
        </w:r>
        <w:r>
          <w:instrText xml:space="preserve"> PAGEREF _Toc13289 \h </w:instrText>
        </w:r>
        <w:r>
          <w:fldChar w:fldCharType="separate"/>
        </w:r>
        <w:r>
          <w:t>55</w:t>
        </w:r>
        <w:r>
          <w:fldChar w:fldCharType="end"/>
        </w:r>
      </w:hyperlink>
    </w:p>
    <w:p>
      <w:pPr>
        <w:pStyle w:val="TOC2"/>
        <w:tabs>
          <w:tab w:val="right" w:leader="dot" w:pos="8306"/>
        </w:tabs>
      </w:pPr>
      <w:hyperlink w:anchor="_Toc24286" w:history="1">
        <w:r>
          <w:rPr>
            <w:rFonts w:ascii="仿宋" w:eastAsia="仿宋" w:hAnsi="仿宋" w:cs="仿宋" w:hint="eastAsia"/>
            <w:lang w:eastAsia="zh-CN"/>
          </w:rPr>
          <w:t>(二)、质量管理责任</w:t>
        </w:r>
        <w:r>
          <w:tab/>
        </w:r>
        <w:r>
          <w:fldChar w:fldCharType="begin"/>
        </w:r>
        <w:r>
          <w:instrText xml:space="preserve"> PAGEREF _Toc24286 \h </w:instrText>
        </w:r>
        <w:r>
          <w:fldChar w:fldCharType="separate"/>
        </w:r>
        <w:r>
          <w:t>56</w:t>
        </w:r>
        <w:r>
          <w:fldChar w:fldCharType="end"/>
        </w:r>
      </w:hyperlink>
    </w:p>
    <w:p>
      <w:pPr>
        <w:pStyle w:val="TOC2"/>
        <w:tabs>
          <w:tab w:val="right" w:leader="dot" w:pos="8306"/>
        </w:tabs>
      </w:pPr>
      <w:hyperlink w:anchor="_Toc24593" w:history="1">
        <w:r>
          <w:rPr>
            <w:rFonts w:ascii="仿宋" w:eastAsia="仿宋" w:hAnsi="仿宋" w:cs="仿宋" w:hint="eastAsia"/>
            <w:lang w:eastAsia="zh-CN"/>
          </w:rPr>
          <w:t>(三)、质量管理体系文件</w:t>
        </w:r>
        <w:r>
          <w:tab/>
        </w:r>
        <w:r>
          <w:fldChar w:fldCharType="begin"/>
        </w:r>
        <w:r>
          <w:instrText xml:space="preserve"> PAGEREF _Toc24593 \h </w:instrText>
        </w:r>
        <w:r>
          <w:fldChar w:fldCharType="separate"/>
        </w:r>
        <w:r>
          <w:t>57</w:t>
        </w:r>
        <w:r>
          <w:fldChar w:fldCharType="end"/>
        </w:r>
      </w:hyperlink>
    </w:p>
    <w:p>
      <w:pPr>
        <w:pStyle w:val="TOC2"/>
        <w:tabs>
          <w:tab w:val="right" w:leader="dot" w:pos="8306"/>
        </w:tabs>
      </w:pPr>
      <w:hyperlink w:anchor="_Toc19122" w:history="1">
        <w:r>
          <w:rPr>
            <w:rFonts w:ascii="仿宋" w:eastAsia="仿宋" w:hAnsi="仿宋" w:cs="仿宋" w:hint="eastAsia"/>
            <w:lang w:eastAsia="zh-CN"/>
          </w:rPr>
          <w:t>(四)、质量培训与教育</w:t>
        </w:r>
        <w:r>
          <w:tab/>
        </w:r>
        <w:r>
          <w:fldChar w:fldCharType="begin"/>
        </w:r>
        <w:r>
          <w:instrText xml:space="preserve"> PAGEREF _Toc19122 \h </w:instrText>
        </w:r>
        <w:r>
          <w:fldChar w:fldCharType="separate"/>
        </w:r>
        <w:r>
          <w:t>59</w:t>
        </w:r>
        <w:r>
          <w:fldChar w:fldCharType="end"/>
        </w:r>
      </w:hyperlink>
    </w:p>
    <w:p>
      <w:pPr>
        <w:pStyle w:val="TOC2"/>
        <w:tabs>
          <w:tab w:val="right" w:leader="dot" w:pos="8306"/>
        </w:tabs>
      </w:pPr>
      <w:hyperlink w:anchor="_Toc8915" w:history="1">
        <w:r>
          <w:rPr>
            <w:rFonts w:ascii="仿宋" w:eastAsia="仿宋" w:hAnsi="仿宋" w:cs="仿宋" w:hint="eastAsia"/>
            <w:lang w:eastAsia="zh-CN"/>
          </w:rPr>
          <w:t>(五)、质量审核与评价</w:t>
        </w:r>
        <w:r>
          <w:tab/>
        </w:r>
        <w:r>
          <w:fldChar w:fldCharType="begin"/>
        </w:r>
        <w:r>
          <w:instrText xml:space="preserve"> PAGEREF _Toc8915 \h </w:instrText>
        </w:r>
        <w:r>
          <w:fldChar w:fldCharType="separate"/>
        </w:r>
        <w:r>
          <w:t>60</w:t>
        </w:r>
        <w:r>
          <w:fldChar w:fldCharType="end"/>
        </w:r>
      </w:hyperlink>
    </w:p>
    <w:p>
      <w:pPr>
        <w:pStyle w:val="TOC2"/>
        <w:tabs>
          <w:tab w:val="right" w:leader="dot" w:pos="8306"/>
        </w:tabs>
      </w:pPr>
      <w:hyperlink w:anchor="_Toc27216" w:history="1">
        <w:r>
          <w:rPr>
            <w:rFonts w:ascii="仿宋" w:eastAsia="仿宋" w:hAnsi="仿宋" w:cs="仿宋" w:hint="eastAsia"/>
            <w:lang w:eastAsia="zh-CN"/>
          </w:rPr>
          <w:t>(六)、不符合与纠正措施</w:t>
        </w:r>
        <w:r>
          <w:tab/>
        </w:r>
        <w:r>
          <w:fldChar w:fldCharType="begin"/>
        </w:r>
        <w:r>
          <w:instrText xml:space="preserve"> PAGEREF _Toc27216 \h </w:instrText>
        </w:r>
        <w:r>
          <w:fldChar w:fldCharType="separate"/>
        </w:r>
        <w:r>
          <w:t>62</w:t>
        </w:r>
        <w:r>
          <w:fldChar w:fldCharType="end"/>
        </w:r>
      </w:hyperlink>
    </w:p>
    <w:p>
      <w:pPr>
        <w:pStyle w:val="TOC1"/>
        <w:tabs>
          <w:tab w:val="right" w:leader="dot" w:pos="8306"/>
        </w:tabs>
      </w:pPr>
      <w:hyperlink w:anchor="_Toc7272" w:history="1">
        <w:r>
          <w:rPr>
            <w:rFonts w:ascii="仿宋" w:eastAsia="仿宋" w:hAnsi="仿宋" w:cs="仿宋" w:hint="eastAsia"/>
            <w:lang w:eastAsia="zh-CN"/>
          </w:rPr>
          <w:t>十五、芯类产品项目工程方案分析</w:t>
        </w:r>
        <w:r>
          <w:tab/>
        </w:r>
        <w:r>
          <w:fldChar w:fldCharType="begin"/>
        </w:r>
        <w:r>
          <w:instrText xml:space="preserve"> PAGEREF _Toc7272 \h </w:instrText>
        </w:r>
        <w:r>
          <w:fldChar w:fldCharType="separate"/>
        </w:r>
        <w:r>
          <w:t>63</w:t>
        </w:r>
        <w:r>
          <w:fldChar w:fldCharType="end"/>
        </w:r>
      </w:hyperlink>
    </w:p>
    <w:p>
      <w:pPr>
        <w:pStyle w:val="TOC2"/>
        <w:tabs>
          <w:tab w:val="right" w:leader="dot" w:pos="8306"/>
        </w:tabs>
      </w:pPr>
      <w:hyperlink w:anchor="_Toc17380" w:history="1">
        <w:r>
          <w:rPr>
            <w:rFonts w:ascii="仿宋" w:eastAsia="仿宋" w:hAnsi="仿宋" w:cs="仿宋" w:hint="eastAsia"/>
            <w:lang w:eastAsia="zh-CN"/>
          </w:rPr>
          <w:t>(一)、建筑工程设计原则</w:t>
        </w:r>
        <w:r>
          <w:tab/>
        </w:r>
        <w:r>
          <w:fldChar w:fldCharType="begin"/>
        </w:r>
        <w:r>
          <w:instrText xml:space="preserve"> PAGEREF _Toc17380 \h </w:instrText>
        </w:r>
        <w:r>
          <w:fldChar w:fldCharType="separate"/>
        </w:r>
        <w:r>
          <w:t>63</w:t>
        </w:r>
        <w:r>
          <w:fldChar w:fldCharType="end"/>
        </w:r>
      </w:hyperlink>
    </w:p>
    <w:p>
      <w:pPr>
        <w:pStyle w:val="TOC2"/>
        <w:tabs>
          <w:tab w:val="right" w:leader="dot" w:pos="8306"/>
        </w:tabs>
      </w:pPr>
      <w:hyperlink w:anchor="_Toc16824" w:history="1">
        <w:r>
          <w:rPr>
            <w:rFonts w:ascii="仿宋" w:eastAsia="仿宋" w:hAnsi="仿宋" w:cs="仿宋" w:hint="eastAsia"/>
            <w:lang w:eastAsia="zh-CN"/>
          </w:rPr>
          <w:t>(二)、土建工程建设指标</w:t>
        </w:r>
        <w:r>
          <w:tab/>
        </w:r>
        <w:r>
          <w:fldChar w:fldCharType="begin"/>
        </w:r>
        <w:r>
          <w:instrText xml:space="preserve"> PAGEREF _Toc16824 \h </w:instrText>
        </w:r>
        <w:r>
          <w:fldChar w:fldCharType="separate"/>
        </w:r>
        <w:r>
          <w:t>66</w:t>
        </w:r>
        <w:r>
          <w:fldChar w:fldCharType="end"/>
        </w:r>
      </w:hyperlink>
    </w:p>
    <w:p>
      <w:pPr>
        <w:pStyle w:val="TOC1"/>
        <w:tabs>
          <w:tab w:val="right" w:leader="dot" w:pos="8306"/>
        </w:tabs>
      </w:pPr>
      <w:hyperlink w:anchor="_Toc14363" w:history="1">
        <w:r>
          <w:rPr>
            <w:rFonts w:ascii="仿宋" w:eastAsia="仿宋" w:hAnsi="仿宋" w:cs="仿宋" w:hint="eastAsia"/>
            <w:lang w:eastAsia="zh-CN"/>
          </w:rPr>
          <w:t>十六、风险识别与分类</w:t>
        </w:r>
        <w:r>
          <w:tab/>
        </w:r>
        <w:r>
          <w:fldChar w:fldCharType="begin"/>
        </w:r>
        <w:r>
          <w:instrText xml:space="preserve"> PAGEREF _Toc14363 \h </w:instrText>
        </w:r>
        <w:r>
          <w:fldChar w:fldCharType="separate"/>
        </w:r>
        <w:r>
          <w:t>68</w:t>
        </w:r>
        <w:r>
          <w:fldChar w:fldCharType="end"/>
        </w:r>
      </w:hyperlink>
    </w:p>
    <w:p>
      <w:pPr>
        <w:pStyle w:val="TOC2"/>
        <w:tabs>
          <w:tab w:val="right" w:leader="dot" w:pos="8306"/>
        </w:tabs>
      </w:pPr>
      <w:hyperlink w:anchor="_Toc2380" w:history="1">
        <w:r>
          <w:rPr>
            <w:rFonts w:ascii="仿宋" w:eastAsia="仿宋" w:hAnsi="仿宋" w:cs="仿宋" w:hint="eastAsia"/>
            <w:lang w:eastAsia="zh-CN"/>
          </w:rPr>
          <w:t>(一)、风险识别</w:t>
        </w:r>
        <w:r>
          <w:tab/>
        </w:r>
        <w:r>
          <w:fldChar w:fldCharType="begin"/>
        </w:r>
        <w:r>
          <w:instrText xml:space="preserve"> PAGEREF _Toc2380 \h </w:instrText>
        </w:r>
        <w:r>
          <w:fldChar w:fldCharType="separate"/>
        </w:r>
        <w:r>
          <w:t>68</w:t>
        </w:r>
        <w:r>
          <w:fldChar w:fldCharType="end"/>
        </w:r>
      </w:hyperlink>
    </w:p>
    <w:p>
      <w:pPr>
        <w:pStyle w:val="TOC2"/>
        <w:tabs>
          <w:tab w:val="right" w:leader="dot" w:pos="8306"/>
        </w:tabs>
      </w:pPr>
      <w:hyperlink w:anchor="_Toc14688" w:history="1">
        <w:r>
          <w:rPr>
            <w:rFonts w:ascii="仿宋" w:eastAsia="仿宋" w:hAnsi="仿宋" w:cs="仿宋" w:hint="eastAsia"/>
            <w:lang w:eastAsia="zh-CN"/>
          </w:rPr>
          <w:t>(二)、风险分类</w:t>
        </w:r>
        <w:r>
          <w:tab/>
        </w:r>
        <w:r>
          <w:fldChar w:fldCharType="begin"/>
        </w:r>
        <w:r>
          <w:instrText xml:space="preserve"> PAGEREF _Toc14688 \h </w:instrText>
        </w:r>
        <w:r>
          <w:fldChar w:fldCharType="separate"/>
        </w:r>
        <w:r>
          <w:t>69</w:t>
        </w:r>
        <w:r>
          <w:fldChar w:fldCharType="end"/>
        </w:r>
      </w:hyperlink>
    </w:p>
    <w:p>
      <w:pPr>
        <w:pStyle w:val="TOC1"/>
        <w:tabs>
          <w:tab w:val="right" w:leader="dot" w:pos="8306"/>
        </w:tabs>
      </w:pPr>
      <w:hyperlink w:anchor="_Toc15391" w:history="1">
        <w:r>
          <w:rPr>
            <w:rFonts w:ascii="仿宋" w:eastAsia="仿宋" w:hAnsi="仿宋" w:cs="仿宋" w:hint="eastAsia"/>
            <w:lang w:eastAsia="zh-CN"/>
          </w:rPr>
          <w:t>十七、芯类产品项目变更管理</w:t>
        </w:r>
        <w:r>
          <w:tab/>
        </w:r>
        <w:r>
          <w:fldChar w:fldCharType="begin"/>
        </w:r>
        <w:r>
          <w:instrText xml:space="preserve"> PAGEREF _Toc15391 \h </w:instrText>
        </w:r>
        <w:r>
          <w:fldChar w:fldCharType="separate"/>
        </w:r>
        <w:r>
          <w:t>71</w:t>
        </w:r>
        <w:r>
          <w:fldChar w:fldCharType="end"/>
        </w:r>
      </w:hyperlink>
    </w:p>
    <w:p>
      <w:pPr>
        <w:pStyle w:val="TOC2"/>
        <w:tabs>
          <w:tab w:val="right" w:leader="dot" w:pos="8306"/>
        </w:tabs>
      </w:pPr>
      <w:hyperlink w:anchor="_Toc16669" w:history="1">
        <w:r>
          <w:rPr>
            <w:rFonts w:ascii="仿宋" w:eastAsia="仿宋" w:hAnsi="仿宋" w:cs="仿宋" w:hint="eastAsia"/>
            <w:lang w:eastAsia="zh-CN"/>
          </w:rPr>
          <w:t>(一)、变更申请与评估</w:t>
        </w:r>
        <w:r>
          <w:tab/>
        </w:r>
        <w:r>
          <w:fldChar w:fldCharType="begin"/>
        </w:r>
        <w:r>
          <w:instrText xml:space="preserve"> PAGEREF _Toc16669 \h </w:instrText>
        </w:r>
        <w:r>
          <w:fldChar w:fldCharType="separate"/>
        </w:r>
        <w:r>
          <w:t>71</w:t>
        </w:r>
        <w:r>
          <w:fldChar w:fldCharType="end"/>
        </w:r>
      </w:hyperlink>
    </w:p>
    <w:p>
      <w:pPr>
        <w:pStyle w:val="TOC2"/>
        <w:tabs>
          <w:tab w:val="right" w:leader="dot" w:pos="8306"/>
        </w:tabs>
      </w:pPr>
      <w:hyperlink w:anchor="_Toc30686" w:history="1">
        <w:r>
          <w:rPr>
            <w:rFonts w:ascii="仿宋" w:eastAsia="仿宋" w:hAnsi="仿宋" w:cs="仿宋" w:hint="eastAsia"/>
            <w:lang w:eastAsia="zh-CN"/>
          </w:rPr>
          <w:t>(二)、变更实施与控制</w:t>
        </w:r>
        <w:r>
          <w:tab/>
        </w:r>
        <w:r>
          <w:fldChar w:fldCharType="begin"/>
        </w:r>
        <w:r>
          <w:instrText xml:space="preserve"> PAGEREF _Toc30686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4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技术管理特点体现在其创新导向。通过引入最先进的技术趋势和解决方案，芯类产品项目致力于提升科技含量、提高质量和效率水平。这意味着我们将采用最新的工具和方法，确保芯类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芯类产品项目技术管理的显著特征。通过整合不同领域的技术资源，我们实现了跨学科的协同工作。这有助于优化技术架构，提高整体效能。此外，整合性策略还促进了不同技术团队之间的紧密沟通和高效合作，确保芯类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芯类产品项目所采用的技术。通过不断优化技术方案，芯类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芯类产品项目团队将在芯类产品项目初期识别可能的技术风险，并采取相应的预防和应对措施。通过建立健全的风险评估机制，芯类产品项目能够在实施过程中及时发现并解决潜在的技术问题，保障芯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芯类产品项目中，技术将成为芯类产品项目成功的有力支持。这一深度剖析揭示了技术管理在芯类产品项目实施中的关键作用，为芯类产品项目的技术基础奠定了坚实的基础。</w:t>
      </w:r>
    </w:p>
    <w:p>
      <w:pPr>
        <w:pStyle w:val="Heading2"/>
        <w:ind w:firstLine="560" w:firstLineChars="200"/>
        <w:rPr>
          <w:rFonts w:ascii="仿宋" w:eastAsia="仿宋" w:hAnsi="仿宋" w:cs="仿宋" w:hint="eastAsia"/>
          <w:sz w:val="28"/>
          <w:lang w:eastAsia="zh-CN"/>
        </w:rPr>
      </w:pPr>
      <w:bookmarkStart w:id="4" w:name="_Toc21768"/>
      <w:r>
        <w:rPr>
          <w:rFonts w:ascii="仿宋" w:eastAsia="仿宋" w:hAnsi="仿宋" w:cs="仿宋" w:hint="eastAsia"/>
          <w:sz w:val="28"/>
          <w:lang w:eastAsia="zh-CN"/>
        </w:rPr>
        <w:t>(二)、芯类产品项目工艺技术设计方案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芯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芯类产品项目将严格按照相关行业规范要求进行组织。通过有效控制产品质量，芯类产品项目将致力于为顾客提供优质的芯类产品项目产品和良好的服务。这体现了芯类产品项目对于生产活动合规性和质量标准的高度重视，为芯类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芯类产品项目注重生态效益和清洁生产原则。芯类产品项目建设将紧密结合地方特色经济发展，与社会经济发展规划和区域环境保护规划方案相协调一致。通过与当地区域自然生态系统的结合，芯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芯类产品项目产品具有多样化的客户需求和个性化的特点。因此，芯类产品项目产品规格品种多样，且单批生产数量较小。为满足这一特点，芯类产品项目承办单位将建设先进的柔性制造生产线。通过广泛应用柔性制造技术，芯类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芯类产品项目采用的技术具有较高的技术含量和自动化水平，处于国内先进水平。这一技术选用不仅体现了对生产效率、质量和环境友好性的高标准要求，同时为芯类产品项目的可持续发展奠定了坚实的基础。</w:t>
      </w:r>
    </w:p>
    <w:p>
      <w:pPr>
        <w:pStyle w:val="Heading2"/>
        <w:ind w:firstLine="560" w:firstLineChars="200"/>
        <w:rPr>
          <w:rFonts w:ascii="仿宋" w:eastAsia="仿宋" w:hAnsi="仿宋" w:cs="仿宋" w:hint="eastAsia"/>
          <w:sz w:val="28"/>
          <w:lang w:eastAsia="zh-CN"/>
        </w:rPr>
      </w:pPr>
      <w:bookmarkStart w:id="5" w:name="_Toc92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为确保芯类产品项目的高效生产和技术实施，我们制定了一套精心设计的设备选型方案，以满足芯类产品项目生产、质量和环保的要求。该方案的主要特点如下：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芯类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针对芯类产品项目产品的多样性和小批量生产的特点，我们将建设柔性制造生产线。通过在设备选型中考虑柔性制造技术，可以灵活应对不同产品规格和生产需求，实现生产线的高度灵活性和适应性。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010"/>
      <w:r>
        <w:rPr>
          <w:rFonts w:ascii="仿宋" w:eastAsia="仿宋" w:hAnsi="仿宋" w:cs="仿宋" w:hint="eastAsia"/>
          <w:sz w:val="28"/>
          <w:lang w:eastAsia="zh-CN"/>
        </w:rPr>
        <w:t>二、芯类产品项目可持续发展</w:t>
      </w:r>
      <w:bookmarkEnd w:id="6"/>
    </w:p>
    <w:p>
      <w:pPr>
        <w:pStyle w:val="Heading2"/>
        <w:rPr>
          <w:rFonts w:ascii="仿宋" w:eastAsia="仿宋" w:hAnsi="仿宋" w:cs="仿宋" w:hint="eastAsia"/>
          <w:lang w:eastAsia="zh-CN"/>
        </w:rPr>
      </w:pPr>
      <w:bookmarkStart w:id="7" w:name="_Toc1278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芯类产品项目中，芯类产品项目团队着眼于未来，明确了可持续发展的战略方向。制定的具体可持续发展目标包括降低资源使用、采用环保技术、最大化社会效益等。这一步骤不仅有助于芯类产品项目在环保和社会责任方面达到最高标准，也为未来提供了明确的指引，确保芯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可持续实践的融入芯类产品项目管理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芯类产品项目管理周期。从芯类产品项目规划开始，芯类产品项目团队就考虑了环境和社会的因素。在执行阶段，芯类产品项目团队积极推动绿色技术的应用，优化资源利用。此外，关注员工的社会责任，通过培训和沟通活动提高员工对可持续发展的认知，使他们能够在日常工作中践行可持续实践。这些举措不仅为芯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11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扎根于芯类产品项目的可持续发展理念，我们深信环保与社会责任是芯类产品项目成功的关键支柱。在芯类产品项目的每一步，我们都致力于通过创新和实践，履行对环境和社会的坚定责任。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团队通过引入先进的环保技术、建立高效的废物处理系统以及推动能源节约措施，积极履行环保责任。定期的环保监测和评估确保芯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不仅致力于自身可持续发展，还注重对社会的回馈。通过支持社区芯类产品项目、参与慈善事业、提供培训机会等方式，芯类产品项目积极履行社会责任。与当地社区建立积极互动，关注员工的工作与生活平衡，以及员工的身心健康，是芯类产品项目在社会责任层面的关键举措。这样的实践不仅增强了芯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986"/>
      <w:r>
        <w:rPr>
          <w:rFonts w:ascii="仿宋" w:eastAsia="仿宋" w:hAnsi="仿宋" w:cs="仿宋" w:hint="eastAsia"/>
          <w:sz w:val="28"/>
          <w:lang w:eastAsia="zh-CN"/>
        </w:rPr>
        <w:t>三、芯类产品项目建设单位说明</w:t>
      </w:r>
      <w:bookmarkEnd w:id="9"/>
    </w:p>
    <w:p>
      <w:pPr>
        <w:pStyle w:val="Heading2"/>
        <w:rPr>
          <w:rFonts w:ascii="仿宋" w:eastAsia="仿宋" w:hAnsi="仿宋" w:cs="仿宋" w:hint="eastAsia"/>
          <w:lang w:eastAsia="zh-CN"/>
        </w:rPr>
      </w:pPr>
      <w:bookmarkStart w:id="10" w:name="_Toc14995"/>
      <w:r>
        <w:rPr>
          <w:rFonts w:ascii="仿宋" w:eastAsia="仿宋" w:hAnsi="仿宋" w:cs="仿宋" w:hint="eastAsia"/>
          <w:lang w:eastAsia="zh-CN"/>
        </w:rPr>
        <w:t>(一)、芯类产品项目承办单位基本情况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47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芯类产品项目承办单位的XXXX，我们着眼于实现可持续的经济效益。通过技术创新和解决方案的提供，公司预计在芯类产品项目执行期间将获得可观的收入增长。这一收入来源主要包括芯类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同时，我们注重成本控制和效率提升，以确保芯类产品项目的可持续盈利。透过精细的管理和资源优化，公司期望实现芯类产品项目利润最大化。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芯类产品项目实施进行全面的投资评估，包括芯类产品项目启动阶段的资金投入和后续运营成本。通过对芯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芯类产品项目实施过程中具备足够的资金流动性，公司将进行详尽的现金流分析。这包括资金需求的合理预测、芯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485"/>
      <w:r>
        <w:rPr>
          <w:rFonts w:ascii="仿宋" w:eastAsia="仿宋" w:hAnsi="仿宋" w:cs="仿宋" w:hint="eastAsia"/>
          <w:sz w:val="28"/>
          <w:lang w:eastAsia="zh-CN"/>
        </w:rPr>
        <w:t>四、芯类产品项目选址可行性分析</w:t>
      </w:r>
      <w:bookmarkEnd w:id="12"/>
    </w:p>
    <w:p>
      <w:pPr>
        <w:pStyle w:val="Heading2"/>
        <w:rPr>
          <w:rFonts w:ascii="仿宋" w:eastAsia="仿宋" w:hAnsi="仿宋" w:cs="仿宋" w:hint="eastAsia"/>
          <w:lang w:eastAsia="zh-CN"/>
        </w:rPr>
      </w:pPr>
      <w:bookmarkStart w:id="13" w:name="_Toc16594"/>
      <w:r>
        <w:rPr>
          <w:rFonts w:ascii="仿宋" w:eastAsia="仿宋" w:hAnsi="仿宋" w:cs="仿宋" w:hint="eastAsia"/>
          <w:lang w:eastAsia="zh-CN"/>
        </w:rPr>
        <w:t>(一)、芯类产品项目选址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该芯类产品项目选址位于XX省XX市XX区XXX街道</w:t>
      </w:r>
    </w:p>
    <w:p>
      <w:pPr>
        <w:pStyle w:val="Heading2"/>
        <w:ind w:firstLine="560" w:firstLineChars="200"/>
        <w:rPr>
          <w:rFonts w:ascii="仿宋" w:eastAsia="仿宋" w:hAnsi="仿宋" w:cs="仿宋" w:hint="eastAsia"/>
          <w:sz w:val="28"/>
          <w:lang w:eastAsia="zh-CN"/>
        </w:rPr>
      </w:pPr>
      <w:bookmarkStart w:id="14" w:name="_Toc1992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芯类产品项目的征地面积将根据芯类产品项目的实际规模和需求进行精确规划。具体面积XXX平方米，旨在确保芯类产品项目不仅能够满足当前的发展需求，还能够预留空间以适应未来的扩展。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净用地面积是在征地面积基础上去除不可利用面积后的实际可开发用地。具体面积XXX平方米，考虑到环保、交通、安全等多方面因素，以确保芯类产品项目在整体利用效率上达到最优。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芯类产品项目计划建设的建筑总规模具体面积XXX平方米。这一规模的确定综合考虑了芯类产品项目的性质、规模，以及城市规划的相关要求，确保建筑布局与周边环境协调一致。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绿地率是芯类产品项目用地中被规划为绿地的比例。具体面积XXX平方米，旨在通过合理规划绿地，改善芯类产品项目周边环境，提升居民生活质量，并符合城市整体绿化规划。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容积率是用地上可以建设的建筑总体积与用地面积之比。具体面积XXX，通过合理的容积率规划，确保芯类产品项目建筑规模与周边环境和谐共生。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确保芯类产品项目选址与当地城市规划相一致，具体面积XXX平方米。通过与城市规划部门深入沟通，确保芯类产品项目不仅符合城市的整体发展方向，还能够融入城市的发展布局，为城市的长远发展贡献力量。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芯类产品项目选址符合当地产业政策，具体面积XXX平方米。这包括芯类产品项目对当地经济的促进作用，以及对相关产业的带动效应，确保芯类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用地总体要求必须符合环保和可持续发展的原则，具体面积XXX平方米。通过采用绿色建筑设计、节能减排等措施，确保芯类产品项目在建设和运营过程中对环境的影响最小化，达到可持续发展的要求。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确保芯类产品项目选址具备必要的公共设施配套，具体面积XXX平方米。这包括交通便利性、教育、医疗等基础设施，以提高居民生活品质，使得芯类产品项目选址更具吸引力。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考虑用地总体要求对当地社会稳定性的影响，具体面积XXX平方米。通过深入了解当地社区反馈，确保芯类产品项目的选址和建设过程对当地社会和谐稳定产生积极作用。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芯类产品项目选址不仅符合法规和规划，还在实际操作中具有可行性。这一全面规划将为芯类产品项目的成功实施提供坚实的基础，确保芯类产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1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芯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芯类产品项目的设备规划和空间设计中，我们将采取灵活设备布局的措施。设备布局将根据实际需求进行灵活设计，避免不必要的浪费。通过合理规划设备摆放位置，我们将提高设备的利用率，减少设备间距，以确保芯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芯类产品项目内部引入共享设施的概念，例如共享会议室、办公区等。通过这种方式，我们可以减少对资源的重复建设，提高资源共享效率，从而减小芯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21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芯类产品项目的总图布置中，我们将不同功能区域进行明确的规划，以最大程度满足芯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23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芯类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芯类产品项目对环境的影响是综合评价的重要因素之一。我们将详细考虑选址周边的自然环境、生态保护区、水源地等情况，确保芯类产品项目的建设和运营对环境影响最小化，并符合当地的环保法规标准。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对选址的评价还需充分考虑当地政府的产业政策和法规。我们将详细了解芯类产品项目所在地的相关政策，确保芯类产品项目的规划和运营与当地法规相符，降低不必要的法律风险。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考虑到社会稳定性对企业运营的重要性，我们将评估选址地区的社会安全情况、劳工关系、社区反馈等方面，以确保芯类产品项目的建设和运营不会受到社会稳定性的负面影响。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最后，我们将综合考虑用地成本，包括土地购置费用、土地开发成本等。通过对用地成本的详细评估，我们能够做出更为精确的经济效益分析，为芯类产品项目的投资决策提供有力支持。</w:t>
      </w:r>
    </w:p>
    <w:p>
      <w:pPr>
        <w:pStyle w:val="Heading1"/>
        <w:ind w:firstLine="560" w:firstLineChars="200"/>
        <w:rPr>
          <w:rFonts w:ascii="仿宋" w:eastAsia="仿宋" w:hAnsi="仿宋" w:cs="仿宋" w:hint="eastAsia"/>
          <w:sz w:val="28"/>
          <w:lang w:eastAsia="zh-CN"/>
        </w:rPr>
      </w:pPr>
      <w:bookmarkStart w:id="18" w:name="_Toc10829"/>
      <w:r>
        <w:rPr>
          <w:rFonts w:ascii="仿宋" w:eastAsia="仿宋" w:hAnsi="仿宋" w:cs="仿宋" w:hint="eastAsia"/>
          <w:sz w:val="28"/>
          <w:lang w:eastAsia="zh-CN"/>
        </w:rPr>
        <w:t>五、芯类产品项目文档管理</w:t>
      </w:r>
      <w:bookmarkEnd w:id="18"/>
    </w:p>
    <w:p>
      <w:pPr>
        <w:pStyle w:val="Heading2"/>
        <w:rPr>
          <w:rFonts w:ascii="仿宋" w:eastAsia="仿宋" w:hAnsi="仿宋" w:cs="仿宋" w:hint="eastAsia"/>
          <w:lang w:eastAsia="zh-CN"/>
        </w:rPr>
      </w:pPr>
      <w:bookmarkStart w:id="19" w:name="_Toc168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芯类产品项目高度重视文档的质量和准确性，以支持芯类产品项目的各项活动和决策。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文档的编制始于芯类产品项目计划的初期，我们制定了详细的文档编制计划，明确了每个文档的内容、格式和编写责任人。在芯类产品项目启动阶段，我们首先编制了芯类产品项目章程，明确定义了芯类产品项目的目标、范围、风险等关键要素。随后，芯类产品项目团队根据计划陆续编制了需求文档、设计文档、测试文档等各类文档，确保芯类产品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芯类产品项目管理中的重要环节，旨在确保芯类产品项目文档符合质量标准和芯类产品项目需求。在芯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除了内部审查，我们还进行了外部审查，邀请芯类产品项目相关利益方和专业领域的专家对文档进行独立审查。这有助于获取更全面、客观的反馈，确保芯类产品项目文档不仅符合内部标准，也满足外部需求。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芯类产品项目在文档编制与审查方面建立了严格的管理机制，通过规范的流程和多维度的审查，确保芯类产品项目文档的质量、准确性和可靠性，为芯类产品项目的顺利推进提供了有力支持。</w:t>
      </w:r>
    </w:p>
    <w:p>
      <w:pPr>
        <w:pStyle w:val="Heading2"/>
        <w:ind w:firstLine="560" w:firstLineChars="200"/>
        <w:rPr>
          <w:rFonts w:ascii="仿宋" w:eastAsia="仿宋" w:hAnsi="仿宋" w:cs="仿宋" w:hint="eastAsia"/>
          <w:sz w:val="28"/>
          <w:lang w:eastAsia="zh-CN"/>
        </w:rPr>
      </w:pPr>
      <w:bookmarkStart w:id="20" w:name="_Toc3177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在芯类产品项目中，我们致力于优化文档发布与分发过程，以确保信息的高效传递和团队间协作的顺畅进行。以下是我们采取的关键优化策略：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https://d.book118.com/468075135053006041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97DFE"/>
    <w:rsid w:val="0F797D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513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2024-02-22T12:34:00Z</dcterms:created>
  <dcterms:modified xsi:type="dcterms:W3CDTF">2024-02-22T12:35:05Z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576B1E577C19455AAF7B8A418F3DB9A2_11</vt:lpwstr>
  </property>
  <property fmtid="{D5CDD505-2E9C-101B-9397-08002B2CF9AE}" pid="3" name="KSOProductBuildVer">
    <vt:lpwstr>2052-12.1.0.16250</vt:lpwstr>
  </property>
</Properties>
</file>