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杀菌剂混剂项目可行性建设方案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833" w:history="1">
        <w:r>
          <w:rPr>
            <w:rFonts w:ascii="仿宋" w:eastAsia="仿宋" w:hAnsi="仿宋" w:cs="仿宋" w:hint="eastAsia"/>
            <w:lang w:eastAsia="zh-CN"/>
          </w:rPr>
          <w:t>概论</w:t>
        </w:r>
        <w:r>
          <w:tab/>
        </w:r>
        <w:r>
          <w:fldChar w:fldCharType="begin"/>
        </w:r>
        <w:r>
          <w:instrText xml:space="preserve"> PAGEREF _Toc22833 \h </w:instrText>
        </w:r>
        <w:r>
          <w:fldChar w:fldCharType="separate"/>
        </w:r>
        <w:r>
          <w:t>3</w:t>
        </w:r>
        <w:r>
          <w:fldChar w:fldCharType="end"/>
        </w:r>
      </w:hyperlink>
    </w:p>
    <w:p>
      <w:pPr>
        <w:pStyle w:val="TOC1"/>
        <w:tabs>
          <w:tab w:val="right" w:leader="dot" w:pos="8306"/>
        </w:tabs>
      </w:pPr>
      <w:hyperlink w:anchor="_Toc6454" w:history="1">
        <w:r>
          <w:rPr>
            <w:rFonts w:ascii="仿宋" w:eastAsia="仿宋" w:hAnsi="仿宋" w:cs="仿宋" w:hint="eastAsia"/>
            <w:lang w:eastAsia="zh-CN"/>
          </w:rPr>
          <w:t>一、资源开发及综合利用分析</w:t>
        </w:r>
        <w:r>
          <w:tab/>
        </w:r>
        <w:r>
          <w:fldChar w:fldCharType="begin"/>
        </w:r>
        <w:r>
          <w:instrText xml:space="preserve"> PAGEREF _Toc6454 \h </w:instrText>
        </w:r>
        <w:r>
          <w:fldChar w:fldCharType="separate"/>
        </w:r>
        <w:r>
          <w:t>3</w:t>
        </w:r>
        <w:r>
          <w:fldChar w:fldCharType="end"/>
        </w:r>
      </w:hyperlink>
    </w:p>
    <w:p>
      <w:pPr>
        <w:pStyle w:val="TOC2"/>
        <w:tabs>
          <w:tab w:val="right" w:leader="dot" w:pos="8306"/>
        </w:tabs>
      </w:pPr>
      <w:hyperlink w:anchor="_Toc8583" w:history="1">
        <w:r>
          <w:rPr>
            <w:rFonts w:ascii="仿宋" w:eastAsia="仿宋" w:hAnsi="仿宋" w:cs="仿宋" w:hint="eastAsia"/>
            <w:lang w:eastAsia="zh-CN"/>
          </w:rPr>
          <w:t>(一)、资源开发方案</w:t>
        </w:r>
        <w:r>
          <w:tab/>
        </w:r>
        <w:r>
          <w:fldChar w:fldCharType="begin"/>
        </w:r>
        <w:r>
          <w:instrText xml:space="preserve"> PAGEREF _Toc8583 \h </w:instrText>
        </w:r>
        <w:r>
          <w:fldChar w:fldCharType="separate"/>
        </w:r>
        <w:r>
          <w:t>3</w:t>
        </w:r>
        <w:r>
          <w:fldChar w:fldCharType="end"/>
        </w:r>
      </w:hyperlink>
    </w:p>
    <w:p>
      <w:pPr>
        <w:pStyle w:val="TOC2"/>
        <w:tabs>
          <w:tab w:val="right" w:leader="dot" w:pos="8306"/>
        </w:tabs>
      </w:pPr>
      <w:hyperlink w:anchor="_Toc10148" w:history="1">
        <w:r>
          <w:rPr>
            <w:rFonts w:ascii="仿宋" w:eastAsia="仿宋" w:hAnsi="仿宋" w:cs="仿宋" w:hint="eastAsia"/>
            <w:lang w:eastAsia="zh-CN"/>
          </w:rPr>
          <w:t>(二)、资源利用方案</w:t>
        </w:r>
        <w:r>
          <w:tab/>
        </w:r>
        <w:r>
          <w:fldChar w:fldCharType="begin"/>
        </w:r>
        <w:r>
          <w:instrText xml:space="preserve"> PAGEREF _Toc10148 \h </w:instrText>
        </w:r>
        <w:r>
          <w:fldChar w:fldCharType="separate"/>
        </w:r>
        <w:r>
          <w:t>4</w:t>
        </w:r>
        <w:r>
          <w:fldChar w:fldCharType="end"/>
        </w:r>
      </w:hyperlink>
    </w:p>
    <w:p>
      <w:pPr>
        <w:pStyle w:val="TOC2"/>
        <w:tabs>
          <w:tab w:val="right" w:leader="dot" w:pos="8306"/>
        </w:tabs>
      </w:pPr>
      <w:hyperlink w:anchor="_Toc3985" w:history="1">
        <w:r>
          <w:rPr>
            <w:rFonts w:ascii="仿宋" w:eastAsia="仿宋" w:hAnsi="仿宋" w:cs="仿宋" w:hint="eastAsia"/>
            <w:lang w:eastAsia="zh-CN"/>
          </w:rPr>
          <w:t>(三)、资源节约措施</w:t>
        </w:r>
        <w:r>
          <w:tab/>
        </w:r>
        <w:r>
          <w:fldChar w:fldCharType="begin"/>
        </w:r>
        <w:r>
          <w:instrText xml:space="preserve"> PAGEREF _Toc3985 \h </w:instrText>
        </w:r>
        <w:r>
          <w:fldChar w:fldCharType="separate"/>
        </w:r>
        <w:r>
          <w:t>5</w:t>
        </w:r>
        <w:r>
          <w:fldChar w:fldCharType="end"/>
        </w:r>
      </w:hyperlink>
    </w:p>
    <w:p>
      <w:pPr>
        <w:pStyle w:val="TOC1"/>
        <w:tabs>
          <w:tab w:val="right" w:leader="dot" w:pos="8306"/>
        </w:tabs>
      </w:pPr>
      <w:hyperlink w:anchor="_Toc8881" w:history="1">
        <w:r>
          <w:rPr>
            <w:rFonts w:ascii="仿宋" w:eastAsia="仿宋" w:hAnsi="仿宋" w:cs="仿宋" w:hint="eastAsia"/>
            <w:lang w:eastAsia="zh-CN"/>
          </w:rPr>
          <w:t>二、社会影响分析</w:t>
        </w:r>
        <w:r>
          <w:tab/>
        </w:r>
        <w:r>
          <w:fldChar w:fldCharType="begin"/>
        </w:r>
        <w:r>
          <w:instrText xml:space="preserve"> PAGEREF _Toc8881 \h </w:instrText>
        </w:r>
        <w:r>
          <w:fldChar w:fldCharType="separate"/>
        </w:r>
        <w:r>
          <w:t>6</w:t>
        </w:r>
        <w:r>
          <w:fldChar w:fldCharType="end"/>
        </w:r>
      </w:hyperlink>
    </w:p>
    <w:p>
      <w:pPr>
        <w:pStyle w:val="TOC2"/>
        <w:tabs>
          <w:tab w:val="right" w:leader="dot" w:pos="8306"/>
        </w:tabs>
      </w:pPr>
      <w:hyperlink w:anchor="_Toc7049" w:history="1">
        <w:r>
          <w:rPr>
            <w:rFonts w:ascii="仿宋" w:eastAsia="仿宋" w:hAnsi="仿宋" w:cs="仿宋" w:hint="eastAsia"/>
            <w:lang w:eastAsia="zh-CN"/>
          </w:rPr>
          <w:t>(一)、社会影响效果分析</w:t>
        </w:r>
        <w:r>
          <w:tab/>
        </w:r>
        <w:r>
          <w:fldChar w:fldCharType="begin"/>
        </w:r>
        <w:r>
          <w:instrText xml:space="preserve"> PAGEREF _Toc7049 \h </w:instrText>
        </w:r>
        <w:r>
          <w:fldChar w:fldCharType="separate"/>
        </w:r>
        <w:r>
          <w:t>6</w:t>
        </w:r>
        <w:r>
          <w:fldChar w:fldCharType="end"/>
        </w:r>
      </w:hyperlink>
    </w:p>
    <w:p>
      <w:pPr>
        <w:pStyle w:val="TOC2"/>
        <w:tabs>
          <w:tab w:val="right" w:leader="dot" w:pos="8306"/>
        </w:tabs>
      </w:pPr>
      <w:hyperlink w:anchor="_Toc8586" w:history="1">
        <w:r>
          <w:rPr>
            <w:rFonts w:ascii="仿宋" w:eastAsia="仿宋" w:hAnsi="仿宋" w:cs="仿宋" w:hint="eastAsia"/>
            <w:lang w:eastAsia="zh-CN"/>
          </w:rPr>
          <w:t>(二)、社会适应性分析</w:t>
        </w:r>
        <w:r>
          <w:tab/>
        </w:r>
        <w:r>
          <w:fldChar w:fldCharType="begin"/>
        </w:r>
        <w:r>
          <w:instrText xml:space="preserve"> PAGEREF _Toc8586 \h </w:instrText>
        </w:r>
        <w:r>
          <w:fldChar w:fldCharType="separate"/>
        </w:r>
        <w:r>
          <w:t>9</w:t>
        </w:r>
        <w:r>
          <w:fldChar w:fldCharType="end"/>
        </w:r>
      </w:hyperlink>
    </w:p>
    <w:p>
      <w:pPr>
        <w:pStyle w:val="TOC2"/>
        <w:tabs>
          <w:tab w:val="right" w:leader="dot" w:pos="8306"/>
        </w:tabs>
      </w:pPr>
      <w:hyperlink w:anchor="_Toc26718" w:history="1">
        <w:r>
          <w:rPr>
            <w:rFonts w:ascii="仿宋" w:eastAsia="仿宋" w:hAnsi="仿宋" w:cs="仿宋" w:hint="eastAsia"/>
            <w:lang w:eastAsia="zh-CN"/>
          </w:rPr>
          <w:t>(三)、社会风险及对策分析</w:t>
        </w:r>
        <w:r>
          <w:tab/>
        </w:r>
        <w:r>
          <w:fldChar w:fldCharType="begin"/>
        </w:r>
        <w:r>
          <w:instrText xml:space="preserve"> PAGEREF _Toc26718 \h </w:instrText>
        </w:r>
        <w:r>
          <w:fldChar w:fldCharType="separate"/>
        </w:r>
        <w:r>
          <w:t>10</w:t>
        </w:r>
        <w:r>
          <w:fldChar w:fldCharType="end"/>
        </w:r>
      </w:hyperlink>
    </w:p>
    <w:p>
      <w:pPr>
        <w:pStyle w:val="TOC1"/>
        <w:tabs>
          <w:tab w:val="right" w:leader="dot" w:pos="8306"/>
        </w:tabs>
      </w:pPr>
      <w:hyperlink w:anchor="_Toc18954" w:history="1">
        <w:r>
          <w:rPr>
            <w:rFonts w:ascii="仿宋" w:eastAsia="仿宋" w:hAnsi="仿宋" w:cs="仿宋" w:hint="eastAsia"/>
            <w:lang w:eastAsia="zh-CN"/>
          </w:rPr>
          <w:t>三、发展规划、产业政策和行业准入分析</w:t>
        </w:r>
        <w:r>
          <w:tab/>
        </w:r>
        <w:r>
          <w:fldChar w:fldCharType="begin"/>
        </w:r>
        <w:r>
          <w:instrText xml:space="preserve"> PAGEREF _Toc18954 \h </w:instrText>
        </w:r>
        <w:r>
          <w:fldChar w:fldCharType="separate"/>
        </w:r>
        <w:r>
          <w:t>14</w:t>
        </w:r>
        <w:r>
          <w:fldChar w:fldCharType="end"/>
        </w:r>
      </w:hyperlink>
    </w:p>
    <w:p>
      <w:pPr>
        <w:pStyle w:val="TOC2"/>
        <w:tabs>
          <w:tab w:val="right" w:leader="dot" w:pos="8306"/>
        </w:tabs>
      </w:pPr>
      <w:hyperlink w:anchor="_Toc129" w:history="1">
        <w:r>
          <w:rPr>
            <w:rFonts w:ascii="仿宋" w:eastAsia="仿宋" w:hAnsi="仿宋" w:cs="仿宋" w:hint="eastAsia"/>
            <w:lang w:eastAsia="zh-CN"/>
          </w:rPr>
          <w:t>(一)、发展规划分析</w:t>
        </w:r>
        <w:r>
          <w:tab/>
        </w:r>
        <w:r>
          <w:fldChar w:fldCharType="begin"/>
        </w:r>
        <w:r>
          <w:instrText xml:space="preserve"> PAGEREF _Toc129 \h </w:instrText>
        </w:r>
        <w:r>
          <w:fldChar w:fldCharType="separate"/>
        </w:r>
        <w:r>
          <w:t>14</w:t>
        </w:r>
        <w:r>
          <w:fldChar w:fldCharType="end"/>
        </w:r>
      </w:hyperlink>
    </w:p>
    <w:p>
      <w:pPr>
        <w:pStyle w:val="TOC2"/>
        <w:tabs>
          <w:tab w:val="right" w:leader="dot" w:pos="8306"/>
        </w:tabs>
      </w:pPr>
      <w:hyperlink w:anchor="_Toc4312" w:history="1">
        <w:r>
          <w:rPr>
            <w:rFonts w:ascii="仿宋" w:eastAsia="仿宋" w:hAnsi="仿宋" w:cs="仿宋" w:hint="eastAsia"/>
            <w:lang w:eastAsia="zh-CN"/>
          </w:rPr>
          <w:t>(二)、产业政策分析</w:t>
        </w:r>
        <w:r>
          <w:tab/>
        </w:r>
        <w:r>
          <w:fldChar w:fldCharType="begin"/>
        </w:r>
        <w:r>
          <w:instrText xml:space="preserve"> PAGEREF _Toc4312 \h </w:instrText>
        </w:r>
        <w:r>
          <w:fldChar w:fldCharType="separate"/>
        </w:r>
        <w:r>
          <w:t>15</w:t>
        </w:r>
        <w:r>
          <w:fldChar w:fldCharType="end"/>
        </w:r>
      </w:hyperlink>
    </w:p>
    <w:p>
      <w:pPr>
        <w:pStyle w:val="TOC2"/>
        <w:tabs>
          <w:tab w:val="right" w:leader="dot" w:pos="8306"/>
        </w:tabs>
      </w:pPr>
      <w:hyperlink w:anchor="_Toc12813" w:history="1">
        <w:r>
          <w:rPr>
            <w:rFonts w:ascii="仿宋" w:eastAsia="仿宋" w:hAnsi="仿宋" w:cs="仿宋" w:hint="eastAsia"/>
            <w:lang w:eastAsia="zh-CN"/>
          </w:rPr>
          <w:t>(三)、行业准入分析</w:t>
        </w:r>
        <w:r>
          <w:tab/>
        </w:r>
        <w:r>
          <w:fldChar w:fldCharType="begin"/>
        </w:r>
        <w:r>
          <w:instrText xml:space="preserve"> PAGEREF _Toc12813 \h </w:instrText>
        </w:r>
        <w:r>
          <w:fldChar w:fldCharType="separate"/>
        </w:r>
        <w:r>
          <w:t>17</w:t>
        </w:r>
        <w:r>
          <w:fldChar w:fldCharType="end"/>
        </w:r>
      </w:hyperlink>
    </w:p>
    <w:p>
      <w:pPr>
        <w:pStyle w:val="TOC1"/>
        <w:tabs>
          <w:tab w:val="right" w:leader="dot" w:pos="8306"/>
        </w:tabs>
      </w:pPr>
      <w:hyperlink w:anchor="_Toc20336" w:history="1">
        <w:r>
          <w:rPr>
            <w:rFonts w:ascii="仿宋" w:eastAsia="仿宋" w:hAnsi="仿宋" w:cs="仿宋" w:hint="eastAsia"/>
            <w:lang w:eastAsia="zh-CN"/>
          </w:rPr>
          <w:t>四、财务管理与成本控制</w:t>
        </w:r>
        <w:r>
          <w:tab/>
        </w:r>
        <w:r>
          <w:fldChar w:fldCharType="begin"/>
        </w:r>
        <w:r>
          <w:instrText xml:space="preserve"> PAGEREF _Toc20336 \h </w:instrText>
        </w:r>
        <w:r>
          <w:fldChar w:fldCharType="separate"/>
        </w:r>
        <w:r>
          <w:t>18</w:t>
        </w:r>
        <w:r>
          <w:fldChar w:fldCharType="end"/>
        </w:r>
      </w:hyperlink>
    </w:p>
    <w:p>
      <w:pPr>
        <w:pStyle w:val="TOC2"/>
        <w:tabs>
          <w:tab w:val="right" w:leader="dot" w:pos="8306"/>
        </w:tabs>
      </w:pPr>
      <w:hyperlink w:anchor="_Toc19764" w:history="1">
        <w:r>
          <w:rPr>
            <w:rFonts w:ascii="仿宋" w:eastAsia="仿宋" w:hAnsi="仿宋" w:cs="仿宋" w:hint="eastAsia"/>
            <w:lang w:eastAsia="zh-CN"/>
          </w:rPr>
          <w:t>(一)、财务管理体系建设</w:t>
        </w:r>
        <w:r>
          <w:tab/>
        </w:r>
        <w:r>
          <w:fldChar w:fldCharType="begin"/>
        </w:r>
        <w:r>
          <w:instrText xml:space="preserve"> PAGEREF _Toc19764 \h </w:instrText>
        </w:r>
        <w:r>
          <w:fldChar w:fldCharType="separate"/>
        </w:r>
        <w:r>
          <w:t>18</w:t>
        </w:r>
        <w:r>
          <w:fldChar w:fldCharType="end"/>
        </w:r>
      </w:hyperlink>
    </w:p>
    <w:p>
      <w:pPr>
        <w:pStyle w:val="TOC2"/>
        <w:tabs>
          <w:tab w:val="right" w:leader="dot" w:pos="8306"/>
        </w:tabs>
      </w:pPr>
      <w:hyperlink w:anchor="_Toc1877" w:history="1">
        <w:r>
          <w:rPr>
            <w:rFonts w:ascii="仿宋" w:eastAsia="仿宋" w:hAnsi="仿宋" w:cs="仿宋" w:hint="eastAsia"/>
            <w:lang w:eastAsia="zh-CN"/>
          </w:rPr>
          <w:t>(二)、成本控制措施</w:t>
        </w:r>
        <w:r>
          <w:tab/>
        </w:r>
        <w:r>
          <w:fldChar w:fldCharType="begin"/>
        </w:r>
        <w:r>
          <w:instrText xml:space="preserve"> PAGEREF _Toc1877 \h </w:instrText>
        </w:r>
        <w:r>
          <w:fldChar w:fldCharType="separate"/>
        </w:r>
        <w:r>
          <w:t>20</w:t>
        </w:r>
        <w:r>
          <w:fldChar w:fldCharType="end"/>
        </w:r>
      </w:hyperlink>
    </w:p>
    <w:p>
      <w:pPr>
        <w:pStyle w:val="TOC1"/>
        <w:tabs>
          <w:tab w:val="right" w:leader="dot" w:pos="8306"/>
        </w:tabs>
      </w:pPr>
      <w:hyperlink w:anchor="_Toc24344" w:history="1">
        <w:r>
          <w:rPr>
            <w:rFonts w:ascii="仿宋" w:eastAsia="仿宋" w:hAnsi="仿宋" w:cs="仿宋" w:hint="eastAsia"/>
            <w:lang w:eastAsia="zh-CN"/>
          </w:rPr>
          <w:t>五、经济影响分析</w:t>
        </w:r>
        <w:r>
          <w:tab/>
        </w:r>
        <w:r>
          <w:fldChar w:fldCharType="begin"/>
        </w:r>
        <w:r>
          <w:instrText xml:space="preserve"> PAGEREF _Toc24344 \h </w:instrText>
        </w:r>
        <w:r>
          <w:fldChar w:fldCharType="separate"/>
        </w:r>
        <w:r>
          <w:t>21</w:t>
        </w:r>
        <w:r>
          <w:fldChar w:fldCharType="end"/>
        </w:r>
      </w:hyperlink>
    </w:p>
    <w:p>
      <w:pPr>
        <w:pStyle w:val="TOC2"/>
        <w:tabs>
          <w:tab w:val="right" w:leader="dot" w:pos="8306"/>
        </w:tabs>
      </w:pPr>
      <w:hyperlink w:anchor="_Toc9224" w:history="1">
        <w:r>
          <w:rPr>
            <w:rFonts w:ascii="仿宋" w:eastAsia="仿宋" w:hAnsi="仿宋" w:cs="仿宋" w:hint="eastAsia"/>
            <w:lang w:eastAsia="zh-CN"/>
          </w:rPr>
          <w:t>(一)、经济费用效益或费用效果分析</w:t>
        </w:r>
        <w:r>
          <w:tab/>
        </w:r>
        <w:r>
          <w:fldChar w:fldCharType="begin"/>
        </w:r>
        <w:r>
          <w:instrText xml:space="preserve"> PAGEREF _Toc9224 \h </w:instrText>
        </w:r>
        <w:r>
          <w:fldChar w:fldCharType="separate"/>
        </w:r>
        <w:r>
          <w:t>21</w:t>
        </w:r>
        <w:r>
          <w:fldChar w:fldCharType="end"/>
        </w:r>
      </w:hyperlink>
    </w:p>
    <w:p>
      <w:pPr>
        <w:pStyle w:val="TOC2"/>
        <w:tabs>
          <w:tab w:val="right" w:leader="dot" w:pos="8306"/>
        </w:tabs>
      </w:pPr>
      <w:hyperlink w:anchor="_Toc5248" w:history="1">
        <w:r>
          <w:rPr>
            <w:rFonts w:ascii="仿宋" w:eastAsia="仿宋" w:hAnsi="仿宋" w:cs="仿宋" w:hint="eastAsia"/>
            <w:lang w:eastAsia="zh-CN"/>
          </w:rPr>
          <w:t>(二)、行业影响分析</w:t>
        </w:r>
        <w:r>
          <w:tab/>
        </w:r>
        <w:r>
          <w:fldChar w:fldCharType="begin"/>
        </w:r>
        <w:r>
          <w:instrText xml:space="preserve"> PAGEREF _Toc5248 \h </w:instrText>
        </w:r>
        <w:r>
          <w:fldChar w:fldCharType="separate"/>
        </w:r>
        <w:r>
          <w:t>23</w:t>
        </w:r>
        <w:r>
          <w:fldChar w:fldCharType="end"/>
        </w:r>
      </w:hyperlink>
    </w:p>
    <w:p>
      <w:pPr>
        <w:pStyle w:val="TOC2"/>
        <w:tabs>
          <w:tab w:val="right" w:leader="dot" w:pos="8306"/>
        </w:tabs>
      </w:pPr>
      <w:hyperlink w:anchor="_Toc22897" w:history="1">
        <w:r>
          <w:rPr>
            <w:rFonts w:ascii="仿宋" w:eastAsia="仿宋" w:hAnsi="仿宋" w:cs="仿宋" w:hint="eastAsia"/>
            <w:lang w:eastAsia="zh-CN"/>
          </w:rPr>
          <w:t>(三)、区域经济影响分析</w:t>
        </w:r>
        <w:r>
          <w:tab/>
        </w:r>
        <w:r>
          <w:fldChar w:fldCharType="begin"/>
        </w:r>
        <w:r>
          <w:instrText xml:space="preserve"> PAGEREF _Toc22897 \h </w:instrText>
        </w:r>
        <w:r>
          <w:fldChar w:fldCharType="separate"/>
        </w:r>
        <w:r>
          <w:t>25</w:t>
        </w:r>
        <w:r>
          <w:fldChar w:fldCharType="end"/>
        </w:r>
      </w:hyperlink>
    </w:p>
    <w:p>
      <w:pPr>
        <w:pStyle w:val="TOC2"/>
        <w:tabs>
          <w:tab w:val="right" w:leader="dot" w:pos="8306"/>
        </w:tabs>
      </w:pPr>
      <w:hyperlink w:anchor="_Toc2815" w:history="1">
        <w:r>
          <w:rPr>
            <w:rFonts w:ascii="仿宋" w:eastAsia="仿宋" w:hAnsi="仿宋" w:cs="仿宋" w:hint="eastAsia"/>
            <w:lang w:eastAsia="zh-CN"/>
          </w:rPr>
          <w:t>(四)、宏观经济影响分析</w:t>
        </w:r>
        <w:r>
          <w:tab/>
        </w:r>
        <w:r>
          <w:fldChar w:fldCharType="begin"/>
        </w:r>
        <w:r>
          <w:instrText xml:space="preserve"> PAGEREF _Toc2815 \h </w:instrText>
        </w:r>
        <w:r>
          <w:fldChar w:fldCharType="separate"/>
        </w:r>
        <w:r>
          <w:t>26</w:t>
        </w:r>
        <w:r>
          <w:fldChar w:fldCharType="end"/>
        </w:r>
      </w:hyperlink>
    </w:p>
    <w:p>
      <w:pPr>
        <w:pStyle w:val="TOC1"/>
        <w:tabs>
          <w:tab w:val="right" w:leader="dot" w:pos="8306"/>
        </w:tabs>
      </w:pPr>
      <w:hyperlink w:anchor="_Toc27362" w:history="1">
        <w:r>
          <w:rPr>
            <w:rFonts w:ascii="仿宋" w:eastAsia="仿宋" w:hAnsi="仿宋" w:cs="仿宋" w:hint="eastAsia"/>
            <w:lang w:eastAsia="zh-CN"/>
          </w:rPr>
          <w:t>六、环境和生态影响分析</w:t>
        </w:r>
        <w:r>
          <w:tab/>
        </w:r>
        <w:r>
          <w:fldChar w:fldCharType="begin"/>
        </w:r>
        <w:r>
          <w:instrText xml:space="preserve"> PAGEREF _Toc27362 \h </w:instrText>
        </w:r>
        <w:r>
          <w:fldChar w:fldCharType="separate"/>
        </w:r>
        <w:r>
          <w:t>27</w:t>
        </w:r>
        <w:r>
          <w:fldChar w:fldCharType="end"/>
        </w:r>
      </w:hyperlink>
    </w:p>
    <w:p>
      <w:pPr>
        <w:pStyle w:val="TOC2"/>
        <w:tabs>
          <w:tab w:val="right" w:leader="dot" w:pos="8306"/>
        </w:tabs>
      </w:pPr>
      <w:hyperlink w:anchor="_Toc19592" w:history="1">
        <w:r>
          <w:rPr>
            <w:rFonts w:ascii="仿宋" w:eastAsia="仿宋" w:hAnsi="仿宋" w:cs="仿宋" w:hint="eastAsia"/>
            <w:lang w:eastAsia="zh-CN"/>
          </w:rPr>
          <w:t>(一)、环境和生态现状</w:t>
        </w:r>
        <w:r>
          <w:tab/>
        </w:r>
        <w:r>
          <w:fldChar w:fldCharType="begin"/>
        </w:r>
        <w:r>
          <w:instrText xml:space="preserve"> PAGEREF _Toc19592 \h </w:instrText>
        </w:r>
        <w:r>
          <w:fldChar w:fldCharType="separate"/>
        </w:r>
        <w:r>
          <w:t>27</w:t>
        </w:r>
        <w:r>
          <w:fldChar w:fldCharType="end"/>
        </w:r>
      </w:hyperlink>
    </w:p>
    <w:p>
      <w:pPr>
        <w:pStyle w:val="TOC2"/>
        <w:tabs>
          <w:tab w:val="right" w:leader="dot" w:pos="8306"/>
        </w:tabs>
      </w:pPr>
      <w:hyperlink w:anchor="_Toc18137" w:history="1">
        <w:r>
          <w:rPr>
            <w:rFonts w:ascii="仿宋" w:eastAsia="仿宋" w:hAnsi="仿宋" w:cs="仿宋" w:hint="eastAsia"/>
            <w:lang w:eastAsia="zh-CN"/>
          </w:rPr>
          <w:t>(二)、生态环境影响分析</w:t>
        </w:r>
        <w:r>
          <w:tab/>
        </w:r>
        <w:r>
          <w:fldChar w:fldCharType="begin"/>
        </w:r>
        <w:r>
          <w:instrText xml:space="preserve"> PAGEREF _Toc18137 \h </w:instrText>
        </w:r>
        <w:r>
          <w:fldChar w:fldCharType="separate"/>
        </w:r>
        <w:r>
          <w:t>29</w:t>
        </w:r>
        <w:r>
          <w:fldChar w:fldCharType="end"/>
        </w:r>
      </w:hyperlink>
    </w:p>
    <w:p>
      <w:pPr>
        <w:pStyle w:val="TOC2"/>
        <w:tabs>
          <w:tab w:val="right" w:leader="dot" w:pos="8306"/>
        </w:tabs>
      </w:pPr>
      <w:hyperlink w:anchor="_Toc20621" w:history="1">
        <w:r>
          <w:rPr>
            <w:rFonts w:ascii="仿宋" w:eastAsia="仿宋" w:hAnsi="仿宋" w:cs="仿宋" w:hint="eastAsia"/>
            <w:lang w:eastAsia="zh-CN"/>
          </w:rPr>
          <w:t>(三)、生态环境保护措施</w:t>
        </w:r>
        <w:r>
          <w:tab/>
        </w:r>
        <w:r>
          <w:fldChar w:fldCharType="begin"/>
        </w:r>
        <w:r>
          <w:instrText xml:space="preserve"> PAGEREF _Toc20621 \h </w:instrText>
        </w:r>
        <w:r>
          <w:fldChar w:fldCharType="separate"/>
        </w:r>
        <w:r>
          <w:t>30</w:t>
        </w:r>
        <w:r>
          <w:fldChar w:fldCharType="end"/>
        </w:r>
      </w:hyperlink>
    </w:p>
    <w:p>
      <w:pPr>
        <w:pStyle w:val="TOC2"/>
        <w:tabs>
          <w:tab w:val="right" w:leader="dot" w:pos="8306"/>
        </w:tabs>
      </w:pPr>
      <w:hyperlink w:anchor="_Toc1580" w:history="1">
        <w:r>
          <w:rPr>
            <w:rFonts w:ascii="仿宋" w:eastAsia="仿宋" w:hAnsi="仿宋" w:cs="仿宋" w:hint="eastAsia"/>
            <w:lang w:eastAsia="zh-CN"/>
          </w:rPr>
          <w:t>(四)、地质灾害影响分析</w:t>
        </w:r>
        <w:r>
          <w:tab/>
        </w:r>
        <w:r>
          <w:fldChar w:fldCharType="begin"/>
        </w:r>
        <w:r>
          <w:instrText xml:space="preserve"> PAGEREF _Toc1580 \h </w:instrText>
        </w:r>
        <w:r>
          <w:fldChar w:fldCharType="separate"/>
        </w:r>
        <w:r>
          <w:t>32</w:t>
        </w:r>
        <w:r>
          <w:fldChar w:fldCharType="end"/>
        </w:r>
      </w:hyperlink>
    </w:p>
    <w:p>
      <w:pPr>
        <w:pStyle w:val="TOC2"/>
        <w:tabs>
          <w:tab w:val="right" w:leader="dot" w:pos="8306"/>
        </w:tabs>
      </w:pPr>
      <w:hyperlink w:anchor="_Toc30481" w:history="1">
        <w:r>
          <w:rPr>
            <w:rFonts w:ascii="仿宋" w:eastAsia="仿宋" w:hAnsi="仿宋" w:cs="仿宋" w:hint="eastAsia"/>
            <w:lang w:eastAsia="zh-CN"/>
          </w:rPr>
          <w:t>(五)、特殊环境影响</w:t>
        </w:r>
        <w:r>
          <w:tab/>
        </w:r>
        <w:r>
          <w:fldChar w:fldCharType="begin"/>
        </w:r>
        <w:r>
          <w:instrText xml:space="preserve"> PAGEREF _Toc30481 \h </w:instrText>
        </w:r>
        <w:r>
          <w:fldChar w:fldCharType="separate"/>
        </w:r>
        <w:r>
          <w:t>33</w:t>
        </w:r>
        <w:r>
          <w:fldChar w:fldCharType="end"/>
        </w:r>
      </w:hyperlink>
    </w:p>
    <w:p>
      <w:pPr>
        <w:pStyle w:val="TOC1"/>
        <w:tabs>
          <w:tab w:val="right" w:leader="dot" w:pos="8306"/>
        </w:tabs>
      </w:pPr>
      <w:hyperlink w:anchor="_Toc4424" w:history="1">
        <w:r>
          <w:rPr>
            <w:rFonts w:ascii="仿宋" w:eastAsia="仿宋" w:hAnsi="仿宋" w:cs="仿宋" w:hint="eastAsia"/>
            <w:lang w:eastAsia="zh-CN"/>
          </w:rPr>
          <w:t>七、项目变更管理</w:t>
        </w:r>
        <w:r>
          <w:tab/>
        </w:r>
        <w:r>
          <w:fldChar w:fldCharType="begin"/>
        </w:r>
        <w:r>
          <w:instrText xml:space="preserve"> PAGEREF _Toc4424 \h </w:instrText>
        </w:r>
        <w:r>
          <w:fldChar w:fldCharType="separate"/>
        </w:r>
        <w:r>
          <w:t>34</w:t>
        </w:r>
        <w:r>
          <w:fldChar w:fldCharType="end"/>
        </w:r>
      </w:hyperlink>
    </w:p>
    <w:p>
      <w:pPr>
        <w:pStyle w:val="TOC2"/>
        <w:tabs>
          <w:tab w:val="right" w:leader="dot" w:pos="8306"/>
        </w:tabs>
      </w:pPr>
      <w:hyperlink w:anchor="_Toc21852" w:history="1">
        <w:r>
          <w:rPr>
            <w:rFonts w:ascii="仿宋" w:eastAsia="仿宋" w:hAnsi="仿宋" w:cs="仿宋" w:hint="eastAsia"/>
            <w:lang w:eastAsia="zh-CN"/>
          </w:rPr>
          <w:t>(一)、变更控制流程</w:t>
        </w:r>
        <w:r>
          <w:tab/>
        </w:r>
        <w:r>
          <w:fldChar w:fldCharType="begin"/>
        </w:r>
        <w:r>
          <w:instrText xml:space="preserve"> PAGEREF _Toc21852 \h </w:instrText>
        </w:r>
        <w:r>
          <w:fldChar w:fldCharType="separate"/>
        </w:r>
        <w:r>
          <w:t>34</w:t>
        </w:r>
        <w:r>
          <w:fldChar w:fldCharType="end"/>
        </w:r>
      </w:hyperlink>
    </w:p>
    <w:p>
      <w:pPr>
        <w:pStyle w:val="TOC2"/>
        <w:tabs>
          <w:tab w:val="right" w:leader="dot" w:pos="8306"/>
        </w:tabs>
      </w:pPr>
      <w:hyperlink w:anchor="_Toc1189" w:history="1">
        <w:r>
          <w:rPr>
            <w:rFonts w:ascii="仿宋" w:eastAsia="仿宋" w:hAnsi="仿宋" w:cs="仿宋" w:hint="eastAsia"/>
            <w:lang w:eastAsia="zh-CN"/>
          </w:rPr>
          <w:t>(二)、影响评估与处理</w:t>
        </w:r>
        <w:r>
          <w:tab/>
        </w:r>
        <w:r>
          <w:fldChar w:fldCharType="begin"/>
        </w:r>
        <w:r>
          <w:instrText xml:space="preserve"> PAGEREF _Toc1189 \h </w:instrText>
        </w:r>
        <w:r>
          <w:fldChar w:fldCharType="separate"/>
        </w:r>
        <w:r>
          <w:t>35</w:t>
        </w:r>
        <w:r>
          <w:fldChar w:fldCharType="end"/>
        </w:r>
      </w:hyperlink>
    </w:p>
    <w:p>
      <w:pPr>
        <w:pStyle w:val="TOC2"/>
        <w:tabs>
          <w:tab w:val="right" w:leader="dot" w:pos="8306"/>
        </w:tabs>
      </w:pPr>
      <w:hyperlink w:anchor="_Toc10540" w:history="1">
        <w:r>
          <w:rPr>
            <w:rFonts w:ascii="仿宋" w:eastAsia="仿宋" w:hAnsi="仿宋" w:cs="仿宋" w:hint="eastAsia"/>
            <w:lang w:eastAsia="zh-CN"/>
          </w:rPr>
          <w:t>(三)、变更记录与追踪</w:t>
        </w:r>
        <w:r>
          <w:tab/>
        </w:r>
        <w:r>
          <w:fldChar w:fldCharType="begin"/>
        </w:r>
        <w:r>
          <w:instrText xml:space="preserve"> PAGEREF _Toc10540 \h </w:instrText>
        </w:r>
        <w:r>
          <w:fldChar w:fldCharType="separate"/>
        </w:r>
        <w:r>
          <w:t>37</w:t>
        </w:r>
        <w:r>
          <w:fldChar w:fldCharType="end"/>
        </w:r>
      </w:hyperlink>
    </w:p>
    <w:p>
      <w:pPr>
        <w:pStyle w:val="TOC2"/>
        <w:tabs>
          <w:tab w:val="right" w:leader="dot" w:pos="8306"/>
        </w:tabs>
      </w:pPr>
      <w:hyperlink w:anchor="_Toc30112" w:history="1">
        <w:r>
          <w:rPr>
            <w:rFonts w:ascii="仿宋" w:eastAsia="仿宋" w:hAnsi="仿宋" w:cs="仿宋" w:hint="eastAsia"/>
            <w:lang w:eastAsia="zh-CN"/>
          </w:rPr>
          <w:t>(四)、变更管理策略</w:t>
        </w:r>
        <w:r>
          <w:tab/>
        </w:r>
        <w:r>
          <w:fldChar w:fldCharType="begin"/>
        </w:r>
        <w:r>
          <w:instrText xml:space="preserve"> PAGEREF _Toc30112 \h </w:instrText>
        </w:r>
        <w:r>
          <w:fldChar w:fldCharType="separate"/>
        </w:r>
        <w:r>
          <w:t>38</w:t>
        </w:r>
        <w:r>
          <w:fldChar w:fldCharType="end"/>
        </w:r>
      </w:hyperlink>
    </w:p>
    <w:p>
      <w:pPr>
        <w:pStyle w:val="TOC1"/>
        <w:tabs>
          <w:tab w:val="right" w:leader="dot" w:pos="8306"/>
        </w:tabs>
      </w:pPr>
      <w:hyperlink w:anchor="_Toc11931" w:history="1">
        <w:r>
          <w:rPr>
            <w:rFonts w:ascii="仿宋" w:eastAsia="仿宋" w:hAnsi="仿宋" w:cs="仿宋" w:hint="eastAsia"/>
            <w:lang w:eastAsia="zh-CN"/>
          </w:rPr>
          <w:t>八、经济效益与社会效益优化</w:t>
        </w:r>
        <w:r>
          <w:tab/>
        </w:r>
        <w:r>
          <w:fldChar w:fldCharType="begin"/>
        </w:r>
        <w:r>
          <w:instrText xml:space="preserve"> PAGEREF _Toc11931 \h </w:instrText>
        </w:r>
        <w:r>
          <w:fldChar w:fldCharType="separate"/>
        </w:r>
        <w:r>
          <w:t>40</w:t>
        </w:r>
        <w:r>
          <w:fldChar w:fldCharType="end"/>
        </w:r>
      </w:hyperlink>
    </w:p>
    <w:p>
      <w:pPr>
        <w:pStyle w:val="TOC2"/>
        <w:tabs>
          <w:tab w:val="right" w:leader="dot" w:pos="8306"/>
        </w:tabs>
      </w:pPr>
      <w:hyperlink w:anchor="_Toc853" w:history="1">
        <w:r>
          <w:rPr>
            <w:rFonts w:ascii="仿宋" w:eastAsia="仿宋" w:hAnsi="仿宋" w:cs="仿宋" w:hint="eastAsia"/>
            <w:lang w:eastAsia="zh-CN"/>
          </w:rPr>
          <w:t>(一)、经济效益提升策略</w:t>
        </w:r>
        <w:r>
          <w:tab/>
        </w:r>
        <w:r>
          <w:fldChar w:fldCharType="begin"/>
        </w:r>
        <w:r>
          <w:instrText xml:space="preserve"> PAGEREF _Toc853 \h </w:instrText>
        </w:r>
        <w:r>
          <w:fldChar w:fldCharType="separate"/>
        </w:r>
        <w:r>
          <w:t>40</w:t>
        </w:r>
        <w:r>
          <w:fldChar w:fldCharType="end"/>
        </w:r>
      </w:hyperlink>
    </w:p>
    <w:p>
      <w:pPr>
        <w:pStyle w:val="TOC2"/>
        <w:tabs>
          <w:tab w:val="right" w:leader="dot" w:pos="8306"/>
        </w:tabs>
      </w:pPr>
      <w:hyperlink w:anchor="_Toc13846" w:history="1">
        <w:r>
          <w:rPr>
            <w:rFonts w:ascii="仿宋" w:eastAsia="仿宋" w:hAnsi="仿宋" w:cs="仿宋" w:hint="eastAsia"/>
            <w:lang w:eastAsia="zh-CN"/>
          </w:rPr>
          <w:t>(二)、社会效益增强方案</w:t>
        </w:r>
        <w:r>
          <w:tab/>
        </w:r>
        <w:r>
          <w:fldChar w:fldCharType="begin"/>
        </w:r>
        <w:r>
          <w:instrText xml:space="preserve"> PAGEREF _Toc13846 \h </w:instrText>
        </w:r>
        <w:r>
          <w:fldChar w:fldCharType="separate"/>
        </w:r>
        <w:r>
          <w:t>41</w:t>
        </w:r>
        <w:r>
          <w:fldChar w:fldCharType="end"/>
        </w:r>
      </w:hyperlink>
    </w:p>
    <w:p>
      <w:pPr>
        <w:pStyle w:val="TOC1"/>
        <w:tabs>
          <w:tab w:val="right" w:leader="dot" w:pos="8306"/>
        </w:tabs>
      </w:pPr>
      <w:hyperlink w:anchor="_Toc15161" w:history="1">
        <w:r>
          <w:rPr>
            <w:rFonts w:ascii="仿宋" w:eastAsia="仿宋" w:hAnsi="仿宋" w:cs="仿宋" w:hint="eastAsia"/>
            <w:lang w:eastAsia="zh-CN"/>
          </w:rPr>
          <w:t>九、资金管理与财务规划</w:t>
        </w:r>
        <w:r>
          <w:tab/>
        </w:r>
        <w:r>
          <w:fldChar w:fldCharType="begin"/>
        </w:r>
        <w:r>
          <w:instrText xml:space="preserve"> PAGEREF _Toc15161 \h </w:instrText>
        </w:r>
        <w:r>
          <w:fldChar w:fldCharType="separate"/>
        </w:r>
        <w:r>
          <w:t>42</w:t>
        </w:r>
        <w:r>
          <w:fldChar w:fldCharType="end"/>
        </w:r>
      </w:hyperlink>
    </w:p>
    <w:p>
      <w:pPr>
        <w:pStyle w:val="TOC2"/>
        <w:tabs>
          <w:tab w:val="right" w:leader="dot" w:pos="8306"/>
        </w:tabs>
      </w:pPr>
      <w:hyperlink w:anchor="_Toc783" w:history="1">
        <w:r>
          <w:rPr>
            <w:rFonts w:ascii="仿宋" w:eastAsia="仿宋" w:hAnsi="仿宋" w:cs="仿宋" w:hint="eastAsia"/>
            <w:lang w:eastAsia="zh-CN"/>
          </w:rPr>
          <w:t>(一)、项目资金来源与筹措</w:t>
        </w:r>
        <w:r>
          <w:tab/>
        </w:r>
        <w:r>
          <w:fldChar w:fldCharType="begin"/>
        </w:r>
        <w:r>
          <w:instrText xml:space="preserve"> PAGEREF _Toc783 \h </w:instrText>
        </w:r>
        <w:r>
          <w:fldChar w:fldCharType="separate"/>
        </w:r>
        <w:r>
          <w:t>42</w:t>
        </w:r>
        <w:r>
          <w:fldChar w:fldCharType="end"/>
        </w:r>
      </w:hyperlink>
    </w:p>
    <w:p>
      <w:pPr>
        <w:pStyle w:val="TOC2"/>
        <w:tabs>
          <w:tab w:val="right" w:leader="dot" w:pos="8306"/>
        </w:tabs>
      </w:pPr>
      <w:hyperlink w:anchor="_Toc22396" w:history="1">
        <w:r>
          <w:rPr>
            <w:rFonts w:ascii="仿宋" w:eastAsia="仿宋" w:hAnsi="仿宋" w:cs="仿宋" w:hint="eastAsia"/>
            <w:lang w:eastAsia="zh-CN"/>
          </w:rPr>
          <w:t>(二)、资金使用与监管</w:t>
        </w:r>
        <w:r>
          <w:tab/>
        </w:r>
        <w:r>
          <w:fldChar w:fldCharType="begin"/>
        </w:r>
        <w:r>
          <w:instrText xml:space="preserve"> PAGEREF _Toc22396 \h </w:instrText>
        </w:r>
        <w:r>
          <w:fldChar w:fldCharType="separate"/>
        </w:r>
        <w:r>
          <w:t>44</w:t>
        </w:r>
        <w:r>
          <w:fldChar w:fldCharType="end"/>
        </w:r>
      </w:hyperlink>
    </w:p>
    <w:p>
      <w:pPr>
        <w:pStyle w:val="TOC2"/>
        <w:tabs>
          <w:tab w:val="right" w:leader="dot" w:pos="8306"/>
        </w:tabs>
      </w:pPr>
      <w:hyperlink w:anchor="_Toc348" w:history="1">
        <w:r>
          <w:rPr>
            <w:rFonts w:ascii="仿宋" w:eastAsia="仿宋" w:hAnsi="仿宋" w:cs="仿宋" w:hint="eastAsia"/>
            <w:lang w:eastAsia="zh-CN"/>
          </w:rPr>
          <w:t>(三)、财务规划与预测</w:t>
        </w:r>
        <w:r>
          <w:tab/>
        </w:r>
        <w:r>
          <w:fldChar w:fldCharType="begin"/>
        </w:r>
        <w:r>
          <w:instrText xml:space="preserve"> PAGEREF _Toc348 \h </w:instrText>
        </w:r>
        <w:r>
          <w:fldChar w:fldCharType="separate"/>
        </w:r>
        <w:r>
          <w:t>45</w:t>
        </w:r>
        <w:r>
          <w:fldChar w:fldCharType="end"/>
        </w:r>
      </w:hyperlink>
    </w:p>
    <w:p>
      <w:pPr>
        <w:pStyle w:val="TOC1"/>
        <w:tabs>
          <w:tab w:val="right" w:leader="dot" w:pos="8306"/>
        </w:tabs>
      </w:pPr>
      <w:hyperlink w:anchor="_Toc19833" w:history="1">
        <w:r>
          <w:rPr>
            <w:rFonts w:ascii="仿宋" w:eastAsia="仿宋" w:hAnsi="仿宋" w:cs="仿宋" w:hint="eastAsia"/>
            <w:lang w:eastAsia="zh-CN"/>
          </w:rPr>
          <w:t>十、技术创新与产业升级</w:t>
        </w:r>
        <w:r>
          <w:tab/>
        </w:r>
        <w:r>
          <w:fldChar w:fldCharType="begin"/>
        </w:r>
        <w:r>
          <w:instrText xml:space="preserve"> PAGEREF _Toc19833 \h </w:instrText>
        </w:r>
        <w:r>
          <w:fldChar w:fldCharType="separate"/>
        </w:r>
        <w:r>
          <w:t>46</w:t>
        </w:r>
        <w:r>
          <w:fldChar w:fldCharType="end"/>
        </w:r>
      </w:hyperlink>
    </w:p>
    <w:p>
      <w:pPr>
        <w:pStyle w:val="TOC2"/>
        <w:tabs>
          <w:tab w:val="right" w:leader="dot" w:pos="8306"/>
        </w:tabs>
      </w:pPr>
      <w:hyperlink w:anchor="_Toc3672" w:history="1">
        <w:r>
          <w:rPr>
            <w:rFonts w:ascii="仿宋" w:eastAsia="仿宋" w:hAnsi="仿宋" w:cs="仿宋" w:hint="eastAsia"/>
            <w:lang w:eastAsia="zh-CN"/>
          </w:rPr>
          <w:t>(一)、技术创新方向与目标</w:t>
        </w:r>
        <w:r>
          <w:tab/>
        </w:r>
        <w:r>
          <w:fldChar w:fldCharType="begin"/>
        </w:r>
        <w:r>
          <w:instrText xml:space="preserve"> PAGEREF _Toc3672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320" w:history="1">
        <w:r>
          <w:rPr>
            <w:rFonts w:ascii="仿宋" w:eastAsia="仿宋" w:hAnsi="仿宋" w:cs="仿宋" w:hint="eastAsia"/>
            <w:lang w:eastAsia="zh-CN"/>
          </w:rPr>
          <w:t>(二)、产业升级路径与措施</w:t>
        </w:r>
        <w:r>
          <w:tab/>
        </w:r>
        <w:r>
          <w:fldChar w:fldCharType="begin"/>
        </w:r>
        <w:r>
          <w:instrText xml:space="preserve"> PAGEREF _Toc5320 \h </w:instrText>
        </w:r>
        <w:r>
          <w:fldChar w:fldCharType="separate"/>
        </w:r>
        <w:r>
          <w:t>47</w:t>
        </w:r>
        <w:r>
          <w:fldChar w:fldCharType="end"/>
        </w:r>
      </w:hyperlink>
    </w:p>
    <w:p>
      <w:pPr>
        <w:pStyle w:val="TOC1"/>
        <w:tabs>
          <w:tab w:val="right" w:leader="dot" w:pos="8306"/>
        </w:tabs>
      </w:pPr>
      <w:hyperlink w:anchor="_Toc15426" w:history="1">
        <w:r>
          <w:rPr>
            <w:rFonts w:ascii="仿宋" w:eastAsia="仿宋" w:hAnsi="仿宋" w:cs="仿宋" w:hint="eastAsia"/>
            <w:lang w:eastAsia="zh-CN"/>
          </w:rPr>
          <w:t>十一、项目进度计划</w:t>
        </w:r>
        <w:r>
          <w:tab/>
        </w:r>
        <w:r>
          <w:fldChar w:fldCharType="begin"/>
        </w:r>
        <w:r>
          <w:instrText xml:space="preserve"> PAGEREF _Toc15426 \h </w:instrText>
        </w:r>
        <w:r>
          <w:fldChar w:fldCharType="separate"/>
        </w:r>
        <w:r>
          <w:t>48</w:t>
        </w:r>
        <w:r>
          <w:fldChar w:fldCharType="end"/>
        </w:r>
      </w:hyperlink>
    </w:p>
    <w:p>
      <w:pPr>
        <w:pStyle w:val="TOC2"/>
        <w:tabs>
          <w:tab w:val="right" w:leader="dot" w:pos="8306"/>
        </w:tabs>
      </w:pPr>
      <w:hyperlink w:anchor="_Toc5029" w:history="1">
        <w:r>
          <w:rPr>
            <w:rFonts w:ascii="仿宋" w:eastAsia="仿宋" w:hAnsi="仿宋" w:cs="仿宋" w:hint="eastAsia"/>
            <w:lang w:eastAsia="zh-CN"/>
          </w:rPr>
          <w:t>(一)、建设周期</w:t>
        </w:r>
        <w:r>
          <w:tab/>
        </w:r>
        <w:r>
          <w:fldChar w:fldCharType="begin"/>
        </w:r>
        <w:r>
          <w:instrText xml:space="preserve"> PAGEREF _Toc5029 \h </w:instrText>
        </w:r>
        <w:r>
          <w:fldChar w:fldCharType="separate"/>
        </w:r>
        <w:r>
          <w:t>48</w:t>
        </w:r>
        <w:r>
          <w:fldChar w:fldCharType="end"/>
        </w:r>
      </w:hyperlink>
    </w:p>
    <w:p>
      <w:pPr>
        <w:pStyle w:val="TOC2"/>
        <w:tabs>
          <w:tab w:val="right" w:leader="dot" w:pos="8306"/>
        </w:tabs>
      </w:pPr>
      <w:hyperlink w:anchor="_Toc26998" w:history="1">
        <w:r>
          <w:rPr>
            <w:rFonts w:ascii="仿宋" w:eastAsia="仿宋" w:hAnsi="仿宋" w:cs="仿宋" w:hint="eastAsia"/>
            <w:lang w:eastAsia="zh-CN"/>
          </w:rPr>
          <w:t>(二)、建设进度</w:t>
        </w:r>
        <w:r>
          <w:tab/>
        </w:r>
        <w:r>
          <w:fldChar w:fldCharType="begin"/>
        </w:r>
        <w:r>
          <w:instrText xml:space="preserve"> PAGEREF _Toc26998 \h </w:instrText>
        </w:r>
        <w:r>
          <w:fldChar w:fldCharType="separate"/>
        </w:r>
        <w:r>
          <w:t>49</w:t>
        </w:r>
        <w:r>
          <w:fldChar w:fldCharType="end"/>
        </w:r>
      </w:hyperlink>
    </w:p>
    <w:p>
      <w:pPr>
        <w:pStyle w:val="TOC2"/>
        <w:tabs>
          <w:tab w:val="right" w:leader="dot" w:pos="8306"/>
        </w:tabs>
      </w:pPr>
      <w:hyperlink w:anchor="_Toc17354" w:history="1">
        <w:r>
          <w:rPr>
            <w:rFonts w:ascii="仿宋" w:eastAsia="仿宋" w:hAnsi="仿宋" w:cs="仿宋" w:hint="eastAsia"/>
            <w:lang w:eastAsia="zh-CN"/>
          </w:rPr>
          <w:t>(三)、进度安排注意事项</w:t>
        </w:r>
        <w:r>
          <w:tab/>
        </w:r>
        <w:r>
          <w:fldChar w:fldCharType="begin"/>
        </w:r>
        <w:r>
          <w:instrText xml:space="preserve"> PAGEREF _Toc17354 \h </w:instrText>
        </w:r>
        <w:r>
          <w:fldChar w:fldCharType="separate"/>
        </w:r>
        <w:r>
          <w:t>50</w:t>
        </w:r>
        <w:r>
          <w:fldChar w:fldCharType="end"/>
        </w:r>
      </w:hyperlink>
    </w:p>
    <w:p>
      <w:pPr>
        <w:pStyle w:val="TOC2"/>
        <w:tabs>
          <w:tab w:val="right" w:leader="dot" w:pos="8306"/>
        </w:tabs>
      </w:pPr>
      <w:hyperlink w:anchor="_Toc4710" w:history="1">
        <w:r>
          <w:rPr>
            <w:rFonts w:ascii="仿宋" w:eastAsia="仿宋" w:hAnsi="仿宋" w:cs="仿宋" w:hint="eastAsia"/>
            <w:lang w:eastAsia="zh-CN"/>
          </w:rPr>
          <w:t>(四)、人力资源配置</w:t>
        </w:r>
        <w:r>
          <w:tab/>
        </w:r>
        <w:r>
          <w:fldChar w:fldCharType="begin"/>
        </w:r>
        <w:r>
          <w:instrText xml:space="preserve"> PAGEREF _Toc4710 \h </w:instrText>
        </w:r>
        <w:r>
          <w:fldChar w:fldCharType="separate"/>
        </w:r>
        <w:r>
          <w:t>51</w:t>
        </w:r>
        <w:r>
          <w:fldChar w:fldCharType="end"/>
        </w:r>
      </w:hyperlink>
    </w:p>
    <w:p>
      <w:pPr>
        <w:pStyle w:val="TOC2"/>
        <w:tabs>
          <w:tab w:val="right" w:leader="dot" w:pos="8306"/>
        </w:tabs>
      </w:pPr>
      <w:hyperlink w:anchor="_Toc31478" w:history="1">
        <w:r>
          <w:rPr>
            <w:rFonts w:ascii="仿宋" w:eastAsia="仿宋" w:hAnsi="仿宋" w:cs="仿宋" w:hint="eastAsia"/>
            <w:lang w:eastAsia="zh-CN"/>
          </w:rPr>
          <w:t>(五)、员工培训</w:t>
        </w:r>
        <w:r>
          <w:tab/>
        </w:r>
        <w:r>
          <w:fldChar w:fldCharType="begin"/>
        </w:r>
        <w:r>
          <w:instrText xml:space="preserve"> PAGEREF _Toc31478 \h </w:instrText>
        </w:r>
        <w:r>
          <w:fldChar w:fldCharType="separate"/>
        </w:r>
        <w:r>
          <w:t>53</w:t>
        </w:r>
        <w:r>
          <w:fldChar w:fldCharType="end"/>
        </w:r>
      </w:hyperlink>
    </w:p>
    <w:p>
      <w:pPr>
        <w:pStyle w:val="TOC2"/>
        <w:tabs>
          <w:tab w:val="right" w:leader="dot" w:pos="8306"/>
        </w:tabs>
      </w:pPr>
      <w:hyperlink w:anchor="_Toc15499" w:history="1">
        <w:r>
          <w:rPr>
            <w:rFonts w:ascii="仿宋" w:eastAsia="仿宋" w:hAnsi="仿宋" w:cs="仿宋" w:hint="eastAsia"/>
            <w:lang w:eastAsia="zh-CN"/>
          </w:rPr>
          <w:t>(六)、项目实施保障</w:t>
        </w:r>
        <w:r>
          <w:tab/>
        </w:r>
        <w:r>
          <w:fldChar w:fldCharType="begin"/>
        </w:r>
        <w:r>
          <w:instrText xml:space="preserve"> PAGEREF _Toc15499 \h </w:instrText>
        </w:r>
        <w:r>
          <w:fldChar w:fldCharType="separate"/>
        </w:r>
        <w:r>
          <w:t>54</w:t>
        </w:r>
        <w:r>
          <w:fldChar w:fldCharType="end"/>
        </w:r>
      </w:hyperlink>
    </w:p>
    <w:p>
      <w:pPr>
        <w:pStyle w:val="TOC2"/>
        <w:tabs>
          <w:tab w:val="right" w:leader="dot" w:pos="8306"/>
        </w:tabs>
      </w:pPr>
      <w:hyperlink w:anchor="_Toc23723" w:history="1">
        <w:r>
          <w:rPr>
            <w:rFonts w:ascii="仿宋" w:eastAsia="仿宋" w:hAnsi="仿宋" w:cs="仿宋" w:hint="eastAsia"/>
            <w:lang w:eastAsia="zh-CN"/>
          </w:rPr>
          <w:t>(七)、安全规范管理</w:t>
        </w:r>
        <w:r>
          <w:tab/>
        </w:r>
        <w:r>
          <w:fldChar w:fldCharType="begin"/>
        </w:r>
        <w:r>
          <w:instrText xml:space="preserve"> PAGEREF _Toc23723 \h </w:instrText>
        </w:r>
        <w:r>
          <w:fldChar w:fldCharType="separate"/>
        </w:r>
        <w:r>
          <w:t>55</w:t>
        </w:r>
        <w:r>
          <w:fldChar w:fldCharType="end"/>
        </w:r>
      </w:hyperlink>
    </w:p>
    <w:p>
      <w:pPr>
        <w:pStyle w:val="TOC1"/>
        <w:tabs>
          <w:tab w:val="right" w:leader="dot" w:pos="8306"/>
        </w:tabs>
      </w:pPr>
      <w:hyperlink w:anchor="_Toc2465" w:history="1">
        <w:r>
          <w:rPr>
            <w:rFonts w:ascii="仿宋" w:eastAsia="仿宋" w:hAnsi="仿宋" w:cs="仿宋" w:hint="eastAsia"/>
            <w:lang w:eastAsia="zh-CN"/>
          </w:rPr>
          <w:t>十二、项目实施与管理方案</w:t>
        </w:r>
        <w:r>
          <w:tab/>
        </w:r>
        <w:r>
          <w:fldChar w:fldCharType="begin"/>
        </w:r>
        <w:r>
          <w:instrText xml:space="preserve"> PAGEREF _Toc2465 \h </w:instrText>
        </w:r>
        <w:r>
          <w:fldChar w:fldCharType="separate"/>
        </w:r>
        <w:r>
          <w:t>56</w:t>
        </w:r>
        <w:r>
          <w:fldChar w:fldCharType="end"/>
        </w:r>
      </w:hyperlink>
    </w:p>
    <w:p>
      <w:pPr>
        <w:pStyle w:val="TOC2"/>
        <w:tabs>
          <w:tab w:val="right" w:leader="dot" w:pos="8306"/>
        </w:tabs>
      </w:pPr>
      <w:hyperlink w:anchor="_Toc26352" w:history="1">
        <w:r>
          <w:rPr>
            <w:rFonts w:ascii="仿宋" w:eastAsia="仿宋" w:hAnsi="仿宋" w:cs="仿宋" w:hint="eastAsia"/>
            <w:lang w:eastAsia="zh-CN"/>
          </w:rPr>
          <w:t>(一)、项目实施计划</w:t>
        </w:r>
        <w:r>
          <w:tab/>
        </w:r>
        <w:r>
          <w:fldChar w:fldCharType="begin"/>
        </w:r>
        <w:r>
          <w:instrText xml:space="preserve"> PAGEREF _Toc26352 \h </w:instrText>
        </w:r>
        <w:r>
          <w:fldChar w:fldCharType="separate"/>
        </w:r>
        <w:r>
          <w:t>56</w:t>
        </w:r>
        <w:r>
          <w:fldChar w:fldCharType="end"/>
        </w:r>
      </w:hyperlink>
    </w:p>
    <w:p>
      <w:pPr>
        <w:pStyle w:val="TOC2"/>
        <w:tabs>
          <w:tab w:val="right" w:leader="dot" w:pos="8306"/>
        </w:tabs>
      </w:pPr>
      <w:hyperlink w:anchor="_Toc15842" w:history="1">
        <w:r>
          <w:rPr>
            <w:rFonts w:ascii="仿宋" w:eastAsia="仿宋" w:hAnsi="仿宋" w:cs="仿宋" w:hint="eastAsia"/>
            <w:lang w:eastAsia="zh-CN"/>
          </w:rPr>
          <w:t>(二)、项目组织机构与职责</w:t>
        </w:r>
        <w:r>
          <w:tab/>
        </w:r>
        <w:r>
          <w:fldChar w:fldCharType="begin"/>
        </w:r>
        <w:r>
          <w:instrText xml:space="preserve"> PAGEREF _Toc15842 \h </w:instrText>
        </w:r>
        <w:r>
          <w:fldChar w:fldCharType="separate"/>
        </w:r>
        <w:r>
          <w:t>57</w:t>
        </w:r>
        <w:r>
          <w:fldChar w:fldCharType="end"/>
        </w:r>
      </w:hyperlink>
    </w:p>
    <w:p>
      <w:pPr>
        <w:pStyle w:val="TOC2"/>
        <w:tabs>
          <w:tab w:val="right" w:leader="dot" w:pos="8306"/>
        </w:tabs>
      </w:pPr>
      <w:hyperlink w:anchor="_Toc23067" w:history="1">
        <w:r>
          <w:rPr>
            <w:rFonts w:ascii="仿宋" w:eastAsia="仿宋" w:hAnsi="仿宋" w:cs="仿宋" w:hint="eastAsia"/>
            <w:lang w:eastAsia="zh-CN"/>
          </w:rPr>
          <w:t>(三)、项目管理与监控体系</w:t>
        </w:r>
        <w:r>
          <w:tab/>
        </w:r>
        <w:r>
          <w:fldChar w:fldCharType="begin"/>
        </w:r>
        <w:r>
          <w:instrText xml:space="preserve"> PAGEREF _Toc23067 \h </w:instrText>
        </w:r>
        <w:r>
          <w:fldChar w:fldCharType="separate"/>
        </w:r>
        <w:r>
          <w:t>60</w:t>
        </w:r>
        <w:r>
          <w:fldChar w:fldCharType="end"/>
        </w:r>
      </w:hyperlink>
    </w:p>
    <w:p>
      <w:pPr>
        <w:pStyle w:val="TOC1"/>
        <w:tabs>
          <w:tab w:val="right" w:leader="dot" w:pos="8306"/>
        </w:tabs>
      </w:pPr>
      <w:hyperlink w:anchor="_Toc6446" w:history="1">
        <w:r>
          <w:rPr>
            <w:rFonts w:ascii="仿宋" w:eastAsia="仿宋" w:hAnsi="仿宋" w:cs="仿宋" w:hint="eastAsia"/>
            <w:lang w:eastAsia="zh-CN"/>
          </w:rPr>
          <w:t>十三、知识产权管理与保护</w:t>
        </w:r>
        <w:r>
          <w:tab/>
        </w:r>
        <w:r>
          <w:fldChar w:fldCharType="begin"/>
        </w:r>
        <w:r>
          <w:instrText xml:space="preserve"> PAGEREF _Toc6446 \h </w:instrText>
        </w:r>
        <w:r>
          <w:fldChar w:fldCharType="separate"/>
        </w:r>
        <w:r>
          <w:t>62</w:t>
        </w:r>
        <w:r>
          <w:fldChar w:fldCharType="end"/>
        </w:r>
      </w:hyperlink>
    </w:p>
    <w:p>
      <w:pPr>
        <w:pStyle w:val="TOC2"/>
        <w:tabs>
          <w:tab w:val="right" w:leader="dot" w:pos="8306"/>
        </w:tabs>
      </w:pPr>
      <w:hyperlink w:anchor="_Toc31727" w:history="1">
        <w:r>
          <w:rPr>
            <w:rFonts w:ascii="仿宋" w:eastAsia="仿宋" w:hAnsi="仿宋" w:cs="仿宋" w:hint="eastAsia"/>
            <w:lang w:eastAsia="zh-CN"/>
          </w:rPr>
          <w:t>(一)、知识产权管理体系建设</w:t>
        </w:r>
        <w:r>
          <w:tab/>
        </w:r>
        <w:r>
          <w:fldChar w:fldCharType="begin"/>
        </w:r>
        <w:r>
          <w:instrText xml:space="preserve"> PAGEREF _Toc31727 \h </w:instrText>
        </w:r>
        <w:r>
          <w:fldChar w:fldCharType="separate"/>
        </w:r>
        <w:r>
          <w:t>62</w:t>
        </w:r>
        <w:r>
          <w:fldChar w:fldCharType="end"/>
        </w:r>
      </w:hyperlink>
    </w:p>
    <w:p>
      <w:pPr>
        <w:pStyle w:val="TOC2"/>
        <w:tabs>
          <w:tab w:val="right" w:leader="dot" w:pos="8306"/>
        </w:tabs>
      </w:pPr>
      <w:hyperlink w:anchor="_Toc8753" w:history="1">
        <w:r>
          <w:rPr>
            <w:rFonts w:ascii="仿宋" w:eastAsia="仿宋" w:hAnsi="仿宋" w:cs="仿宋" w:hint="eastAsia"/>
            <w:lang w:eastAsia="zh-CN"/>
          </w:rPr>
          <w:t>(二)、知识产权保护措施</w:t>
        </w:r>
        <w:r>
          <w:tab/>
        </w:r>
        <w:r>
          <w:fldChar w:fldCharType="begin"/>
        </w:r>
        <w:r>
          <w:instrText xml:space="preserve"> PAGEREF _Toc8753 \h </w:instrText>
        </w:r>
        <w:r>
          <w:fldChar w:fldCharType="separate"/>
        </w:r>
        <w:r>
          <w:t>62</w:t>
        </w:r>
        <w:r>
          <w:fldChar w:fldCharType="end"/>
        </w:r>
      </w:hyperlink>
    </w:p>
    <w:p>
      <w:pPr>
        <w:pStyle w:val="TOC1"/>
        <w:tabs>
          <w:tab w:val="right" w:leader="dot" w:pos="8306"/>
        </w:tabs>
      </w:pPr>
      <w:hyperlink w:anchor="_Toc30859" w:history="1">
        <w:r>
          <w:rPr>
            <w:rFonts w:ascii="仿宋" w:eastAsia="仿宋" w:hAnsi="仿宋" w:cs="仿宋" w:hint="eastAsia"/>
            <w:lang w:eastAsia="zh-CN"/>
          </w:rPr>
          <w:t>十四、产业协同与集群发展</w:t>
        </w:r>
        <w:r>
          <w:tab/>
        </w:r>
        <w:r>
          <w:fldChar w:fldCharType="begin"/>
        </w:r>
        <w:r>
          <w:instrText xml:space="preserve"> PAGEREF _Toc30859 \h </w:instrText>
        </w:r>
        <w:r>
          <w:fldChar w:fldCharType="separate"/>
        </w:r>
        <w:r>
          <w:t>64</w:t>
        </w:r>
        <w:r>
          <w:fldChar w:fldCharType="end"/>
        </w:r>
      </w:hyperlink>
    </w:p>
    <w:p>
      <w:pPr>
        <w:pStyle w:val="TOC2"/>
        <w:tabs>
          <w:tab w:val="right" w:leader="dot" w:pos="8306"/>
        </w:tabs>
      </w:pPr>
      <w:hyperlink w:anchor="_Toc15374" w:history="1">
        <w:r>
          <w:rPr>
            <w:rFonts w:ascii="仿宋" w:eastAsia="仿宋" w:hAnsi="仿宋" w:cs="仿宋" w:hint="eastAsia"/>
            <w:lang w:eastAsia="zh-CN"/>
          </w:rPr>
          <w:t>(一)、产业协同机制建设</w:t>
        </w:r>
        <w:r>
          <w:tab/>
        </w:r>
        <w:r>
          <w:fldChar w:fldCharType="begin"/>
        </w:r>
        <w:r>
          <w:instrText xml:space="preserve"> PAGEREF _Toc15374 \h </w:instrText>
        </w:r>
        <w:r>
          <w:fldChar w:fldCharType="separate"/>
        </w:r>
        <w:r>
          <w:t>64</w:t>
        </w:r>
        <w:r>
          <w:fldChar w:fldCharType="end"/>
        </w:r>
      </w:hyperlink>
    </w:p>
    <w:p>
      <w:pPr>
        <w:pStyle w:val="TOC2"/>
        <w:tabs>
          <w:tab w:val="right" w:leader="dot" w:pos="8306"/>
        </w:tabs>
      </w:pPr>
      <w:hyperlink w:anchor="_Toc30723" w:history="1">
        <w:r>
          <w:rPr>
            <w:rFonts w:ascii="仿宋" w:eastAsia="仿宋" w:hAnsi="仿宋" w:cs="仿宋" w:hint="eastAsia"/>
            <w:lang w:eastAsia="zh-CN"/>
          </w:rPr>
          <w:t>(二)、产业集群培育与发展</w:t>
        </w:r>
        <w:r>
          <w:tab/>
        </w:r>
        <w:r>
          <w:fldChar w:fldCharType="begin"/>
        </w:r>
        <w:r>
          <w:instrText xml:space="preserve"> PAGEREF _Toc30723 \h </w:instrText>
        </w:r>
        <w:r>
          <w:fldChar w:fldCharType="separate"/>
        </w:r>
        <w:r>
          <w:t>65</w:t>
        </w:r>
        <w:r>
          <w:fldChar w:fldCharType="end"/>
        </w:r>
      </w:hyperlink>
    </w:p>
    <w:p>
      <w:pPr>
        <w:pStyle w:val="TOC1"/>
        <w:tabs>
          <w:tab w:val="right" w:leader="dot" w:pos="8306"/>
        </w:tabs>
      </w:pPr>
      <w:hyperlink w:anchor="_Toc25115" w:history="1">
        <w:r>
          <w:rPr>
            <w:rFonts w:ascii="仿宋" w:eastAsia="仿宋" w:hAnsi="仿宋" w:cs="仿宋" w:hint="eastAsia"/>
            <w:lang w:eastAsia="zh-CN"/>
          </w:rPr>
          <w:t>十五、质量管理与控制</w:t>
        </w:r>
        <w:r>
          <w:tab/>
        </w:r>
        <w:r>
          <w:fldChar w:fldCharType="begin"/>
        </w:r>
        <w:r>
          <w:instrText xml:space="preserve"> PAGEREF _Toc25115 \h </w:instrText>
        </w:r>
        <w:r>
          <w:fldChar w:fldCharType="separate"/>
        </w:r>
        <w:r>
          <w:t>66</w:t>
        </w:r>
        <w:r>
          <w:fldChar w:fldCharType="end"/>
        </w:r>
      </w:hyperlink>
    </w:p>
    <w:p>
      <w:pPr>
        <w:pStyle w:val="TOC2"/>
        <w:tabs>
          <w:tab w:val="right" w:leader="dot" w:pos="8306"/>
        </w:tabs>
      </w:pPr>
      <w:hyperlink w:anchor="_Toc30108" w:history="1">
        <w:r>
          <w:rPr>
            <w:rFonts w:ascii="仿宋" w:eastAsia="仿宋" w:hAnsi="仿宋" w:cs="仿宋" w:hint="eastAsia"/>
            <w:lang w:eastAsia="zh-CN"/>
          </w:rPr>
          <w:t>(一)、质量管理体系建设</w:t>
        </w:r>
        <w:r>
          <w:tab/>
        </w:r>
        <w:r>
          <w:fldChar w:fldCharType="begin"/>
        </w:r>
        <w:r>
          <w:instrText xml:space="preserve"> PAGEREF _Toc30108 \h </w:instrText>
        </w:r>
        <w:r>
          <w:fldChar w:fldCharType="separate"/>
        </w:r>
        <w:r>
          <w:t>66</w:t>
        </w:r>
        <w:r>
          <w:fldChar w:fldCharType="end"/>
        </w:r>
      </w:hyperlink>
    </w:p>
    <w:p>
      <w:pPr>
        <w:pStyle w:val="TOC2"/>
        <w:tabs>
          <w:tab w:val="right" w:leader="dot" w:pos="8306"/>
        </w:tabs>
      </w:pPr>
      <w:hyperlink w:anchor="_Toc682" w:history="1">
        <w:r>
          <w:rPr>
            <w:rFonts w:ascii="仿宋" w:eastAsia="仿宋" w:hAnsi="仿宋" w:cs="仿宋" w:hint="eastAsia"/>
            <w:lang w:eastAsia="zh-CN"/>
          </w:rPr>
          <w:t>(二)、质量控制措施</w:t>
        </w:r>
        <w:r>
          <w:tab/>
        </w:r>
        <w:r>
          <w:fldChar w:fldCharType="begin"/>
        </w:r>
        <w:r>
          <w:instrText xml:space="preserve"> PAGEREF _Toc682 \h </w:instrText>
        </w:r>
        <w:r>
          <w:fldChar w:fldCharType="separate"/>
        </w:r>
        <w:r>
          <w:t>68</w:t>
        </w:r>
        <w:r>
          <w:fldChar w:fldCharType="end"/>
        </w:r>
      </w:hyperlink>
    </w:p>
    <w:p>
      <w:pPr>
        <w:pStyle w:val="TOC1"/>
        <w:tabs>
          <w:tab w:val="right" w:leader="dot" w:pos="8306"/>
        </w:tabs>
      </w:pPr>
      <w:hyperlink w:anchor="_Toc3581" w:history="1">
        <w:r>
          <w:rPr>
            <w:rFonts w:ascii="仿宋" w:eastAsia="仿宋" w:hAnsi="仿宋" w:cs="仿宋" w:hint="eastAsia"/>
            <w:lang w:eastAsia="zh-CN"/>
          </w:rPr>
          <w:t>十六、法律法规与政策遵循</w:t>
        </w:r>
        <w:r>
          <w:tab/>
        </w:r>
        <w:r>
          <w:fldChar w:fldCharType="begin"/>
        </w:r>
        <w:r>
          <w:instrText xml:space="preserve"> PAGEREF _Toc3581 \h </w:instrText>
        </w:r>
        <w:r>
          <w:fldChar w:fldCharType="separate"/>
        </w:r>
        <w:r>
          <w:t>69</w:t>
        </w:r>
        <w:r>
          <w:fldChar w:fldCharType="end"/>
        </w:r>
      </w:hyperlink>
    </w:p>
    <w:p>
      <w:pPr>
        <w:pStyle w:val="TOC2"/>
        <w:tabs>
          <w:tab w:val="right" w:leader="dot" w:pos="8306"/>
        </w:tabs>
      </w:pPr>
      <w:hyperlink w:anchor="_Toc30969" w:history="1">
        <w:r>
          <w:rPr>
            <w:rFonts w:ascii="仿宋" w:eastAsia="仿宋" w:hAnsi="仿宋" w:cs="仿宋" w:hint="eastAsia"/>
            <w:lang w:eastAsia="zh-CN"/>
          </w:rPr>
          <w:t>(一)、法律法规遵守</w:t>
        </w:r>
        <w:r>
          <w:tab/>
        </w:r>
        <w:r>
          <w:fldChar w:fldCharType="begin"/>
        </w:r>
        <w:r>
          <w:instrText xml:space="preserve"> PAGEREF _Toc30969 \h </w:instrText>
        </w:r>
        <w:r>
          <w:fldChar w:fldCharType="separate"/>
        </w:r>
        <w:r>
          <w:t>69</w:t>
        </w:r>
        <w:r>
          <w:fldChar w:fldCharType="end"/>
        </w:r>
      </w:hyperlink>
    </w:p>
    <w:p>
      <w:pPr>
        <w:pStyle w:val="TOC2"/>
        <w:tabs>
          <w:tab w:val="right" w:leader="dot" w:pos="8306"/>
        </w:tabs>
      </w:pPr>
      <w:hyperlink w:anchor="_Toc25559" w:history="1">
        <w:r>
          <w:rPr>
            <w:rFonts w:ascii="仿宋" w:eastAsia="仿宋" w:hAnsi="仿宋" w:cs="仿宋" w:hint="eastAsia"/>
            <w:lang w:eastAsia="zh-CN"/>
          </w:rPr>
          <w:t>(二)、政策导向与利用</w:t>
        </w:r>
        <w:r>
          <w:tab/>
        </w:r>
        <w:r>
          <w:fldChar w:fldCharType="begin"/>
        </w:r>
        <w:r>
          <w:instrText xml:space="preserve"> PAGEREF _Toc25559 \h </w:instrText>
        </w:r>
        <w:r>
          <w:fldChar w:fldCharType="separate"/>
        </w:r>
        <w:r>
          <w:t>70</w:t>
        </w:r>
        <w:r>
          <w:fldChar w:fldCharType="end"/>
        </w:r>
      </w:hyperlink>
    </w:p>
    <w:p>
      <w:pPr>
        <w:pStyle w:val="TOC1"/>
        <w:tabs>
          <w:tab w:val="right" w:leader="dot" w:pos="8306"/>
        </w:tabs>
      </w:pPr>
      <w:hyperlink w:anchor="_Toc26555" w:history="1">
        <w:r>
          <w:rPr>
            <w:rFonts w:ascii="仿宋" w:eastAsia="仿宋" w:hAnsi="仿宋" w:cs="仿宋" w:hint="eastAsia"/>
            <w:lang w:eastAsia="zh-CN"/>
          </w:rPr>
          <w:t>十七、创新驱动与持续发展</w:t>
        </w:r>
        <w:r>
          <w:tab/>
        </w:r>
        <w:r>
          <w:fldChar w:fldCharType="begin"/>
        </w:r>
        <w:r>
          <w:instrText xml:space="preserve"> PAGEREF _Toc26555 \h </w:instrText>
        </w:r>
        <w:r>
          <w:fldChar w:fldCharType="separate"/>
        </w:r>
        <w:r>
          <w:t>71</w:t>
        </w:r>
        <w:r>
          <w:fldChar w:fldCharType="end"/>
        </w:r>
      </w:hyperlink>
    </w:p>
    <w:p>
      <w:pPr>
        <w:pStyle w:val="TOC2"/>
        <w:tabs>
          <w:tab w:val="right" w:leader="dot" w:pos="8306"/>
        </w:tabs>
      </w:pPr>
      <w:hyperlink w:anchor="_Toc30410" w:history="1">
        <w:r>
          <w:rPr>
            <w:rFonts w:ascii="仿宋" w:eastAsia="仿宋" w:hAnsi="仿宋" w:cs="仿宋" w:hint="eastAsia"/>
            <w:lang w:eastAsia="zh-CN"/>
          </w:rPr>
          <w:t>(一)、创新驱动战略实施</w:t>
        </w:r>
        <w:r>
          <w:tab/>
        </w:r>
        <w:r>
          <w:fldChar w:fldCharType="begin"/>
        </w:r>
        <w:r>
          <w:instrText xml:space="preserve"> PAGEREF _Toc30410 \h </w:instrText>
        </w:r>
        <w:r>
          <w:fldChar w:fldCharType="separate"/>
        </w:r>
        <w:r>
          <w:t>71</w:t>
        </w:r>
        <w:r>
          <w:fldChar w:fldCharType="end"/>
        </w:r>
      </w:hyperlink>
    </w:p>
    <w:p>
      <w:pPr>
        <w:pStyle w:val="TOC2"/>
        <w:tabs>
          <w:tab w:val="right" w:leader="dot" w:pos="8306"/>
        </w:tabs>
      </w:pPr>
      <w:hyperlink w:anchor="_Toc218" w:history="1">
        <w:r>
          <w:rPr>
            <w:rFonts w:ascii="仿宋" w:eastAsia="仿宋" w:hAnsi="仿宋" w:cs="仿宋" w:hint="eastAsia"/>
            <w:lang w:eastAsia="zh-CN"/>
          </w:rPr>
          <w:t>(二)、持续发展路径探索</w:t>
        </w:r>
        <w:r>
          <w:tab/>
        </w:r>
        <w:r>
          <w:fldChar w:fldCharType="begin"/>
        </w:r>
        <w:r>
          <w:instrText xml:space="preserve"> PAGEREF _Toc218 \h </w:instrText>
        </w:r>
        <w:r>
          <w:fldChar w:fldCharType="separate"/>
        </w:r>
        <w:r>
          <w:t>72</w:t>
        </w:r>
        <w:r>
          <w:fldChar w:fldCharType="end"/>
        </w:r>
      </w:hyperlink>
    </w:p>
    <w:p>
      <w:pPr>
        <w:pStyle w:val="TOC1"/>
        <w:tabs>
          <w:tab w:val="right" w:leader="dot" w:pos="8306"/>
        </w:tabs>
      </w:pPr>
      <w:hyperlink w:anchor="_Toc26270" w:history="1">
        <w:r>
          <w:rPr>
            <w:rFonts w:ascii="仿宋" w:eastAsia="仿宋" w:hAnsi="仿宋" w:cs="仿宋" w:hint="eastAsia"/>
            <w:lang w:eastAsia="zh-CN"/>
          </w:rPr>
          <w:t>十八、成果转化与推广应用</w:t>
        </w:r>
        <w:r>
          <w:tab/>
        </w:r>
        <w:r>
          <w:fldChar w:fldCharType="begin"/>
        </w:r>
        <w:r>
          <w:instrText xml:space="preserve"> PAGEREF _Toc26270 \h </w:instrText>
        </w:r>
        <w:r>
          <w:fldChar w:fldCharType="separate"/>
        </w:r>
        <w:r>
          <w:t>76</w:t>
        </w:r>
        <w:r>
          <w:fldChar w:fldCharType="end"/>
        </w:r>
      </w:hyperlink>
    </w:p>
    <w:p>
      <w:pPr>
        <w:pStyle w:val="TOC2"/>
        <w:tabs>
          <w:tab w:val="right" w:leader="dot" w:pos="8306"/>
        </w:tabs>
      </w:pPr>
      <w:hyperlink w:anchor="_Toc27751" w:history="1">
        <w:r>
          <w:rPr>
            <w:rFonts w:ascii="仿宋" w:eastAsia="仿宋" w:hAnsi="仿宋" w:cs="仿宋" w:hint="eastAsia"/>
            <w:lang w:eastAsia="zh-CN"/>
          </w:rPr>
          <w:t>(一)、成果转化策略制定</w:t>
        </w:r>
        <w:r>
          <w:tab/>
        </w:r>
        <w:r>
          <w:fldChar w:fldCharType="begin"/>
        </w:r>
        <w:r>
          <w:instrText xml:space="preserve"> PAGEREF _Toc27751 \h </w:instrText>
        </w:r>
        <w:r>
          <w:fldChar w:fldCharType="separate"/>
        </w:r>
        <w:r>
          <w:t>76</w:t>
        </w:r>
        <w:r>
          <w:fldChar w:fldCharType="end"/>
        </w:r>
      </w:hyperlink>
    </w:p>
    <w:p>
      <w:pPr>
        <w:pStyle w:val="TOC2"/>
        <w:tabs>
          <w:tab w:val="right" w:leader="dot" w:pos="8306"/>
        </w:tabs>
      </w:pPr>
      <w:hyperlink w:anchor="_Toc11520" w:history="1">
        <w:r>
          <w:rPr>
            <w:rFonts w:ascii="仿宋" w:eastAsia="仿宋" w:hAnsi="仿宋" w:cs="仿宋" w:hint="eastAsia"/>
            <w:lang w:eastAsia="zh-CN"/>
          </w:rPr>
          <w:t>(二)、成果推广应用方案</w:t>
        </w:r>
        <w:r>
          <w:tab/>
        </w:r>
        <w:r>
          <w:fldChar w:fldCharType="begin"/>
        </w:r>
        <w:r>
          <w:instrText xml:space="preserve"> PAGEREF _Toc11520 \h </w:instrText>
        </w:r>
        <w:r>
          <w:fldChar w:fldCharType="separate"/>
        </w:r>
        <w:r>
          <w:t>78</w:t>
        </w:r>
        <w:r>
          <w:fldChar w:fldCharType="end"/>
        </w:r>
      </w:hyperlink>
    </w:p>
    <w:p>
      <w:pPr>
        <w:pStyle w:val="TOC1"/>
        <w:tabs>
          <w:tab w:val="right" w:leader="dot" w:pos="8306"/>
        </w:tabs>
      </w:pPr>
      <w:hyperlink w:anchor="_Toc20424" w:history="1">
        <w:r>
          <w:rPr>
            <w:rFonts w:ascii="仿宋" w:eastAsia="仿宋" w:hAnsi="仿宋" w:cs="仿宋" w:hint="eastAsia"/>
            <w:lang w:eastAsia="zh-CN"/>
          </w:rPr>
          <w:t>十九、设施与设备管理</w:t>
        </w:r>
        <w:r>
          <w:tab/>
        </w:r>
        <w:r>
          <w:fldChar w:fldCharType="begin"/>
        </w:r>
        <w:r>
          <w:instrText xml:space="preserve"> PAGEREF _Toc20424 \h </w:instrText>
        </w:r>
        <w:r>
          <w:fldChar w:fldCharType="separate"/>
        </w:r>
        <w:r>
          <w:t>79</w:t>
        </w:r>
        <w:r>
          <w:fldChar w:fldCharType="end"/>
        </w:r>
      </w:hyperlink>
    </w:p>
    <w:p>
      <w:pPr>
        <w:pStyle w:val="TOC2"/>
        <w:tabs>
          <w:tab w:val="right" w:leader="dot" w:pos="8306"/>
        </w:tabs>
      </w:pPr>
      <w:hyperlink w:anchor="_Toc27234" w:history="1">
        <w:r>
          <w:rPr>
            <w:rFonts w:ascii="仿宋" w:eastAsia="仿宋" w:hAnsi="仿宋" w:cs="仿宋" w:hint="eastAsia"/>
            <w:lang w:eastAsia="zh-CN"/>
          </w:rPr>
          <w:t>(一)、设施规划与配置</w:t>
        </w:r>
        <w:r>
          <w:tab/>
        </w:r>
        <w:r>
          <w:fldChar w:fldCharType="begin"/>
        </w:r>
        <w:r>
          <w:instrText xml:space="preserve"> PAGEREF _Toc27234 \h </w:instrText>
        </w:r>
        <w:r>
          <w:fldChar w:fldCharType="separate"/>
        </w:r>
        <w:r>
          <w:t>79</w:t>
        </w:r>
        <w:r>
          <w:fldChar w:fldCharType="end"/>
        </w:r>
      </w:hyperlink>
    </w:p>
    <w:p>
      <w:pPr>
        <w:pStyle w:val="TOC2"/>
        <w:tabs>
          <w:tab w:val="right" w:leader="dot" w:pos="8306"/>
        </w:tabs>
      </w:pPr>
      <w:hyperlink w:anchor="_Toc16300" w:history="1">
        <w:r>
          <w:rPr>
            <w:rFonts w:ascii="仿宋" w:eastAsia="仿宋" w:hAnsi="仿宋" w:cs="仿宋" w:hint="eastAsia"/>
            <w:lang w:eastAsia="zh-CN"/>
          </w:rPr>
          <w:t>(二)、设备采购与维护管理</w:t>
        </w:r>
        <w:r>
          <w:tab/>
        </w:r>
        <w:r>
          <w:fldChar w:fldCharType="begin"/>
        </w:r>
        <w:r>
          <w:instrText xml:space="preserve"> PAGEREF _Toc16300 \h </w:instrText>
        </w:r>
        <w:r>
          <w:fldChar w:fldCharType="separate"/>
        </w:r>
        <w:r>
          <w:t>80</w:t>
        </w:r>
        <w:r>
          <w:fldChar w:fldCharType="end"/>
        </w:r>
      </w:hyperlink>
    </w:p>
    <w:p>
      <w:pPr>
        <w:pStyle w:val="TOC2"/>
        <w:tabs>
          <w:tab w:val="right" w:leader="dot" w:pos="8306"/>
        </w:tabs>
      </w:pPr>
      <w:hyperlink w:anchor="_Toc1719" w:history="1">
        <w:r>
          <w:rPr>
            <w:rFonts w:ascii="仿宋" w:eastAsia="仿宋" w:hAnsi="仿宋" w:cs="仿宋" w:hint="eastAsia"/>
            <w:lang w:eastAsia="zh-CN"/>
          </w:rPr>
          <w:t>(三)、设施设备升级策略</w:t>
        </w:r>
        <w:r>
          <w:tab/>
        </w:r>
        <w:r>
          <w:fldChar w:fldCharType="begin"/>
        </w:r>
        <w:r>
          <w:instrText xml:space="preserve"> PAGEREF _Toc1719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83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6454"/>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8583"/>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一、杀菌剂混剂项目的技术资源开发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杀菌剂混剂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二、杀菌剂混剂项目的人力资源管理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杀菌剂混剂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三、杀菌剂混剂项目的资金资源筹措与优化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杀菌剂混剂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10148"/>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杀菌剂混剂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杀菌剂混剂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杀菌剂混剂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3985"/>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杀菌剂混剂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杀菌剂混剂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智能技术的应用：杀菌剂混剂项目将利用智能技术，如物联网（IoT）和大数据分析，来监控和优化资源使用。通过实时数据分析，项目可以更有效地管理能源消耗、减少原材料浪费，并提高生产过程的整体效率。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8881"/>
      <w:r>
        <w:rPr>
          <w:rFonts w:ascii="仿宋" w:eastAsia="仿宋" w:hAnsi="仿宋" w:cs="仿宋" w:hint="eastAsia"/>
          <w:sz w:val="28"/>
          <w:lang w:eastAsia="zh-CN"/>
        </w:rPr>
        <w:t>二、社会影响分析</w:t>
      </w:r>
      <w:bookmarkEnd w:id="6"/>
    </w:p>
    <w:p>
      <w:pPr>
        <w:pStyle w:val="Heading2"/>
        <w:rPr>
          <w:rFonts w:ascii="仿宋" w:eastAsia="仿宋" w:hAnsi="仿宋" w:cs="仿宋" w:hint="eastAsia"/>
          <w:lang w:eastAsia="zh-CN"/>
        </w:rPr>
      </w:pPr>
      <w:bookmarkStart w:id="7" w:name="_Toc7049"/>
      <w:r>
        <w:rPr>
          <w:rFonts w:ascii="仿宋" w:eastAsia="仿宋" w:hAnsi="仿宋" w:cs="仿宋" w:hint="eastAsia"/>
          <w:lang w:eastAsia="zh-CN"/>
        </w:rPr>
        <w:t>(一)、社会影响效果分析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杀菌剂混剂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杀菌剂混剂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杀菌剂混剂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杀菌剂混剂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杀菌剂混剂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杀菌剂混剂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杀菌剂混剂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杀菌剂混剂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杀菌剂混剂项目的社会影响是全面而深远的。从提供就业机会和提升公共服务，到促进社会结构和劳动市场的多元化，再到推动社会责任和伦理标准的提高，项目对于提升社区的经济、文化和社会福祉有着重要作用。通过这些正面影响，杀菌剂混剂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8586"/>
      <w:r>
        <w:rPr>
          <w:rFonts w:ascii="仿宋" w:eastAsia="仿宋" w:hAnsi="仿宋" w:cs="仿宋" w:hint="eastAsia"/>
          <w:sz w:val="28"/>
          <w:lang w:eastAsia="zh-CN"/>
        </w:rPr>
        <w:t>(二)、社会适应性分析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为了融入当地社区，杀菌剂混剂项目需深入理解当地的文化特色和社会习俗。例如，项目在设计广告和市场推广活动时，应考虑使用当地语言和符合地方文化的表达方式。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杀菌剂混剂项目对当地经济结构的影响需谨慎考虑。项目可以通过聘用当地居民，特别是在管理和技术岗位上，来直接促进当地就业。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杀菌剂混剂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9" w:name="_Toc26718"/>
      <w:r>
        <w:rPr>
          <w:rFonts w:ascii="仿宋" w:eastAsia="仿宋" w:hAnsi="仿宋" w:cs="仿宋" w:hint="eastAsia"/>
          <w:sz w:val="28"/>
          <w:lang w:eastAsia="zh-CN"/>
        </w:rPr>
        <w:t>(三)、社会风险及对策分析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为了确保杀菌剂混剂项目的成功并最大限度地减轻潜在的社会风险，详细的风险分析和具体的应对策略至关重要。以下是针对项目可能面临的具体社会风险及相应对策的分析：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风险描述：杀菌剂混剂项目可能遭遇社区抵制，尤其如果社区成员认为项目会破坏他们的生活环境或忽略他们的意见。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风险描述：杀菌剂混剂项目的商业实践可能与当地的文化和价值观存在冲突，导致社会紧张和文化冲突。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https://d.book118.com/468116113106006033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杀菌剂混剂项目可行性建设方案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杀菌剂混剂项目可行性建设方案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杀菌剂混剂项目可行性建设方案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杀菌剂混剂项目可行性建设方案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杀菌剂混剂项目可行性建设方案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杀菌剂混剂项目可行性建设方案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杀菌剂混剂项目可行性建设方案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杀菌剂混剂项目可行性建设方案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杀菌剂混剂项目可行性建设方案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杀菌剂混剂项目可行性建设方案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杀菌剂混剂项目可行性建设方案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杀菌剂混剂项目可行性建设方案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BBA5079"/>
    <w:rsid w:val="5BBA507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68116113106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2024-01-24T23:35:00Z</dcterms:created>
  <dcterms:modified xsi:type="dcterms:W3CDTF">2024-01-24T23:35:48Z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90113E8E1336401C94F1B4DCE1163F2F_11</vt:lpwstr>
  </property>
  <property fmtid="{D5CDD505-2E9C-101B-9397-08002B2CF9AE}" pid="3" name="KSOProductBuildVer">
    <vt:lpwstr>2052-12.1.0.16250</vt:lpwstr>
  </property>
</Properties>
</file>