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河南省周口市川汇区2023-2024学年九年级上学期期末语文试题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一、基础知识综合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．阅读下面的文字，按要求答题。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进入九年级的我们，心怀鸿鹄之志，一路踏歌前行。心无旁</w:t>
      </w:r>
      <w:r>
        <w:rPr>
          <w:rFonts w:ascii="楷体" w:eastAsia="楷体" w:hAnsi="楷体" w:cs="楷体"/>
          <w:u w:val="single"/>
        </w:rPr>
        <w:t xml:space="preserve">① </w:t>
      </w:r>
      <w:r>
        <w:rPr>
          <w:u w:val="single"/>
        </w:rPr>
        <w:t>wù</w:t>
      </w:r>
      <w:r>
        <w:rPr>
          <w:rFonts w:ascii="楷体" w:eastAsia="楷体" w:hAnsi="楷体" w:cs="楷体"/>
          <w:u w:val="single"/>
        </w:rPr>
        <w:t>　</w:t>
      </w:r>
      <w:r>
        <w:rPr>
          <w:rFonts w:ascii="楷体" w:eastAsia="楷体" w:hAnsi="楷体" w:cs="楷体"/>
        </w:rPr>
        <w:t>，</w:t>
      </w:r>
      <w:r>
        <w:rPr>
          <w:rFonts w:ascii="楷体" w:eastAsia="楷体" w:hAnsi="楷体" w:cs="楷体"/>
          <w:u w:val="single"/>
        </w:rPr>
        <w:t>②</w:t>
      </w:r>
      <w:r>
        <w:rPr>
          <w:u w:val="single"/>
        </w:rPr>
        <w:t>zī</w:t>
      </w:r>
      <w:r>
        <w:rPr>
          <w:rFonts w:ascii="楷体" w:eastAsia="楷体" w:hAnsi="楷体" w:cs="楷体"/>
          <w:u w:val="single"/>
        </w:rPr>
        <w:t>　</w:t>
      </w:r>
      <w:r>
        <w:rPr>
          <w:u w:val="single"/>
        </w:rPr>
        <w:t xml:space="preserve">zī </w:t>
      </w:r>
      <w:r>
        <w:rPr>
          <w:rFonts w:ascii="楷体" w:eastAsia="楷体" w:hAnsi="楷体" w:cs="楷体"/>
        </w:rPr>
        <w:t>以求，是我们奋斗的品格；__________，__________，__________；勤学笃思，</w:t>
      </w:r>
      <w:r>
        <w:rPr>
          <w:rFonts w:ascii="楷体" w:eastAsia="楷体" w:hAnsi="楷体" w:cs="楷体"/>
          <w:em w:val="dot"/>
        </w:rPr>
        <w:t>锲</w:t>
      </w:r>
      <w:r>
        <w:rPr>
          <w:rFonts w:ascii="楷体" w:eastAsia="楷体" w:hAnsi="楷体" w:cs="楷体"/>
        </w:rPr>
        <w:t>而不舍，是我们成功的秘诀。以梦为马，不负韶华，在挫折中坚强，在挑战中勇敢，在竞争中超越，成功的冠冕才能真正属于我们。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(1)文中加点字“锲”“挫”的拼音正确的一项是（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A．qiè cuò</w:t>
      </w:r>
      <w:r>
        <w:tab/>
      </w:r>
      <w:r>
        <w:t>B．qiē cuó</w:t>
      </w:r>
      <w:r>
        <w:tab/>
      </w:r>
      <w:r>
        <w:t>C．qī cuō</w:t>
      </w:r>
      <w:r>
        <w:tab/>
      </w:r>
      <w:r>
        <w:t>D．qì chuò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(2)根据语境，写出下面词语中拼音所对应的汉字。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心无旁wù</w:t>
      </w:r>
      <w:r>
        <w:t>(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zī</w:t>
      </w:r>
      <w:r>
        <w:t>(     )</w:t>
      </w:r>
      <w:r>
        <w:t>zī</w:t>
      </w:r>
      <w:r>
        <w:t>(     )</w:t>
      </w:r>
      <w:r>
        <w:t>以求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(3)请你在文段的横线上补写恰当的语句，使之与前后句构成排比句。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二、名句名篇默写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．默写。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在撰写题为《追梦赤子心》的演讲稿时，小明想引用古诗文名句来丰富内容，请你根据积累，帮他补全古诗文。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同学们，追梦赤子心，是范仲淹在《岳阳楼记》里“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”以天下为己任的爱国心；是李白《行路难（其一）》中“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”秉持理想信念无惧困难的执著心；是李商隐《无题》中“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”勇于奉献的无私之心；也是韩愈《左迁至蓝关示侄孙湘》中“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”不惧磨难的无畏之心！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．在下面文字画线处填入语句，衔接最恰当的一项是（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“生活处处皆语文，语文时时体生活。”</w:t>
      </w:r>
      <w:r>
        <w:rPr>
          <w:u w:val="single"/>
        </w:rP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①首先，借着语文课堂，我们可以从生活中提炼我们所需要的那份人文气息。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②然后，再高于生活，创造出一个良好的属于语文的独特的人文环境。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"/>
          <w:footerReference w:type="default" r:id="rId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③语文即生活，是人生的“交通工具”,要用一颗热爱生活的心来发现语文的乐趣。那么， 我们该如何将两者融为一体呢?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A．①③②</w:t>
      </w:r>
      <w:r>
        <w:tab/>
      </w:r>
      <w:r>
        <w:t>B．③①②</w:t>
      </w:r>
      <w:r>
        <w:tab/>
      </w:r>
      <w:r>
        <w:t>C．②①③</w:t>
      </w:r>
      <w:r>
        <w:tab/>
      </w:r>
      <w:r>
        <w:t>D．②③①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四、名著阅读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．某学校开展“走进中国古典小说”主题阅读系列活动。根据提示，完成表格中的问题。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4230"/>
        <w:gridCol w:w="284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读起来：整体把握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知著作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《水浒传》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《儒林外史》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识作者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施耐庵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（2）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辨人物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误入白虎堂、雪夜上梁山——（1）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因中举而发疯——范进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读进来：专题探究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u w:val="single"/>
              </w:rPr>
            </w:pPr>
            <w:r>
              <w:t>《水浒传》《儒林外史》中塑造了许多经典形象，有一些个性鲜明、优缺点并存的人物形象，</w:t>
            </w:r>
            <w:r>
              <w:rPr>
                <w:em w:val="dot"/>
              </w:rPr>
              <w:t>请选择其中一部作品</w:t>
            </w:r>
            <w:r>
              <w:t>中一个这样的人物进行具体分析</w:t>
            </w:r>
            <w:r>
              <w:rPr>
                <w:u w:val="single"/>
              </w:rPr>
              <w:t>。（</w:t>
            </w:r>
            <w:r>
              <w:rPr>
                <w:u w:val="single"/>
              </w:rPr>
              <w:t>3</w:t>
            </w:r>
            <w:r>
              <w:rPr>
                <w:u w:val="single"/>
              </w:rPr>
              <w:t>）</w:t>
            </w:r>
          </w:p>
        </w:tc>
      </w:tr>
    </w:tbl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五、综合性学习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．为深入了解河南文化底蕴，增强文化自信，班级组织了系列活动。请你参与完成。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(1)同学们收集到一些河南文旅宣传口号，请你选择最喜欢的一则，并简述理由。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①老家河南，豫见美好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②老家河南，一个来了都说中的地方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③一脉相承中华源，一品山水大河南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(2)七年级</w:t>
      </w:r>
      <w:r>
        <w:rPr>
          <w:rFonts w:ascii="Calibri" w:eastAsia="Calibri" w:hAnsi="Calibri" w:cs="Calibri"/>
        </w:rPr>
        <w:t>8</w:t>
      </w:r>
      <w:r>
        <w:t>班计划组织全体学生和部分家长到河南省博物馆研学，请你修改和完善下面的活动通知。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通知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为深入了解河南文化底蕴，增强文化自信，班级定于本周日举行“走进河南省博物馆”研学活动，早上八点钟统一乘车前往，请大家做好准备，按时到达。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rPr>
          <w:rFonts w:ascii="楷体" w:eastAsia="楷体" w:hAnsi="楷体" w:cs="楷体"/>
        </w:rPr>
        <w:t>七年级8班家委会</w:t>
      </w:r>
    </w:p>
    <w:p>
      <w:pPr>
        <w:shd w:val="clear" w:color="auto" w:fill="FFFFFF"/>
        <w:spacing w:line="360" w:lineRule="auto"/>
        <w:jc w:val="right"/>
        <w:textAlignment w:val="center"/>
      </w:pPr>
      <w:r>
        <w:rPr>
          <w:rFonts w:ascii="楷体" w:eastAsia="楷体" w:hAnsi="楷体" w:cs="楷体"/>
        </w:rPr>
        <w:t>2023年4月25日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(3)参观“河南省博物馆”后。你收获颇丰。请结合下面的材料，用上“厚重”“惊叹”两个关键词，向家长表达研学感受并为河南省博物馆作宣传。（</w:t>
      </w:r>
      <w:r>
        <w:rPr>
          <w:rFonts w:ascii="Calibri" w:eastAsia="Calibri" w:hAnsi="Calibri" w:cs="Calibri"/>
        </w:rPr>
        <w:t>50</w:t>
      </w:r>
      <w:r>
        <w:t>字左右）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8"/>
          <w:footerReference w:type="default" r:id="rId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【材料一】</w:t>
      </w:r>
      <w:r>
        <w:rPr>
          <w:rFonts w:ascii="Calibri" w:eastAsia="Calibri" w:hAnsi="Calibri" w:cs="Calibri"/>
        </w:rPr>
        <w:t xml:space="preserve">  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河南博物院有馆藏文物17万余件（套）。尤以史前文物、商周青铜器、历代陶瓷器、玉器及石刻最具特色，其中国家一级文物与国家二级文物5000多件，历史文化艺术价值极高，一部分藏品被誉为国之重器，是见证中华文明发展轨迹，展示中国历史发展脉络的文化艺术宝库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【材料二】</w:t>
      </w:r>
      <w:r>
        <w:rPr>
          <w:rFonts w:ascii="Calibri" w:eastAsia="Calibri" w:hAnsi="Calibri" w:cs="Calibri"/>
        </w:rPr>
        <w:t xml:space="preserve">  </w:t>
      </w:r>
      <w:r>
        <w:rPr>
          <w:rFonts w:ascii="楷体" w:eastAsia="楷体" w:hAnsi="楷体" w:cs="楷体"/>
        </w:rPr>
        <w:t>从仰韶文化点燃中华文明第一缕曙光，到夏都二里头遗址揭开王国时代的神秘面纱；从贾湖骨笛跨越八千年的回响，到妇好鹗尊见证青铜时代的巅峰……河南博物院主展馆里一件件精关的文物吸引人们驻足观看，许多市民和游客前来网红地“打卡”，在这里感受中华文化的博大精深</w:t>
      </w:r>
      <w:r>
        <w:t>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六、现代文阅读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皮影二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吕志军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韩虎让人讨厌。幕间休息时，他钻进后台摸铙摸钹、动签子，嬉皮笑脸的，撵都撵不走。每次演皮影他都来。锣鼓未响，早早坐戏场了；开演，白纱前看得不过瘾，还挤到幕后，看艺人手中的签儿上翻下撩，左杵右抖。激动起来，韩虎也跟着手舞足蹈。戏演结束，他抢着拔电线收音箱整戏筐，挡手挡脚。善存师傅拨开他，说：</w:t>
      </w:r>
      <w:r>
        <w:t>“</w:t>
      </w:r>
      <w:r>
        <w:rPr>
          <w:rFonts w:ascii="楷体" w:eastAsia="楷体" w:hAnsi="楷体" w:cs="楷体"/>
        </w:rPr>
        <w:t>迟早滚蛋。五十刚出头儿，正是家里好劳力，这不是游手好闲吗？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②善存师傅是皮影戏</w:t>
      </w:r>
      <w:r>
        <w:t>“</w:t>
      </w:r>
      <w:r>
        <w:rPr>
          <w:rFonts w:ascii="楷体" w:eastAsia="楷体" w:hAnsi="楷体" w:cs="楷体"/>
        </w:rPr>
        <w:t>非遗</w:t>
      </w:r>
      <w:r>
        <w:t>”</w:t>
      </w:r>
      <w:r>
        <w:rPr>
          <w:rFonts w:ascii="楷体" w:eastAsia="楷体" w:hAnsi="楷体" w:cs="楷体"/>
        </w:rPr>
        <w:t>传承人，县城唱影戏</w:t>
      </w:r>
      <w:r>
        <w:t>“</w:t>
      </w:r>
      <w:r>
        <w:rPr>
          <w:rFonts w:ascii="楷体" w:eastAsia="楷体" w:hAnsi="楷体" w:cs="楷体"/>
        </w:rPr>
        <w:t>一把手</w:t>
      </w:r>
      <w:r>
        <w:t>”</w:t>
      </w:r>
      <w:r>
        <w:rPr>
          <w:rFonts w:ascii="楷体" w:eastAsia="楷体" w:hAnsi="楷体" w:cs="楷体"/>
        </w:rPr>
        <w:t>，戏班的台柱子。</w:t>
      </w:r>
      <w:r>
        <w:rPr>
          <w:u w:val="wave"/>
        </w:rPr>
        <w:t>a</w:t>
      </w:r>
      <w:r>
        <w:rPr>
          <w:rFonts w:ascii="楷体" w:eastAsia="楷体" w:hAnsi="楷体" w:cs="楷体"/>
          <w:u w:val="wave"/>
        </w:rPr>
        <w:t>皮影戏始于战国，兴于汉朝，盛于宋代，元代时期传至西亚和欧洲，</w:t>
      </w:r>
      <w:r>
        <w:rPr>
          <w:rFonts w:ascii="楷体" w:eastAsia="楷体" w:hAnsi="楷体" w:cs="楷体"/>
        </w:rPr>
        <w:t>可谓历史悠久，源远流长，可近些年不可避免地衰落了。但善存师傅不信这个邪，他要求戏班</w:t>
      </w:r>
      <w:r>
        <w:t>“</w:t>
      </w:r>
      <w:r>
        <w:rPr>
          <w:rFonts w:ascii="楷体" w:eastAsia="楷体" w:hAnsi="楷体" w:cs="楷体"/>
        </w:rPr>
        <w:t>没有观众也开戏</w:t>
      </w:r>
      <w:r>
        <w:t>”</w:t>
      </w:r>
      <w:r>
        <w:rPr>
          <w:rFonts w:ascii="楷体" w:eastAsia="楷体" w:hAnsi="楷体" w:cs="楷体"/>
        </w:rPr>
        <w:t>。传了多少代了嘛，好东西得留下。</w:t>
      </w:r>
      <w:r>
        <w:t>“</w:t>
      </w:r>
      <w:r>
        <w:rPr>
          <w:rFonts w:ascii="楷体" w:eastAsia="楷体" w:hAnsi="楷体" w:cs="楷体"/>
        </w:rPr>
        <w:t>要是真没人看呢？</w:t>
      </w:r>
      <w:r>
        <w:t>”</w:t>
      </w:r>
      <w:r>
        <w:rPr>
          <w:rFonts w:ascii="楷体" w:eastAsia="楷体" w:hAnsi="楷体" w:cs="楷体"/>
        </w:rPr>
        <w:t>有人打趣。</w:t>
      </w:r>
      <w:r>
        <w:t>“</w:t>
      </w:r>
      <w:r>
        <w:rPr>
          <w:rFonts w:ascii="楷体" w:eastAsia="楷体" w:hAnsi="楷体" w:cs="楷体"/>
        </w:rPr>
        <w:t>那就给老天爷演！</w:t>
      </w:r>
      <w:r>
        <w:t>”</w:t>
      </w:r>
      <w:r>
        <w:rPr>
          <w:rFonts w:ascii="楷体" w:eastAsia="楷体" w:hAnsi="楷体" w:cs="楷体"/>
        </w:rPr>
        <w:t>善存师傅心想，咋能没人呢？不是有韩虎吗？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</w:t>
      </w:r>
      <w:r>
        <w:rPr>
          <w:u w:val="wave"/>
        </w:rPr>
        <w:t>b</w:t>
      </w:r>
      <w:r>
        <w:rPr>
          <w:rFonts w:ascii="楷体" w:eastAsia="楷体" w:hAnsi="楷体" w:cs="楷体"/>
          <w:u w:val="wave"/>
        </w:rPr>
        <w:t>时代变化太快啦，眨眼剧团一个接一个没了。</w:t>
      </w:r>
      <w:r>
        <w:rPr>
          <w:rFonts w:ascii="楷体" w:eastAsia="楷体" w:hAnsi="楷体" w:cs="楷体"/>
        </w:rPr>
        <w:t>不说演皮影，就是看皮影的也没有几个了，都去刨钱了。——白天刨，晚上回来想着第二天怎么刨。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善存师傅观察着呢。说是不景气，皮影戏还是有人看，尤其是上了年纪的人。越来越多的老年人进了城，对新潮的娱乐不感兴趣，除了抱孙子带孩子又没其他去处，便慢慢聚集了些皮影戏的观众来。老人们听腔儿看影儿，图的是消磨时间，怀念过去的味儿嘛。这让善存师傅高兴。他领着戏班在文化广场演戏，一周一次，棒打不挪。精彩处，稀稀拉拉的观众热烈鼓掌，戏班演得更来劲儿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⑤近段更不一样，观众里添了几张陌生面孔，还有个年轻人，多难得啊！善存师傅对戏班说：</w:t>
      </w:r>
      <w:r>
        <w:t>“</w:t>
      </w:r>
      <w:r>
        <w:rPr>
          <w:rFonts w:ascii="楷体" w:eastAsia="楷体" w:hAnsi="楷体" w:cs="楷体"/>
        </w:rPr>
        <w:t>一定要把他们牢牢吸引住！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⑥可是这当口儿，善存师傅在回家的路上摔了一跤，胳膊折了。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⑦影戏全靠两只胳膊</w:t>
      </w:r>
      <w:r>
        <w:t>“</w:t>
      </w:r>
      <w:r>
        <w:rPr>
          <w:rFonts w:ascii="楷体" w:eastAsia="楷体" w:hAnsi="楷体" w:cs="楷体"/>
        </w:rPr>
        <w:t>挑签子</w:t>
      </w:r>
      <w:r>
        <w:t>”</w:t>
      </w:r>
      <w:r>
        <w:rPr>
          <w:rFonts w:ascii="楷体" w:eastAsia="楷体" w:hAnsi="楷体" w:cs="楷体"/>
        </w:rPr>
        <w:t>，折了胳膊怎么挑嘛！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0"/>
          <w:footerReference w:type="default" r:id="rId1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⑧戏班艺人眉头一皱，计上心来：</w:t>
      </w:r>
      <w:r>
        <w:t>“</w:t>
      </w:r>
      <w:r>
        <w:rPr>
          <w:rFonts w:ascii="楷体" w:eastAsia="楷体" w:hAnsi="楷体" w:cs="楷体"/>
        </w:rPr>
        <w:t>让皮影二上。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⑨皮影二就是令人讨厌的韩虎。他次次都来，时间久了，戏班人都叫他</w:t>
      </w:r>
      <w:r>
        <w:t>“</w:t>
      </w:r>
      <w:r>
        <w:rPr>
          <w:rFonts w:ascii="楷体" w:eastAsia="楷体" w:hAnsi="楷体" w:cs="楷体"/>
        </w:rPr>
        <w:t>皮影二</w:t>
      </w:r>
      <w:r>
        <w:t>”</w:t>
      </w:r>
      <w:r>
        <w:rPr>
          <w:rFonts w:ascii="楷体" w:eastAsia="楷体" w:hAnsi="楷体" w:cs="楷体"/>
        </w:rPr>
        <w:t>。</w:t>
      </w:r>
      <w:r>
        <w:t>“</w:t>
      </w:r>
      <w:r>
        <w:rPr>
          <w:rFonts w:ascii="楷体" w:eastAsia="楷体" w:hAnsi="楷体" w:cs="楷体"/>
        </w:rPr>
        <w:t>皮影—</w:t>
      </w:r>
      <w:r>
        <w:t>”</w:t>
      </w:r>
      <w:r>
        <w:rPr>
          <w:rFonts w:ascii="楷体" w:eastAsia="楷体" w:hAnsi="楷体" w:cs="楷体"/>
        </w:rPr>
        <w:t>是谁？当然是善存师傅。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⑩让皮影二上，善存师傅坚决不同意。为啥？韩虎正值壮年，上有老下有小，是撑家的柱子。</w:t>
      </w:r>
      <w:r>
        <w:rPr>
          <w:u w:val="wave"/>
        </w:rPr>
        <w:t>c</w:t>
      </w:r>
      <w:r>
        <w:rPr>
          <w:rFonts w:ascii="楷体" w:eastAsia="楷体" w:hAnsi="楷体" w:cs="楷体"/>
          <w:u w:val="wave"/>
        </w:rPr>
        <w:t>现在演影戏可是一分钱挣不着，要赔上大量时间学技术、记唱词，戏班人少，还得兼锣鼓铙钹。</w:t>
      </w:r>
      <w:r>
        <w:rPr>
          <w:rFonts w:ascii="楷体" w:eastAsia="楷体" w:hAnsi="楷体" w:cs="楷体"/>
        </w:rPr>
        <w:t>善存师傅的三个哥哥就是顾着养家，先后放弃了。把韩虎这个撑家的柱子拉来弄这不刨钱还要出钱付电费置买</w:t>
      </w:r>
      <w:r>
        <w:t>“</w:t>
      </w:r>
      <w:r>
        <w:rPr>
          <w:rFonts w:ascii="楷体" w:eastAsia="楷体" w:hAnsi="楷体" w:cs="楷体"/>
        </w:rPr>
        <w:t>家当</w:t>
      </w:r>
      <w:r>
        <w:t>”</w:t>
      </w:r>
      <w:r>
        <w:rPr>
          <w:rFonts w:ascii="楷体" w:eastAsia="楷体" w:hAnsi="楷体" w:cs="楷体"/>
        </w:rPr>
        <w:t>的营生是害人家嘛。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⑪可又不能不演，善存师傅一咬牙：</w:t>
      </w:r>
      <w:r>
        <w:t>“</w:t>
      </w:r>
      <w:r>
        <w:rPr>
          <w:rFonts w:ascii="楷体" w:eastAsia="楷体" w:hAnsi="楷体" w:cs="楷体"/>
        </w:rPr>
        <w:t>他挑签子，我唱。伤好了撵他走。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⑫这周演《兄妹开荒》。善存师傅看韩虎。韩虎一头汗，也斜眼瞟他呢。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⑬</w:t>
      </w:r>
      <w:r>
        <w:t>“</w:t>
      </w:r>
      <w:r>
        <w:rPr>
          <w:rFonts w:ascii="楷体" w:eastAsia="楷体" w:hAnsi="楷体" w:cs="楷体"/>
        </w:rPr>
        <w:t>你又不是没鼓捣过。</w:t>
      </w:r>
      <w:r>
        <w:t>”</w:t>
      </w:r>
      <w:r>
        <w:rPr>
          <w:rFonts w:ascii="楷体" w:eastAsia="楷体" w:hAnsi="楷体" w:cs="楷体"/>
        </w:rPr>
        <w:t>平素韩虎偷偷拿签子比画，善存师傅没少瞪他，有时也装作没看见。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⑭</w:t>
      </w:r>
      <w:r>
        <w:t>“</w:t>
      </w:r>
      <w:r>
        <w:rPr>
          <w:rFonts w:ascii="楷体" w:eastAsia="楷体" w:hAnsi="楷体" w:cs="楷体"/>
        </w:rPr>
        <w:t>我怕……怕坏了师傅名声。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⑮</w:t>
      </w:r>
      <w:r>
        <w:t>“</w:t>
      </w:r>
      <w:r>
        <w:rPr>
          <w:rFonts w:ascii="楷体" w:eastAsia="楷体" w:hAnsi="楷体" w:cs="楷体"/>
        </w:rPr>
        <w:t>我不是你师傅。</w:t>
      </w:r>
      <w:r>
        <w:t>”</w:t>
      </w:r>
      <w:r>
        <w:rPr>
          <w:rFonts w:ascii="楷体" w:eastAsia="楷体" w:hAnsi="楷体" w:cs="楷体"/>
        </w:rPr>
        <w:t>善存师傅踢踢韩虎的脚后跟儿，</w:t>
      </w:r>
      <w:r>
        <w:t>“</w:t>
      </w:r>
      <w:r>
        <w:rPr>
          <w:rFonts w:ascii="楷体" w:eastAsia="楷体" w:hAnsi="楷体" w:cs="楷体"/>
        </w:rPr>
        <w:t>脚扎稳，胳膊放松。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⑯鼓点起，善存师傅开了口：</w:t>
      </w:r>
      <w:r>
        <w:t>“</w:t>
      </w:r>
      <w:r>
        <w:rPr>
          <w:rFonts w:ascii="楷体" w:eastAsia="楷体" w:hAnsi="楷体" w:cs="楷体"/>
        </w:rPr>
        <w:t>雄鸡高呀么高声叫，叫得太阳红又红，身强力壮的小伙子，怎么能躺在炕上做呀懒虫！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⑰韩虎左手的签子挑动</w:t>
      </w:r>
      <w:r>
        <w:t>“</w:t>
      </w:r>
      <w:r>
        <w:rPr>
          <w:rFonts w:ascii="楷体" w:eastAsia="楷体" w:hAnsi="楷体" w:cs="楷体"/>
        </w:rPr>
        <w:t>哥哥</w:t>
      </w:r>
      <w:r>
        <w:t>”</w:t>
      </w:r>
      <w:r>
        <w:rPr>
          <w:rFonts w:ascii="楷体" w:eastAsia="楷体" w:hAnsi="楷体" w:cs="楷体"/>
        </w:rPr>
        <w:t>的身段。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⑱善存师傅继续唱：</w:t>
      </w:r>
      <w:r>
        <w:t>“</w:t>
      </w:r>
      <w:r>
        <w:rPr>
          <w:rFonts w:ascii="楷体" w:eastAsia="楷体" w:hAnsi="楷体" w:cs="楷体"/>
        </w:rPr>
        <w:t>扛起锄头上山岗，上呀……</w:t>
      </w:r>
      <w:r>
        <w:t>”</w:t>
      </w:r>
      <w:r>
        <w:rPr>
          <w:rFonts w:ascii="楷体" w:eastAsia="楷体" w:hAnsi="楷体" w:cs="楷体"/>
        </w:rPr>
        <w:t>看到韩虎手中晃动</w:t>
      </w:r>
      <w:r>
        <w:t>“</w:t>
      </w:r>
      <w:r>
        <w:rPr>
          <w:rFonts w:ascii="楷体" w:eastAsia="楷体" w:hAnsi="楷体" w:cs="楷体"/>
        </w:rPr>
        <w:t>哥哥</w:t>
      </w:r>
      <w:r>
        <w:t>”</w:t>
      </w:r>
      <w:r>
        <w:rPr>
          <w:rFonts w:ascii="楷体" w:eastAsia="楷体" w:hAnsi="楷体" w:cs="楷体"/>
        </w:rPr>
        <w:t>的草帽，肩上的锄头却歪了，善存急忙去纠正，由不得</w:t>
      </w:r>
      <w:r>
        <w:t>“</w:t>
      </w:r>
      <w:r>
        <w:rPr>
          <w:rFonts w:ascii="楷体" w:eastAsia="楷体" w:hAnsi="楷体" w:cs="楷体"/>
        </w:rPr>
        <w:t>呀</w:t>
      </w:r>
      <w:r>
        <w:t>”</w:t>
      </w:r>
      <w:r>
        <w:rPr>
          <w:rFonts w:ascii="楷体" w:eastAsia="楷体" w:hAnsi="楷体" w:cs="楷体"/>
        </w:rPr>
        <w:t>一声低叫——胳膊打着石膏，一伸手便钻心地疼。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⑲</w:t>
      </w:r>
      <w:r>
        <w:t>“</w:t>
      </w:r>
      <w:r>
        <w:rPr>
          <w:rFonts w:ascii="楷体" w:eastAsia="楷体" w:hAnsi="楷体" w:cs="楷体"/>
        </w:rPr>
        <w:t>上呀么上山岗，岗上好风光。</w:t>
      </w:r>
      <w:r>
        <w:t>”</w:t>
      </w:r>
      <w:r>
        <w:rPr>
          <w:rFonts w:ascii="楷体" w:eastAsia="楷体" w:hAnsi="楷体" w:cs="楷体"/>
        </w:rPr>
        <w:t>韩虎吼着嗓子接上了，把善存师傅那</w:t>
      </w:r>
      <w:r>
        <w:t>“</w:t>
      </w:r>
      <w:r>
        <w:rPr>
          <w:rFonts w:ascii="楷体" w:eastAsia="楷体" w:hAnsi="楷体" w:cs="楷体"/>
        </w:rPr>
        <w:t>呀</w:t>
      </w:r>
      <w:r>
        <w:t>”</w:t>
      </w:r>
      <w:r>
        <w:rPr>
          <w:rFonts w:ascii="楷体" w:eastAsia="楷体" w:hAnsi="楷体" w:cs="楷体"/>
        </w:rPr>
        <w:t>的一声掩盖了。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⑳哇，这个讨厌的家伙会唱嘛，善存师傅瞪大了眼睛：唱戏念做一体，只以为他会舞弄个签子，原来还藏着副好嗓子。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㉑</w:t>
      </w:r>
      <w:r>
        <w:t>“</w:t>
      </w:r>
      <w:r>
        <w:rPr>
          <w:rFonts w:ascii="楷体" w:eastAsia="楷体" w:hAnsi="楷体" w:cs="楷体"/>
        </w:rPr>
        <w:t>我站得高来看得远，咱家乡到如今，成了一个好地方。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㉒纱幕上，那淳朴的妹子高高举起䦆头挖那厚实的地；那懒惰的陕北汉子在妹妹的开导劝诫下，终于挥舞起锄头，撑起边区艳阳天。韩虎的唱腔粗犷豪放，明明是练过的嘛。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㉓观众一齐鼓起掌来，看戏的年轻人也热烈地拍起了手。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㉔善存师傅伤好后举办了收徒仪式。仪式上，韩虎呈出个筐，说：</w:t>
      </w:r>
      <w:r>
        <w:t>“</w:t>
      </w:r>
      <w:r>
        <w:rPr>
          <w:rFonts w:ascii="楷体" w:eastAsia="楷体" w:hAnsi="楷体" w:cs="楷体"/>
        </w:rPr>
        <w:t>妻子儿女都很支持我，给我买了牛皮、刻刀、颜料。</w:t>
      </w:r>
      <w:r>
        <w:t>”</w:t>
      </w:r>
      <w:r>
        <w:rPr>
          <w:rFonts w:ascii="楷体" w:eastAsia="楷体" w:hAnsi="楷体" w:cs="楷体"/>
        </w:rPr>
        <w:t>善存师傅打开，是韩虎一笔一画抄的几厚本唱词，还有一摞摞雕了半截或者已经雕好了的皮子。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2"/>
          <w:footerReference w:type="default" r:id="rId1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㉕再过一年，省城</w:t>
      </w:r>
      <w:r>
        <w:t>“</w:t>
      </w:r>
      <w:r>
        <w:rPr>
          <w:rFonts w:ascii="楷体" w:eastAsia="楷体" w:hAnsi="楷体" w:cs="楷体"/>
        </w:rPr>
        <w:t>非遗</w:t>
      </w:r>
      <w:r>
        <w:t>”</w:t>
      </w:r>
      <w:r>
        <w:rPr>
          <w:rFonts w:ascii="楷体" w:eastAsia="楷体" w:hAnsi="楷体" w:cs="楷体"/>
        </w:rPr>
        <w:t>文化调演，名单里有影戏班。善存师傅在回执主演一栏，庄重地写下三个字：皮影二。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（选自《小说选刊》，有删节）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．从矛盾冲突的角度梳理小说内容，请将内容补充完整。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558851"/>
            <wp:docPr id="100003" name="" descr="@@@7916b426ec724ec980094ac998ce54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55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．你认为皮影二和善存师傅二人谁是主角？结合具体情节阐述理由。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．小说中画波浪线的句子都是社会环境描写，出现三次是否多余？请结合全文内容简要分析这三处社会环境描写的作用。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．请你从“文化传承、凡人伟事、匠心独守、逐梦人”四个主题中选出一个，结合文章内容谈谈你的理解。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阅读下面两个文本，完成下面小题。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【文本一】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让语言的长河生生不息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①语言文字是文化的基础要素和鲜明标志，是促进历史发展和社会进步的重要力量。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语言里有源远流长的文化。探源中华文明、阐释“何以中国”，从历史深处延续而来的语言是珍贵符码。殷墟甲骨文距离现在有3000多年。3000多年来，汉字结构没有变，这种传承中蕴藏着中华文明的基因，让人们得以从汉字原初构型中破解文明起源的奥秘。西周早期青铜器何尊铭文“宅兹中国”，留下“中国”最早的文字记载。沉淀在中华典籍里的人文思想，蕴含着跨越时空的魅力，成为代代相传的集体记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语言里有生生不息的乡愁。“少小离家老大回，乡音无改鬓毛衰”，这诗句曾扣动无数游子的心弦。方言是地方文化的坐标，沉淀生活记忆，凝结深厚情感。作为一项国家工程，中国语言资源保护工程一期已完成全国所有省份1700多个调查点的调查保护，覆盖国内120余种语言和方言。只要登录中国语言资源保护工程采录展示平台，就可以随时随地聆听“来自家乡的声音”。一个个词条，如同一枚枚生动的文化切片，为地方特色文化留下珍贵的记录。被小心翼翼保存下来的语言文化，留住了文化乡愁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5"/>
          <w:footerReference w:type="default" r:id="rId1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语言里有蓬勃生长的文化自信。保存和研究语言文化现象，也是为了更好地传承和应用。在生成式人工智能技术加速演进、自然语言处理成为热门应用领域的背景下，语言文化工程的成果开发有着更重要的现实意义。比如，精选历代书法名家的代表作品开发成“中华精品字库”，实现书法艺术和信息技术、汉字应用的高度融合；中国语言文字数字博物馆开发甲骨文互动展区，让观众能够深入了解甲骨文的文化内涵、艺术价值以及在现代社会的创新应用。创新是语言的活力所在。当记录在甲骨、金石、简牍、绢帛、纸页上的古文字插上大数据的翅膀，我们的语言文化必将在数字时代焕发更为独特的魅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语言是我们共有的精神家园，流淌着文化基因，凝结着情感认同，记录着时代风貌。身处全球化时代，彰显文化自信、讲好中国故事、塑造中国形象，记录着厚重历史和多样文化的语言是资源宝库。我们有责任有义务沿着文明的脉络，从古文字里探究文明源头的奥秘，从各地方言里感知文化的多样，从数字化创新中触摸时代的脉动，让中国语言文化的长河生生不息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（选自《人民日报》2023年9月14日，有删改）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【文本二】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汉字是中华民族的智慧结晶，是记录中华文化的载体和媒介，世界上没有哪一种文字像汉字一样，横竖点画传承千年文明，一撇一捺写尽世事沧桑。我们应该认识并发掘汉字之美，在品鉴汉字之美中增强民族文化自信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品汉字情感之美，增强文化自信。汉字是中华民族情感的纽带，它让不同民族之间相互包容、团结，融合发展，延续至今。两千多年前，秦帝国一统天下，书同文，车同轨，将中华大地上不同民族紧紧联系在一起。不同地域的人们，音虽不同，却见字而知意。汉字沟通了成见，消弥了冲突，促进了中华民族大融合，使中华文明不断向前发展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品汉字精神之美，增强文化自信。方方正正的汉字，展示着中国人的精神家园；横平竖直的笔画，告诉我们中正平和才是至美。孔子曰：“己所不欲，勿施于人。”不把自己的东西强加给他人，社会才能和谐，世界方能大同。颜筋柳骨告诉我们，字如其人乃是修行，止戈为武是为和平。小小汉字，承载着中华民族“和为贵”的发展理念，促进了中华民族在复兴大道上跨步前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④方块字深深地扎根在中华民族历史文化的土壤里，汉字不仅是文化符号，还是时间纽带、空间纽带，让我们的文明历久弥新，让我们口音各异却能团结如一。汉字，是中华民族最厚重的文化基石。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．下面对【文本一】和【文本二】内容的理解与分析，不正确的一项是（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A．【文本一】第④段认为利用数字信息技术，可以更好地传承和应用语言文化，使其焕发更为独特的魅力。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B．【文本二】第②段用秦始皇统一文字的事例，证明了汉字文化源远流长的观点。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7"/>
          <w:footerReference w:type="default" r:id="rId1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C．【文本一】和【文本二】均为“总—分—总”结构。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D．【文本一】通过一步步论证最后得出观点，【文本二】在首段即提出观点。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．请简要分析【文本一】第③段的论证思路。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．两个文本都围绕“文字”展开论述，但侧重点不同，请结合两个文本的内容简要分析。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七、文言文阅读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阅读下面文段，完成下面小题。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湖心亭看雪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张岱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崇祯五年十二月，余住西湖。大雪三日，湖中人鸟声俱绝。是日更定矣，余拏一小舟，拥</w:t>
      </w:r>
      <w:r>
        <w:rPr>
          <w:rFonts w:ascii="楷体" w:eastAsia="楷体" w:hAnsi="楷体" w:cs="楷体"/>
          <w:em w:val="dot"/>
        </w:rPr>
        <w:t>毳</w:t>
      </w:r>
      <w:r>
        <w:rPr>
          <w:rFonts w:ascii="楷体" w:eastAsia="楷体" w:hAnsi="楷体" w:cs="楷体"/>
        </w:rPr>
        <w:t>衣炉火，独往湖心亭看雪。雾凇沆砀，天与云与山与水，上下一白，湖上影子，惟长堤一痕、湖心亭一点、与余舟一芥、舟中人两三粒</w:t>
      </w:r>
      <w:r>
        <w:rPr>
          <w:rFonts w:ascii="楷体" w:eastAsia="楷体" w:hAnsi="楷体" w:cs="楷体"/>
          <w:em w:val="dot"/>
        </w:rPr>
        <w:t>而已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到亭上，有两人铺毡对坐，一童子烧酒炉正沸。见余大喜曰：</w:t>
      </w:r>
      <w:r>
        <w:t>“</w:t>
      </w:r>
      <w:r>
        <w:rPr>
          <w:rFonts w:ascii="楷体" w:eastAsia="楷体" w:hAnsi="楷体" w:cs="楷体"/>
        </w:rPr>
        <w:t>湖中焉得更有此人！</w:t>
      </w:r>
      <w:r>
        <w:t>”</w:t>
      </w:r>
      <w:r>
        <w:rPr>
          <w:rFonts w:ascii="楷体" w:eastAsia="楷体" w:hAnsi="楷体" w:cs="楷体"/>
        </w:rPr>
        <w:t>拉余同饮。余强饮三大白而别。问其姓氏，是金陵人，客此。及下船，舟子喃喃曰：</w:t>
      </w:r>
      <w:r>
        <w:t>“</w:t>
      </w:r>
      <w:r>
        <w:rPr>
          <w:rFonts w:ascii="楷体" w:eastAsia="楷体" w:hAnsi="楷体" w:cs="楷体"/>
        </w:rPr>
        <w:t>莫说相公痴，更有痴似相公者。</w:t>
      </w:r>
      <w:r>
        <w:t>”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江行道中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袁中道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夜雪大作。时欲登舟至沙市，竟为雨雪所阻。然万竹中雪子敲戛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，铮铮有声，暗窗红火，任意看数卷书，亦复有少趣。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自叹每有欲往，</w:t>
      </w:r>
      <w:r>
        <w:rPr>
          <w:rFonts w:ascii="楷体" w:eastAsia="楷体" w:hAnsi="楷体" w:cs="楷体"/>
          <w:em w:val="dot"/>
        </w:rPr>
        <w:t>辄</w:t>
      </w:r>
      <w:r>
        <w:rPr>
          <w:rFonts w:ascii="楷体" w:eastAsia="楷体" w:hAnsi="楷体" w:cs="楷体"/>
        </w:rPr>
        <w:t>复不遂。然流行坎止</w:t>
      </w:r>
      <w:r>
        <w:rPr>
          <w:rFonts w:ascii="楷体" w:eastAsia="楷体" w:hAnsi="楷体" w:cs="楷体"/>
          <w:vertAlign w:val="superscript"/>
          <w:em w:val="dot"/>
        </w:rPr>
        <w:t>②</w:t>
      </w:r>
      <w:r>
        <w:rPr>
          <w:rFonts w:ascii="楷体" w:eastAsia="楷体" w:hAnsi="楷体" w:cs="楷体"/>
        </w:rPr>
        <w:t>，任之而已。鲁直所谓</w:t>
      </w:r>
      <w:r>
        <w:t>“</w:t>
      </w:r>
      <w:r>
        <w:rPr>
          <w:rFonts w:ascii="楷体" w:eastAsia="楷体" w:hAnsi="楷体" w:cs="楷体"/>
        </w:rPr>
        <w:t>无处不可寄一梦</w:t>
      </w:r>
      <w:r>
        <w:t>”</w:t>
      </w:r>
      <w:r>
        <w:rPr>
          <w:rFonts w:ascii="楷体" w:eastAsia="楷体" w:hAnsi="楷体" w:cs="楷体"/>
        </w:rPr>
        <w:t>也。</w:t>
      </w:r>
      <w:r>
        <w:rPr>
          <w:rFonts w:ascii="楷体" w:eastAsia="楷体" w:hAnsi="楷体" w:cs="楷体"/>
          <w:u w:val="wave"/>
        </w:rPr>
        <w:t>天霁晨起登舟入沙市</w:t>
      </w:r>
      <w:r>
        <w:rPr>
          <w:rFonts w:ascii="楷体" w:eastAsia="楷体" w:hAnsi="楷体" w:cs="楷体"/>
        </w:rPr>
        <w:t>。午间，黑云满江，斜风烟雨大作。予推篷四顾：天然一幅烟江幛子！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【注释】①敲戛：敲击。②流行坎止：情况顺利就行动，遇到困难就停止。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酬乐天扬州初逢席上见赠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刘禹锡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巴山楚水凄凉地，二十三年弃置身。怀旧空吟闻笛赋，到乡翻似烂柯人。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沉舟侧畔千帆过，病树前头万木春。今日听君歌一曲，暂凭杯酒长精神。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．运用所提示的方法，解释下面加点的文言疑难字词。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1"/>
        <w:gridCol w:w="1952"/>
        <w:gridCol w:w="3710"/>
        <w:gridCol w:w="132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方法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词语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示例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加点词释义</w:t>
            </w:r>
          </w:p>
        </w:tc>
      </w:tr>
    </w:tbl>
    <w:p>
      <w:pPr>
        <w:sectPr>
          <w:footerReference w:type="even" r:id="rId19"/>
          <w:footerReference w:type="default" r:id="rId20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1"/>
        <w:gridCol w:w="1952"/>
        <w:gridCol w:w="3710"/>
        <w:gridCol w:w="132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字源法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拥</w:t>
            </w:r>
            <w:r>
              <w:rPr>
                <w:em w:val="dot"/>
              </w:rPr>
              <w:t>毳</w:t>
            </w:r>
            <w:r>
              <w:t>衣炉火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2181225" cy="781050"/>
                  <wp:docPr id="100005" name="" descr="@@@cb9abf5cd033412fb633c5c4b7f5ca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（1）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迁移法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em w:val="dot"/>
              </w:rPr>
            </w:pPr>
            <w:r>
              <w:t>舟中人两三粒</w:t>
            </w:r>
            <w:r>
              <w:rPr>
                <w:em w:val="dot"/>
              </w:rPr>
              <w:t>而已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任之而已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 xml:space="preserve">（2） 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查字法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em w:val="dot"/>
              </w:rPr>
              <w:t>辄</w:t>
            </w:r>
            <w:r>
              <w:t>复不遂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①总是。②立即，就。③专擅，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独断专行。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 xml:space="preserve">（3） 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．用“/”给《江行道中〉画波浪线的句子断句（限断两处）。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天 霁 晨 起 登 舟 入 沙 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．下面对《湖心亭看雪》理解分析有误的一项是（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A．文章以回忆的方式，记叙了一次湖心亭赏雪的往事。语言通俗易懂，简洁淡雅，读之清新喜人。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B．“天与云与山与水”连用三个“与”字，将天、云、山、水连接在一起，一气呵成，毫无赘述之感。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C．“惟长堤一痕……两三粒”一句视野由近及远、由大变小，让人产生了一种天地之大、人生之微的感慨。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D．文末的“痴”字与“独往湖心亭看雪”相呼应，表现出了作者不随流俗、遗世孤立的闲情雅致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．《酬乐天扬州初逢席上见赠》和《湖心亭看雪》中都写到了“饮酒”一事，刘禹锡、张岱两人“饮酒”的心情有什么异同？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八、诗歌鉴赏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阅读下面一首词，完成下面小题。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水调歌头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苏轼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丙辰中秋，欢饮达旦，大醉，作此篇，兼怀子由。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明月几时有？把酒问青天。不知天上宫阙，今夕是何年。我欲乘风归去，又恐琼楼玉宇，高处不胜寒。起舞弄清影，何似在人间。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转朱阁，低绮户，照无眠。不应有恨，何事长向别时圆？人有悲欢离合，月有阴晴圆缺，此事古难全。但愿人长久，千里共婵娟。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"/>
          <w:footerReference w:type="default" r:id="rId23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t>17</w:t>
      </w:r>
      <w:r>
        <w:t>．“我欲乘风归去，又恐琼楼五宇，高处不胜寒”表达了词人怎样的矛盾心理？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．中秋佳节，很多奔波在外的人不能和远方亲人团圆，你会选择下面哪一诗句来宽慰他们？请说明理由。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①人有悲欢离合，月有阴晴圆缺。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②但愿人长久，千里共婵娟。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九、作文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．请阅读下面材料，根据要求作文。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在这个世界上，有多少爱的表达，就有多少种礼物。父母无私的爱的养育，经历挫折之后的成长，不断地学习所积累下来地智慧，这都是最好的礼物。用纯净之心去创造、去发现、去感悟，你便拥有了属于自己的礼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请以“最好的礼物”为题，写一篇记叙文。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要求：①表达意图明确，内容具体充实；②600字左右；③文中请回避与你有关的人名、校名、地名。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．请阅读下面材料，根据要求作文。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稍纵即逝的机遇是礼物，成功的喜悦与甘甜是礼物，肩头的负担和责任是礼物，磨难给予的苦涩与成长亦是礼物。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这段话引发你怎样的思考和感悟？请自选角度，自拟题目，写一篇简单的议论文。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要求：①观点明确，有理有据；②600字左右；3文中请回避与你有关的人名、校名、地名。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"/>
          <w:footerReference w:type="default" r:id="rId25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1．(1)A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     骛     孜     孜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(3)示例：涤尽浮躁，不惧风雨，是我们拼搏的誓言；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</w:t>
      </w:r>
      <w:r>
        <w:rPr>
          <w:sz w:val="21"/>
        </w:rPr>
        <w:t>本题考查字音。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em w:val="dot"/>
        </w:rPr>
      </w:pPr>
      <w:r>
        <w:rPr>
          <w:sz w:val="21"/>
          <w:em w:val="dot"/>
        </w:rPr>
        <w:t>锲</w:t>
      </w:r>
      <w:r>
        <w:rPr>
          <w:sz w:val="21"/>
        </w:rPr>
        <w:t>而不舍（qiè）：不断地镂刻。比喻坚持不懈。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em w:val="dot"/>
        </w:rPr>
      </w:pPr>
      <w:r>
        <w:rPr>
          <w:sz w:val="21"/>
          <w:em w:val="dot"/>
        </w:rPr>
        <w:t>挫</w:t>
      </w:r>
      <w:r>
        <w:rPr>
          <w:sz w:val="21"/>
        </w:rPr>
        <w:t>折（cuò）：失败；失利。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</w:t>
      </w:r>
      <w:r>
        <w:rPr>
          <w:sz w:val="21"/>
        </w:rPr>
        <w:t>本题考查字形。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em w:val="dot"/>
        </w:rPr>
      </w:pPr>
      <w:r>
        <w:rPr>
          <w:sz w:val="21"/>
        </w:rPr>
        <w:t>心无旁</w:t>
      </w:r>
      <w:r>
        <w:rPr>
          <w:sz w:val="21"/>
          <w:em w:val="dot"/>
        </w:rPr>
        <w:t>骛</w:t>
      </w:r>
      <w:r>
        <w:rPr>
          <w:sz w:val="21"/>
        </w:rPr>
        <w:t>（wù）：心中没有另外的追求。形容心思集中，专心致志。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1"/>
          <w:em w:val="dot"/>
        </w:rPr>
      </w:pPr>
      <w:r>
        <w:rPr>
          <w:sz w:val="21"/>
          <w:em w:val="dot"/>
        </w:rPr>
        <w:t>孜孜</w:t>
      </w:r>
      <w:r>
        <w:rPr>
          <w:sz w:val="21"/>
        </w:rPr>
        <w:t>以求（zī zī）：不知疲倦地探求。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rPr>
          <w:sz w:val="21"/>
        </w:rPr>
        <w:t>本题考查本题考查语句仿写。根据题目要求，需要在文段的横线上补写恰当的语句，使之与前后句构成排比句。排比句要求结构相似、意义相关、语气一致，因此我们需要找到一个与“心无旁骛，孜孜以求，是我们奋斗的品格”和“勤学笃思，锲而不舍，是我们成功的秘诀”结构相似、意义相关的句子。观察这两个句子，我们可以发现它们都是由三个短句组成，其中前两个短句是描述性的，第三个短句则是对前两个短句的总结和归纳。同时，这两个句子都围绕着“我们”的奋斗和成功展开，表达了积极向上的主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示例一：抛却杂念，勇攀高峰，是我们追逐的目标。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示例二：拥抱挑战，砥砺前行，是我们成长的见证。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     先天下之忧而忧     后天下之乐而乐     长风破浪会有时     直挂云帆济沧海     春蚕到死丝方尽     蜡炬成灰泪始干     欲为圣明除弊事     肯将衰朽惜残年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【详解】本题考查名篇背诵。注意易错字词：忧、帆、沧、蜡炬、弊、衰朽。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本句考查语句的衔接连贯。由“生活处处皆语文，语文时时体生活”所处位置可能为总领句，可知接下来应该先叙述生活就是语文，语文即生活；其次叙述语文是如何体现生活的，从语文课堂或语文实践中找到生活的影子。观察三个句子发现，①②句是对③句“我们该如何将两者融为一体呢？”的回答，所以③应该放在第一句；其次，由①②句中语序词“首先”“然后”可知①在②句之前，综上衔接最恰当的语句顺序应是③①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https://d.book118.com/468117070071006035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27"/>
      <w:headerReference w:type="default" r:id="rId28"/>
      <w:footerReference w:type="even" r:id="rId29"/>
      <w:footerReference w:type="default" r:id="rId30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image" Target="media/image2.png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image" Target="media/image3.png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hyperlink" Target="https://d.book118.com/468117070071006035" TargetMode="External" /><Relationship Id="rId27" Type="http://schemas.openxmlformats.org/officeDocument/2006/relationships/header" Target="header1.xml" /><Relationship Id="rId28" Type="http://schemas.openxmlformats.org/officeDocument/2006/relationships/header" Target="header2.xml" /><Relationship Id="rId29" Type="http://schemas.openxmlformats.org/officeDocument/2006/relationships/footer" Target="footer19.xml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2ae6fa9407ac4311aaba9c85a2a0299cmje2nte3mda5oq</vt:lpwstr>
  </property>
</Properties>
</file>