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842" w:lineRule="exact"/>
        <w:ind w:left="564"/>
      </w:pPr>
      <w:r>
        <w:rPr>
          <w:spacing w:val="34"/>
        </w:rPr>
        <w:t>第一章 概述</w:t>
      </w:r>
    </w:p>
    <w:p>
      <w:pPr>
        <w:pStyle w:val="BodyText"/>
        <w:spacing w:before="4"/>
        <w:rPr>
          <w:rFonts w:ascii="黑体"/>
          <w:sz w:val="94"/>
        </w:rPr>
      </w:pPr>
    </w:p>
    <w:p>
      <w:pPr>
        <w:spacing w:before="0"/>
        <w:ind w:left="5038" w:right="0" w:firstLine="0"/>
        <w:jc w:val="left"/>
        <w:rPr>
          <w:rFonts w:ascii="黑体" w:eastAsia="黑体" w:hint="eastAsia"/>
          <w:sz w:val="54"/>
        </w:rPr>
      </w:pPr>
      <w:r>
        <w:rPr>
          <w:rFonts w:ascii="黑体" w:eastAsia="黑体" w:hint="eastAsia"/>
          <w:spacing w:val="75"/>
          <w:position w:val="-4"/>
          <w:sz w:val="48"/>
        </w:rPr>
        <w:t xml:space="preserve">第一节 </w:t>
      </w:r>
      <w:r>
        <w:rPr>
          <w:rFonts w:ascii="黑体" w:eastAsia="黑体" w:hint="eastAsia"/>
          <w:sz w:val="54"/>
        </w:rPr>
        <w:t>工程概况及编制依据</w:t>
      </w:r>
    </w:p>
    <w:p>
      <w:pPr>
        <w:pStyle w:val="BodyText"/>
        <w:rPr>
          <w:rFonts w:ascii="黑体"/>
          <w:sz w:val="58"/>
        </w:rPr>
      </w:pPr>
    </w:p>
    <w:p>
      <w:pPr>
        <w:pStyle w:val="BodyText"/>
        <w:spacing w:before="492"/>
        <w:ind w:left="2388"/>
        <w:rPr>
          <w:rFonts w:ascii="黑体" w:eastAsia="黑体" w:hint="eastAsia"/>
        </w:rPr>
      </w:pPr>
      <w:r>
        <w:rPr>
          <w:rFonts w:ascii="黑体" w:eastAsia="黑体" w:hint="eastAsia"/>
          <w:spacing w:val="3"/>
          <w:w w:val="95"/>
        </w:rPr>
        <w:t>一、 工程概况</w:t>
      </w:r>
    </w:p>
    <w:p>
      <w:pPr>
        <w:pStyle w:val="BodyText"/>
        <w:spacing w:before="321" w:line="364" w:lineRule="auto"/>
        <w:ind w:left="1128" w:right="320" w:firstLine="1079"/>
        <w:jc w:val="both"/>
      </w:pPr>
      <w:r>
        <w:rPr>
          <w:w w:val="99"/>
        </w:rPr>
        <w:t>本报告所争论的</w:t>
      </w:r>
      <w:r>
        <w:rPr>
          <w:spacing w:val="-67"/>
        </w:rPr>
        <w:t xml:space="preserve"> </w:t>
      </w:r>
      <w:r>
        <w:rPr>
          <w:rFonts w:ascii="Times New Roman" w:eastAsia="Times New Roman" w:hAnsi="Times New Roman"/>
          <w:w w:val="99"/>
        </w:rPr>
        <w:t>XX</w:t>
      </w:r>
      <w:r>
        <w:rPr>
          <w:rFonts w:ascii="Times New Roman" w:eastAsia="Times New Roman" w:hAnsi="Times New Roman"/>
          <w:spacing w:val="41"/>
        </w:rPr>
        <w:t xml:space="preserve"> </w:t>
      </w:r>
      <w:r>
        <w:rPr>
          <w:spacing w:val="1"/>
          <w:w w:val="99"/>
        </w:rPr>
        <w:t>渡改桥工程“</w:t>
      </w:r>
      <w:r>
        <w:rPr>
          <w:rFonts w:ascii="Times New Roman" w:eastAsia="Times New Roman" w:hAnsi="Times New Roman"/>
          <w:w w:val="99"/>
        </w:rPr>
        <w:t>XX</w:t>
      </w:r>
      <w:r>
        <w:rPr>
          <w:rFonts w:ascii="Times New Roman" w:eastAsia="Times New Roman" w:hAnsi="Times New Roman"/>
          <w:spacing w:val="45"/>
        </w:rPr>
        <w:t xml:space="preserve"> </w:t>
      </w:r>
      <w:r>
        <w:rPr>
          <w:spacing w:val="-48"/>
          <w:w w:val="99"/>
        </w:rPr>
        <w:t>桥”，位于</w:t>
      </w:r>
      <w:r>
        <w:rPr>
          <w:spacing w:val="-70"/>
        </w:rPr>
        <w:t xml:space="preserve"> </w:t>
      </w:r>
      <w:r>
        <w:rPr>
          <w:rFonts w:ascii="Times New Roman" w:eastAsia="Times New Roman" w:hAnsi="Times New Roman"/>
          <w:w w:val="99"/>
        </w:rPr>
        <w:t>XXXX</w:t>
      </w:r>
      <w:r>
        <w:rPr>
          <w:rFonts w:ascii="Times New Roman" w:eastAsia="Times New Roman" w:hAnsi="Times New Roman"/>
          <w:spacing w:val="45"/>
        </w:rPr>
        <w:t xml:space="preserve"> </w:t>
      </w:r>
      <w:r>
        <w:rPr>
          <w:w w:val="99"/>
        </w:rPr>
        <w:t>乡排</w:t>
      </w:r>
      <w:r>
        <w:rPr>
          <w:spacing w:val="14"/>
          <w:w w:val="95"/>
        </w:rPr>
        <w:t xml:space="preserve">沙村 </w:t>
      </w:r>
      <w:r>
        <w:rPr>
          <w:rFonts w:ascii="Times New Roman" w:eastAsia="Times New Roman" w:hAnsi="Times New Roman"/>
          <w:w w:val="95"/>
        </w:rPr>
        <w:t>XX</w:t>
      </w:r>
      <w:r>
        <w:rPr>
          <w:rFonts w:ascii="Times New Roman" w:eastAsia="Times New Roman" w:hAnsi="Times New Roman"/>
          <w:spacing w:val="45"/>
          <w:w w:val="95"/>
        </w:rPr>
        <w:t xml:space="preserve"> </w:t>
      </w:r>
      <w:r>
        <w:rPr>
          <w:spacing w:val="5"/>
          <w:w w:val="95"/>
        </w:rPr>
        <w:t xml:space="preserve">水库尾端，是排沙村通往 </w:t>
      </w:r>
      <w:r>
        <w:rPr>
          <w:rFonts w:ascii="Times New Roman" w:eastAsia="Times New Roman" w:hAnsi="Times New Roman"/>
          <w:w w:val="95"/>
        </w:rPr>
        <w:t>XX</w:t>
      </w:r>
      <w:r>
        <w:rPr>
          <w:rFonts w:ascii="Times New Roman" w:eastAsia="Times New Roman" w:hAnsi="Times New Roman"/>
          <w:spacing w:val="153"/>
        </w:rPr>
        <w:t xml:space="preserve"> </w:t>
      </w:r>
      <w:r>
        <w:rPr>
          <w:w w:val="95"/>
        </w:rPr>
        <w:t>村民小组的必经之路，横跨</w:t>
      </w:r>
      <w:r>
        <w:rPr>
          <w:rFonts w:ascii="Times New Roman" w:eastAsia="Times New Roman" w:hAnsi="Times New Roman"/>
          <w:w w:val="95"/>
        </w:rPr>
        <w:t>XX</w:t>
      </w:r>
      <w:r>
        <w:rPr>
          <w:rFonts w:ascii="Times New Roman" w:eastAsia="Times New Roman" w:hAnsi="Times New Roman"/>
          <w:spacing w:val="90"/>
          <w:w w:val="95"/>
        </w:rPr>
        <w:t xml:space="preserve"> </w:t>
      </w:r>
      <w:r>
        <w:rPr>
          <w:spacing w:val="-11"/>
          <w:w w:val="95"/>
        </w:rPr>
        <w:t xml:space="preserve">水库。如今，水库两岸村民依靠人渡来往，区域人口 </w:t>
      </w:r>
      <w:r>
        <w:rPr>
          <w:rFonts w:ascii="Times New Roman" w:eastAsia="Times New Roman" w:hAnsi="Times New Roman"/>
          <w:w w:val="95"/>
        </w:rPr>
        <w:t>1500</w:t>
      </w:r>
      <w:r>
        <w:rPr>
          <w:rFonts w:ascii="Times New Roman" w:eastAsia="Times New Roman" w:hAnsi="Times New Roman"/>
          <w:spacing w:val="111"/>
          <w:w w:val="95"/>
        </w:rPr>
        <w:t xml:space="preserve"> </w:t>
      </w:r>
      <w:r>
        <w:rPr>
          <w:w w:val="95"/>
        </w:rPr>
        <w:t>余人。</w:t>
      </w:r>
    </w:p>
    <w:p>
      <w:pPr>
        <w:pStyle w:val="BodyText"/>
        <w:spacing w:before="4"/>
        <w:ind w:left="1128"/>
        <w:jc w:val="both"/>
      </w:pPr>
      <w:r>
        <w:rPr>
          <w:spacing w:val="-4"/>
          <w:w w:val="95"/>
        </w:rPr>
        <w:t xml:space="preserve">拟建桥梁长 </w:t>
      </w:r>
      <w:r>
        <w:rPr>
          <w:rFonts w:ascii="Times New Roman" w:eastAsia="Times New Roman"/>
          <w:w w:val="95"/>
        </w:rPr>
        <w:t>109</w:t>
      </w:r>
      <w:r>
        <w:rPr>
          <w:rFonts w:ascii="Times New Roman" w:eastAsia="Times New Roman"/>
          <w:spacing w:val="96"/>
          <w:w w:val="95"/>
        </w:rPr>
        <w:t xml:space="preserve"> </w:t>
      </w:r>
      <w:r>
        <w:rPr>
          <w:spacing w:val="-4"/>
          <w:w w:val="95"/>
        </w:rPr>
        <w:t xml:space="preserve">米，引道长 </w:t>
      </w:r>
      <w:r>
        <w:rPr>
          <w:rFonts w:ascii="Times New Roman" w:eastAsia="Times New Roman"/>
          <w:w w:val="95"/>
        </w:rPr>
        <w:t>300</w:t>
      </w:r>
      <w:r>
        <w:rPr>
          <w:rFonts w:ascii="Times New Roman" w:eastAsia="Times New Roman"/>
          <w:spacing w:val="96"/>
          <w:w w:val="95"/>
        </w:rPr>
        <w:t xml:space="preserve"> </w:t>
      </w:r>
      <w:r>
        <w:rPr>
          <w:w w:val="95"/>
        </w:rPr>
        <w:t>米。</w:t>
      </w:r>
    </w:p>
    <w:p>
      <w:pPr>
        <w:pStyle w:val="BodyText"/>
        <w:spacing w:before="321"/>
        <w:ind w:left="2388"/>
        <w:rPr>
          <w:rFonts w:ascii="黑体" w:eastAsia="黑体" w:hint="eastAsia"/>
        </w:rPr>
      </w:pPr>
      <w:r>
        <w:rPr>
          <w:rFonts w:ascii="黑体" w:eastAsia="黑体" w:hint="eastAsia"/>
          <w:spacing w:val="3"/>
          <w:w w:val="95"/>
        </w:rPr>
        <w:t>二、 编制依据</w:t>
      </w:r>
    </w:p>
    <w:p>
      <w:pPr>
        <w:pStyle w:val="BodyText"/>
        <w:spacing w:before="321" w:line="364" w:lineRule="auto"/>
        <w:ind w:left="1128" w:right="561" w:firstLine="1079"/>
      </w:pPr>
      <w:r>
        <w:t>依据交通部有关农村大路渡口改造建设的精神要求和建设计</w:t>
      </w:r>
      <w:r>
        <w:rPr>
          <w:spacing w:val="1"/>
        </w:rPr>
        <w:t xml:space="preserve"> </w:t>
      </w:r>
      <w:r>
        <w:rPr>
          <w:spacing w:val="-41"/>
          <w:w w:val="95"/>
        </w:rPr>
        <w:t xml:space="preserve">划，参照 </w:t>
      </w:r>
      <w:r>
        <w:rPr>
          <w:rFonts w:ascii="Times New Roman" w:eastAsia="Times New Roman"/>
          <w:w w:val="95"/>
        </w:rPr>
        <w:t>XX2023</w:t>
      </w:r>
      <w:r>
        <w:rPr>
          <w:rFonts w:ascii="Times New Roman" w:eastAsia="Times New Roman"/>
          <w:spacing w:val="29"/>
          <w:w w:val="95"/>
        </w:rPr>
        <w:t xml:space="preserve"> </w:t>
      </w:r>
      <w:r>
        <w:rPr>
          <w:w w:val="95"/>
        </w:rPr>
        <w:t>年</w:t>
      </w:r>
      <w:r>
        <w:rPr>
          <w:rFonts w:ascii="Times New Roman" w:eastAsia="Times New Roman"/>
          <w:w w:val="95"/>
        </w:rPr>
        <w:t>~2023</w:t>
      </w:r>
      <w:r>
        <w:rPr>
          <w:rFonts w:ascii="Times New Roman" w:eastAsia="Times New Roman"/>
          <w:spacing w:val="21"/>
          <w:w w:val="95"/>
        </w:rPr>
        <w:t xml:space="preserve"> </w:t>
      </w:r>
      <w:r>
        <w:rPr>
          <w:spacing w:val="3"/>
          <w:w w:val="95"/>
        </w:rPr>
        <w:t xml:space="preserve">年农村大路建设规划和 </w:t>
      </w:r>
      <w:r>
        <w:rPr>
          <w:rFonts w:ascii="Times New Roman" w:eastAsia="Times New Roman"/>
          <w:w w:val="95"/>
        </w:rPr>
        <w:t>XX</w:t>
      </w:r>
      <w:r>
        <w:rPr>
          <w:rFonts w:ascii="Times New Roman" w:eastAsia="Times New Roman"/>
          <w:spacing w:val="7"/>
          <w:w w:val="95"/>
        </w:rPr>
        <w:t xml:space="preserve"> </w:t>
      </w:r>
      <w:r>
        <w:rPr>
          <w:w w:val="95"/>
        </w:rPr>
        <w:t>大路网建设总</w:t>
      </w:r>
      <w:r>
        <w:t>体规划，遵照大路根本建设程序，并按交通部颁《水运、大路工程</w:t>
      </w:r>
      <w:r>
        <w:rPr>
          <w:spacing w:val="-23"/>
        </w:rPr>
        <w:t>可行性争论编制方法》、《大路工程技术标准》和交通部大路规划设</w:t>
      </w:r>
    </w:p>
    <w:p>
      <w:pPr>
        <w:pStyle w:val="BodyText"/>
        <w:spacing w:before="5" w:line="364" w:lineRule="auto"/>
        <w:ind w:left="1128" w:right="339"/>
      </w:pPr>
      <w:r>
        <w:rPr>
          <w:spacing w:val="-11"/>
          <w:w w:val="95"/>
        </w:rPr>
        <w:t>计院编制的《大路建设工程可行性争论指南》以及国家打算委员会、</w:t>
      </w:r>
      <w:r>
        <w:rPr>
          <w:spacing w:val="1"/>
          <w:w w:val="95"/>
        </w:rPr>
        <w:t xml:space="preserve"> </w:t>
      </w:r>
      <w:r>
        <w:t>建设部公布的《建设工程经济评价方法与参数》编制本报告。</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61"/>
        </w:rPr>
      </w:pPr>
    </w:p>
    <w:p>
      <w:pPr>
        <w:spacing w:before="0"/>
        <w:ind w:left="565" w:right="0" w:firstLine="0"/>
        <w:jc w:val="center"/>
        <w:rPr>
          <w:rFonts w:ascii="Times New Roman" w:eastAsia="Times New Roman"/>
          <w:sz w:val="36"/>
        </w:rPr>
      </w:pPr>
      <w:r>
        <w:rPr>
          <w:rFonts w:ascii="Times New Roman" w:eastAsia="Times New Roman"/>
          <w:sz w:val="36"/>
        </w:rPr>
        <w:t>-</w:t>
      </w:r>
      <w:r>
        <w:rPr>
          <w:rFonts w:ascii="Times New Roman" w:eastAsia="Times New Roman"/>
          <w:spacing w:val="88"/>
          <w:sz w:val="36"/>
        </w:rPr>
        <w:t xml:space="preserve"> </w:t>
      </w:r>
      <w:r>
        <w:rPr>
          <w:sz w:val="36"/>
        </w:rPr>
        <w:t>１</w:t>
      </w:r>
      <w:r>
        <w:rPr>
          <w:spacing w:val="-1"/>
          <w:sz w:val="36"/>
        </w:rPr>
        <w:t xml:space="preserve"> </w:t>
      </w:r>
      <w:r>
        <w:rPr>
          <w:rFonts w:ascii="Times New Roman" w:eastAsia="Times New Roman"/>
          <w:sz w:val="36"/>
        </w:rPr>
        <w:t>-</w:t>
      </w:r>
    </w:p>
    <w:p>
      <w:pPr>
        <w:spacing w:after="0"/>
        <w:jc w:val="center"/>
        <w:rPr>
          <w:rFonts w:ascii="Times New Roman" w:eastAsia="Times New Roman"/>
          <w:sz w:val="36"/>
        </w:rPr>
        <w:sectPr>
          <w:headerReference w:type="default" r:id="rId4"/>
          <w:type w:val="continuous"/>
          <w:pgSz w:w="17860" w:h="25260"/>
          <w:pgMar w:top="1640" w:right="1140" w:bottom="280" w:left="1000" w:header="981" w:footer="708"/>
          <w:cols w:space="708"/>
        </w:sectPr>
      </w:pPr>
    </w:p>
    <w:p>
      <w:pPr>
        <w:pStyle w:val="BodyText"/>
        <w:spacing w:before="5"/>
        <w:rPr>
          <w:rFonts w:ascii="Times New Roman"/>
          <w:sz w:val="13"/>
        </w:rPr>
      </w:pPr>
    </w:p>
    <w:p>
      <w:pPr>
        <w:pStyle w:val="Heading2"/>
        <w:spacing w:before="24"/>
      </w:pPr>
      <w:r>
        <w:t>其次节 争论过程及内容</w:t>
      </w:r>
    </w:p>
    <w:p>
      <w:pPr>
        <w:pStyle w:val="BodyText"/>
        <w:rPr>
          <w:rFonts w:ascii="黑体"/>
          <w:sz w:val="54"/>
        </w:rPr>
      </w:pPr>
    </w:p>
    <w:p>
      <w:pPr>
        <w:pStyle w:val="BodyText"/>
        <w:spacing w:before="12"/>
        <w:rPr>
          <w:rFonts w:ascii="黑体"/>
          <w:sz w:val="44"/>
        </w:rPr>
      </w:pPr>
    </w:p>
    <w:p>
      <w:pPr>
        <w:pStyle w:val="BodyText"/>
        <w:ind w:left="2208"/>
        <w:rPr>
          <w:rFonts w:ascii="黑体" w:eastAsia="黑体" w:hint="eastAsia"/>
        </w:rPr>
      </w:pPr>
      <w:r>
        <w:rPr>
          <w:rFonts w:ascii="黑体" w:eastAsia="黑体" w:hint="eastAsia"/>
          <w:spacing w:val="32"/>
        </w:rPr>
        <w:t>一、 争论过程</w:t>
      </w:r>
    </w:p>
    <w:p>
      <w:pPr>
        <w:pStyle w:val="BodyText"/>
        <w:spacing w:before="321" w:line="364" w:lineRule="auto"/>
        <w:ind w:left="1128" w:right="568" w:firstLine="1079"/>
      </w:pPr>
      <w:r>
        <w:rPr>
          <w:spacing w:val="-6"/>
        </w:rPr>
        <w:t xml:space="preserve">为加快 </w:t>
      </w:r>
      <w:r>
        <w:t>XX</w:t>
      </w:r>
      <w:r>
        <w:rPr>
          <w:spacing w:val="-4"/>
        </w:rPr>
        <w:t xml:space="preserve"> 地方经济的进展和交通设施建设，实现中心有关渡</w:t>
      </w:r>
      <w:r>
        <w:rPr>
          <w:spacing w:val="-8"/>
          <w:w w:val="95"/>
        </w:rPr>
        <w:t xml:space="preserve">口改桥、解决水上交通隐患的目标。我院于 </w:t>
      </w:r>
      <w:r>
        <w:rPr>
          <w:rFonts w:ascii="Times New Roman" w:eastAsia="Times New Roman"/>
          <w:w w:val="95"/>
        </w:rPr>
        <w:t>2023</w:t>
      </w:r>
      <w:r>
        <w:rPr>
          <w:rFonts w:ascii="Times New Roman" w:eastAsia="Times New Roman"/>
          <w:spacing w:val="57"/>
          <w:w w:val="95"/>
        </w:rPr>
        <w:t xml:space="preserve"> </w:t>
      </w:r>
      <w:r>
        <w:rPr>
          <w:spacing w:val="18"/>
          <w:w w:val="95"/>
        </w:rPr>
        <w:t xml:space="preserve">年 </w:t>
      </w:r>
      <w:r>
        <w:rPr>
          <w:rFonts w:ascii="Times New Roman" w:eastAsia="Times New Roman"/>
          <w:w w:val="95"/>
        </w:rPr>
        <w:t>3</w:t>
      </w:r>
      <w:r>
        <w:rPr>
          <w:rFonts w:ascii="Times New Roman" w:eastAsia="Times New Roman"/>
          <w:spacing w:val="44"/>
          <w:w w:val="95"/>
        </w:rPr>
        <w:t xml:space="preserve"> </w:t>
      </w:r>
      <w:r>
        <w:rPr>
          <w:w w:val="95"/>
        </w:rPr>
        <w:t>月组织有阅历</w:t>
      </w:r>
      <w:r>
        <w:t>的工程技术、经济人员担当此项工作，并进入现场做了全面现场踏勘，调查了路线、地质、水文、气候状况，并收集了工程所在县和相关地方的社会经济进展状况、交通运输状况等有关资料，并在广泛征求当地交通部门意见的根底上遵照交通部和国家计委有关规</w:t>
      </w:r>
      <w:r>
        <w:rPr>
          <w:spacing w:val="1"/>
        </w:rPr>
        <w:t xml:space="preserve"> </w:t>
      </w:r>
      <w:r>
        <w:t>定、方法，通过调查、分析，编写了工程可行性争论报告。</w:t>
      </w:r>
    </w:p>
    <w:p>
      <w:pPr>
        <w:pStyle w:val="BodyText"/>
        <w:spacing w:before="9"/>
        <w:ind w:left="2208"/>
        <w:rPr>
          <w:rFonts w:ascii="黑体" w:eastAsia="黑体" w:hint="eastAsia"/>
        </w:rPr>
      </w:pPr>
      <w:r>
        <w:rPr>
          <w:rFonts w:ascii="黑体" w:eastAsia="黑体" w:hint="eastAsia"/>
          <w:spacing w:val="21"/>
        </w:rPr>
        <w:t>二、 争论的主要内容</w:t>
      </w:r>
    </w:p>
    <w:p>
      <w:pPr>
        <w:pStyle w:val="BodyText"/>
        <w:spacing w:before="321"/>
        <w:ind w:left="2208"/>
      </w:pPr>
      <w:r>
        <w:rPr>
          <w:rFonts w:ascii="Times New Roman" w:eastAsia="Times New Roman"/>
        </w:rPr>
        <w:t>1</w:t>
      </w:r>
      <w:r>
        <w:t>、争论工程建设的重要性和必要性；</w:t>
      </w:r>
    </w:p>
    <w:p>
      <w:pPr>
        <w:pStyle w:val="BodyText"/>
        <w:spacing w:before="322"/>
        <w:ind w:left="2208"/>
      </w:pPr>
      <w:r>
        <w:rPr>
          <w:rFonts w:ascii="Times New Roman" w:eastAsia="Times New Roman"/>
        </w:rPr>
        <w:t>2</w:t>
      </w:r>
      <w:r>
        <w:t>、调查争论桥梁位置和桥型方案，推举桥位及桥型方案；</w:t>
      </w:r>
    </w:p>
    <w:p>
      <w:pPr>
        <w:pStyle w:val="BodyText"/>
        <w:spacing w:before="321" w:line="364" w:lineRule="auto"/>
        <w:ind w:left="1128" w:right="812" w:firstLine="1079"/>
      </w:pPr>
      <w:r>
        <w:rPr>
          <w:rFonts w:ascii="Times New Roman" w:eastAsia="Times New Roman"/>
          <w:w w:val="95"/>
        </w:rPr>
        <w:t>3</w:t>
      </w:r>
      <w:r>
        <w:rPr>
          <w:w w:val="95"/>
        </w:rPr>
        <w:t>、调查争论工程所在地区的社会经济、交通运输现状和进展</w:t>
      </w:r>
      <w:r>
        <w:rPr>
          <w:spacing w:val="1"/>
          <w:w w:val="95"/>
        </w:rPr>
        <w:t xml:space="preserve"> </w:t>
      </w:r>
      <w:r>
        <w:t>趋势，并推测将来拟建桥梁断面的交通量；</w:t>
      </w:r>
    </w:p>
    <w:p>
      <w:pPr>
        <w:pStyle w:val="BodyText"/>
        <w:spacing w:before="2" w:line="364" w:lineRule="auto"/>
        <w:ind w:left="1128" w:right="705" w:firstLine="1079"/>
        <w:jc w:val="both"/>
      </w:pPr>
      <w:r>
        <w:rPr>
          <w:rFonts w:ascii="Times New Roman" w:eastAsia="Times New Roman"/>
        </w:rPr>
        <w:t>4</w:t>
      </w:r>
      <w:r>
        <w:t>、争论拟建工程的地形、地貌、水文地质、地震、筑路材料</w:t>
      </w:r>
      <w:r>
        <w:rPr>
          <w:w w:val="95"/>
        </w:rPr>
        <w:t>等建设条件对工程的影响程度，结合交通量推测结果，确定桥梁建</w:t>
      </w:r>
      <w:r>
        <w:rPr>
          <w:spacing w:val="1"/>
          <w:w w:val="95"/>
        </w:rPr>
        <w:t xml:space="preserve"> </w:t>
      </w:r>
      <w:r>
        <w:t>设规模和标准；</w:t>
      </w:r>
    </w:p>
    <w:p>
      <w:pPr>
        <w:pStyle w:val="BodyText"/>
        <w:spacing w:before="5" w:line="364" w:lineRule="auto"/>
        <w:ind w:left="1128" w:right="812" w:firstLine="1079"/>
      </w:pPr>
      <w:r>
        <w:rPr>
          <w:rFonts w:ascii="Times New Roman" w:eastAsia="Times New Roman"/>
          <w:w w:val="95"/>
        </w:rPr>
        <w:t>5</w:t>
      </w:r>
      <w:r>
        <w:rPr>
          <w:w w:val="95"/>
        </w:rPr>
        <w:t>、推测工程建设后对自然环境、生态环境的影响程度，并提</w:t>
      </w:r>
      <w:r>
        <w:rPr>
          <w:spacing w:val="1"/>
          <w:w w:val="95"/>
        </w:rPr>
        <w:t xml:space="preserve"> </w:t>
      </w:r>
      <w:r>
        <w:t>出环保措施；</w:t>
      </w:r>
    </w:p>
    <w:p>
      <w:pPr>
        <w:pStyle w:val="BodyText"/>
        <w:spacing w:before="2"/>
        <w:ind w:left="2208"/>
      </w:pPr>
      <w:r>
        <w:rPr>
          <w:rFonts w:ascii="Times New Roman" w:eastAsia="Times New Roman"/>
        </w:rPr>
        <w:t>6</w:t>
      </w:r>
      <w:r>
        <w:t>、计算主要工程数量，估算工程造价；</w:t>
      </w:r>
    </w:p>
    <w:p>
      <w:pPr>
        <w:pStyle w:val="BodyText"/>
        <w:spacing w:before="321"/>
        <w:ind w:left="2208"/>
      </w:pPr>
      <w:r>
        <w:rPr>
          <w:rFonts w:ascii="Times New Roman" w:eastAsia="Times New Roman"/>
        </w:rPr>
        <w:t>7</w:t>
      </w:r>
      <w:r>
        <w:t>、对拟建工程进展经济评价，争论工程的社会经济效益；</w:t>
      </w:r>
    </w:p>
    <w:p>
      <w:pPr>
        <w:pStyle w:val="BodyText"/>
        <w:spacing w:before="4"/>
        <w:rPr>
          <w:sz w:val="80"/>
        </w:rPr>
      </w:pPr>
    </w:p>
    <w:p>
      <w:pPr>
        <w:spacing w:before="0"/>
        <w:ind w:left="565" w:right="0" w:firstLine="0"/>
        <w:jc w:val="center"/>
        <w:rPr>
          <w:rFonts w:ascii="Times New Roman" w:eastAsia="Times New Roman"/>
          <w:sz w:val="36"/>
        </w:rPr>
      </w:pPr>
      <w:r>
        <w:rPr>
          <w:rFonts w:ascii="Times New Roman" w:eastAsia="Times New Roman"/>
          <w:sz w:val="36"/>
        </w:rPr>
        <w:t>-</w:t>
      </w:r>
      <w:r>
        <w:rPr>
          <w:rFonts w:ascii="Times New Roman" w:eastAsia="Times New Roman"/>
          <w:spacing w:val="88"/>
          <w:sz w:val="36"/>
        </w:rPr>
        <w:t xml:space="preserve"> </w:t>
      </w:r>
      <w:r>
        <w:rPr>
          <w:sz w:val="36"/>
        </w:rPr>
        <w:t>２</w:t>
      </w:r>
      <w:r>
        <w:rPr>
          <w:spacing w:val="-1"/>
          <w:sz w:val="36"/>
        </w:rPr>
        <w:t xml:space="preserve"> </w:t>
      </w:r>
      <w:r>
        <w:rPr>
          <w:rFonts w:ascii="Times New Roman" w:eastAsia="Times New Roman"/>
          <w:sz w:val="36"/>
        </w:rPr>
        <w:t>-</w:t>
      </w:r>
    </w:p>
    <w:p>
      <w:pPr>
        <w:spacing w:after="0"/>
        <w:jc w:val="center"/>
        <w:rPr>
          <w:rFonts w:ascii="Times New Roman" w:eastAsia="Times New Roman"/>
          <w:sz w:val="36"/>
        </w:rPr>
      </w:pPr>
      <w:r>
        <w:rPr>
          <w:rFonts w:ascii="Times New Roman" w:eastAsia="Times New Roman"/>
          <w:sz w:val="36"/>
        </w:rPr>
        <w:br/>
      </w:r>
      <w:r>
        <w:rPr>
          <w:rFonts w:ascii="Times New Roman" w:eastAsia="Times New Roman"/>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https://d.book118.com/468123036102006023</w:t>
        </w:r>
      </w:hyperlink>
    </w:p>
    <w:p>
      <w:pPr>
        <w:spacing w:after="0"/>
        <w:jc w:val="center"/>
        <w:rPr>
          <w:rFonts w:ascii="Times New Roman" w:eastAsia="Times New Roman"/>
          <w:sz w:val="36"/>
        </w:rPr>
      </w:pPr>
    </w:p>
    <w:sectPr>
      <w:headerReference w:type="default" r:id="rId6"/>
      <w:pgSz w:w="17860" w:h="25260"/>
      <w:pgMar w:top="1640" w:right="1140" w:bottom="280" w:left="1000" w:header="981" w:footer="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104pt,74pt" to="812pt,74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212.45pt;height:22.1pt;margin-top:48.06pt;margin-left:105.42pt;mso-position-horizontal-relative:page;mso-position-vertical-relative:page;position:absolute;z-index:-251657216" filled="f" stroked="f">
          <v:textbox inset="0,0,0,0">
            <w:txbxContent>
              <w:p>
                <w:pPr>
                  <w:spacing w:before="11" w:line="431" w:lineRule="exact"/>
                  <w:ind w:left="20" w:right="0" w:firstLine="0"/>
                  <w:jc w:val="left"/>
                  <w:rPr>
                    <w:sz w:val="36"/>
                  </w:rPr>
                </w:pPr>
                <w:r>
                  <w:rPr>
                    <w:rFonts w:ascii="Times New Roman" w:eastAsia="Times New Roman"/>
                    <w:sz w:val="36"/>
                  </w:rPr>
                  <w:t>XX</w:t>
                </w:r>
                <w:r>
                  <w:rPr>
                    <w:rFonts w:ascii="Times New Roman" w:eastAsia="Times New Roman"/>
                    <w:spacing w:val="-3"/>
                    <w:sz w:val="36"/>
                  </w:rPr>
                  <w:t xml:space="preserve"> </w:t>
                </w:r>
                <w:r>
                  <w:rPr>
                    <w:sz w:val="36"/>
                  </w:rPr>
                  <w:t>桥工程可行性争论报告</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1" style="mso-position-horizontal-relative:page;mso-position-vertical-relative:page;position:absolute;z-index:-251656192" from="104pt,74pt" to="812pt,74pt" stroked="t" strokecolor="black" strokeweight="2pt">
          <v:stroke dashstyle="solid"/>
        </v:line>
      </w:pict>
    </w:r>
    <w:r>
      <w:pict>
        <v:shapetype id="_x0000_t202" coordsize="21600,21600" o:spt="202" path="m,l,21600r21600,l21600,xe">
          <v:stroke joinstyle="miter"/>
          <v:path gradientshapeok="t" o:connecttype="rect"/>
        </v:shapetype>
        <v:shape id="_x0000_s2052" type="#_x0000_t202" style="width:212.45pt;height:22.1pt;margin-top:48.06pt;margin-left:105.42pt;mso-position-horizontal-relative:page;mso-position-vertical-relative:page;position:absolute;z-index:-251655168" filled="f" stroked="f">
          <v:textbox inset="0,0,0,0">
            <w:txbxContent>
              <w:p>
                <w:pPr>
                  <w:spacing w:before="11" w:line="431" w:lineRule="exact"/>
                  <w:ind w:left="20" w:right="0" w:firstLine="0"/>
                  <w:jc w:val="left"/>
                  <w:rPr>
                    <w:sz w:val="36"/>
                  </w:rPr>
                </w:pPr>
                <w:r>
                  <w:rPr>
                    <w:rFonts w:ascii="Times New Roman" w:eastAsia="Times New Roman"/>
                    <w:sz w:val="36"/>
                  </w:rPr>
                  <w:t>XX</w:t>
                </w:r>
                <w:r>
                  <w:rPr>
                    <w:rFonts w:ascii="Times New Roman" w:eastAsia="Times New Roman"/>
                    <w:spacing w:val="-3"/>
                    <w:sz w:val="36"/>
                  </w:rPr>
                  <w:t xml:space="preserve"> </w:t>
                </w:r>
                <w:r>
                  <w:rPr>
                    <w:sz w:val="36"/>
                  </w:rPr>
                  <w:t>桥工程可行性争论报告</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F1249"/>
    <w:multiLevelType w:val="hybridMultilevel"/>
    <w:tmpl w:val="00000000"/>
    <w:lvl w:ilvl="0">
      <w:start w:val="2"/>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1">
    <w:nsid w:val="0CCACBDE"/>
    <w:multiLevelType w:val="hybridMultilevel"/>
    <w:tmpl w:val="00000000"/>
    <w:lvl w:ilvl="0">
      <w:start w:val="1"/>
      <w:numFmt w:val="decimal"/>
      <w:lvlText w:val="（%1）"/>
      <w:lvlJc w:val="left"/>
      <w:pPr>
        <w:ind w:left="1128" w:hanging="1440"/>
        <w:jc w:val="left"/>
      </w:pPr>
      <w:rPr>
        <w:rFonts w:ascii="宋体" w:eastAsia="宋体" w:hAnsi="宋体" w:cs="宋体" w:hint="default"/>
        <w:w w:val="99"/>
        <w:sz w:val="48"/>
        <w:szCs w:val="48"/>
      </w:rPr>
    </w:lvl>
    <w:lvl w:ilvl="1">
      <w:start w:val="0"/>
      <w:numFmt w:val="bullet"/>
      <w:lvlText w:val="•"/>
      <w:lvlJc w:val="left"/>
      <w:pPr>
        <w:ind w:left="2579" w:hanging="1440"/>
      </w:pPr>
      <w:rPr>
        <w:rFonts w:hint="default"/>
      </w:rPr>
    </w:lvl>
    <w:lvl w:ilvl="2">
      <w:start w:val="0"/>
      <w:numFmt w:val="bullet"/>
      <w:lvlText w:val="•"/>
      <w:lvlJc w:val="left"/>
      <w:pPr>
        <w:ind w:left="4039" w:hanging="1440"/>
      </w:pPr>
      <w:rPr>
        <w:rFonts w:hint="default"/>
      </w:rPr>
    </w:lvl>
    <w:lvl w:ilvl="3">
      <w:start w:val="0"/>
      <w:numFmt w:val="bullet"/>
      <w:lvlText w:val="•"/>
      <w:lvlJc w:val="left"/>
      <w:pPr>
        <w:ind w:left="5499" w:hanging="1440"/>
      </w:pPr>
      <w:rPr>
        <w:rFonts w:hint="default"/>
      </w:rPr>
    </w:lvl>
    <w:lvl w:ilvl="4">
      <w:start w:val="0"/>
      <w:numFmt w:val="bullet"/>
      <w:lvlText w:val="•"/>
      <w:lvlJc w:val="left"/>
      <w:pPr>
        <w:ind w:left="6959" w:hanging="1440"/>
      </w:pPr>
      <w:rPr>
        <w:rFonts w:hint="default"/>
      </w:rPr>
    </w:lvl>
    <w:lvl w:ilvl="5">
      <w:start w:val="0"/>
      <w:numFmt w:val="bullet"/>
      <w:lvlText w:val="•"/>
      <w:lvlJc w:val="left"/>
      <w:pPr>
        <w:ind w:left="8419" w:hanging="1440"/>
      </w:pPr>
      <w:rPr>
        <w:rFonts w:hint="default"/>
      </w:rPr>
    </w:lvl>
    <w:lvl w:ilvl="6">
      <w:start w:val="0"/>
      <w:numFmt w:val="bullet"/>
      <w:lvlText w:val="•"/>
      <w:lvlJc w:val="left"/>
      <w:pPr>
        <w:ind w:left="9879" w:hanging="1440"/>
      </w:pPr>
      <w:rPr>
        <w:rFonts w:hint="default"/>
      </w:rPr>
    </w:lvl>
    <w:lvl w:ilvl="7">
      <w:start w:val="0"/>
      <w:numFmt w:val="bullet"/>
      <w:lvlText w:val="•"/>
      <w:lvlJc w:val="left"/>
      <w:pPr>
        <w:ind w:left="11339" w:hanging="1440"/>
      </w:pPr>
      <w:rPr>
        <w:rFonts w:hint="default"/>
      </w:rPr>
    </w:lvl>
    <w:lvl w:ilvl="8">
      <w:start w:val="0"/>
      <w:numFmt w:val="bullet"/>
      <w:lvlText w:val="•"/>
      <w:lvlJc w:val="left"/>
      <w:pPr>
        <w:ind w:left="12799" w:hanging="1440"/>
      </w:pPr>
      <w:rPr>
        <w:rFonts w:hint="default"/>
      </w:rPr>
    </w:lvl>
  </w:abstractNum>
  <w:abstractNum w:abstractNumId="2">
    <w:nsid w:val="102D1662"/>
    <w:multiLevelType w:val="hybridMultilevel"/>
    <w:tmpl w:val="00000000"/>
    <w:lvl w:ilvl="0">
      <w:start w:val="9"/>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3">
    <w:nsid w:val="106BC12E"/>
    <w:multiLevelType w:val="hybridMultilevel"/>
    <w:tmpl w:val="00000000"/>
    <w:lvl w:ilvl="0">
      <w:start w:val="3"/>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4">
    <w:nsid w:val="382B5658"/>
    <w:multiLevelType w:val="hybridMultilevel"/>
    <w:tmpl w:val="00000000"/>
    <w:lvl w:ilvl="0">
      <w:start w:val="7"/>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5">
    <w:nsid w:val="3BFC6F16"/>
    <w:multiLevelType w:val="hybridMultilevel"/>
    <w:tmpl w:val="00000000"/>
    <w:lvl w:ilvl="0">
      <w:start w:val="10"/>
      <w:numFmt w:val="decimal"/>
      <w:lvlText w:val="%1"/>
      <w:lvlJc w:val="left"/>
      <w:pPr>
        <w:ind w:left="2543" w:hanging="1098"/>
        <w:jc w:val="left"/>
      </w:pPr>
      <w:rPr>
        <w:rFonts w:hint="default"/>
      </w:rPr>
    </w:lvl>
    <w:lvl w:ilvl="1">
      <w:start w:val="1"/>
      <w:numFmt w:val="decimal"/>
      <w:lvlText w:val="%1-%2"/>
      <w:lvlJc w:val="left"/>
      <w:pPr>
        <w:ind w:left="2543" w:hanging="1098"/>
        <w:jc w:val="left"/>
      </w:pPr>
      <w:rPr>
        <w:rFonts w:ascii="Calibri" w:eastAsia="Calibri" w:hAnsi="Calibri" w:cs="Calibri" w:hint="default"/>
        <w:spacing w:val="-1"/>
        <w:w w:val="100"/>
        <w:sz w:val="42"/>
        <w:szCs w:val="42"/>
      </w:rPr>
    </w:lvl>
    <w:lvl w:ilvl="2">
      <w:start w:val="0"/>
      <w:numFmt w:val="bullet"/>
      <w:lvlText w:val="•"/>
      <w:lvlJc w:val="left"/>
      <w:pPr>
        <w:ind w:left="5175" w:hanging="1098"/>
      </w:pPr>
      <w:rPr>
        <w:rFonts w:hint="default"/>
      </w:rPr>
    </w:lvl>
    <w:lvl w:ilvl="3">
      <w:start w:val="0"/>
      <w:numFmt w:val="bullet"/>
      <w:lvlText w:val="•"/>
      <w:lvlJc w:val="left"/>
      <w:pPr>
        <w:ind w:left="6493" w:hanging="1098"/>
      </w:pPr>
      <w:rPr>
        <w:rFonts w:hint="default"/>
      </w:rPr>
    </w:lvl>
    <w:lvl w:ilvl="4">
      <w:start w:val="0"/>
      <w:numFmt w:val="bullet"/>
      <w:lvlText w:val="•"/>
      <w:lvlJc w:val="left"/>
      <w:pPr>
        <w:ind w:left="7811" w:hanging="1098"/>
      </w:pPr>
      <w:rPr>
        <w:rFonts w:hint="default"/>
      </w:rPr>
    </w:lvl>
    <w:lvl w:ilvl="5">
      <w:start w:val="0"/>
      <w:numFmt w:val="bullet"/>
      <w:lvlText w:val="•"/>
      <w:lvlJc w:val="left"/>
      <w:pPr>
        <w:ind w:left="9129" w:hanging="1098"/>
      </w:pPr>
      <w:rPr>
        <w:rFonts w:hint="default"/>
      </w:rPr>
    </w:lvl>
    <w:lvl w:ilvl="6">
      <w:start w:val="0"/>
      <w:numFmt w:val="bullet"/>
      <w:lvlText w:val="•"/>
      <w:lvlJc w:val="left"/>
      <w:pPr>
        <w:ind w:left="10447" w:hanging="1098"/>
      </w:pPr>
      <w:rPr>
        <w:rFonts w:hint="default"/>
      </w:rPr>
    </w:lvl>
    <w:lvl w:ilvl="7">
      <w:start w:val="0"/>
      <w:numFmt w:val="bullet"/>
      <w:lvlText w:val="•"/>
      <w:lvlJc w:val="left"/>
      <w:pPr>
        <w:ind w:left="11765" w:hanging="1098"/>
      </w:pPr>
      <w:rPr>
        <w:rFonts w:hint="default"/>
      </w:rPr>
    </w:lvl>
    <w:lvl w:ilvl="8">
      <w:start w:val="0"/>
      <w:numFmt w:val="bullet"/>
      <w:lvlText w:val="•"/>
      <w:lvlJc w:val="left"/>
      <w:pPr>
        <w:ind w:left="13083" w:hanging="1098"/>
      </w:pPr>
      <w:rPr>
        <w:rFonts w:hint="default"/>
      </w:rPr>
    </w:lvl>
  </w:abstractNum>
  <w:abstractNum w:abstractNumId="6">
    <w:nsid w:val="415E7CA0"/>
    <w:multiLevelType w:val="hybridMultilevel"/>
    <w:tmpl w:val="00000000"/>
    <w:lvl w:ilvl="0">
      <w:start w:val="31"/>
      <w:numFmt w:val="decimal"/>
      <w:lvlText w:val="%1"/>
      <w:lvlJc w:val="left"/>
      <w:pPr>
        <w:ind w:left="4407" w:hanging="1880"/>
        <w:jc w:val="left"/>
      </w:pPr>
      <w:rPr>
        <w:rFonts w:ascii="Times New Roman" w:eastAsia="Times New Roman" w:hAnsi="Times New Roman" w:cs="Times New Roman" w:hint="default"/>
        <w:w w:val="102"/>
        <w:sz w:val="31"/>
        <w:szCs w:val="31"/>
      </w:rPr>
    </w:lvl>
    <w:lvl w:ilvl="1">
      <w:start w:val="0"/>
      <w:numFmt w:val="bullet"/>
      <w:lvlText w:val="•"/>
      <w:lvlJc w:val="left"/>
      <w:pPr>
        <w:ind w:left="5531" w:hanging="1880"/>
      </w:pPr>
      <w:rPr>
        <w:rFonts w:hint="default"/>
      </w:rPr>
    </w:lvl>
    <w:lvl w:ilvl="2">
      <w:start w:val="0"/>
      <w:numFmt w:val="bullet"/>
      <w:lvlText w:val="•"/>
      <w:lvlJc w:val="left"/>
      <w:pPr>
        <w:ind w:left="6663" w:hanging="1880"/>
      </w:pPr>
      <w:rPr>
        <w:rFonts w:hint="default"/>
      </w:rPr>
    </w:lvl>
    <w:lvl w:ilvl="3">
      <w:start w:val="0"/>
      <w:numFmt w:val="bullet"/>
      <w:lvlText w:val="•"/>
      <w:lvlJc w:val="left"/>
      <w:pPr>
        <w:ind w:left="7795" w:hanging="1880"/>
      </w:pPr>
      <w:rPr>
        <w:rFonts w:hint="default"/>
      </w:rPr>
    </w:lvl>
    <w:lvl w:ilvl="4">
      <w:start w:val="0"/>
      <w:numFmt w:val="bullet"/>
      <w:lvlText w:val="•"/>
      <w:lvlJc w:val="left"/>
      <w:pPr>
        <w:ind w:left="8927" w:hanging="1880"/>
      </w:pPr>
      <w:rPr>
        <w:rFonts w:hint="default"/>
      </w:rPr>
    </w:lvl>
    <w:lvl w:ilvl="5">
      <w:start w:val="0"/>
      <w:numFmt w:val="bullet"/>
      <w:lvlText w:val="•"/>
      <w:lvlJc w:val="left"/>
      <w:pPr>
        <w:ind w:left="10059" w:hanging="1880"/>
      </w:pPr>
      <w:rPr>
        <w:rFonts w:hint="default"/>
      </w:rPr>
    </w:lvl>
    <w:lvl w:ilvl="6">
      <w:start w:val="0"/>
      <w:numFmt w:val="bullet"/>
      <w:lvlText w:val="•"/>
      <w:lvlJc w:val="left"/>
      <w:pPr>
        <w:ind w:left="11191" w:hanging="1880"/>
      </w:pPr>
      <w:rPr>
        <w:rFonts w:hint="default"/>
      </w:rPr>
    </w:lvl>
    <w:lvl w:ilvl="7">
      <w:start w:val="0"/>
      <w:numFmt w:val="bullet"/>
      <w:lvlText w:val="•"/>
      <w:lvlJc w:val="left"/>
      <w:pPr>
        <w:ind w:left="12323" w:hanging="1880"/>
      </w:pPr>
      <w:rPr>
        <w:rFonts w:hint="default"/>
      </w:rPr>
    </w:lvl>
    <w:lvl w:ilvl="8">
      <w:start w:val="0"/>
      <w:numFmt w:val="bullet"/>
      <w:lvlText w:val="•"/>
      <w:lvlJc w:val="left"/>
      <w:pPr>
        <w:ind w:left="13455" w:hanging="1880"/>
      </w:pPr>
      <w:rPr>
        <w:rFonts w:hint="default"/>
      </w:rPr>
    </w:lvl>
  </w:abstractNum>
  <w:abstractNum w:abstractNumId="7">
    <w:nsid w:val="4293832E"/>
    <w:multiLevelType w:val="hybridMultilevel"/>
    <w:tmpl w:val="00000000"/>
    <w:lvl w:ilvl="0">
      <w:start w:val="1"/>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8">
    <w:nsid w:val="4DE9B08C"/>
    <w:multiLevelType w:val="hybridMultilevel"/>
    <w:tmpl w:val="00000000"/>
    <w:lvl w:ilvl="0">
      <w:start w:val="11"/>
      <w:numFmt w:val="decimal"/>
      <w:lvlText w:val="%1"/>
      <w:lvlJc w:val="left"/>
      <w:pPr>
        <w:ind w:left="4397" w:hanging="1869"/>
        <w:jc w:val="left"/>
      </w:pPr>
      <w:rPr>
        <w:rFonts w:ascii="Times New Roman" w:eastAsia="Times New Roman" w:hAnsi="Times New Roman" w:cs="Times New Roman" w:hint="default"/>
        <w:w w:val="102"/>
        <w:sz w:val="31"/>
        <w:szCs w:val="31"/>
      </w:rPr>
    </w:lvl>
    <w:lvl w:ilvl="1">
      <w:start w:val="0"/>
      <w:numFmt w:val="bullet"/>
      <w:lvlText w:val="•"/>
      <w:lvlJc w:val="left"/>
      <w:pPr>
        <w:ind w:left="5531" w:hanging="1869"/>
      </w:pPr>
      <w:rPr>
        <w:rFonts w:hint="default"/>
      </w:rPr>
    </w:lvl>
    <w:lvl w:ilvl="2">
      <w:start w:val="0"/>
      <w:numFmt w:val="bullet"/>
      <w:lvlText w:val="•"/>
      <w:lvlJc w:val="left"/>
      <w:pPr>
        <w:ind w:left="6663" w:hanging="1869"/>
      </w:pPr>
      <w:rPr>
        <w:rFonts w:hint="default"/>
      </w:rPr>
    </w:lvl>
    <w:lvl w:ilvl="3">
      <w:start w:val="0"/>
      <w:numFmt w:val="bullet"/>
      <w:lvlText w:val="•"/>
      <w:lvlJc w:val="left"/>
      <w:pPr>
        <w:ind w:left="7795" w:hanging="1869"/>
      </w:pPr>
      <w:rPr>
        <w:rFonts w:hint="default"/>
      </w:rPr>
    </w:lvl>
    <w:lvl w:ilvl="4">
      <w:start w:val="0"/>
      <w:numFmt w:val="bullet"/>
      <w:lvlText w:val="•"/>
      <w:lvlJc w:val="left"/>
      <w:pPr>
        <w:ind w:left="8927" w:hanging="1869"/>
      </w:pPr>
      <w:rPr>
        <w:rFonts w:hint="default"/>
      </w:rPr>
    </w:lvl>
    <w:lvl w:ilvl="5">
      <w:start w:val="0"/>
      <w:numFmt w:val="bullet"/>
      <w:lvlText w:val="•"/>
      <w:lvlJc w:val="left"/>
      <w:pPr>
        <w:ind w:left="10059" w:hanging="1869"/>
      </w:pPr>
      <w:rPr>
        <w:rFonts w:hint="default"/>
      </w:rPr>
    </w:lvl>
    <w:lvl w:ilvl="6">
      <w:start w:val="0"/>
      <w:numFmt w:val="bullet"/>
      <w:lvlText w:val="•"/>
      <w:lvlJc w:val="left"/>
      <w:pPr>
        <w:ind w:left="11191" w:hanging="1869"/>
      </w:pPr>
      <w:rPr>
        <w:rFonts w:hint="default"/>
      </w:rPr>
    </w:lvl>
    <w:lvl w:ilvl="7">
      <w:start w:val="0"/>
      <w:numFmt w:val="bullet"/>
      <w:lvlText w:val="•"/>
      <w:lvlJc w:val="left"/>
      <w:pPr>
        <w:ind w:left="12323" w:hanging="1869"/>
      </w:pPr>
      <w:rPr>
        <w:rFonts w:hint="default"/>
      </w:rPr>
    </w:lvl>
    <w:lvl w:ilvl="8">
      <w:start w:val="0"/>
      <w:numFmt w:val="bullet"/>
      <w:lvlText w:val="•"/>
      <w:lvlJc w:val="left"/>
      <w:pPr>
        <w:ind w:left="13455" w:hanging="1869"/>
      </w:pPr>
      <w:rPr>
        <w:rFonts w:hint="default"/>
      </w:rPr>
    </w:lvl>
  </w:abstractNum>
  <w:abstractNum w:abstractNumId="9">
    <w:nsid w:val="55813DD2"/>
    <w:multiLevelType w:val="hybridMultilevel"/>
    <w:tmpl w:val="00000000"/>
    <w:lvl w:ilvl="0">
      <w:start w:val="6"/>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10">
    <w:nsid w:val="5DB9E1C7"/>
    <w:multiLevelType w:val="hybridMultilevel"/>
    <w:tmpl w:val="00000000"/>
    <w:lvl w:ilvl="0">
      <w:start w:val="5"/>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11">
    <w:nsid w:val="6707A69C"/>
    <w:multiLevelType w:val="hybridMultilevel"/>
    <w:tmpl w:val="00000000"/>
    <w:lvl w:ilvl="0">
      <w:start w:val="1"/>
      <w:numFmt w:val="decimal"/>
      <w:lvlText w:val="（%1）"/>
      <w:lvlJc w:val="left"/>
      <w:pPr>
        <w:ind w:left="1128" w:hanging="1200"/>
        <w:jc w:val="left"/>
      </w:pPr>
      <w:rPr>
        <w:rFonts w:ascii="宋体" w:eastAsia="宋体" w:hAnsi="宋体" w:cs="宋体" w:hint="default"/>
        <w:w w:val="90"/>
        <w:sz w:val="46"/>
        <w:szCs w:val="46"/>
      </w:rPr>
    </w:lvl>
    <w:lvl w:ilvl="1">
      <w:start w:val="0"/>
      <w:numFmt w:val="bullet"/>
      <w:lvlText w:val="•"/>
      <w:lvlJc w:val="left"/>
      <w:pPr>
        <w:ind w:left="2579" w:hanging="1200"/>
      </w:pPr>
      <w:rPr>
        <w:rFonts w:hint="default"/>
      </w:rPr>
    </w:lvl>
    <w:lvl w:ilvl="2">
      <w:start w:val="0"/>
      <w:numFmt w:val="bullet"/>
      <w:lvlText w:val="•"/>
      <w:lvlJc w:val="left"/>
      <w:pPr>
        <w:ind w:left="4039" w:hanging="1200"/>
      </w:pPr>
      <w:rPr>
        <w:rFonts w:hint="default"/>
      </w:rPr>
    </w:lvl>
    <w:lvl w:ilvl="3">
      <w:start w:val="0"/>
      <w:numFmt w:val="bullet"/>
      <w:lvlText w:val="•"/>
      <w:lvlJc w:val="left"/>
      <w:pPr>
        <w:ind w:left="5499" w:hanging="1200"/>
      </w:pPr>
      <w:rPr>
        <w:rFonts w:hint="default"/>
      </w:rPr>
    </w:lvl>
    <w:lvl w:ilvl="4">
      <w:start w:val="0"/>
      <w:numFmt w:val="bullet"/>
      <w:lvlText w:val="•"/>
      <w:lvlJc w:val="left"/>
      <w:pPr>
        <w:ind w:left="6959" w:hanging="1200"/>
      </w:pPr>
      <w:rPr>
        <w:rFonts w:hint="default"/>
      </w:rPr>
    </w:lvl>
    <w:lvl w:ilvl="5">
      <w:start w:val="0"/>
      <w:numFmt w:val="bullet"/>
      <w:lvlText w:val="•"/>
      <w:lvlJc w:val="left"/>
      <w:pPr>
        <w:ind w:left="8419" w:hanging="1200"/>
      </w:pPr>
      <w:rPr>
        <w:rFonts w:hint="default"/>
      </w:rPr>
    </w:lvl>
    <w:lvl w:ilvl="6">
      <w:start w:val="0"/>
      <w:numFmt w:val="bullet"/>
      <w:lvlText w:val="•"/>
      <w:lvlJc w:val="left"/>
      <w:pPr>
        <w:ind w:left="9879" w:hanging="1200"/>
      </w:pPr>
      <w:rPr>
        <w:rFonts w:hint="default"/>
      </w:rPr>
    </w:lvl>
    <w:lvl w:ilvl="7">
      <w:start w:val="0"/>
      <w:numFmt w:val="bullet"/>
      <w:lvlText w:val="•"/>
      <w:lvlJc w:val="left"/>
      <w:pPr>
        <w:ind w:left="11339" w:hanging="1200"/>
      </w:pPr>
      <w:rPr>
        <w:rFonts w:hint="default"/>
      </w:rPr>
    </w:lvl>
    <w:lvl w:ilvl="8">
      <w:start w:val="0"/>
      <w:numFmt w:val="bullet"/>
      <w:lvlText w:val="•"/>
      <w:lvlJc w:val="left"/>
      <w:pPr>
        <w:ind w:left="12799" w:hanging="1200"/>
      </w:pPr>
      <w:rPr>
        <w:rFonts w:hint="default"/>
      </w:rPr>
    </w:lvl>
  </w:abstractNum>
  <w:abstractNum w:abstractNumId="12">
    <w:nsid w:val="67224868"/>
    <w:multiLevelType w:val="hybridMultilevel"/>
    <w:tmpl w:val="00000000"/>
    <w:lvl w:ilvl="0">
      <w:start w:val="1"/>
      <w:numFmt w:val="decimal"/>
      <w:lvlText w:val="%1"/>
      <w:lvlJc w:val="left"/>
      <w:pPr>
        <w:ind w:left="1128" w:hanging="753"/>
        <w:jc w:val="left"/>
      </w:pPr>
      <w:rPr>
        <w:rFonts w:hint="default"/>
      </w:rPr>
    </w:lvl>
    <w:lvl w:ilvl="1">
      <w:start w:val="5"/>
      <w:numFmt w:val="decimal"/>
      <w:lvlText w:val="%1.%2"/>
      <w:lvlJc w:val="left"/>
      <w:pPr>
        <w:ind w:left="1128" w:hanging="753"/>
        <w:jc w:val="left"/>
      </w:pPr>
      <w:rPr>
        <w:rFonts w:ascii="Cambria" w:eastAsia="Cambria" w:hAnsi="Cambria" w:cs="Cambria" w:hint="default"/>
        <w:w w:val="95"/>
        <w:sz w:val="48"/>
        <w:szCs w:val="48"/>
      </w:rPr>
    </w:lvl>
    <w:lvl w:ilvl="2">
      <w:start w:val="1"/>
      <w:numFmt w:val="decimal"/>
      <w:lvlText w:val="%3."/>
      <w:lvlJc w:val="left"/>
      <w:pPr>
        <w:ind w:left="3648" w:hanging="900"/>
        <w:jc w:val="left"/>
      </w:pPr>
      <w:rPr>
        <w:rFonts w:ascii="宋体" w:eastAsia="宋体" w:hAnsi="宋体" w:cs="宋体" w:hint="default"/>
        <w:w w:val="99"/>
        <w:sz w:val="48"/>
        <w:szCs w:val="48"/>
      </w:rPr>
    </w:lvl>
    <w:lvl w:ilvl="3">
      <w:start w:val="0"/>
      <w:numFmt w:val="bullet"/>
      <w:lvlText w:val="•"/>
      <w:lvlJc w:val="left"/>
      <w:pPr>
        <w:ind w:left="6324" w:hanging="900"/>
      </w:pPr>
      <w:rPr>
        <w:rFonts w:hint="default"/>
      </w:rPr>
    </w:lvl>
    <w:lvl w:ilvl="4">
      <w:start w:val="0"/>
      <w:numFmt w:val="bullet"/>
      <w:lvlText w:val="•"/>
      <w:lvlJc w:val="left"/>
      <w:pPr>
        <w:ind w:left="7666" w:hanging="900"/>
      </w:pPr>
      <w:rPr>
        <w:rFonts w:hint="default"/>
      </w:rPr>
    </w:lvl>
    <w:lvl w:ilvl="5">
      <w:start w:val="0"/>
      <w:numFmt w:val="bullet"/>
      <w:lvlText w:val="•"/>
      <w:lvlJc w:val="left"/>
      <w:pPr>
        <w:ind w:left="9008" w:hanging="900"/>
      </w:pPr>
      <w:rPr>
        <w:rFonts w:hint="default"/>
      </w:rPr>
    </w:lvl>
    <w:lvl w:ilvl="6">
      <w:start w:val="0"/>
      <w:numFmt w:val="bullet"/>
      <w:lvlText w:val="•"/>
      <w:lvlJc w:val="left"/>
      <w:pPr>
        <w:ind w:left="10350" w:hanging="900"/>
      </w:pPr>
      <w:rPr>
        <w:rFonts w:hint="default"/>
      </w:rPr>
    </w:lvl>
    <w:lvl w:ilvl="7">
      <w:start w:val="0"/>
      <w:numFmt w:val="bullet"/>
      <w:lvlText w:val="•"/>
      <w:lvlJc w:val="left"/>
      <w:pPr>
        <w:ind w:left="11693" w:hanging="900"/>
      </w:pPr>
      <w:rPr>
        <w:rFonts w:hint="default"/>
      </w:rPr>
    </w:lvl>
    <w:lvl w:ilvl="8">
      <w:start w:val="0"/>
      <w:numFmt w:val="bullet"/>
      <w:lvlText w:val="•"/>
      <w:lvlJc w:val="left"/>
      <w:pPr>
        <w:ind w:left="13035" w:hanging="900"/>
      </w:pPr>
      <w:rPr>
        <w:rFonts w:hint="default"/>
      </w:rPr>
    </w:lvl>
  </w:abstractNum>
  <w:abstractNum w:abstractNumId="13">
    <w:nsid w:val="687479C2"/>
    <w:multiLevelType w:val="hybridMultilevel"/>
    <w:tmpl w:val="00000000"/>
    <w:lvl w:ilvl="0">
      <w:start w:val="8"/>
      <w:numFmt w:val="decimal"/>
      <w:lvlText w:val="%1"/>
      <w:lvlJc w:val="left"/>
      <w:pPr>
        <w:ind w:left="2330" w:hanging="886"/>
        <w:jc w:val="left"/>
      </w:pPr>
      <w:rPr>
        <w:rFonts w:hint="default"/>
      </w:rPr>
    </w:lvl>
    <w:lvl w:ilvl="1">
      <w:start w:val="1"/>
      <w:numFmt w:val="decimal"/>
      <w:lvlText w:val="%1-%2"/>
      <w:lvlJc w:val="left"/>
      <w:pPr>
        <w:ind w:left="2330" w:hanging="886"/>
        <w:jc w:val="left"/>
      </w:pPr>
      <w:rPr>
        <w:rFonts w:ascii="Calibri" w:eastAsia="Calibri" w:hAnsi="Calibri" w:cs="Calibri" w:hint="default"/>
        <w:spacing w:val="-1"/>
        <w:w w:val="100"/>
        <w:sz w:val="42"/>
        <w:szCs w:val="42"/>
      </w:rPr>
    </w:lvl>
    <w:lvl w:ilvl="2">
      <w:start w:val="0"/>
      <w:numFmt w:val="bullet"/>
      <w:lvlText w:val="•"/>
      <w:lvlJc w:val="left"/>
      <w:pPr>
        <w:ind w:left="5015" w:hanging="886"/>
      </w:pPr>
      <w:rPr>
        <w:rFonts w:hint="default"/>
      </w:rPr>
    </w:lvl>
    <w:lvl w:ilvl="3">
      <w:start w:val="0"/>
      <w:numFmt w:val="bullet"/>
      <w:lvlText w:val="•"/>
      <w:lvlJc w:val="left"/>
      <w:pPr>
        <w:ind w:left="6353" w:hanging="886"/>
      </w:pPr>
      <w:rPr>
        <w:rFonts w:hint="default"/>
      </w:rPr>
    </w:lvl>
    <w:lvl w:ilvl="4">
      <w:start w:val="0"/>
      <w:numFmt w:val="bullet"/>
      <w:lvlText w:val="•"/>
      <w:lvlJc w:val="left"/>
      <w:pPr>
        <w:ind w:left="7691" w:hanging="886"/>
      </w:pPr>
      <w:rPr>
        <w:rFonts w:hint="default"/>
      </w:rPr>
    </w:lvl>
    <w:lvl w:ilvl="5">
      <w:start w:val="0"/>
      <w:numFmt w:val="bullet"/>
      <w:lvlText w:val="•"/>
      <w:lvlJc w:val="left"/>
      <w:pPr>
        <w:ind w:left="9029" w:hanging="886"/>
      </w:pPr>
      <w:rPr>
        <w:rFonts w:hint="default"/>
      </w:rPr>
    </w:lvl>
    <w:lvl w:ilvl="6">
      <w:start w:val="0"/>
      <w:numFmt w:val="bullet"/>
      <w:lvlText w:val="•"/>
      <w:lvlJc w:val="left"/>
      <w:pPr>
        <w:ind w:left="10367" w:hanging="886"/>
      </w:pPr>
      <w:rPr>
        <w:rFonts w:hint="default"/>
      </w:rPr>
    </w:lvl>
    <w:lvl w:ilvl="7">
      <w:start w:val="0"/>
      <w:numFmt w:val="bullet"/>
      <w:lvlText w:val="•"/>
      <w:lvlJc w:val="left"/>
      <w:pPr>
        <w:ind w:left="11705" w:hanging="886"/>
      </w:pPr>
      <w:rPr>
        <w:rFonts w:hint="default"/>
      </w:rPr>
    </w:lvl>
    <w:lvl w:ilvl="8">
      <w:start w:val="0"/>
      <w:numFmt w:val="bullet"/>
      <w:lvlText w:val="•"/>
      <w:lvlJc w:val="left"/>
      <w:pPr>
        <w:ind w:left="13043" w:hanging="886"/>
      </w:pPr>
      <w:rPr>
        <w:rFonts w:hint="default"/>
      </w:rPr>
    </w:lvl>
  </w:abstractNum>
  <w:abstractNum w:abstractNumId="14">
    <w:nsid w:val="69F73C94"/>
    <w:multiLevelType w:val="hybridMultilevel"/>
    <w:tmpl w:val="00000000"/>
    <w:lvl w:ilvl="0">
      <w:start w:val="2"/>
      <w:numFmt w:val="decimal"/>
      <w:lvlText w:val="%1."/>
      <w:lvlJc w:val="left"/>
      <w:pPr>
        <w:ind w:left="2302" w:hanging="317"/>
        <w:jc w:val="left"/>
      </w:pPr>
      <w:rPr>
        <w:rFonts w:ascii="Cambria" w:eastAsia="Cambria" w:hAnsi="Cambria" w:cs="Cambria" w:hint="default"/>
        <w:w w:val="99"/>
        <w:sz w:val="40"/>
        <w:szCs w:val="40"/>
      </w:rPr>
    </w:lvl>
    <w:lvl w:ilvl="1">
      <w:start w:val="2"/>
      <w:numFmt w:val="decimal"/>
      <w:lvlText w:val="（%2）"/>
      <w:lvlJc w:val="left"/>
      <w:pPr>
        <w:ind w:left="3274" w:hanging="1200"/>
        <w:jc w:val="left"/>
      </w:pPr>
      <w:rPr>
        <w:rFonts w:ascii="黑体" w:eastAsia="黑体" w:hAnsi="黑体" w:cs="黑体" w:hint="default"/>
        <w:spacing w:val="-2"/>
        <w:w w:val="99"/>
        <w:sz w:val="46"/>
        <w:szCs w:val="46"/>
      </w:rPr>
    </w:lvl>
    <w:lvl w:ilvl="2">
      <w:start w:val="0"/>
      <w:numFmt w:val="bullet"/>
      <w:lvlText w:val="•"/>
      <w:lvlJc w:val="left"/>
      <w:pPr>
        <w:ind w:left="4662" w:hanging="1200"/>
      </w:pPr>
      <w:rPr>
        <w:rFonts w:hint="default"/>
      </w:rPr>
    </w:lvl>
    <w:lvl w:ilvl="3">
      <w:start w:val="0"/>
      <w:numFmt w:val="bullet"/>
      <w:lvlText w:val="•"/>
      <w:lvlJc w:val="left"/>
      <w:pPr>
        <w:ind w:left="6044" w:hanging="1200"/>
      </w:pPr>
      <w:rPr>
        <w:rFonts w:hint="default"/>
      </w:rPr>
    </w:lvl>
    <w:lvl w:ilvl="4">
      <w:start w:val="0"/>
      <w:numFmt w:val="bullet"/>
      <w:lvlText w:val="•"/>
      <w:lvlJc w:val="left"/>
      <w:pPr>
        <w:ind w:left="7426" w:hanging="1200"/>
      </w:pPr>
      <w:rPr>
        <w:rFonts w:hint="default"/>
      </w:rPr>
    </w:lvl>
    <w:lvl w:ilvl="5">
      <w:start w:val="0"/>
      <w:numFmt w:val="bullet"/>
      <w:lvlText w:val="•"/>
      <w:lvlJc w:val="left"/>
      <w:pPr>
        <w:ind w:left="8808" w:hanging="1200"/>
      </w:pPr>
      <w:rPr>
        <w:rFonts w:hint="default"/>
      </w:rPr>
    </w:lvl>
    <w:lvl w:ilvl="6">
      <w:start w:val="0"/>
      <w:numFmt w:val="bullet"/>
      <w:lvlText w:val="•"/>
      <w:lvlJc w:val="left"/>
      <w:pPr>
        <w:ind w:left="10190" w:hanging="1200"/>
      </w:pPr>
      <w:rPr>
        <w:rFonts w:hint="default"/>
      </w:rPr>
    </w:lvl>
    <w:lvl w:ilvl="7">
      <w:start w:val="0"/>
      <w:numFmt w:val="bullet"/>
      <w:lvlText w:val="•"/>
      <w:lvlJc w:val="left"/>
      <w:pPr>
        <w:ind w:left="11573" w:hanging="1200"/>
      </w:pPr>
      <w:rPr>
        <w:rFonts w:hint="default"/>
      </w:rPr>
    </w:lvl>
    <w:lvl w:ilvl="8">
      <w:start w:val="0"/>
      <w:numFmt w:val="bullet"/>
      <w:lvlText w:val="•"/>
      <w:lvlJc w:val="left"/>
      <w:pPr>
        <w:ind w:left="12955" w:hanging="1200"/>
      </w:pPr>
      <w:rPr>
        <w:rFonts w:hint="default"/>
      </w:rPr>
    </w:lvl>
  </w:abstractNum>
  <w:abstractNum w:abstractNumId="15">
    <w:nsid w:val="6B1D1854"/>
    <w:multiLevelType w:val="hybridMultilevel"/>
    <w:tmpl w:val="00000000"/>
    <w:lvl w:ilvl="0">
      <w:start w:val="1"/>
      <w:numFmt w:val="decimal"/>
      <w:lvlText w:val="%1."/>
      <w:lvlJc w:val="left"/>
      <w:pPr>
        <w:ind w:left="1128" w:hanging="810"/>
        <w:jc w:val="left"/>
      </w:pPr>
      <w:rPr>
        <w:rFonts w:ascii="宋体" w:eastAsia="宋体" w:hAnsi="宋体" w:cs="宋体" w:hint="default"/>
        <w:w w:val="99"/>
        <w:sz w:val="48"/>
        <w:szCs w:val="48"/>
      </w:rPr>
    </w:lvl>
    <w:lvl w:ilvl="1">
      <w:start w:val="0"/>
      <w:numFmt w:val="bullet"/>
      <w:lvlText w:val="•"/>
      <w:lvlJc w:val="left"/>
      <w:pPr>
        <w:ind w:left="2579" w:hanging="810"/>
      </w:pPr>
      <w:rPr>
        <w:rFonts w:hint="default"/>
      </w:rPr>
    </w:lvl>
    <w:lvl w:ilvl="2">
      <w:start w:val="0"/>
      <w:numFmt w:val="bullet"/>
      <w:lvlText w:val="•"/>
      <w:lvlJc w:val="left"/>
      <w:pPr>
        <w:ind w:left="4039" w:hanging="810"/>
      </w:pPr>
      <w:rPr>
        <w:rFonts w:hint="default"/>
      </w:rPr>
    </w:lvl>
    <w:lvl w:ilvl="3">
      <w:start w:val="0"/>
      <w:numFmt w:val="bullet"/>
      <w:lvlText w:val="•"/>
      <w:lvlJc w:val="left"/>
      <w:pPr>
        <w:ind w:left="5499" w:hanging="810"/>
      </w:pPr>
      <w:rPr>
        <w:rFonts w:hint="default"/>
      </w:rPr>
    </w:lvl>
    <w:lvl w:ilvl="4">
      <w:start w:val="0"/>
      <w:numFmt w:val="bullet"/>
      <w:lvlText w:val="•"/>
      <w:lvlJc w:val="left"/>
      <w:pPr>
        <w:ind w:left="6959" w:hanging="810"/>
      </w:pPr>
      <w:rPr>
        <w:rFonts w:hint="default"/>
      </w:rPr>
    </w:lvl>
    <w:lvl w:ilvl="5">
      <w:start w:val="0"/>
      <w:numFmt w:val="bullet"/>
      <w:lvlText w:val="•"/>
      <w:lvlJc w:val="left"/>
      <w:pPr>
        <w:ind w:left="8419" w:hanging="810"/>
      </w:pPr>
      <w:rPr>
        <w:rFonts w:hint="default"/>
      </w:rPr>
    </w:lvl>
    <w:lvl w:ilvl="6">
      <w:start w:val="0"/>
      <w:numFmt w:val="bullet"/>
      <w:lvlText w:val="•"/>
      <w:lvlJc w:val="left"/>
      <w:pPr>
        <w:ind w:left="9879" w:hanging="810"/>
      </w:pPr>
      <w:rPr>
        <w:rFonts w:hint="default"/>
      </w:rPr>
    </w:lvl>
    <w:lvl w:ilvl="7">
      <w:start w:val="0"/>
      <w:numFmt w:val="bullet"/>
      <w:lvlText w:val="•"/>
      <w:lvlJc w:val="left"/>
      <w:pPr>
        <w:ind w:left="11339" w:hanging="810"/>
      </w:pPr>
      <w:rPr>
        <w:rFonts w:hint="default"/>
      </w:rPr>
    </w:lvl>
    <w:lvl w:ilvl="8">
      <w:start w:val="0"/>
      <w:numFmt w:val="bullet"/>
      <w:lvlText w:val="•"/>
      <w:lvlJc w:val="left"/>
      <w:pPr>
        <w:ind w:left="12799" w:hanging="810"/>
      </w:pPr>
      <w:rPr>
        <w:rFonts w:hint="default"/>
      </w:rPr>
    </w:lvl>
  </w:abstractNum>
  <w:abstractNum w:abstractNumId="16">
    <w:nsid w:val="6FCA0371"/>
    <w:multiLevelType w:val="hybridMultilevel"/>
    <w:tmpl w:val="00000000"/>
    <w:lvl w:ilvl="0">
      <w:start w:val="1"/>
      <w:numFmt w:val="decimal"/>
      <w:lvlText w:val="（%1）"/>
      <w:lvlJc w:val="left"/>
      <w:pPr>
        <w:ind w:left="3648" w:hanging="1440"/>
        <w:jc w:val="left"/>
      </w:pPr>
      <w:rPr>
        <w:rFonts w:ascii="宋体" w:eastAsia="宋体" w:hAnsi="宋体" w:cs="宋体" w:hint="default"/>
        <w:w w:val="99"/>
        <w:sz w:val="48"/>
        <w:szCs w:val="48"/>
      </w:rPr>
    </w:lvl>
    <w:lvl w:ilvl="1">
      <w:start w:val="0"/>
      <w:numFmt w:val="bullet"/>
      <w:lvlText w:val="•"/>
      <w:lvlJc w:val="left"/>
      <w:pPr>
        <w:ind w:left="4847" w:hanging="1440"/>
      </w:pPr>
      <w:rPr>
        <w:rFonts w:hint="default"/>
      </w:rPr>
    </w:lvl>
    <w:lvl w:ilvl="2">
      <w:start w:val="0"/>
      <w:numFmt w:val="bullet"/>
      <w:lvlText w:val="•"/>
      <w:lvlJc w:val="left"/>
      <w:pPr>
        <w:ind w:left="6055" w:hanging="1440"/>
      </w:pPr>
      <w:rPr>
        <w:rFonts w:hint="default"/>
      </w:rPr>
    </w:lvl>
    <w:lvl w:ilvl="3">
      <w:start w:val="0"/>
      <w:numFmt w:val="bullet"/>
      <w:lvlText w:val="•"/>
      <w:lvlJc w:val="left"/>
      <w:pPr>
        <w:ind w:left="7263" w:hanging="1440"/>
      </w:pPr>
      <w:rPr>
        <w:rFonts w:hint="default"/>
      </w:rPr>
    </w:lvl>
    <w:lvl w:ilvl="4">
      <w:start w:val="0"/>
      <w:numFmt w:val="bullet"/>
      <w:lvlText w:val="•"/>
      <w:lvlJc w:val="left"/>
      <w:pPr>
        <w:ind w:left="8471" w:hanging="1440"/>
      </w:pPr>
      <w:rPr>
        <w:rFonts w:hint="default"/>
      </w:rPr>
    </w:lvl>
    <w:lvl w:ilvl="5">
      <w:start w:val="0"/>
      <w:numFmt w:val="bullet"/>
      <w:lvlText w:val="•"/>
      <w:lvlJc w:val="left"/>
      <w:pPr>
        <w:ind w:left="9679" w:hanging="1440"/>
      </w:pPr>
      <w:rPr>
        <w:rFonts w:hint="default"/>
      </w:rPr>
    </w:lvl>
    <w:lvl w:ilvl="6">
      <w:start w:val="0"/>
      <w:numFmt w:val="bullet"/>
      <w:lvlText w:val="•"/>
      <w:lvlJc w:val="left"/>
      <w:pPr>
        <w:ind w:left="10887" w:hanging="1440"/>
      </w:pPr>
      <w:rPr>
        <w:rFonts w:hint="default"/>
      </w:rPr>
    </w:lvl>
    <w:lvl w:ilvl="7">
      <w:start w:val="0"/>
      <w:numFmt w:val="bullet"/>
      <w:lvlText w:val="•"/>
      <w:lvlJc w:val="left"/>
      <w:pPr>
        <w:ind w:left="12095" w:hanging="1440"/>
      </w:pPr>
      <w:rPr>
        <w:rFonts w:hint="default"/>
      </w:rPr>
    </w:lvl>
    <w:lvl w:ilvl="8">
      <w:start w:val="0"/>
      <w:numFmt w:val="bullet"/>
      <w:lvlText w:val="•"/>
      <w:lvlJc w:val="left"/>
      <w:pPr>
        <w:ind w:left="13303" w:hanging="1440"/>
      </w:pPr>
      <w:rPr>
        <w:rFonts w:hint="default"/>
      </w:rPr>
    </w:lvl>
  </w:abstractNum>
  <w:abstractNum w:abstractNumId="17">
    <w:nsid w:val="70637DD5"/>
    <w:multiLevelType w:val="hybridMultilevel"/>
    <w:tmpl w:val="00000000"/>
    <w:lvl w:ilvl="0">
      <w:start w:val="11"/>
      <w:numFmt w:val="decimal"/>
      <w:lvlText w:val="%1"/>
      <w:lvlJc w:val="left"/>
      <w:pPr>
        <w:ind w:left="2543" w:hanging="1098"/>
        <w:jc w:val="left"/>
      </w:pPr>
      <w:rPr>
        <w:rFonts w:hint="default"/>
      </w:rPr>
    </w:lvl>
    <w:lvl w:ilvl="1">
      <w:start w:val="1"/>
      <w:numFmt w:val="decimal"/>
      <w:lvlText w:val="%1-%2"/>
      <w:lvlJc w:val="left"/>
      <w:pPr>
        <w:ind w:left="2543" w:hanging="1098"/>
        <w:jc w:val="left"/>
      </w:pPr>
      <w:rPr>
        <w:rFonts w:ascii="Calibri" w:eastAsia="Calibri" w:hAnsi="Calibri" w:cs="Calibri" w:hint="default"/>
        <w:spacing w:val="-1"/>
        <w:w w:val="100"/>
        <w:sz w:val="42"/>
        <w:szCs w:val="42"/>
      </w:rPr>
    </w:lvl>
    <w:lvl w:ilvl="2">
      <w:start w:val="0"/>
      <w:numFmt w:val="bullet"/>
      <w:lvlText w:val="•"/>
      <w:lvlJc w:val="left"/>
      <w:pPr>
        <w:ind w:left="5175" w:hanging="1098"/>
      </w:pPr>
      <w:rPr>
        <w:rFonts w:hint="default"/>
      </w:rPr>
    </w:lvl>
    <w:lvl w:ilvl="3">
      <w:start w:val="0"/>
      <w:numFmt w:val="bullet"/>
      <w:lvlText w:val="•"/>
      <w:lvlJc w:val="left"/>
      <w:pPr>
        <w:ind w:left="6493" w:hanging="1098"/>
      </w:pPr>
      <w:rPr>
        <w:rFonts w:hint="default"/>
      </w:rPr>
    </w:lvl>
    <w:lvl w:ilvl="4">
      <w:start w:val="0"/>
      <w:numFmt w:val="bullet"/>
      <w:lvlText w:val="•"/>
      <w:lvlJc w:val="left"/>
      <w:pPr>
        <w:ind w:left="7811" w:hanging="1098"/>
      </w:pPr>
      <w:rPr>
        <w:rFonts w:hint="default"/>
      </w:rPr>
    </w:lvl>
    <w:lvl w:ilvl="5">
      <w:start w:val="0"/>
      <w:numFmt w:val="bullet"/>
      <w:lvlText w:val="•"/>
      <w:lvlJc w:val="left"/>
      <w:pPr>
        <w:ind w:left="9129" w:hanging="1098"/>
      </w:pPr>
      <w:rPr>
        <w:rFonts w:hint="default"/>
      </w:rPr>
    </w:lvl>
    <w:lvl w:ilvl="6">
      <w:start w:val="0"/>
      <w:numFmt w:val="bullet"/>
      <w:lvlText w:val="•"/>
      <w:lvlJc w:val="left"/>
      <w:pPr>
        <w:ind w:left="10447" w:hanging="1098"/>
      </w:pPr>
      <w:rPr>
        <w:rFonts w:hint="default"/>
      </w:rPr>
    </w:lvl>
    <w:lvl w:ilvl="7">
      <w:start w:val="0"/>
      <w:numFmt w:val="bullet"/>
      <w:lvlText w:val="•"/>
      <w:lvlJc w:val="left"/>
      <w:pPr>
        <w:ind w:left="11765" w:hanging="1098"/>
      </w:pPr>
      <w:rPr>
        <w:rFonts w:hint="default"/>
      </w:rPr>
    </w:lvl>
    <w:lvl w:ilvl="8">
      <w:start w:val="0"/>
      <w:numFmt w:val="bullet"/>
      <w:lvlText w:val="•"/>
      <w:lvlJc w:val="left"/>
      <w:pPr>
        <w:ind w:left="13083" w:hanging="1098"/>
      </w:pPr>
      <w:rPr>
        <w:rFonts w:hint="default"/>
      </w:rPr>
    </w:lvl>
  </w:abstractNum>
  <w:abstractNum w:abstractNumId="18">
    <w:nsid w:val="7889A8EA"/>
    <w:multiLevelType w:val="hybridMultilevel"/>
    <w:tmpl w:val="00000000"/>
    <w:lvl w:ilvl="0">
      <w:start w:val="1"/>
      <w:numFmt w:val="decimal"/>
      <w:lvlText w:val="（%1）"/>
      <w:lvlJc w:val="left"/>
      <w:pPr>
        <w:ind w:left="1128" w:hanging="1200"/>
        <w:jc w:val="left"/>
      </w:pPr>
      <w:rPr>
        <w:rFonts w:ascii="宋体" w:eastAsia="宋体" w:hAnsi="宋体" w:cs="宋体" w:hint="default"/>
        <w:spacing w:val="-65"/>
        <w:w w:val="99"/>
        <w:sz w:val="46"/>
        <w:szCs w:val="46"/>
      </w:rPr>
    </w:lvl>
    <w:lvl w:ilvl="1">
      <w:start w:val="1"/>
      <w:numFmt w:val="decimal"/>
      <w:lvlText w:val="%2."/>
      <w:lvlJc w:val="left"/>
      <w:pPr>
        <w:ind w:left="3018" w:hanging="810"/>
        <w:jc w:val="left"/>
      </w:pPr>
      <w:rPr>
        <w:rFonts w:ascii="宋体" w:eastAsia="宋体" w:hAnsi="宋体" w:cs="宋体" w:hint="default"/>
        <w:w w:val="99"/>
        <w:sz w:val="48"/>
        <w:szCs w:val="48"/>
      </w:rPr>
    </w:lvl>
    <w:lvl w:ilvl="2">
      <w:start w:val="0"/>
      <w:numFmt w:val="bullet"/>
      <w:lvlText w:val="•"/>
      <w:lvlJc w:val="left"/>
      <w:pPr>
        <w:ind w:left="4431" w:hanging="810"/>
      </w:pPr>
      <w:rPr>
        <w:rFonts w:hint="default"/>
      </w:rPr>
    </w:lvl>
    <w:lvl w:ilvl="3">
      <w:start w:val="0"/>
      <w:numFmt w:val="bullet"/>
      <w:lvlText w:val="•"/>
      <w:lvlJc w:val="left"/>
      <w:pPr>
        <w:ind w:left="5842" w:hanging="810"/>
      </w:pPr>
      <w:rPr>
        <w:rFonts w:hint="default"/>
      </w:rPr>
    </w:lvl>
    <w:lvl w:ilvl="4">
      <w:start w:val="0"/>
      <w:numFmt w:val="bullet"/>
      <w:lvlText w:val="•"/>
      <w:lvlJc w:val="left"/>
      <w:pPr>
        <w:ind w:left="7253" w:hanging="810"/>
      </w:pPr>
      <w:rPr>
        <w:rFonts w:hint="default"/>
      </w:rPr>
    </w:lvl>
    <w:lvl w:ilvl="5">
      <w:start w:val="0"/>
      <w:numFmt w:val="bullet"/>
      <w:lvlText w:val="•"/>
      <w:lvlJc w:val="left"/>
      <w:pPr>
        <w:ind w:left="8664" w:hanging="810"/>
      </w:pPr>
      <w:rPr>
        <w:rFonts w:hint="default"/>
      </w:rPr>
    </w:lvl>
    <w:lvl w:ilvl="6">
      <w:start w:val="0"/>
      <w:numFmt w:val="bullet"/>
      <w:lvlText w:val="•"/>
      <w:lvlJc w:val="left"/>
      <w:pPr>
        <w:ind w:left="10075" w:hanging="810"/>
      </w:pPr>
      <w:rPr>
        <w:rFonts w:hint="default"/>
      </w:rPr>
    </w:lvl>
    <w:lvl w:ilvl="7">
      <w:start w:val="0"/>
      <w:numFmt w:val="bullet"/>
      <w:lvlText w:val="•"/>
      <w:lvlJc w:val="left"/>
      <w:pPr>
        <w:ind w:left="11486" w:hanging="810"/>
      </w:pPr>
      <w:rPr>
        <w:rFonts w:hint="default"/>
      </w:rPr>
    </w:lvl>
    <w:lvl w:ilvl="8">
      <w:start w:val="0"/>
      <w:numFmt w:val="bullet"/>
      <w:lvlText w:val="•"/>
      <w:lvlJc w:val="left"/>
      <w:pPr>
        <w:ind w:left="12897" w:hanging="810"/>
      </w:pPr>
      <w:rPr>
        <w:rFonts w:hint="default"/>
      </w:rPr>
    </w:lvl>
  </w:abstractNum>
  <w:abstractNum w:abstractNumId="19">
    <w:nsid w:val="7E728781"/>
    <w:multiLevelType w:val="hybridMultilevel"/>
    <w:tmpl w:val="00000000"/>
    <w:lvl w:ilvl="0">
      <w:start w:val="1"/>
      <w:numFmt w:val="decimal"/>
      <w:lvlText w:val="（%1）"/>
      <w:lvlJc w:val="left"/>
      <w:pPr>
        <w:ind w:left="3289" w:hanging="1200"/>
        <w:jc w:val="left"/>
      </w:pPr>
      <w:rPr>
        <w:rFonts w:ascii="宋体" w:eastAsia="宋体" w:hAnsi="宋体" w:cs="宋体" w:hint="default"/>
        <w:w w:val="90"/>
        <w:sz w:val="46"/>
        <w:szCs w:val="46"/>
      </w:rPr>
    </w:lvl>
    <w:lvl w:ilvl="1">
      <w:start w:val="0"/>
      <w:numFmt w:val="bullet"/>
      <w:lvlText w:val="•"/>
      <w:lvlJc w:val="left"/>
      <w:pPr>
        <w:ind w:left="4523" w:hanging="1200"/>
      </w:pPr>
      <w:rPr>
        <w:rFonts w:hint="default"/>
      </w:rPr>
    </w:lvl>
    <w:lvl w:ilvl="2">
      <w:start w:val="0"/>
      <w:numFmt w:val="bullet"/>
      <w:lvlText w:val="•"/>
      <w:lvlJc w:val="left"/>
      <w:pPr>
        <w:ind w:left="5767" w:hanging="1200"/>
      </w:pPr>
      <w:rPr>
        <w:rFonts w:hint="default"/>
      </w:rPr>
    </w:lvl>
    <w:lvl w:ilvl="3">
      <w:start w:val="0"/>
      <w:numFmt w:val="bullet"/>
      <w:lvlText w:val="•"/>
      <w:lvlJc w:val="left"/>
      <w:pPr>
        <w:ind w:left="7011" w:hanging="1200"/>
      </w:pPr>
      <w:rPr>
        <w:rFonts w:hint="default"/>
      </w:rPr>
    </w:lvl>
    <w:lvl w:ilvl="4">
      <w:start w:val="0"/>
      <w:numFmt w:val="bullet"/>
      <w:lvlText w:val="•"/>
      <w:lvlJc w:val="left"/>
      <w:pPr>
        <w:ind w:left="8255" w:hanging="1200"/>
      </w:pPr>
      <w:rPr>
        <w:rFonts w:hint="default"/>
      </w:rPr>
    </w:lvl>
    <w:lvl w:ilvl="5">
      <w:start w:val="0"/>
      <w:numFmt w:val="bullet"/>
      <w:lvlText w:val="•"/>
      <w:lvlJc w:val="left"/>
      <w:pPr>
        <w:ind w:left="9499" w:hanging="1200"/>
      </w:pPr>
      <w:rPr>
        <w:rFonts w:hint="default"/>
      </w:rPr>
    </w:lvl>
    <w:lvl w:ilvl="6">
      <w:start w:val="0"/>
      <w:numFmt w:val="bullet"/>
      <w:lvlText w:val="•"/>
      <w:lvlJc w:val="left"/>
      <w:pPr>
        <w:ind w:left="10743" w:hanging="1200"/>
      </w:pPr>
      <w:rPr>
        <w:rFonts w:hint="default"/>
      </w:rPr>
    </w:lvl>
    <w:lvl w:ilvl="7">
      <w:start w:val="0"/>
      <w:numFmt w:val="bullet"/>
      <w:lvlText w:val="•"/>
      <w:lvlJc w:val="left"/>
      <w:pPr>
        <w:ind w:left="11987" w:hanging="1200"/>
      </w:pPr>
      <w:rPr>
        <w:rFonts w:hint="default"/>
      </w:rPr>
    </w:lvl>
    <w:lvl w:ilvl="8">
      <w:start w:val="0"/>
      <w:numFmt w:val="bullet"/>
      <w:lvlText w:val="•"/>
      <w:lvlJc w:val="left"/>
      <w:pPr>
        <w:ind w:left="13231" w:hanging="1200"/>
      </w:pPr>
      <w:rPr>
        <w:rFonts w:hint="default"/>
      </w:rPr>
    </w:lvl>
  </w:abstractNum>
  <w:num w:numId="1">
    <w:abstractNumId w:val="6"/>
  </w:num>
  <w:num w:numId="2">
    <w:abstractNumId w:val="8"/>
  </w:num>
  <w:num w:numId="3">
    <w:abstractNumId w:val="11"/>
  </w:num>
  <w:num w:numId="4">
    <w:abstractNumId w:val="17"/>
  </w:num>
  <w:num w:numId="5">
    <w:abstractNumId w:val="5"/>
  </w:num>
  <w:num w:numId="6">
    <w:abstractNumId w:val="2"/>
  </w:num>
  <w:num w:numId="7">
    <w:abstractNumId w:val="13"/>
  </w:num>
  <w:num w:numId="8">
    <w:abstractNumId w:val="4"/>
  </w:num>
  <w:num w:numId="9">
    <w:abstractNumId w:val="9"/>
  </w:num>
  <w:num w:numId="10">
    <w:abstractNumId w:val="10"/>
  </w:num>
  <w:num w:numId="11">
    <w:abstractNumId w:val="3"/>
  </w:num>
  <w:num w:numId="12">
    <w:abstractNumId w:val="0"/>
  </w:num>
  <w:num w:numId="13">
    <w:abstractNumId w:val="7"/>
  </w:num>
  <w:num w:numId="14">
    <w:abstractNumId w:val="1"/>
  </w:num>
  <w:num w:numId="15">
    <w:abstractNumId w:val="16"/>
  </w:num>
  <w:num w:numId="16">
    <w:abstractNumId w:val="15"/>
  </w:num>
  <w:num w:numId="17">
    <w:abstractNumId w:val="18"/>
  </w:num>
  <w:num w:numId="18">
    <w:abstractNumId w:val="12"/>
  </w:num>
  <w:num w:numId="19">
    <w:abstractNumId w:val="19"/>
  </w:num>
  <w:num w:numId="2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48"/>
      <w:szCs w:val="48"/>
    </w:rPr>
  </w:style>
  <w:style w:type="paragraph" w:customStyle="1" w:styleId="Heading1">
    <w:name w:val="Heading 1"/>
    <w:basedOn w:val="Normal"/>
    <w:uiPriority w:val="1"/>
    <w:qFormat/>
    <w:pPr>
      <w:ind w:left="552"/>
      <w:jc w:val="center"/>
      <w:outlineLvl w:val="1"/>
    </w:pPr>
    <w:rPr>
      <w:rFonts w:ascii="黑体" w:eastAsia="黑体" w:hAnsi="黑体" w:cs="黑体"/>
      <w:sz w:val="66"/>
      <w:szCs w:val="66"/>
    </w:rPr>
  </w:style>
  <w:style w:type="paragraph" w:customStyle="1" w:styleId="Heading2">
    <w:name w:val="Heading 2"/>
    <w:basedOn w:val="Normal"/>
    <w:uiPriority w:val="1"/>
    <w:qFormat/>
    <w:pPr>
      <w:ind w:left="5621"/>
      <w:outlineLvl w:val="2"/>
    </w:pPr>
    <w:rPr>
      <w:rFonts w:ascii="黑体" w:eastAsia="黑体" w:hAnsi="黑体" w:cs="黑体"/>
      <w:sz w:val="54"/>
      <w:szCs w:val="54"/>
    </w:rPr>
  </w:style>
  <w:style w:type="paragraph" w:customStyle="1" w:styleId="Heading3">
    <w:name w:val="Heading 3"/>
    <w:basedOn w:val="Normal"/>
    <w:uiPriority w:val="1"/>
    <w:qFormat/>
    <w:pPr>
      <w:spacing w:before="321"/>
      <w:ind w:left="2211"/>
      <w:outlineLvl w:val="3"/>
    </w:pPr>
    <w:rPr>
      <w:rFonts w:ascii="宋体" w:eastAsia="宋体" w:hAnsi="宋体" w:cs="宋体"/>
      <w:b/>
      <w:bCs/>
      <w:sz w:val="48"/>
      <w:szCs w:val="48"/>
    </w:rPr>
  </w:style>
  <w:style w:type="paragraph" w:styleId="ListParagraph">
    <w:name w:val="List Paragraph"/>
    <w:basedOn w:val="Normal"/>
    <w:uiPriority w:val="1"/>
    <w:qFormat/>
    <w:pPr>
      <w:spacing w:before="398"/>
      <w:ind w:left="2330" w:hanging="886"/>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yperlink" Target="https://d.book118.com/468123036102006023" TargetMode="Externa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2023-10-13T08:47:40Z</dcterms:created>
  <dcterms:modified xsi:type="dcterms:W3CDTF">2023-10-13T08:47:40Z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2023-01-23T00:00:00Z</vt:filetime>
  </property>
  <property fmtid="{D5CDD505-2E9C-101B-9397-08002B2CF9AE}" pid="3" name="LastSaved">
    <vt:filetime>2023-10-13T00:00:00Z</vt:filetime>
  </property>
</Properties>
</file>