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保健抗菌净化剂项目建设总纲及方案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31" w:history="1">
        <w:r>
          <w:rPr>
            <w:rFonts w:ascii="仿宋" w:eastAsia="仿宋" w:hAnsi="仿宋" w:cs="仿宋" w:hint="eastAsia"/>
            <w:lang w:eastAsia="zh-CN"/>
          </w:rPr>
          <w:t>前言</w:t>
        </w:r>
        <w:r>
          <w:tab/>
        </w:r>
        <w:r>
          <w:fldChar w:fldCharType="begin"/>
        </w:r>
        <w:r>
          <w:instrText xml:space="preserve"> PAGEREF _Toc10231 \h </w:instrText>
        </w:r>
        <w:r>
          <w:fldChar w:fldCharType="separate"/>
        </w:r>
        <w:r>
          <w:t>3</w:t>
        </w:r>
        <w:r>
          <w:fldChar w:fldCharType="end"/>
        </w:r>
      </w:hyperlink>
    </w:p>
    <w:p>
      <w:pPr>
        <w:pStyle w:val="TOC1"/>
        <w:tabs>
          <w:tab w:val="right" w:leader="dot" w:pos="8306"/>
        </w:tabs>
      </w:pPr>
      <w:hyperlink w:anchor="_Toc26758" w:history="1">
        <w:r>
          <w:rPr>
            <w:rFonts w:ascii="仿宋" w:eastAsia="仿宋" w:hAnsi="仿宋" w:cs="仿宋" w:hint="eastAsia"/>
            <w:lang w:eastAsia="zh-CN"/>
          </w:rPr>
          <w:t>一、社会影响分析</w:t>
        </w:r>
        <w:r>
          <w:tab/>
        </w:r>
        <w:r>
          <w:fldChar w:fldCharType="begin"/>
        </w:r>
        <w:r>
          <w:instrText xml:space="preserve"> PAGEREF _Toc26758 \h </w:instrText>
        </w:r>
        <w:r>
          <w:fldChar w:fldCharType="separate"/>
        </w:r>
        <w:r>
          <w:t>3</w:t>
        </w:r>
        <w:r>
          <w:fldChar w:fldCharType="end"/>
        </w:r>
      </w:hyperlink>
    </w:p>
    <w:p>
      <w:pPr>
        <w:pStyle w:val="TOC2"/>
        <w:tabs>
          <w:tab w:val="right" w:leader="dot" w:pos="8306"/>
        </w:tabs>
      </w:pPr>
      <w:hyperlink w:anchor="_Toc16931" w:history="1">
        <w:r>
          <w:rPr>
            <w:rFonts w:ascii="仿宋" w:eastAsia="仿宋" w:hAnsi="仿宋" w:cs="仿宋" w:hint="eastAsia"/>
            <w:lang w:eastAsia="zh-CN"/>
          </w:rPr>
          <w:t>(一)、社会影响效果分析</w:t>
        </w:r>
        <w:r>
          <w:tab/>
        </w:r>
        <w:r>
          <w:fldChar w:fldCharType="begin"/>
        </w:r>
        <w:r>
          <w:instrText xml:space="preserve"> PAGEREF _Toc16931 \h </w:instrText>
        </w:r>
        <w:r>
          <w:fldChar w:fldCharType="separate"/>
        </w:r>
        <w:r>
          <w:t>3</w:t>
        </w:r>
        <w:r>
          <w:fldChar w:fldCharType="end"/>
        </w:r>
      </w:hyperlink>
    </w:p>
    <w:p>
      <w:pPr>
        <w:pStyle w:val="TOC2"/>
        <w:tabs>
          <w:tab w:val="right" w:leader="dot" w:pos="8306"/>
        </w:tabs>
      </w:pPr>
      <w:hyperlink w:anchor="_Toc5600" w:history="1">
        <w:r>
          <w:rPr>
            <w:rFonts w:ascii="仿宋" w:eastAsia="仿宋" w:hAnsi="仿宋" w:cs="仿宋" w:hint="eastAsia"/>
            <w:lang w:eastAsia="zh-CN"/>
          </w:rPr>
          <w:t>(二)、社会适应性分析</w:t>
        </w:r>
        <w:r>
          <w:tab/>
        </w:r>
        <w:r>
          <w:fldChar w:fldCharType="begin"/>
        </w:r>
        <w:r>
          <w:instrText xml:space="preserve"> PAGEREF _Toc5600 \h </w:instrText>
        </w:r>
        <w:r>
          <w:fldChar w:fldCharType="separate"/>
        </w:r>
        <w:r>
          <w:t>5</w:t>
        </w:r>
        <w:r>
          <w:fldChar w:fldCharType="end"/>
        </w:r>
      </w:hyperlink>
    </w:p>
    <w:p>
      <w:pPr>
        <w:pStyle w:val="TOC2"/>
        <w:tabs>
          <w:tab w:val="right" w:leader="dot" w:pos="8306"/>
        </w:tabs>
      </w:pPr>
      <w:hyperlink w:anchor="_Toc8608" w:history="1">
        <w:r>
          <w:rPr>
            <w:rFonts w:ascii="仿宋" w:eastAsia="仿宋" w:hAnsi="仿宋" w:cs="仿宋" w:hint="eastAsia"/>
            <w:lang w:eastAsia="zh-CN"/>
          </w:rPr>
          <w:t>(三)、社会风险及对策分析</w:t>
        </w:r>
        <w:r>
          <w:tab/>
        </w:r>
        <w:r>
          <w:fldChar w:fldCharType="begin"/>
        </w:r>
        <w:r>
          <w:instrText xml:space="preserve"> PAGEREF _Toc8608 \h </w:instrText>
        </w:r>
        <w:r>
          <w:fldChar w:fldCharType="separate"/>
        </w:r>
        <w:r>
          <w:t>7</w:t>
        </w:r>
        <w:r>
          <w:fldChar w:fldCharType="end"/>
        </w:r>
      </w:hyperlink>
    </w:p>
    <w:p>
      <w:pPr>
        <w:pStyle w:val="TOC1"/>
        <w:tabs>
          <w:tab w:val="right" w:leader="dot" w:pos="8306"/>
        </w:tabs>
      </w:pPr>
      <w:hyperlink w:anchor="_Toc12134" w:history="1">
        <w:r>
          <w:rPr>
            <w:rFonts w:ascii="仿宋" w:eastAsia="仿宋" w:hAnsi="仿宋" w:cs="仿宋" w:hint="eastAsia"/>
            <w:lang w:eastAsia="zh-CN"/>
          </w:rPr>
          <w:t>二、资源开发及综合利用分析</w:t>
        </w:r>
        <w:r>
          <w:tab/>
        </w:r>
        <w:r>
          <w:fldChar w:fldCharType="begin"/>
        </w:r>
        <w:r>
          <w:instrText xml:space="preserve"> PAGEREF _Toc12134 \h </w:instrText>
        </w:r>
        <w:r>
          <w:fldChar w:fldCharType="separate"/>
        </w:r>
        <w:r>
          <w:t>10</w:t>
        </w:r>
        <w:r>
          <w:fldChar w:fldCharType="end"/>
        </w:r>
      </w:hyperlink>
    </w:p>
    <w:p>
      <w:pPr>
        <w:pStyle w:val="TOC2"/>
        <w:tabs>
          <w:tab w:val="right" w:leader="dot" w:pos="8306"/>
        </w:tabs>
      </w:pPr>
      <w:hyperlink w:anchor="_Toc24884" w:history="1">
        <w:r>
          <w:rPr>
            <w:rFonts w:ascii="仿宋" w:eastAsia="仿宋" w:hAnsi="仿宋" w:cs="仿宋" w:hint="eastAsia"/>
            <w:lang w:eastAsia="zh-CN"/>
          </w:rPr>
          <w:t>(一)、资源开发方案</w:t>
        </w:r>
        <w:r>
          <w:tab/>
        </w:r>
        <w:r>
          <w:fldChar w:fldCharType="begin"/>
        </w:r>
        <w:r>
          <w:instrText xml:space="preserve"> PAGEREF _Toc24884 \h </w:instrText>
        </w:r>
        <w:r>
          <w:fldChar w:fldCharType="separate"/>
        </w:r>
        <w:r>
          <w:t>10</w:t>
        </w:r>
        <w:r>
          <w:fldChar w:fldCharType="end"/>
        </w:r>
      </w:hyperlink>
    </w:p>
    <w:p>
      <w:pPr>
        <w:pStyle w:val="TOC2"/>
        <w:tabs>
          <w:tab w:val="right" w:leader="dot" w:pos="8306"/>
        </w:tabs>
      </w:pPr>
      <w:hyperlink w:anchor="_Toc12254" w:history="1">
        <w:r>
          <w:rPr>
            <w:rFonts w:ascii="仿宋" w:eastAsia="仿宋" w:hAnsi="仿宋" w:cs="仿宋" w:hint="eastAsia"/>
            <w:lang w:eastAsia="zh-CN"/>
          </w:rPr>
          <w:t>(二)、资源利用方案</w:t>
        </w:r>
        <w:r>
          <w:tab/>
        </w:r>
        <w:r>
          <w:fldChar w:fldCharType="begin"/>
        </w:r>
        <w:r>
          <w:instrText xml:space="preserve"> PAGEREF _Toc12254 \h </w:instrText>
        </w:r>
        <w:r>
          <w:fldChar w:fldCharType="separate"/>
        </w:r>
        <w:r>
          <w:t>12</w:t>
        </w:r>
        <w:r>
          <w:fldChar w:fldCharType="end"/>
        </w:r>
      </w:hyperlink>
    </w:p>
    <w:p>
      <w:pPr>
        <w:pStyle w:val="TOC2"/>
        <w:tabs>
          <w:tab w:val="right" w:leader="dot" w:pos="8306"/>
        </w:tabs>
      </w:pPr>
      <w:hyperlink w:anchor="_Toc30545" w:history="1">
        <w:r>
          <w:rPr>
            <w:rFonts w:ascii="仿宋" w:eastAsia="仿宋" w:hAnsi="仿宋" w:cs="仿宋" w:hint="eastAsia"/>
            <w:lang w:eastAsia="zh-CN"/>
          </w:rPr>
          <w:t>(三)、资源节约措施</w:t>
        </w:r>
        <w:r>
          <w:tab/>
        </w:r>
        <w:r>
          <w:fldChar w:fldCharType="begin"/>
        </w:r>
        <w:r>
          <w:instrText xml:space="preserve"> PAGEREF _Toc30545 \h </w:instrText>
        </w:r>
        <w:r>
          <w:fldChar w:fldCharType="separate"/>
        </w:r>
        <w:r>
          <w:t>13</w:t>
        </w:r>
        <w:r>
          <w:fldChar w:fldCharType="end"/>
        </w:r>
      </w:hyperlink>
    </w:p>
    <w:p>
      <w:pPr>
        <w:pStyle w:val="TOC1"/>
        <w:tabs>
          <w:tab w:val="right" w:leader="dot" w:pos="8306"/>
        </w:tabs>
      </w:pPr>
      <w:hyperlink w:anchor="_Toc10127" w:history="1">
        <w:r>
          <w:rPr>
            <w:rFonts w:ascii="仿宋" w:eastAsia="仿宋" w:hAnsi="仿宋" w:cs="仿宋" w:hint="eastAsia"/>
            <w:lang w:eastAsia="zh-CN"/>
          </w:rPr>
          <w:t>三、项目选址研究</w:t>
        </w:r>
        <w:r>
          <w:tab/>
        </w:r>
        <w:r>
          <w:fldChar w:fldCharType="begin"/>
        </w:r>
        <w:r>
          <w:instrText xml:space="preserve"> PAGEREF _Toc10127 \h </w:instrText>
        </w:r>
        <w:r>
          <w:fldChar w:fldCharType="separate"/>
        </w:r>
        <w:r>
          <w:t>14</w:t>
        </w:r>
        <w:r>
          <w:fldChar w:fldCharType="end"/>
        </w:r>
      </w:hyperlink>
    </w:p>
    <w:p>
      <w:pPr>
        <w:pStyle w:val="TOC2"/>
        <w:tabs>
          <w:tab w:val="right" w:leader="dot" w:pos="8306"/>
        </w:tabs>
      </w:pPr>
      <w:hyperlink w:anchor="_Toc24646" w:history="1">
        <w:r>
          <w:rPr>
            <w:rFonts w:ascii="仿宋" w:eastAsia="仿宋" w:hAnsi="仿宋" w:cs="仿宋" w:hint="eastAsia"/>
            <w:lang w:eastAsia="zh-CN"/>
          </w:rPr>
          <w:t>(一)、项目选址原则</w:t>
        </w:r>
        <w:r>
          <w:tab/>
        </w:r>
        <w:r>
          <w:fldChar w:fldCharType="begin"/>
        </w:r>
        <w:r>
          <w:instrText xml:space="preserve"> PAGEREF _Toc24646 \h </w:instrText>
        </w:r>
        <w:r>
          <w:fldChar w:fldCharType="separate"/>
        </w:r>
        <w:r>
          <w:t>14</w:t>
        </w:r>
        <w:r>
          <w:fldChar w:fldCharType="end"/>
        </w:r>
      </w:hyperlink>
    </w:p>
    <w:p>
      <w:pPr>
        <w:pStyle w:val="TOC2"/>
        <w:tabs>
          <w:tab w:val="right" w:leader="dot" w:pos="8306"/>
        </w:tabs>
      </w:pPr>
      <w:hyperlink w:anchor="_Toc579" w:history="1">
        <w:r>
          <w:rPr>
            <w:rFonts w:ascii="仿宋" w:eastAsia="仿宋" w:hAnsi="仿宋" w:cs="仿宋" w:hint="eastAsia"/>
            <w:lang w:eastAsia="zh-CN"/>
          </w:rPr>
          <w:t>(二)、项目选址</w:t>
        </w:r>
        <w:r>
          <w:tab/>
        </w:r>
        <w:r>
          <w:fldChar w:fldCharType="begin"/>
        </w:r>
        <w:r>
          <w:instrText xml:space="preserve"> PAGEREF _Toc579 \h </w:instrText>
        </w:r>
        <w:r>
          <w:fldChar w:fldCharType="separate"/>
        </w:r>
        <w:r>
          <w:t>17</w:t>
        </w:r>
        <w:r>
          <w:fldChar w:fldCharType="end"/>
        </w:r>
      </w:hyperlink>
    </w:p>
    <w:p>
      <w:pPr>
        <w:pStyle w:val="TOC2"/>
        <w:tabs>
          <w:tab w:val="right" w:leader="dot" w:pos="8306"/>
        </w:tabs>
      </w:pPr>
      <w:hyperlink w:anchor="_Toc32405" w:history="1">
        <w:r>
          <w:rPr>
            <w:rFonts w:ascii="仿宋" w:eastAsia="仿宋" w:hAnsi="仿宋" w:cs="仿宋" w:hint="eastAsia"/>
            <w:lang w:eastAsia="zh-CN"/>
          </w:rPr>
          <w:t>(三)、建设条件分析</w:t>
        </w:r>
        <w:r>
          <w:tab/>
        </w:r>
        <w:r>
          <w:fldChar w:fldCharType="begin"/>
        </w:r>
        <w:r>
          <w:instrText xml:space="preserve"> PAGEREF _Toc32405 \h </w:instrText>
        </w:r>
        <w:r>
          <w:fldChar w:fldCharType="separate"/>
        </w:r>
        <w:r>
          <w:t>19</w:t>
        </w:r>
        <w:r>
          <w:fldChar w:fldCharType="end"/>
        </w:r>
      </w:hyperlink>
    </w:p>
    <w:p>
      <w:pPr>
        <w:pStyle w:val="TOC2"/>
        <w:tabs>
          <w:tab w:val="right" w:leader="dot" w:pos="8306"/>
        </w:tabs>
      </w:pPr>
      <w:hyperlink w:anchor="_Toc20143" w:history="1">
        <w:r>
          <w:rPr>
            <w:rFonts w:ascii="仿宋" w:eastAsia="仿宋" w:hAnsi="仿宋" w:cs="仿宋" w:hint="eastAsia"/>
            <w:lang w:eastAsia="zh-CN"/>
          </w:rPr>
          <w:t>(四)、用地控制指标</w:t>
        </w:r>
        <w:r>
          <w:tab/>
        </w:r>
        <w:r>
          <w:fldChar w:fldCharType="begin"/>
        </w:r>
        <w:r>
          <w:instrText xml:space="preserve"> PAGEREF _Toc20143 \h </w:instrText>
        </w:r>
        <w:r>
          <w:fldChar w:fldCharType="separate"/>
        </w:r>
        <w:r>
          <w:t>21</w:t>
        </w:r>
        <w:r>
          <w:fldChar w:fldCharType="end"/>
        </w:r>
      </w:hyperlink>
    </w:p>
    <w:p>
      <w:pPr>
        <w:pStyle w:val="TOC2"/>
        <w:tabs>
          <w:tab w:val="right" w:leader="dot" w:pos="8306"/>
        </w:tabs>
      </w:pPr>
      <w:hyperlink w:anchor="_Toc2910" w:history="1">
        <w:r>
          <w:rPr>
            <w:rFonts w:ascii="仿宋" w:eastAsia="仿宋" w:hAnsi="仿宋" w:cs="仿宋" w:hint="eastAsia"/>
            <w:lang w:eastAsia="zh-CN"/>
          </w:rPr>
          <w:t>(五)、地总体要求</w:t>
        </w:r>
        <w:r>
          <w:tab/>
        </w:r>
        <w:r>
          <w:fldChar w:fldCharType="begin"/>
        </w:r>
        <w:r>
          <w:instrText xml:space="preserve"> PAGEREF _Toc2910 \h </w:instrText>
        </w:r>
        <w:r>
          <w:fldChar w:fldCharType="separate"/>
        </w:r>
        <w:r>
          <w:t>22</w:t>
        </w:r>
        <w:r>
          <w:fldChar w:fldCharType="end"/>
        </w:r>
      </w:hyperlink>
    </w:p>
    <w:p>
      <w:pPr>
        <w:pStyle w:val="TOC2"/>
        <w:tabs>
          <w:tab w:val="right" w:leader="dot" w:pos="8306"/>
        </w:tabs>
      </w:pPr>
      <w:hyperlink w:anchor="_Toc6603" w:history="1">
        <w:r>
          <w:rPr>
            <w:rFonts w:ascii="仿宋" w:eastAsia="仿宋" w:hAnsi="仿宋" w:cs="仿宋" w:hint="eastAsia"/>
            <w:lang w:eastAsia="zh-CN"/>
          </w:rPr>
          <w:t>(六)、节约用地措施</w:t>
        </w:r>
        <w:r>
          <w:tab/>
        </w:r>
        <w:r>
          <w:fldChar w:fldCharType="begin"/>
        </w:r>
        <w:r>
          <w:instrText xml:space="preserve"> PAGEREF _Toc6603 \h </w:instrText>
        </w:r>
        <w:r>
          <w:fldChar w:fldCharType="separate"/>
        </w:r>
        <w:r>
          <w:t>23</w:t>
        </w:r>
        <w:r>
          <w:fldChar w:fldCharType="end"/>
        </w:r>
      </w:hyperlink>
    </w:p>
    <w:p>
      <w:pPr>
        <w:pStyle w:val="TOC2"/>
        <w:tabs>
          <w:tab w:val="right" w:leader="dot" w:pos="8306"/>
        </w:tabs>
      </w:pPr>
      <w:hyperlink w:anchor="_Toc32450" w:history="1">
        <w:r>
          <w:rPr>
            <w:rFonts w:ascii="仿宋" w:eastAsia="仿宋" w:hAnsi="仿宋" w:cs="仿宋" w:hint="eastAsia"/>
            <w:lang w:eastAsia="zh-CN"/>
          </w:rPr>
          <w:t>(七)、选址综合评价</w:t>
        </w:r>
        <w:r>
          <w:tab/>
        </w:r>
        <w:r>
          <w:fldChar w:fldCharType="begin"/>
        </w:r>
        <w:r>
          <w:instrText xml:space="preserve"> PAGEREF _Toc32450 \h </w:instrText>
        </w:r>
        <w:r>
          <w:fldChar w:fldCharType="separate"/>
        </w:r>
        <w:r>
          <w:t>25</w:t>
        </w:r>
        <w:r>
          <w:fldChar w:fldCharType="end"/>
        </w:r>
      </w:hyperlink>
    </w:p>
    <w:p>
      <w:pPr>
        <w:pStyle w:val="TOC1"/>
        <w:tabs>
          <w:tab w:val="right" w:leader="dot" w:pos="8306"/>
        </w:tabs>
      </w:pPr>
      <w:hyperlink w:anchor="_Toc17942" w:history="1">
        <w:r>
          <w:rPr>
            <w:rFonts w:ascii="仿宋" w:eastAsia="仿宋" w:hAnsi="仿宋" w:cs="仿宋" w:hint="eastAsia"/>
            <w:lang w:eastAsia="zh-CN"/>
          </w:rPr>
          <w:t>四、背景、必要性分析</w:t>
        </w:r>
        <w:r>
          <w:tab/>
        </w:r>
        <w:r>
          <w:fldChar w:fldCharType="begin"/>
        </w:r>
        <w:r>
          <w:instrText xml:space="preserve"> PAGEREF _Toc17942 \h </w:instrText>
        </w:r>
        <w:r>
          <w:fldChar w:fldCharType="separate"/>
        </w:r>
        <w:r>
          <w:t>26</w:t>
        </w:r>
        <w:r>
          <w:fldChar w:fldCharType="end"/>
        </w:r>
      </w:hyperlink>
    </w:p>
    <w:p>
      <w:pPr>
        <w:pStyle w:val="TOC2"/>
        <w:tabs>
          <w:tab w:val="right" w:leader="dot" w:pos="8306"/>
        </w:tabs>
      </w:pPr>
      <w:hyperlink w:anchor="_Toc22689" w:history="1">
        <w:r>
          <w:rPr>
            <w:rFonts w:ascii="仿宋" w:eastAsia="仿宋" w:hAnsi="仿宋" w:cs="仿宋" w:hint="eastAsia"/>
            <w:lang w:eastAsia="zh-CN"/>
          </w:rPr>
          <w:t>(一)、项目建设背景</w:t>
        </w:r>
        <w:r>
          <w:tab/>
        </w:r>
        <w:r>
          <w:fldChar w:fldCharType="begin"/>
        </w:r>
        <w:r>
          <w:instrText xml:space="preserve"> PAGEREF _Toc22689 \h </w:instrText>
        </w:r>
        <w:r>
          <w:fldChar w:fldCharType="separate"/>
        </w:r>
        <w:r>
          <w:t>26</w:t>
        </w:r>
        <w:r>
          <w:fldChar w:fldCharType="end"/>
        </w:r>
      </w:hyperlink>
    </w:p>
    <w:p>
      <w:pPr>
        <w:pStyle w:val="TOC2"/>
        <w:tabs>
          <w:tab w:val="right" w:leader="dot" w:pos="8306"/>
        </w:tabs>
      </w:pPr>
      <w:hyperlink w:anchor="_Toc17889" w:history="1">
        <w:r>
          <w:rPr>
            <w:rFonts w:ascii="仿宋" w:eastAsia="仿宋" w:hAnsi="仿宋" w:cs="仿宋" w:hint="eastAsia"/>
            <w:lang w:eastAsia="zh-CN"/>
          </w:rPr>
          <w:t>(二)、必要性分析</w:t>
        </w:r>
        <w:r>
          <w:tab/>
        </w:r>
        <w:r>
          <w:fldChar w:fldCharType="begin"/>
        </w:r>
        <w:r>
          <w:instrText xml:space="preserve"> PAGEREF _Toc17889 \h </w:instrText>
        </w:r>
        <w:r>
          <w:fldChar w:fldCharType="separate"/>
        </w:r>
        <w:r>
          <w:t>27</w:t>
        </w:r>
        <w:r>
          <w:fldChar w:fldCharType="end"/>
        </w:r>
      </w:hyperlink>
    </w:p>
    <w:p>
      <w:pPr>
        <w:pStyle w:val="TOC2"/>
        <w:tabs>
          <w:tab w:val="right" w:leader="dot" w:pos="8306"/>
        </w:tabs>
      </w:pPr>
      <w:hyperlink w:anchor="_Toc13356" w:history="1">
        <w:r>
          <w:rPr>
            <w:rFonts w:ascii="仿宋" w:eastAsia="仿宋" w:hAnsi="仿宋" w:cs="仿宋" w:hint="eastAsia"/>
            <w:lang w:eastAsia="zh-CN"/>
          </w:rPr>
          <w:t>(三)、项目建设有利条件</w:t>
        </w:r>
        <w:r>
          <w:tab/>
        </w:r>
        <w:r>
          <w:fldChar w:fldCharType="begin"/>
        </w:r>
        <w:r>
          <w:instrText xml:space="preserve"> PAGEREF _Toc13356 \h </w:instrText>
        </w:r>
        <w:r>
          <w:fldChar w:fldCharType="separate"/>
        </w:r>
        <w:r>
          <w:t>28</w:t>
        </w:r>
        <w:r>
          <w:fldChar w:fldCharType="end"/>
        </w:r>
      </w:hyperlink>
    </w:p>
    <w:p>
      <w:pPr>
        <w:pStyle w:val="TOC1"/>
        <w:tabs>
          <w:tab w:val="right" w:leader="dot" w:pos="8306"/>
        </w:tabs>
      </w:pPr>
      <w:hyperlink w:anchor="_Toc6424" w:history="1">
        <w:r>
          <w:rPr>
            <w:rFonts w:ascii="仿宋" w:eastAsia="仿宋" w:hAnsi="仿宋" w:cs="仿宋" w:hint="eastAsia"/>
            <w:lang w:eastAsia="zh-CN"/>
          </w:rPr>
          <w:t>五、建设风险评估分析</w:t>
        </w:r>
        <w:r>
          <w:tab/>
        </w:r>
        <w:r>
          <w:fldChar w:fldCharType="begin"/>
        </w:r>
        <w:r>
          <w:instrText xml:space="preserve"> PAGEREF _Toc6424 \h </w:instrText>
        </w:r>
        <w:r>
          <w:fldChar w:fldCharType="separate"/>
        </w:r>
        <w:r>
          <w:t>30</w:t>
        </w:r>
        <w:r>
          <w:fldChar w:fldCharType="end"/>
        </w:r>
      </w:hyperlink>
    </w:p>
    <w:p>
      <w:pPr>
        <w:pStyle w:val="TOC2"/>
        <w:tabs>
          <w:tab w:val="right" w:leader="dot" w:pos="8306"/>
        </w:tabs>
      </w:pPr>
      <w:hyperlink w:anchor="_Toc9502" w:history="1">
        <w:r>
          <w:rPr>
            <w:rFonts w:ascii="仿宋" w:eastAsia="仿宋" w:hAnsi="仿宋" w:cs="仿宋" w:hint="eastAsia"/>
            <w:lang w:eastAsia="zh-CN"/>
          </w:rPr>
          <w:t>(一)、政策风险分析</w:t>
        </w:r>
        <w:r>
          <w:tab/>
        </w:r>
        <w:r>
          <w:fldChar w:fldCharType="begin"/>
        </w:r>
        <w:r>
          <w:instrText xml:space="preserve"> PAGEREF _Toc9502 \h </w:instrText>
        </w:r>
        <w:r>
          <w:fldChar w:fldCharType="separate"/>
        </w:r>
        <w:r>
          <w:t>30</w:t>
        </w:r>
        <w:r>
          <w:fldChar w:fldCharType="end"/>
        </w:r>
      </w:hyperlink>
    </w:p>
    <w:p>
      <w:pPr>
        <w:pStyle w:val="TOC2"/>
        <w:tabs>
          <w:tab w:val="right" w:leader="dot" w:pos="8306"/>
        </w:tabs>
      </w:pPr>
      <w:hyperlink w:anchor="_Toc12829" w:history="1">
        <w:r>
          <w:rPr>
            <w:rFonts w:ascii="仿宋" w:eastAsia="仿宋" w:hAnsi="仿宋" w:cs="仿宋" w:hint="eastAsia"/>
            <w:lang w:eastAsia="zh-CN"/>
          </w:rPr>
          <w:t>(二)、社会风险分析</w:t>
        </w:r>
        <w:r>
          <w:tab/>
        </w:r>
        <w:r>
          <w:fldChar w:fldCharType="begin"/>
        </w:r>
        <w:r>
          <w:instrText xml:space="preserve"> PAGEREF _Toc12829 \h </w:instrText>
        </w:r>
        <w:r>
          <w:fldChar w:fldCharType="separate"/>
        </w:r>
        <w:r>
          <w:t>31</w:t>
        </w:r>
        <w:r>
          <w:fldChar w:fldCharType="end"/>
        </w:r>
      </w:hyperlink>
    </w:p>
    <w:p>
      <w:pPr>
        <w:pStyle w:val="TOC2"/>
        <w:tabs>
          <w:tab w:val="right" w:leader="dot" w:pos="8306"/>
        </w:tabs>
      </w:pPr>
      <w:hyperlink w:anchor="_Toc5016" w:history="1">
        <w:r>
          <w:rPr>
            <w:rFonts w:ascii="仿宋" w:eastAsia="仿宋" w:hAnsi="仿宋" w:cs="仿宋" w:hint="eastAsia"/>
            <w:lang w:eastAsia="zh-CN"/>
          </w:rPr>
          <w:t>(三)、市场风险分析</w:t>
        </w:r>
        <w:r>
          <w:tab/>
        </w:r>
        <w:r>
          <w:fldChar w:fldCharType="begin"/>
        </w:r>
        <w:r>
          <w:instrText xml:space="preserve"> PAGEREF _Toc5016 \h </w:instrText>
        </w:r>
        <w:r>
          <w:fldChar w:fldCharType="separate"/>
        </w:r>
        <w:r>
          <w:t>32</w:t>
        </w:r>
        <w:r>
          <w:fldChar w:fldCharType="end"/>
        </w:r>
      </w:hyperlink>
    </w:p>
    <w:p>
      <w:pPr>
        <w:pStyle w:val="TOC2"/>
        <w:tabs>
          <w:tab w:val="right" w:leader="dot" w:pos="8306"/>
        </w:tabs>
      </w:pPr>
      <w:hyperlink w:anchor="_Toc17074" w:history="1">
        <w:r>
          <w:rPr>
            <w:rFonts w:ascii="仿宋" w:eastAsia="仿宋" w:hAnsi="仿宋" w:cs="仿宋" w:hint="eastAsia"/>
            <w:lang w:eastAsia="zh-CN"/>
          </w:rPr>
          <w:t>(四)、资金风险分析</w:t>
        </w:r>
        <w:r>
          <w:tab/>
        </w:r>
        <w:r>
          <w:fldChar w:fldCharType="begin"/>
        </w:r>
        <w:r>
          <w:instrText xml:space="preserve"> PAGEREF _Toc17074 \h </w:instrText>
        </w:r>
        <w:r>
          <w:fldChar w:fldCharType="separate"/>
        </w:r>
        <w:r>
          <w:t>33</w:t>
        </w:r>
        <w:r>
          <w:fldChar w:fldCharType="end"/>
        </w:r>
      </w:hyperlink>
    </w:p>
    <w:p>
      <w:pPr>
        <w:pStyle w:val="TOC2"/>
        <w:tabs>
          <w:tab w:val="right" w:leader="dot" w:pos="8306"/>
        </w:tabs>
      </w:pPr>
      <w:hyperlink w:anchor="_Toc13295" w:history="1">
        <w:r>
          <w:rPr>
            <w:rFonts w:ascii="仿宋" w:eastAsia="仿宋" w:hAnsi="仿宋" w:cs="仿宋" w:hint="eastAsia"/>
            <w:lang w:eastAsia="zh-CN"/>
          </w:rPr>
          <w:t>(五)、技术风险分析</w:t>
        </w:r>
        <w:r>
          <w:tab/>
        </w:r>
        <w:r>
          <w:fldChar w:fldCharType="begin"/>
        </w:r>
        <w:r>
          <w:instrText xml:space="preserve"> PAGEREF _Toc13295 \h </w:instrText>
        </w:r>
        <w:r>
          <w:fldChar w:fldCharType="separate"/>
        </w:r>
        <w:r>
          <w:t>34</w:t>
        </w:r>
        <w:r>
          <w:fldChar w:fldCharType="end"/>
        </w:r>
      </w:hyperlink>
    </w:p>
    <w:p>
      <w:pPr>
        <w:pStyle w:val="TOC2"/>
        <w:tabs>
          <w:tab w:val="right" w:leader="dot" w:pos="8306"/>
        </w:tabs>
      </w:pPr>
      <w:hyperlink w:anchor="_Toc14603" w:history="1">
        <w:r>
          <w:rPr>
            <w:rFonts w:ascii="仿宋" w:eastAsia="仿宋" w:hAnsi="仿宋" w:cs="仿宋" w:hint="eastAsia"/>
            <w:lang w:eastAsia="zh-CN"/>
          </w:rPr>
          <w:t>(六)、财务风险分析</w:t>
        </w:r>
        <w:r>
          <w:tab/>
        </w:r>
        <w:r>
          <w:fldChar w:fldCharType="begin"/>
        </w:r>
        <w:r>
          <w:instrText xml:space="preserve"> PAGEREF _Toc14603 \h </w:instrText>
        </w:r>
        <w:r>
          <w:fldChar w:fldCharType="separate"/>
        </w:r>
        <w:r>
          <w:t>36</w:t>
        </w:r>
        <w:r>
          <w:fldChar w:fldCharType="end"/>
        </w:r>
      </w:hyperlink>
    </w:p>
    <w:p>
      <w:pPr>
        <w:pStyle w:val="TOC2"/>
        <w:tabs>
          <w:tab w:val="right" w:leader="dot" w:pos="8306"/>
        </w:tabs>
      </w:pPr>
      <w:hyperlink w:anchor="_Toc25076" w:history="1">
        <w:r>
          <w:rPr>
            <w:rFonts w:ascii="仿宋" w:eastAsia="仿宋" w:hAnsi="仿宋" w:cs="仿宋" w:hint="eastAsia"/>
            <w:lang w:eastAsia="zh-CN"/>
          </w:rPr>
          <w:t>(七)、管理风险分析</w:t>
        </w:r>
        <w:r>
          <w:tab/>
        </w:r>
        <w:r>
          <w:fldChar w:fldCharType="begin"/>
        </w:r>
        <w:r>
          <w:instrText xml:space="preserve"> PAGEREF _Toc25076 \h </w:instrText>
        </w:r>
        <w:r>
          <w:fldChar w:fldCharType="separate"/>
        </w:r>
        <w:r>
          <w:t>37</w:t>
        </w:r>
        <w:r>
          <w:fldChar w:fldCharType="end"/>
        </w:r>
      </w:hyperlink>
    </w:p>
    <w:p>
      <w:pPr>
        <w:pStyle w:val="TOC2"/>
        <w:tabs>
          <w:tab w:val="right" w:leader="dot" w:pos="8306"/>
        </w:tabs>
      </w:pPr>
      <w:hyperlink w:anchor="_Toc13937" w:history="1">
        <w:r>
          <w:rPr>
            <w:rFonts w:ascii="仿宋" w:eastAsia="仿宋" w:hAnsi="仿宋" w:cs="仿宋" w:hint="eastAsia"/>
            <w:lang w:eastAsia="zh-CN"/>
          </w:rPr>
          <w:t>(八)、其它风险分析</w:t>
        </w:r>
        <w:r>
          <w:tab/>
        </w:r>
        <w:r>
          <w:fldChar w:fldCharType="begin"/>
        </w:r>
        <w:r>
          <w:instrText xml:space="preserve"> PAGEREF _Toc13937 \h </w:instrText>
        </w:r>
        <w:r>
          <w:fldChar w:fldCharType="separate"/>
        </w:r>
        <w:r>
          <w:t>39</w:t>
        </w:r>
        <w:r>
          <w:fldChar w:fldCharType="end"/>
        </w:r>
      </w:hyperlink>
    </w:p>
    <w:p>
      <w:pPr>
        <w:pStyle w:val="TOC2"/>
        <w:tabs>
          <w:tab w:val="right" w:leader="dot" w:pos="8306"/>
        </w:tabs>
      </w:pPr>
      <w:hyperlink w:anchor="_Toc9088" w:history="1">
        <w:r>
          <w:rPr>
            <w:rFonts w:ascii="仿宋" w:eastAsia="仿宋" w:hAnsi="仿宋" w:cs="仿宋" w:hint="eastAsia"/>
            <w:lang w:eastAsia="zh-CN"/>
          </w:rPr>
          <w:t>(九)、社会影响评估</w:t>
        </w:r>
        <w:r>
          <w:tab/>
        </w:r>
        <w:r>
          <w:fldChar w:fldCharType="begin"/>
        </w:r>
        <w:r>
          <w:instrText xml:space="preserve"> PAGEREF _Toc9088 \h </w:instrText>
        </w:r>
        <w:r>
          <w:fldChar w:fldCharType="separate"/>
        </w:r>
        <w:r>
          <w:t>40</w:t>
        </w:r>
        <w:r>
          <w:fldChar w:fldCharType="end"/>
        </w:r>
      </w:hyperlink>
    </w:p>
    <w:p>
      <w:pPr>
        <w:pStyle w:val="TOC1"/>
        <w:tabs>
          <w:tab w:val="right" w:leader="dot" w:pos="8306"/>
        </w:tabs>
      </w:pPr>
      <w:hyperlink w:anchor="_Toc21550" w:history="1">
        <w:r>
          <w:rPr>
            <w:rFonts w:ascii="仿宋" w:eastAsia="仿宋" w:hAnsi="仿宋" w:cs="仿宋" w:hint="eastAsia"/>
            <w:lang w:eastAsia="zh-CN"/>
          </w:rPr>
          <w:t>六、项目监理与质量保证</w:t>
        </w:r>
        <w:r>
          <w:tab/>
        </w:r>
        <w:r>
          <w:fldChar w:fldCharType="begin"/>
        </w:r>
        <w:r>
          <w:instrText xml:space="preserve"> PAGEREF _Toc21550 \h </w:instrText>
        </w:r>
        <w:r>
          <w:fldChar w:fldCharType="separate"/>
        </w:r>
        <w:r>
          <w:t>42</w:t>
        </w:r>
        <w:r>
          <w:fldChar w:fldCharType="end"/>
        </w:r>
      </w:hyperlink>
    </w:p>
    <w:p>
      <w:pPr>
        <w:pStyle w:val="TOC2"/>
        <w:tabs>
          <w:tab w:val="right" w:leader="dot" w:pos="8306"/>
        </w:tabs>
      </w:pPr>
      <w:hyperlink w:anchor="_Toc29765" w:history="1">
        <w:r>
          <w:rPr>
            <w:rFonts w:ascii="仿宋" w:eastAsia="仿宋" w:hAnsi="仿宋" w:cs="仿宋" w:hint="eastAsia"/>
            <w:lang w:eastAsia="zh-CN"/>
          </w:rPr>
          <w:t>(一)、监理体系构建</w:t>
        </w:r>
        <w:r>
          <w:tab/>
        </w:r>
        <w:r>
          <w:fldChar w:fldCharType="begin"/>
        </w:r>
        <w:r>
          <w:instrText xml:space="preserve"> PAGEREF _Toc29765 \h </w:instrText>
        </w:r>
        <w:r>
          <w:fldChar w:fldCharType="separate"/>
        </w:r>
        <w:r>
          <w:t>42</w:t>
        </w:r>
        <w:r>
          <w:fldChar w:fldCharType="end"/>
        </w:r>
      </w:hyperlink>
    </w:p>
    <w:p>
      <w:pPr>
        <w:pStyle w:val="TOC2"/>
        <w:tabs>
          <w:tab w:val="right" w:leader="dot" w:pos="8306"/>
        </w:tabs>
      </w:pPr>
      <w:hyperlink w:anchor="_Toc28816" w:history="1">
        <w:r>
          <w:rPr>
            <w:rFonts w:ascii="仿宋" w:eastAsia="仿宋" w:hAnsi="仿宋" w:cs="仿宋" w:hint="eastAsia"/>
            <w:lang w:eastAsia="zh-CN"/>
          </w:rPr>
          <w:t>(二)、质量保证体系实施</w:t>
        </w:r>
        <w:r>
          <w:tab/>
        </w:r>
        <w:r>
          <w:fldChar w:fldCharType="begin"/>
        </w:r>
        <w:r>
          <w:instrText xml:space="preserve"> PAGEREF _Toc28816 \h </w:instrText>
        </w:r>
        <w:r>
          <w:fldChar w:fldCharType="separate"/>
        </w:r>
        <w:r>
          <w:t>43</w:t>
        </w:r>
        <w:r>
          <w:fldChar w:fldCharType="end"/>
        </w:r>
      </w:hyperlink>
    </w:p>
    <w:p>
      <w:pPr>
        <w:pStyle w:val="TOC2"/>
        <w:tabs>
          <w:tab w:val="right" w:leader="dot" w:pos="8306"/>
        </w:tabs>
      </w:pPr>
      <w:hyperlink w:anchor="_Toc19758" w:history="1">
        <w:r>
          <w:rPr>
            <w:rFonts w:ascii="仿宋" w:eastAsia="仿宋" w:hAnsi="仿宋" w:cs="仿宋" w:hint="eastAsia"/>
            <w:lang w:eastAsia="zh-CN"/>
          </w:rPr>
          <w:t>(三)、监理与质量控制流程</w:t>
        </w:r>
        <w:r>
          <w:tab/>
        </w:r>
        <w:r>
          <w:fldChar w:fldCharType="begin"/>
        </w:r>
        <w:r>
          <w:instrText xml:space="preserve"> PAGEREF _Toc19758 \h </w:instrText>
        </w:r>
        <w:r>
          <w:fldChar w:fldCharType="separate"/>
        </w:r>
        <w:r>
          <w:t>43</w:t>
        </w:r>
        <w:r>
          <w:fldChar w:fldCharType="end"/>
        </w:r>
      </w:hyperlink>
    </w:p>
    <w:p>
      <w:pPr>
        <w:pStyle w:val="TOC1"/>
        <w:tabs>
          <w:tab w:val="right" w:leader="dot" w:pos="8306"/>
        </w:tabs>
      </w:pPr>
      <w:hyperlink w:anchor="_Toc19780" w:history="1">
        <w:r>
          <w:rPr>
            <w:rFonts w:ascii="仿宋" w:eastAsia="仿宋" w:hAnsi="仿宋" w:cs="仿宋" w:hint="eastAsia"/>
            <w:lang w:eastAsia="zh-CN"/>
          </w:rPr>
          <w:t>七、环境保护与治理方案</w:t>
        </w:r>
        <w:r>
          <w:tab/>
        </w:r>
        <w:r>
          <w:fldChar w:fldCharType="begin"/>
        </w:r>
        <w:r>
          <w:instrText xml:space="preserve"> PAGEREF _Toc19780 \h </w:instrText>
        </w:r>
        <w:r>
          <w:fldChar w:fldCharType="separate"/>
        </w:r>
        <w:r>
          <w:t>44</w:t>
        </w:r>
        <w:r>
          <w:fldChar w:fldCharType="end"/>
        </w:r>
      </w:hyperlink>
    </w:p>
    <w:p>
      <w:pPr>
        <w:pStyle w:val="TOC2"/>
        <w:tabs>
          <w:tab w:val="right" w:leader="dot" w:pos="8306"/>
        </w:tabs>
      </w:pPr>
      <w:hyperlink w:anchor="_Toc11232" w:history="1">
        <w:r>
          <w:rPr>
            <w:rFonts w:ascii="仿宋" w:eastAsia="仿宋" w:hAnsi="仿宋" w:cs="仿宋" w:hint="eastAsia"/>
            <w:lang w:eastAsia="zh-CN"/>
          </w:rPr>
          <w:t>(一)、项目环境影响评估</w:t>
        </w:r>
        <w:r>
          <w:tab/>
        </w:r>
        <w:r>
          <w:fldChar w:fldCharType="begin"/>
        </w:r>
        <w:r>
          <w:instrText xml:space="preserve"> PAGEREF _Toc11232 \h </w:instrText>
        </w:r>
        <w:r>
          <w:fldChar w:fldCharType="separate"/>
        </w:r>
        <w:r>
          <w:t>44</w:t>
        </w:r>
        <w:r>
          <w:fldChar w:fldCharType="end"/>
        </w:r>
      </w:hyperlink>
    </w:p>
    <w:p>
      <w:pPr>
        <w:pStyle w:val="TOC2"/>
        <w:tabs>
          <w:tab w:val="right" w:leader="dot" w:pos="8306"/>
        </w:tabs>
      </w:pPr>
      <w:hyperlink w:anchor="_Toc20832" w:history="1">
        <w:r>
          <w:rPr>
            <w:rFonts w:ascii="仿宋" w:eastAsia="仿宋" w:hAnsi="仿宋" w:cs="仿宋" w:hint="eastAsia"/>
            <w:lang w:eastAsia="zh-CN"/>
          </w:rPr>
          <w:t>(二)、环境保护措施与治理方案</w:t>
        </w:r>
        <w:r>
          <w:tab/>
        </w:r>
        <w:r>
          <w:fldChar w:fldCharType="begin"/>
        </w:r>
        <w:r>
          <w:instrText xml:space="preserve"> PAGEREF _Toc20832 \h </w:instrText>
        </w:r>
        <w:r>
          <w:fldChar w:fldCharType="separate"/>
        </w:r>
        <w:r>
          <w:t>44</w:t>
        </w:r>
        <w:r>
          <w:fldChar w:fldCharType="end"/>
        </w:r>
      </w:hyperlink>
    </w:p>
    <w:p>
      <w:pPr>
        <w:pStyle w:val="TOC1"/>
        <w:tabs>
          <w:tab w:val="right" w:leader="dot" w:pos="8306"/>
        </w:tabs>
      </w:pPr>
      <w:hyperlink w:anchor="_Toc17172" w:history="1">
        <w:r>
          <w:rPr>
            <w:rFonts w:ascii="仿宋" w:eastAsia="仿宋" w:hAnsi="仿宋" w:cs="仿宋" w:hint="eastAsia"/>
            <w:lang w:eastAsia="zh-CN"/>
          </w:rPr>
          <w:t>八、经济效益与社会效益优化</w:t>
        </w:r>
        <w:r>
          <w:tab/>
        </w:r>
        <w:r>
          <w:fldChar w:fldCharType="begin"/>
        </w:r>
        <w:r>
          <w:instrText xml:space="preserve"> PAGEREF _Toc17172 \h </w:instrText>
        </w:r>
        <w:r>
          <w:fldChar w:fldCharType="separate"/>
        </w:r>
        <w:r>
          <w:t>45</w:t>
        </w:r>
        <w:r>
          <w:fldChar w:fldCharType="end"/>
        </w:r>
      </w:hyperlink>
    </w:p>
    <w:p>
      <w:pPr>
        <w:pStyle w:val="TOC2"/>
        <w:tabs>
          <w:tab w:val="right" w:leader="dot" w:pos="8306"/>
        </w:tabs>
      </w:pPr>
      <w:hyperlink w:anchor="_Toc5324" w:history="1">
        <w:r>
          <w:rPr>
            <w:rFonts w:ascii="仿宋" w:eastAsia="仿宋" w:hAnsi="仿宋" w:cs="仿宋" w:hint="eastAsia"/>
            <w:lang w:eastAsia="zh-CN"/>
          </w:rPr>
          <w:t>(一)、经济效益提升策略</w:t>
        </w:r>
        <w:r>
          <w:tab/>
        </w:r>
        <w:r>
          <w:fldChar w:fldCharType="begin"/>
        </w:r>
        <w:r>
          <w:instrText xml:space="preserve"> PAGEREF _Toc5324 \h </w:instrText>
        </w:r>
        <w:r>
          <w:fldChar w:fldCharType="separate"/>
        </w:r>
        <w:r>
          <w:t>45</w:t>
        </w:r>
        <w:r>
          <w:fldChar w:fldCharType="end"/>
        </w:r>
      </w:hyperlink>
    </w:p>
    <w:p>
      <w:pPr>
        <w:pStyle w:val="TOC2"/>
        <w:tabs>
          <w:tab w:val="right" w:leader="dot" w:pos="8306"/>
        </w:tabs>
      </w:pPr>
      <w:hyperlink w:anchor="_Toc733" w:history="1">
        <w:r>
          <w:rPr>
            <w:rFonts w:ascii="仿宋" w:eastAsia="仿宋" w:hAnsi="仿宋" w:cs="仿宋" w:hint="eastAsia"/>
            <w:lang w:eastAsia="zh-CN"/>
          </w:rPr>
          <w:t>(二)、社会效益增强方案</w:t>
        </w:r>
        <w:r>
          <w:tab/>
        </w:r>
        <w:r>
          <w:fldChar w:fldCharType="begin"/>
        </w:r>
        <w:r>
          <w:instrText xml:space="preserve"> PAGEREF _Toc733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13" w:history="1">
        <w:r>
          <w:rPr>
            <w:rFonts w:ascii="仿宋" w:eastAsia="仿宋" w:hAnsi="仿宋" w:cs="仿宋" w:hint="eastAsia"/>
            <w:lang w:eastAsia="zh-CN"/>
          </w:rPr>
          <w:t>九、客户关系管理与市场拓展</w:t>
        </w:r>
        <w:r>
          <w:tab/>
        </w:r>
        <w:r>
          <w:fldChar w:fldCharType="begin"/>
        </w:r>
        <w:r>
          <w:instrText xml:space="preserve"> PAGEREF _Toc18413 \h </w:instrText>
        </w:r>
        <w:r>
          <w:fldChar w:fldCharType="separate"/>
        </w:r>
        <w:r>
          <w:t>47</w:t>
        </w:r>
        <w:r>
          <w:fldChar w:fldCharType="end"/>
        </w:r>
      </w:hyperlink>
    </w:p>
    <w:p>
      <w:pPr>
        <w:pStyle w:val="TOC2"/>
        <w:tabs>
          <w:tab w:val="right" w:leader="dot" w:pos="8306"/>
        </w:tabs>
      </w:pPr>
      <w:hyperlink w:anchor="_Toc24609" w:history="1">
        <w:r>
          <w:rPr>
            <w:rFonts w:ascii="仿宋" w:eastAsia="仿宋" w:hAnsi="仿宋" w:cs="仿宋" w:hint="eastAsia"/>
            <w:lang w:eastAsia="zh-CN"/>
          </w:rPr>
          <w:t>(一)、客户关系管理策略</w:t>
        </w:r>
        <w:r>
          <w:tab/>
        </w:r>
        <w:r>
          <w:fldChar w:fldCharType="begin"/>
        </w:r>
        <w:r>
          <w:instrText xml:space="preserve"> PAGEREF _Toc24609 \h </w:instrText>
        </w:r>
        <w:r>
          <w:fldChar w:fldCharType="separate"/>
        </w:r>
        <w:r>
          <w:t>47</w:t>
        </w:r>
        <w:r>
          <w:fldChar w:fldCharType="end"/>
        </w:r>
      </w:hyperlink>
    </w:p>
    <w:p>
      <w:pPr>
        <w:pStyle w:val="TOC2"/>
        <w:tabs>
          <w:tab w:val="right" w:leader="dot" w:pos="8306"/>
        </w:tabs>
      </w:pPr>
      <w:hyperlink w:anchor="_Toc25030" w:history="1">
        <w:r>
          <w:rPr>
            <w:rFonts w:ascii="仿宋" w:eastAsia="仿宋" w:hAnsi="仿宋" w:cs="仿宋" w:hint="eastAsia"/>
            <w:lang w:eastAsia="zh-CN"/>
          </w:rPr>
          <w:t>(二)、市场拓展方案</w:t>
        </w:r>
        <w:r>
          <w:tab/>
        </w:r>
        <w:r>
          <w:fldChar w:fldCharType="begin"/>
        </w:r>
        <w:r>
          <w:instrText xml:space="preserve"> PAGEREF _Toc25030 \h </w:instrText>
        </w:r>
        <w:r>
          <w:fldChar w:fldCharType="separate"/>
        </w:r>
        <w:r>
          <w:t>48</w:t>
        </w:r>
        <w:r>
          <w:fldChar w:fldCharType="end"/>
        </w:r>
      </w:hyperlink>
    </w:p>
    <w:p>
      <w:pPr>
        <w:pStyle w:val="TOC1"/>
        <w:tabs>
          <w:tab w:val="right" w:leader="dot" w:pos="8306"/>
        </w:tabs>
      </w:pPr>
      <w:hyperlink w:anchor="_Toc15561" w:history="1">
        <w:r>
          <w:rPr>
            <w:rFonts w:ascii="仿宋" w:eastAsia="仿宋" w:hAnsi="仿宋" w:cs="仿宋" w:hint="eastAsia"/>
            <w:lang w:eastAsia="zh-CN"/>
          </w:rPr>
          <w:t>十、安全与应急管理</w:t>
        </w:r>
        <w:r>
          <w:tab/>
        </w:r>
        <w:r>
          <w:fldChar w:fldCharType="begin"/>
        </w:r>
        <w:r>
          <w:instrText xml:space="preserve"> PAGEREF _Toc15561 \h </w:instrText>
        </w:r>
        <w:r>
          <w:fldChar w:fldCharType="separate"/>
        </w:r>
        <w:r>
          <w:t>50</w:t>
        </w:r>
        <w:r>
          <w:fldChar w:fldCharType="end"/>
        </w:r>
      </w:hyperlink>
    </w:p>
    <w:p>
      <w:pPr>
        <w:pStyle w:val="TOC2"/>
        <w:tabs>
          <w:tab w:val="right" w:leader="dot" w:pos="8306"/>
        </w:tabs>
      </w:pPr>
      <w:hyperlink w:anchor="_Toc4063" w:history="1">
        <w:r>
          <w:rPr>
            <w:rFonts w:ascii="仿宋" w:eastAsia="仿宋" w:hAnsi="仿宋" w:cs="仿宋" w:hint="eastAsia"/>
            <w:lang w:eastAsia="zh-CN"/>
          </w:rPr>
          <w:t>(一)、安全生产管理</w:t>
        </w:r>
        <w:r>
          <w:tab/>
        </w:r>
        <w:r>
          <w:fldChar w:fldCharType="begin"/>
        </w:r>
        <w:r>
          <w:instrText xml:space="preserve"> PAGEREF _Toc4063 \h </w:instrText>
        </w:r>
        <w:r>
          <w:fldChar w:fldCharType="separate"/>
        </w:r>
        <w:r>
          <w:t>50</w:t>
        </w:r>
        <w:r>
          <w:fldChar w:fldCharType="end"/>
        </w:r>
      </w:hyperlink>
    </w:p>
    <w:p>
      <w:pPr>
        <w:pStyle w:val="TOC2"/>
        <w:tabs>
          <w:tab w:val="right" w:leader="dot" w:pos="8306"/>
        </w:tabs>
      </w:pPr>
      <w:hyperlink w:anchor="_Toc7790" w:history="1">
        <w:r>
          <w:rPr>
            <w:rFonts w:ascii="仿宋" w:eastAsia="仿宋" w:hAnsi="仿宋" w:cs="仿宋" w:hint="eastAsia"/>
            <w:lang w:eastAsia="zh-CN"/>
          </w:rPr>
          <w:t>(二)、应急预案与响应</w:t>
        </w:r>
        <w:r>
          <w:tab/>
        </w:r>
        <w:r>
          <w:fldChar w:fldCharType="begin"/>
        </w:r>
        <w:r>
          <w:instrText xml:space="preserve"> PAGEREF _Toc7790 \h </w:instrText>
        </w:r>
        <w:r>
          <w:fldChar w:fldCharType="separate"/>
        </w:r>
        <w:r>
          <w:t>51</w:t>
        </w:r>
        <w:r>
          <w:fldChar w:fldCharType="end"/>
        </w:r>
      </w:hyperlink>
    </w:p>
    <w:p>
      <w:pPr>
        <w:pStyle w:val="TOC1"/>
        <w:tabs>
          <w:tab w:val="right" w:leader="dot" w:pos="8306"/>
        </w:tabs>
      </w:pPr>
      <w:hyperlink w:anchor="_Toc32442" w:history="1">
        <w:r>
          <w:rPr>
            <w:rFonts w:ascii="仿宋" w:eastAsia="仿宋" w:hAnsi="仿宋" w:cs="仿宋" w:hint="eastAsia"/>
            <w:lang w:eastAsia="zh-CN"/>
          </w:rPr>
          <w:t>十一、环境保护与绿色发展</w:t>
        </w:r>
        <w:r>
          <w:tab/>
        </w:r>
        <w:r>
          <w:fldChar w:fldCharType="begin"/>
        </w:r>
        <w:r>
          <w:instrText xml:space="preserve"> PAGEREF _Toc32442 \h </w:instrText>
        </w:r>
        <w:r>
          <w:fldChar w:fldCharType="separate"/>
        </w:r>
        <w:r>
          <w:t>53</w:t>
        </w:r>
        <w:r>
          <w:fldChar w:fldCharType="end"/>
        </w:r>
      </w:hyperlink>
    </w:p>
    <w:p>
      <w:pPr>
        <w:pStyle w:val="TOC2"/>
        <w:tabs>
          <w:tab w:val="right" w:leader="dot" w:pos="8306"/>
        </w:tabs>
      </w:pPr>
      <w:hyperlink w:anchor="_Toc3995" w:history="1">
        <w:r>
          <w:rPr>
            <w:rFonts w:ascii="仿宋" w:eastAsia="仿宋" w:hAnsi="仿宋" w:cs="仿宋" w:hint="eastAsia"/>
            <w:lang w:eastAsia="zh-CN"/>
          </w:rPr>
          <w:t>(一)、环境保护措施</w:t>
        </w:r>
        <w:r>
          <w:tab/>
        </w:r>
        <w:r>
          <w:fldChar w:fldCharType="begin"/>
        </w:r>
        <w:r>
          <w:instrText xml:space="preserve"> PAGEREF _Toc3995 \h </w:instrText>
        </w:r>
        <w:r>
          <w:fldChar w:fldCharType="separate"/>
        </w:r>
        <w:r>
          <w:t>53</w:t>
        </w:r>
        <w:r>
          <w:fldChar w:fldCharType="end"/>
        </w:r>
      </w:hyperlink>
    </w:p>
    <w:p>
      <w:pPr>
        <w:pStyle w:val="TOC2"/>
        <w:tabs>
          <w:tab w:val="right" w:leader="dot" w:pos="8306"/>
        </w:tabs>
      </w:pPr>
      <w:hyperlink w:anchor="_Toc1694" w:history="1">
        <w:r>
          <w:rPr>
            <w:rFonts w:ascii="仿宋" w:eastAsia="仿宋" w:hAnsi="仿宋" w:cs="仿宋" w:hint="eastAsia"/>
            <w:lang w:eastAsia="zh-CN"/>
          </w:rPr>
          <w:t>(二)、绿色发展与可持续发展策略</w:t>
        </w:r>
        <w:r>
          <w:tab/>
        </w:r>
        <w:r>
          <w:fldChar w:fldCharType="begin"/>
        </w:r>
        <w:r>
          <w:instrText xml:space="preserve"> PAGEREF _Toc1694 \h </w:instrText>
        </w:r>
        <w:r>
          <w:fldChar w:fldCharType="separate"/>
        </w:r>
        <w:r>
          <w:t>55</w:t>
        </w:r>
        <w:r>
          <w:fldChar w:fldCharType="end"/>
        </w:r>
      </w:hyperlink>
    </w:p>
    <w:p>
      <w:pPr>
        <w:pStyle w:val="TOC1"/>
        <w:tabs>
          <w:tab w:val="right" w:leader="dot" w:pos="8306"/>
        </w:tabs>
      </w:pPr>
      <w:hyperlink w:anchor="_Toc10191" w:history="1">
        <w:r>
          <w:rPr>
            <w:rFonts w:ascii="仿宋" w:eastAsia="仿宋" w:hAnsi="仿宋" w:cs="仿宋" w:hint="eastAsia"/>
            <w:lang w:eastAsia="zh-CN"/>
          </w:rPr>
          <w:t>十二、土地利用与规划方案</w:t>
        </w:r>
        <w:r>
          <w:tab/>
        </w:r>
        <w:r>
          <w:fldChar w:fldCharType="begin"/>
        </w:r>
        <w:r>
          <w:instrText xml:space="preserve"> PAGEREF _Toc10191 \h </w:instrText>
        </w:r>
        <w:r>
          <w:fldChar w:fldCharType="separate"/>
        </w:r>
        <w:r>
          <w:t>56</w:t>
        </w:r>
        <w:r>
          <w:fldChar w:fldCharType="end"/>
        </w:r>
      </w:hyperlink>
    </w:p>
    <w:p>
      <w:pPr>
        <w:pStyle w:val="TOC2"/>
        <w:tabs>
          <w:tab w:val="right" w:leader="dot" w:pos="8306"/>
        </w:tabs>
      </w:pPr>
      <w:hyperlink w:anchor="_Toc26619" w:history="1">
        <w:r>
          <w:rPr>
            <w:rFonts w:ascii="仿宋" w:eastAsia="仿宋" w:hAnsi="仿宋" w:cs="仿宋" w:hint="eastAsia"/>
            <w:lang w:eastAsia="zh-CN"/>
          </w:rPr>
          <w:t>(一)、项目用地情况分析</w:t>
        </w:r>
        <w:r>
          <w:tab/>
        </w:r>
        <w:r>
          <w:fldChar w:fldCharType="begin"/>
        </w:r>
        <w:r>
          <w:instrText xml:space="preserve"> PAGEREF _Toc26619 \h </w:instrText>
        </w:r>
        <w:r>
          <w:fldChar w:fldCharType="separate"/>
        </w:r>
        <w:r>
          <w:t>56</w:t>
        </w:r>
        <w:r>
          <w:fldChar w:fldCharType="end"/>
        </w:r>
      </w:hyperlink>
    </w:p>
    <w:p>
      <w:pPr>
        <w:pStyle w:val="TOC2"/>
        <w:tabs>
          <w:tab w:val="right" w:leader="dot" w:pos="8306"/>
        </w:tabs>
      </w:pPr>
      <w:hyperlink w:anchor="_Toc22761" w:history="1">
        <w:r>
          <w:rPr>
            <w:rFonts w:ascii="仿宋" w:eastAsia="仿宋" w:hAnsi="仿宋" w:cs="仿宋" w:hint="eastAsia"/>
            <w:lang w:eastAsia="zh-CN"/>
          </w:rPr>
          <w:t>(二)、土地利用规划方案</w:t>
        </w:r>
        <w:r>
          <w:tab/>
        </w:r>
        <w:r>
          <w:fldChar w:fldCharType="begin"/>
        </w:r>
        <w:r>
          <w:instrText xml:space="preserve"> PAGEREF _Toc22761 \h </w:instrText>
        </w:r>
        <w:r>
          <w:fldChar w:fldCharType="separate"/>
        </w:r>
        <w:r>
          <w:t>57</w:t>
        </w:r>
        <w:r>
          <w:fldChar w:fldCharType="end"/>
        </w:r>
      </w:hyperlink>
    </w:p>
    <w:p>
      <w:pPr>
        <w:pStyle w:val="TOC1"/>
        <w:tabs>
          <w:tab w:val="right" w:leader="dot" w:pos="8306"/>
        </w:tabs>
      </w:pPr>
      <w:hyperlink w:anchor="_Toc23482" w:history="1">
        <w:r>
          <w:rPr>
            <w:rFonts w:ascii="仿宋" w:eastAsia="仿宋" w:hAnsi="仿宋" w:cs="仿宋" w:hint="eastAsia"/>
            <w:lang w:eastAsia="zh-CN"/>
          </w:rPr>
          <w:t>十三、知识产权管理与保护</w:t>
        </w:r>
        <w:r>
          <w:tab/>
        </w:r>
        <w:r>
          <w:fldChar w:fldCharType="begin"/>
        </w:r>
        <w:r>
          <w:instrText xml:space="preserve"> PAGEREF _Toc23482 \h </w:instrText>
        </w:r>
        <w:r>
          <w:fldChar w:fldCharType="separate"/>
        </w:r>
        <w:r>
          <w:t>58</w:t>
        </w:r>
        <w:r>
          <w:fldChar w:fldCharType="end"/>
        </w:r>
      </w:hyperlink>
    </w:p>
    <w:p>
      <w:pPr>
        <w:pStyle w:val="TOC2"/>
        <w:tabs>
          <w:tab w:val="right" w:leader="dot" w:pos="8306"/>
        </w:tabs>
      </w:pPr>
      <w:hyperlink w:anchor="_Toc21673" w:history="1">
        <w:r>
          <w:rPr>
            <w:rFonts w:ascii="仿宋" w:eastAsia="仿宋" w:hAnsi="仿宋" w:cs="仿宋" w:hint="eastAsia"/>
            <w:lang w:eastAsia="zh-CN"/>
          </w:rPr>
          <w:t>(一)、知识产权管理体系建设</w:t>
        </w:r>
        <w:r>
          <w:tab/>
        </w:r>
        <w:r>
          <w:fldChar w:fldCharType="begin"/>
        </w:r>
        <w:r>
          <w:instrText xml:space="preserve"> PAGEREF _Toc21673 \h </w:instrText>
        </w:r>
        <w:r>
          <w:fldChar w:fldCharType="separate"/>
        </w:r>
        <w:r>
          <w:t>58</w:t>
        </w:r>
        <w:r>
          <w:fldChar w:fldCharType="end"/>
        </w:r>
      </w:hyperlink>
    </w:p>
    <w:p>
      <w:pPr>
        <w:pStyle w:val="TOC2"/>
        <w:tabs>
          <w:tab w:val="right" w:leader="dot" w:pos="8306"/>
        </w:tabs>
      </w:pPr>
      <w:hyperlink w:anchor="_Toc7981" w:history="1">
        <w:r>
          <w:rPr>
            <w:rFonts w:ascii="仿宋" w:eastAsia="仿宋" w:hAnsi="仿宋" w:cs="仿宋" w:hint="eastAsia"/>
            <w:lang w:eastAsia="zh-CN"/>
          </w:rPr>
          <w:t>(二)、知识产权保护措施</w:t>
        </w:r>
        <w:r>
          <w:tab/>
        </w:r>
        <w:r>
          <w:fldChar w:fldCharType="begin"/>
        </w:r>
        <w:r>
          <w:instrText xml:space="preserve"> PAGEREF _Toc7981 \h </w:instrText>
        </w:r>
        <w:r>
          <w:fldChar w:fldCharType="separate"/>
        </w:r>
        <w:r>
          <w:t>59</w:t>
        </w:r>
        <w:r>
          <w:fldChar w:fldCharType="end"/>
        </w:r>
      </w:hyperlink>
    </w:p>
    <w:p>
      <w:pPr>
        <w:pStyle w:val="TOC1"/>
        <w:tabs>
          <w:tab w:val="right" w:leader="dot" w:pos="8306"/>
        </w:tabs>
      </w:pPr>
      <w:hyperlink w:anchor="_Toc13148" w:history="1">
        <w:r>
          <w:rPr>
            <w:rFonts w:ascii="仿宋" w:eastAsia="仿宋" w:hAnsi="仿宋" w:cs="仿宋" w:hint="eastAsia"/>
            <w:lang w:eastAsia="zh-CN"/>
          </w:rPr>
          <w:t>十四、产业协同与集群发展</w:t>
        </w:r>
        <w:r>
          <w:tab/>
        </w:r>
        <w:r>
          <w:fldChar w:fldCharType="begin"/>
        </w:r>
        <w:r>
          <w:instrText xml:space="preserve"> PAGEREF _Toc13148 \h </w:instrText>
        </w:r>
        <w:r>
          <w:fldChar w:fldCharType="separate"/>
        </w:r>
        <w:r>
          <w:t>61</w:t>
        </w:r>
        <w:r>
          <w:fldChar w:fldCharType="end"/>
        </w:r>
      </w:hyperlink>
    </w:p>
    <w:p>
      <w:pPr>
        <w:pStyle w:val="TOC2"/>
        <w:tabs>
          <w:tab w:val="right" w:leader="dot" w:pos="8306"/>
        </w:tabs>
      </w:pPr>
      <w:hyperlink w:anchor="_Toc8329" w:history="1">
        <w:r>
          <w:rPr>
            <w:rFonts w:ascii="仿宋" w:eastAsia="仿宋" w:hAnsi="仿宋" w:cs="仿宋" w:hint="eastAsia"/>
            <w:lang w:eastAsia="zh-CN"/>
          </w:rPr>
          <w:t>(一)、产业协同机制建设</w:t>
        </w:r>
        <w:r>
          <w:tab/>
        </w:r>
        <w:r>
          <w:fldChar w:fldCharType="begin"/>
        </w:r>
        <w:r>
          <w:instrText xml:space="preserve"> PAGEREF _Toc8329 \h </w:instrText>
        </w:r>
        <w:r>
          <w:fldChar w:fldCharType="separate"/>
        </w:r>
        <w:r>
          <w:t>61</w:t>
        </w:r>
        <w:r>
          <w:fldChar w:fldCharType="end"/>
        </w:r>
      </w:hyperlink>
    </w:p>
    <w:p>
      <w:pPr>
        <w:pStyle w:val="TOC2"/>
        <w:tabs>
          <w:tab w:val="right" w:leader="dot" w:pos="8306"/>
        </w:tabs>
      </w:pPr>
      <w:hyperlink w:anchor="_Toc3331" w:history="1">
        <w:r>
          <w:rPr>
            <w:rFonts w:ascii="仿宋" w:eastAsia="仿宋" w:hAnsi="仿宋" w:cs="仿宋" w:hint="eastAsia"/>
            <w:lang w:eastAsia="zh-CN"/>
          </w:rPr>
          <w:t>(二)、产业集群培育与发展</w:t>
        </w:r>
        <w:r>
          <w:tab/>
        </w:r>
        <w:r>
          <w:fldChar w:fldCharType="begin"/>
        </w:r>
        <w:r>
          <w:instrText xml:space="preserve"> PAGEREF _Toc3331 \h </w:instrText>
        </w:r>
        <w:r>
          <w:fldChar w:fldCharType="separate"/>
        </w:r>
        <w:r>
          <w:t>62</w:t>
        </w:r>
        <w:r>
          <w:fldChar w:fldCharType="end"/>
        </w:r>
      </w:hyperlink>
    </w:p>
    <w:p>
      <w:pPr>
        <w:pStyle w:val="TOC1"/>
        <w:tabs>
          <w:tab w:val="right" w:leader="dot" w:pos="8306"/>
        </w:tabs>
      </w:pPr>
      <w:hyperlink w:anchor="_Toc22533" w:history="1">
        <w:r>
          <w:rPr>
            <w:rFonts w:ascii="仿宋" w:eastAsia="仿宋" w:hAnsi="仿宋" w:cs="仿宋" w:hint="eastAsia"/>
            <w:lang w:eastAsia="zh-CN"/>
          </w:rPr>
          <w:t>十五、法律法规与政策遵循</w:t>
        </w:r>
        <w:r>
          <w:tab/>
        </w:r>
        <w:r>
          <w:fldChar w:fldCharType="begin"/>
        </w:r>
        <w:r>
          <w:instrText xml:space="preserve"> PAGEREF _Toc22533 \h </w:instrText>
        </w:r>
        <w:r>
          <w:fldChar w:fldCharType="separate"/>
        </w:r>
        <w:r>
          <w:t>63</w:t>
        </w:r>
        <w:r>
          <w:fldChar w:fldCharType="end"/>
        </w:r>
      </w:hyperlink>
    </w:p>
    <w:p>
      <w:pPr>
        <w:pStyle w:val="TOC2"/>
        <w:tabs>
          <w:tab w:val="right" w:leader="dot" w:pos="8306"/>
        </w:tabs>
      </w:pPr>
      <w:hyperlink w:anchor="_Toc98" w:history="1">
        <w:r>
          <w:rPr>
            <w:rFonts w:ascii="仿宋" w:eastAsia="仿宋" w:hAnsi="仿宋" w:cs="仿宋" w:hint="eastAsia"/>
            <w:lang w:eastAsia="zh-CN"/>
          </w:rPr>
          <w:t>(一)、法律法规遵守</w:t>
        </w:r>
        <w:r>
          <w:tab/>
        </w:r>
        <w:r>
          <w:fldChar w:fldCharType="begin"/>
        </w:r>
        <w:r>
          <w:instrText xml:space="preserve"> PAGEREF _Toc98 \h </w:instrText>
        </w:r>
        <w:r>
          <w:fldChar w:fldCharType="separate"/>
        </w:r>
        <w:r>
          <w:t>63</w:t>
        </w:r>
        <w:r>
          <w:fldChar w:fldCharType="end"/>
        </w:r>
      </w:hyperlink>
    </w:p>
    <w:p>
      <w:pPr>
        <w:pStyle w:val="TOC2"/>
        <w:tabs>
          <w:tab w:val="right" w:leader="dot" w:pos="8306"/>
        </w:tabs>
      </w:pPr>
      <w:hyperlink w:anchor="_Toc31506" w:history="1">
        <w:r>
          <w:rPr>
            <w:rFonts w:ascii="仿宋" w:eastAsia="仿宋" w:hAnsi="仿宋" w:cs="仿宋" w:hint="eastAsia"/>
            <w:lang w:eastAsia="zh-CN"/>
          </w:rPr>
          <w:t>(二)、政策导向与利用</w:t>
        </w:r>
        <w:r>
          <w:tab/>
        </w:r>
        <w:r>
          <w:fldChar w:fldCharType="begin"/>
        </w:r>
        <w:r>
          <w:instrText xml:space="preserve"> PAGEREF _Toc31506 \h </w:instrText>
        </w:r>
        <w:r>
          <w:fldChar w:fldCharType="separate"/>
        </w:r>
        <w:r>
          <w:t>64</w:t>
        </w:r>
        <w:r>
          <w:fldChar w:fldCharType="end"/>
        </w:r>
      </w:hyperlink>
    </w:p>
    <w:p>
      <w:pPr>
        <w:pStyle w:val="TOC1"/>
        <w:tabs>
          <w:tab w:val="right" w:leader="dot" w:pos="8306"/>
        </w:tabs>
      </w:pPr>
      <w:hyperlink w:anchor="_Toc16351" w:history="1">
        <w:r>
          <w:rPr>
            <w:rFonts w:ascii="仿宋" w:eastAsia="仿宋" w:hAnsi="仿宋" w:cs="仿宋" w:hint="eastAsia"/>
            <w:lang w:eastAsia="zh-CN"/>
          </w:rPr>
          <w:t>十六、企业合规与伦理</w:t>
        </w:r>
        <w:r>
          <w:tab/>
        </w:r>
        <w:r>
          <w:fldChar w:fldCharType="begin"/>
        </w:r>
        <w:r>
          <w:instrText xml:space="preserve"> PAGEREF _Toc16351 \h </w:instrText>
        </w:r>
        <w:r>
          <w:fldChar w:fldCharType="separate"/>
        </w:r>
        <w:r>
          <w:t>65</w:t>
        </w:r>
        <w:r>
          <w:fldChar w:fldCharType="end"/>
        </w:r>
      </w:hyperlink>
    </w:p>
    <w:p>
      <w:pPr>
        <w:pStyle w:val="TOC2"/>
        <w:tabs>
          <w:tab w:val="right" w:leader="dot" w:pos="8306"/>
        </w:tabs>
      </w:pPr>
      <w:hyperlink w:anchor="_Toc25168" w:history="1">
        <w:r>
          <w:rPr>
            <w:rFonts w:ascii="仿宋" w:eastAsia="仿宋" w:hAnsi="仿宋" w:cs="仿宋" w:hint="eastAsia"/>
            <w:lang w:eastAsia="zh-CN"/>
          </w:rPr>
          <w:t>(一)、合规政策与程序</w:t>
        </w:r>
        <w:r>
          <w:tab/>
        </w:r>
        <w:r>
          <w:fldChar w:fldCharType="begin"/>
        </w:r>
        <w:r>
          <w:instrText xml:space="preserve"> PAGEREF _Toc25168 \h </w:instrText>
        </w:r>
        <w:r>
          <w:fldChar w:fldCharType="separate"/>
        </w:r>
        <w:r>
          <w:t>65</w:t>
        </w:r>
        <w:r>
          <w:fldChar w:fldCharType="end"/>
        </w:r>
      </w:hyperlink>
    </w:p>
    <w:p>
      <w:pPr>
        <w:pStyle w:val="TOC2"/>
        <w:tabs>
          <w:tab w:val="right" w:leader="dot" w:pos="8306"/>
        </w:tabs>
      </w:pPr>
      <w:hyperlink w:anchor="_Toc14882" w:history="1">
        <w:r>
          <w:rPr>
            <w:rFonts w:ascii="仿宋" w:eastAsia="仿宋" w:hAnsi="仿宋" w:cs="仿宋" w:hint="eastAsia"/>
            <w:lang w:eastAsia="zh-CN"/>
          </w:rPr>
          <w:t>(二)、伦理规范与培训</w:t>
        </w:r>
        <w:r>
          <w:tab/>
        </w:r>
        <w:r>
          <w:fldChar w:fldCharType="begin"/>
        </w:r>
        <w:r>
          <w:instrText xml:space="preserve"> PAGEREF _Toc14882 \h </w:instrText>
        </w:r>
        <w:r>
          <w:fldChar w:fldCharType="separate"/>
        </w:r>
        <w:r>
          <w:t>66</w:t>
        </w:r>
        <w:r>
          <w:fldChar w:fldCharType="end"/>
        </w:r>
      </w:hyperlink>
    </w:p>
    <w:p>
      <w:pPr>
        <w:pStyle w:val="TOC2"/>
        <w:tabs>
          <w:tab w:val="right" w:leader="dot" w:pos="8306"/>
        </w:tabs>
      </w:pPr>
      <w:hyperlink w:anchor="_Toc41" w:history="1">
        <w:r>
          <w:rPr>
            <w:rFonts w:ascii="仿宋" w:eastAsia="仿宋" w:hAnsi="仿宋" w:cs="仿宋" w:hint="eastAsia"/>
            <w:lang w:eastAsia="zh-CN"/>
          </w:rPr>
          <w:t>(三)、合规风险评估</w:t>
        </w:r>
        <w:r>
          <w:tab/>
        </w:r>
        <w:r>
          <w:fldChar w:fldCharType="begin"/>
        </w:r>
        <w:r>
          <w:instrText xml:space="preserve"> PAGEREF _Toc41 \h </w:instrText>
        </w:r>
        <w:r>
          <w:fldChar w:fldCharType="separate"/>
        </w:r>
        <w:r>
          <w:t>67</w:t>
        </w:r>
        <w:r>
          <w:fldChar w:fldCharType="end"/>
        </w:r>
      </w:hyperlink>
    </w:p>
    <w:p>
      <w:pPr>
        <w:pStyle w:val="TOC2"/>
        <w:tabs>
          <w:tab w:val="right" w:leader="dot" w:pos="8306"/>
        </w:tabs>
      </w:pPr>
      <w:hyperlink w:anchor="_Toc25802" w:history="1">
        <w:r>
          <w:rPr>
            <w:rFonts w:ascii="仿宋" w:eastAsia="仿宋" w:hAnsi="仿宋" w:cs="仿宋" w:hint="eastAsia"/>
            <w:lang w:eastAsia="zh-CN"/>
          </w:rPr>
          <w:t>(四)、合规监督与执行</w:t>
        </w:r>
        <w:r>
          <w:tab/>
        </w:r>
        <w:r>
          <w:fldChar w:fldCharType="begin"/>
        </w:r>
        <w:r>
          <w:instrText xml:space="preserve"> PAGEREF _Toc25802 \h </w:instrText>
        </w:r>
        <w:r>
          <w:fldChar w:fldCharType="separate"/>
        </w:r>
        <w:r>
          <w:t>68</w:t>
        </w:r>
        <w:r>
          <w:fldChar w:fldCharType="end"/>
        </w:r>
      </w:hyperlink>
    </w:p>
    <w:p>
      <w:pPr>
        <w:pStyle w:val="TOC1"/>
        <w:tabs>
          <w:tab w:val="right" w:leader="dot" w:pos="8306"/>
        </w:tabs>
      </w:pPr>
      <w:hyperlink w:anchor="_Toc30007" w:history="1">
        <w:r>
          <w:rPr>
            <w:rFonts w:ascii="仿宋" w:eastAsia="仿宋" w:hAnsi="仿宋" w:cs="仿宋" w:hint="eastAsia"/>
            <w:lang w:eastAsia="zh-CN"/>
          </w:rPr>
          <w:t>十七、项目施工方案</w:t>
        </w:r>
        <w:r>
          <w:tab/>
        </w:r>
        <w:r>
          <w:fldChar w:fldCharType="begin"/>
        </w:r>
        <w:r>
          <w:instrText xml:space="preserve"> PAGEREF _Toc30007 \h </w:instrText>
        </w:r>
        <w:r>
          <w:fldChar w:fldCharType="separate"/>
        </w:r>
        <w:r>
          <w:t>69</w:t>
        </w:r>
        <w:r>
          <w:fldChar w:fldCharType="end"/>
        </w:r>
      </w:hyperlink>
    </w:p>
    <w:p>
      <w:pPr>
        <w:pStyle w:val="TOC2"/>
        <w:tabs>
          <w:tab w:val="right" w:leader="dot" w:pos="8306"/>
        </w:tabs>
      </w:pPr>
      <w:hyperlink w:anchor="_Toc8629" w:history="1">
        <w:r>
          <w:rPr>
            <w:rFonts w:ascii="仿宋" w:eastAsia="仿宋" w:hAnsi="仿宋" w:cs="仿宋" w:hint="eastAsia"/>
            <w:lang w:eastAsia="zh-CN"/>
          </w:rPr>
          <w:t>(一)、施工组织设计</w:t>
        </w:r>
        <w:r>
          <w:tab/>
        </w:r>
        <w:r>
          <w:fldChar w:fldCharType="begin"/>
        </w:r>
        <w:r>
          <w:instrText xml:space="preserve"> PAGEREF _Toc8629 \h </w:instrText>
        </w:r>
        <w:r>
          <w:fldChar w:fldCharType="separate"/>
        </w:r>
        <w:r>
          <w:t>69</w:t>
        </w:r>
        <w:r>
          <w:fldChar w:fldCharType="end"/>
        </w:r>
      </w:hyperlink>
    </w:p>
    <w:p>
      <w:pPr>
        <w:pStyle w:val="TOC2"/>
        <w:tabs>
          <w:tab w:val="right" w:leader="dot" w:pos="8306"/>
        </w:tabs>
      </w:pPr>
      <w:hyperlink w:anchor="_Toc30940" w:history="1">
        <w:r>
          <w:rPr>
            <w:rFonts w:ascii="仿宋" w:eastAsia="仿宋" w:hAnsi="仿宋" w:cs="仿宋" w:hint="eastAsia"/>
            <w:lang w:eastAsia="zh-CN"/>
          </w:rPr>
          <w:t>(二)、施工工艺与技术路线</w:t>
        </w:r>
        <w:r>
          <w:tab/>
        </w:r>
        <w:r>
          <w:fldChar w:fldCharType="begin"/>
        </w:r>
        <w:r>
          <w:instrText xml:space="preserve"> PAGEREF _Toc30940 \h </w:instrText>
        </w:r>
        <w:r>
          <w:fldChar w:fldCharType="separate"/>
        </w:r>
        <w:r>
          <w:t>70</w:t>
        </w:r>
        <w:r>
          <w:fldChar w:fldCharType="end"/>
        </w:r>
      </w:hyperlink>
    </w:p>
    <w:p>
      <w:pPr>
        <w:pStyle w:val="TOC2"/>
        <w:tabs>
          <w:tab w:val="right" w:leader="dot" w:pos="8306"/>
        </w:tabs>
      </w:pPr>
      <w:hyperlink w:anchor="_Toc15282" w:history="1">
        <w:r>
          <w:rPr>
            <w:rFonts w:ascii="仿宋" w:eastAsia="仿宋" w:hAnsi="仿宋" w:cs="仿宋" w:hint="eastAsia"/>
            <w:lang w:eastAsia="zh-CN"/>
          </w:rPr>
          <w:t>(三)、关键节点施工计划</w:t>
        </w:r>
        <w:r>
          <w:tab/>
        </w:r>
        <w:r>
          <w:fldChar w:fldCharType="begin"/>
        </w:r>
        <w:r>
          <w:instrText xml:space="preserve"> PAGEREF _Toc15282 \h </w:instrText>
        </w:r>
        <w:r>
          <w:fldChar w:fldCharType="separate"/>
        </w:r>
        <w:r>
          <w:t>72</w:t>
        </w:r>
        <w:r>
          <w:fldChar w:fldCharType="end"/>
        </w:r>
      </w:hyperlink>
    </w:p>
    <w:p>
      <w:pPr>
        <w:pStyle w:val="TOC2"/>
        <w:tabs>
          <w:tab w:val="right" w:leader="dot" w:pos="8306"/>
        </w:tabs>
      </w:pPr>
      <w:hyperlink w:anchor="_Toc16321" w:history="1">
        <w:r>
          <w:rPr>
            <w:rFonts w:ascii="仿宋" w:eastAsia="仿宋" w:hAnsi="仿宋" w:cs="仿宋" w:hint="eastAsia"/>
            <w:lang w:eastAsia="zh-CN"/>
          </w:rPr>
          <w:t>(四)、施工现场管理</w:t>
        </w:r>
        <w:r>
          <w:tab/>
        </w:r>
        <w:r>
          <w:fldChar w:fldCharType="begin"/>
        </w:r>
        <w:r>
          <w:instrText xml:space="preserve"> PAGEREF _Toc16321 \h </w:instrText>
        </w:r>
        <w:r>
          <w:fldChar w:fldCharType="separate"/>
        </w:r>
        <w:r>
          <w:t>73</w:t>
        </w:r>
        <w:r>
          <w:fldChar w:fldCharType="end"/>
        </w:r>
      </w:hyperlink>
    </w:p>
    <w:p>
      <w:pPr>
        <w:pStyle w:val="TOC1"/>
        <w:tabs>
          <w:tab w:val="right" w:leader="dot" w:pos="8306"/>
        </w:tabs>
      </w:pPr>
      <w:hyperlink w:anchor="_Toc7571" w:history="1">
        <w:r>
          <w:rPr>
            <w:rFonts w:ascii="仿宋" w:eastAsia="仿宋" w:hAnsi="仿宋" w:cs="仿宋" w:hint="eastAsia"/>
            <w:lang w:eastAsia="zh-CN"/>
          </w:rPr>
          <w:t>十八、人力资源管理与开发</w:t>
        </w:r>
        <w:r>
          <w:tab/>
        </w:r>
        <w:r>
          <w:fldChar w:fldCharType="begin"/>
        </w:r>
        <w:r>
          <w:instrText xml:space="preserve"> PAGEREF _Toc7571 \h </w:instrText>
        </w:r>
        <w:r>
          <w:fldChar w:fldCharType="separate"/>
        </w:r>
        <w:r>
          <w:t>75</w:t>
        </w:r>
        <w:r>
          <w:fldChar w:fldCharType="end"/>
        </w:r>
      </w:hyperlink>
    </w:p>
    <w:p>
      <w:pPr>
        <w:pStyle w:val="TOC2"/>
        <w:tabs>
          <w:tab w:val="right" w:leader="dot" w:pos="8306"/>
        </w:tabs>
      </w:pPr>
      <w:hyperlink w:anchor="_Toc5902" w:history="1">
        <w:r>
          <w:rPr>
            <w:rFonts w:ascii="仿宋" w:eastAsia="仿宋" w:hAnsi="仿宋" w:cs="仿宋" w:hint="eastAsia"/>
            <w:lang w:eastAsia="zh-CN"/>
          </w:rPr>
          <w:t>(一)、人力资源规划</w:t>
        </w:r>
        <w:r>
          <w:tab/>
        </w:r>
        <w:r>
          <w:fldChar w:fldCharType="begin"/>
        </w:r>
        <w:r>
          <w:instrText xml:space="preserve"> PAGEREF _Toc5902 \h </w:instrText>
        </w:r>
        <w:r>
          <w:fldChar w:fldCharType="separate"/>
        </w:r>
        <w:r>
          <w:t>75</w:t>
        </w:r>
        <w:r>
          <w:fldChar w:fldCharType="end"/>
        </w:r>
      </w:hyperlink>
    </w:p>
    <w:p>
      <w:pPr>
        <w:pStyle w:val="TOC2"/>
        <w:tabs>
          <w:tab w:val="right" w:leader="dot" w:pos="8306"/>
        </w:tabs>
      </w:pPr>
      <w:hyperlink w:anchor="_Toc16120" w:history="1">
        <w:r>
          <w:rPr>
            <w:rFonts w:ascii="仿宋" w:eastAsia="仿宋" w:hAnsi="仿宋" w:cs="仿宋" w:hint="eastAsia"/>
            <w:lang w:eastAsia="zh-CN"/>
          </w:rPr>
          <w:t>(二)、人力资源开发与培训</w:t>
        </w:r>
        <w:r>
          <w:tab/>
        </w:r>
        <w:r>
          <w:fldChar w:fldCharType="begin"/>
        </w:r>
        <w:r>
          <w:instrText xml:space="preserve"> PAGEREF _Toc16120 \h </w:instrText>
        </w:r>
        <w:r>
          <w:fldChar w:fldCharType="separate"/>
        </w:r>
        <w:r>
          <w:t>77</w:t>
        </w:r>
        <w:r>
          <w:fldChar w:fldCharType="end"/>
        </w:r>
      </w:hyperlink>
    </w:p>
    <w:p>
      <w:pPr>
        <w:pStyle w:val="TOC1"/>
        <w:tabs>
          <w:tab w:val="right" w:leader="dot" w:pos="8306"/>
        </w:tabs>
      </w:pPr>
      <w:hyperlink w:anchor="_Toc25241" w:history="1">
        <w:r>
          <w:rPr>
            <w:rFonts w:ascii="仿宋" w:eastAsia="仿宋" w:hAnsi="仿宋" w:cs="仿宋" w:hint="eastAsia"/>
            <w:lang w:eastAsia="zh-CN"/>
          </w:rPr>
          <w:t>十九、创新驱动与持续发展</w:t>
        </w:r>
        <w:r>
          <w:tab/>
        </w:r>
        <w:r>
          <w:fldChar w:fldCharType="begin"/>
        </w:r>
        <w:r>
          <w:instrText xml:space="preserve"> PAGEREF _Toc25241 \h </w:instrText>
        </w:r>
        <w:r>
          <w:fldChar w:fldCharType="separate"/>
        </w:r>
        <w:r>
          <w:t>79</w:t>
        </w:r>
        <w:r>
          <w:fldChar w:fldCharType="end"/>
        </w:r>
      </w:hyperlink>
    </w:p>
    <w:p>
      <w:pPr>
        <w:pStyle w:val="TOC2"/>
        <w:tabs>
          <w:tab w:val="right" w:leader="dot" w:pos="8306"/>
        </w:tabs>
      </w:pPr>
      <w:hyperlink w:anchor="_Toc23627" w:history="1">
        <w:r>
          <w:rPr>
            <w:rFonts w:ascii="仿宋" w:eastAsia="仿宋" w:hAnsi="仿宋" w:cs="仿宋" w:hint="eastAsia"/>
            <w:lang w:eastAsia="zh-CN"/>
          </w:rPr>
          <w:t>(一)、创新驱动战略实施</w:t>
        </w:r>
        <w:r>
          <w:tab/>
        </w:r>
        <w:r>
          <w:fldChar w:fldCharType="begin"/>
        </w:r>
        <w:r>
          <w:instrText xml:space="preserve"> PAGEREF _Toc23627 \h </w:instrText>
        </w:r>
        <w:r>
          <w:fldChar w:fldCharType="separate"/>
        </w:r>
        <w:r>
          <w:t>79</w:t>
        </w:r>
        <w:r>
          <w:fldChar w:fldCharType="end"/>
        </w:r>
      </w:hyperlink>
    </w:p>
    <w:p>
      <w:pPr>
        <w:pStyle w:val="TOC2"/>
        <w:tabs>
          <w:tab w:val="right" w:leader="dot" w:pos="8306"/>
        </w:tabs>
      </w:pPr>
      <w:hyperlink w:anchor="_Toc23906" w:history="1">
        <w:r>
          <w:rPr>
            <w:rFonts w:ascii="仿宋" w:eastAsia="仿宋" w:hAnsi="仿宋" w:cs="仿宋" w:hint="eastAsia"/>
            <w:lang w:eastAsia="zh-CN"/>
          </w:rPr>
          <w:t>(二)、持续发展路径探索</w:t>
        </w:r>
        <w:r>
          <w:tab/>
        </w:r>
        <w:r>
          <w:fldChar w:fldCharType="begin"/>
        </w:r>
        <w:r>
          <w:instrText xml:space="preserve"> PAGEREF _Toc23906 \h </w:instrText>
        </w:r>
        <w:r>
          <w:fldChar w:fldCharType="separate"/>
        </w:r>
        <w:r>
          <w:t>81</w:t>
        </w:r>
        <w:r>
          <w:fldChar w:fldCharType="end"/>
        </w:r>
      </w:hyperlink>
    </w:p>
    <w:p>
      <w:pPr>
        <w:pStyle w:val="TOC1"/>
        <w:tabs>
          <w:tab w:val="right" w:leader="dot" w:pos="8306"/>
        </w:tabs>
      </w:pPr>
      <w:hyperlink w:anchor="_Toc31686" w:history="1">
        <w:r>
          <w:rPr>
            <w:rFonts w:ascii="仿宋" w:eastAsia="仿宋" w:hAnsi="仿宋" w:cs="仿宋" w:hint="eastAsia"/>
            <w:lang w:eastAsia="zh-CN"/>
          </w:rPr>
          <w:t>二十、合作与交流机制建立</w:t>
        </w:r>
        <w:r>
          <w:tab/>
        </w:r>
        <w:r>
          <w:fldChar w:fldCharType="begin"/>
        </w:r>
        <w:r>
          <w:instrText xml:space="preserve"> PAGEREF _Toc31686 \h </w:instrText>
        </w:r>
        <w:r>
          <w:fldChar w:fldCharType="separate"/>
        </w:r>
        <w:r>
          <w:t>85</w:t>
        </w:r>
        <w:r>
          <w:fldChar w:fldCharType="end"/>
        </w:r>
      </w:hyperlink>
    </w:p>
    <w:p>
      <w:pPr>
        <w:pStyle w:val="TOC2"/>
        <w:tabs>
          <w:tab w:val="right" w:leader="dot" w:pos="8306"/>
        </w:tabs>
      </w:pPr>
      <w:hyperlink w:anchor="_Toc14098" w:history="1">
        <w:r>
          <w:rPr>
            <w:rFonts w:ascii="仿宋" w:eastAsia="仿宋" w:hAnsi="仿宋" w:cs="仿宋" w:hint="eastAsia"/>
            <w:lang w:eastAsia="zh-CN"/>
          </w:rPr>
          <w:t>(一)、合作伙伴选择与合作方式</w:t>
        </w:r>
        <w:r>
          <w:tab/>
        </w:r>
        <w:r>
          <w:fldChar w:fldCharType="begin"/>
        </w:r>
        <w:r>
          <w:instrText xml:space="preserve"> PAGEREF _Toc14098 \h </w:instrText>
        </w:r>
        <w:r>
          <w:fldChar w:fldCharType="separate"/>
        </w:r>
        <w:r>
          <w:t>85</w:t>
        </w:r>
        <w:r>
          <w:fldChar w:fldCharType="end"/>
        </w:r>
      </w:hyperlink>
    </w:p>
    <w:p>
      <w:pPr>
        <w:pStyle w:val="TOC2"/>
        <w:tabs>
          <w:tab w:val="right" w:leader="dot" w:pos="8306"/>
        </w:tabs>
      </w:pPr>
      <w:hyperlink w:anchor="_Toc3960" w:history="1">
        <w:r>
          <w:rPr>
            <w:rFonts w:ascii="仿宋" w:eastAsia="仿宋" w:hAnsi="仿宋" w:cs="仿宋" w:hint="eastAsia"/>
            <w:lang w:eastAsia="zh-CN"/>
          </w:rPr>
          <w:t>(二)、交流与合作平台搭建</w:t>
        </w:r>
        <w:r>
          <w:tab/>
        </w:r>
        <w:r>
          <w:fldChar w:fldCharType="begin"/>
        </w:r>
        <w:r>
          <w:instrText xml:space="preserve"> PAGEREF _Toc3960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5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93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保健抗菌净化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保健抗菌净化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保健抗菌净化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健抗菌净化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保健抗菌净化剂项目的社会影响是全面而深远的。从提供就业机会和提升公共服务，到促进社会结构和劳动市场的多元化，再到推动社会责任和伦理标准的提高，项目对于提升社区的经济、文化和社会福祉有着重要作用。通过这些正面影响，保健抗菌净化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60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为了融入当地社区，保健抗菌净化剂项目需深入理解当地的文化特色和社会习俗。例如，项目在设计广告和市场推广活动时，应考虑使用当地语言和符合地方文化的表达方式。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60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为了确保保健抗菌净化剂项目的成功并最大限度地减轻潜在的社会风险，详细的风险分析和具体的应对策略至关重要。以下是针对项目可能面临的具体社会风险及相应对策的分析：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风险描述：保健抗菌净化剂项目可能遭遇社区抵制，尤其如果社区成员认为项目会破坏他们的生活环境或忽略他们的意见。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风险描述：保健抗菌净化剂项目的商业实践可能与当地的文化和价值观存在冲突，导致社会紧张和文化冲突。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风险描述：保健抗菌净化剂项目可能会增加对公共资源和基础设施的需求，给当地带来额外压力，例如在水资源、能源供应和交通系统方面。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风险描述：保健抗菌净化剂项目可能会引起当地社会结构和动态的变化，例如改变社区的人口组成和社交模式。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风险描述：在保健抗菌净化剂项目运营过程中，可能涉及大量个人和商业敏感信息，存在信息安全和隐私保护的风险。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13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488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一、保健抗菌净化剂项目的技术资源开发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二、保健抗菌净化剂项目的人力资源管理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保健抗菌净化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三、保健抗菌净化剂项目的资金资源筹措与优化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保健抗菌净化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https://d.book118.com/468132121003006050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F94816"/>
    <w:rsid w:val="37F948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13212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2024-03-13T06:02:00Z</dcterms:created>
  <dcterms:modified xsi:type="dcterms:W3CDTF">2024-03-13T06:03:06Z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C5DB50C445DF4BAD8B9D5DC97A32F8F9_11</vt:lpwstr>
  </property>
  <property fmtid="{D5CDD505-2E9C-101B-9397-08002B2CF9AE}" pid="3" name="KSOProductBuildVer">
    <vt:lpwstr>2052-12.1.0.16250</vt:lpwstr>
  </property>
</Properties>
</file>