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疗养院项目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080965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)、疗养院项目总平面设计要求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二、疗养院项目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(一)、疗养院项目选址原则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(二)、疗养院项目选址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)、疗养院项目技术工艺分析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(三)、疗养院项目技术流程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五、疗养院项目建设背景及必要性分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疗养院项目风险分析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(二)、疗养院项目风险对策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068589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704046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(五)、疗养院项目实施保障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项目商业计划书是为了规范疗养院项目的实施步骤和计划而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写的。通过详细描述疗养院项目的背景和目标，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在疗</w:t>
      </w:r>
      <w:r>
        <w:rPr>
          <w:rFonts w:ascii="FangSong" w:eastAsia="FangSong" w:hAnsi="FangSong" w:cs="FangSong"/>
          <w:spacing w:val="-15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则，以确保疗养院项目的可持续发展和建筑结构的安全性：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(二)、疗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养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院项目总平面设计要求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疗养院项目总平面设计将充分考虑以下要求，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6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，适应疗养院项目的实际使用需要。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养院项目所处地区的地质条件和地震风险，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结合疗养院项目的实际需求和环境条件，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筑工程的设计总体要求是确保疗养院项目实现预期功能、安全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建筑的功能布局满足疗养院项目需求，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够达到高标准，满足疗养院项目的长期发展需求。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疗养院项目规划的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平方米，充分考虑到疗养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院项目的功能布局</w:t>
      </w:r>
      <w:r>
        <w:rPr>
          <w:rFonts w:ascii="FangSong" w:eastAsia="FangSong" w:hAnsi="FangSong" w:cs="FangSong"/>
          <w:spacing w:val="-2"/>
          <w:sz w:val="28"/>
          <w:szCs w:val="28"/>
        </w:rPr>
        <w:t>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占疗养院项目总投资比例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疗</w:t>
      </w:r>
      <w:r>
        <w:rPr>
          <w:rFonts w:ascii="FangSong" w:eastAsia="FangSong" w:hAnsi="FangSong" w:cs="FangSong"/>
          <w:spacing w:val="-3"/>
          <w:sz w:val="28"/>
          <w:szCs w:val="28"/>
        </w:rPr>
        <w:t>养院项目总投资的比例为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来疗养院项目运营的需求，同时避免了过度浪费。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疗</w:t>
      </w:r>
      <w:r>
        <w:rPr>
          <w:rFonts w:ascii="FangSong" w:eastAsia="FangSong" w:hAnsi="FangSong" w:cs="FangSong"/>
          <w:spacing w:val="-7"/>
          <w:sz w:val="28"/>
          <w:szCs w:val="28"/>
        </w:rPr>
        <w:t>养院项目整体布局：</w:t>
      </w:r>
    </w:p>
    <w:p>
      <w:pPr>
        <w:spacing w:before="292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使疗养院项目更好地适应当地的自然和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二、疗养院项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一)、疗养院项目选址原则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疗养院项目选址必须与城乡建设总体规划保持一致，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确保疗养</w:t>
      </w:r>
      <w:r>
        <w:rPr>
          <w:rFonts w:ascii="FangSong" w:eastAsia="FangSong" w:hAnsi="FangSong" w:cs="FangSong"/>
          <w:spacing w:val="-6"/>
          <w:sz w:val="28"/>
          <w:szCs w:val="28"/>
        </w:rPr>
        <w:t>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越的交通条件是疗养院项目成功的关键因素之一。选址地应该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8" w:hanging="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11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疗养院项目建设阶段，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</w:t>
      </w:r>
      <w:r>
        <w:rPr>
          <w:rFonts w:ascii="FangSong" w:eastAsia="FangSong" w:hAnsi="FangSong" w:cs="FangSong"/>
          <w:spacing w:val="-5"/>
          <w:sz w:val="28"/>
          <w:szCs w:val="28"/>
        </w:rPr>
        <w:t>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养院项目建设的顺利进行。这有助于提高工程效率，缩短工程周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6"/>
          <w:sz w:val="28"/>
          <w:szCs w:val="28"/>
        </w:rPr>
        <w:t>养</w:t>
      </w:r>
      <w:r>
        <w:rPr>
          <w:rFonts w:ascii="FangSong" w:eastAsia="FangSong" w:hAnsi="FangSong" w:cs="FangSong"/>
          <w:spacing w:val="-4"/>
          <w:sz w:val="28"/>
          <w:szCs w:val="28"/>
        </w:rPr>
        <w:t>院项目选址应与当地大气污染防治、水资源利用以及自然生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态环境保护政策相一致。我们将致力于在疗养院项目建设和运营过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确保疗养院项目的可持续发展，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我们将有效平衡疗养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院项目的需求与用地法规的要求，避免可能出现的法律和环境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在疗养院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</w:rPr>
        <w:t>养院项目的长期成功和对社会的积极贡献。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二)、疗养院项目选址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选择疗养院项目的地理位置时，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，为疗养院项目的顺利推进提供了有力支持。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优惠等方面的支持。这将显著减轻疗养院项目的财务压力，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善的产业链，为疗养院项目提供了丰富的合作机会，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高度重视生态环境的保护。选址处有利于建设绿色、环保型的疗养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院项目，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6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术开发区被视为未来经济发展的重要增长点。疗养院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为疗养院项目在长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6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确保疗养院项目的建设与运营与当地发展规划相协调，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养</w:t>
      </w:r>
      <w:r>
        <w:rPr>
          <w:rFonts w:ascii="FangSong" w:eastAsia="FangSong" w:hAnsi="FangSong" w:cs="FangSong"/>
          <w:spacing w:val="-5"/>
          <w:sz w:val="28"/>
          <w:szCs w:val="28"/>
        </w:rPr>
        <w:t>院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疗养院项目的成功实施不仅依赖于选址的地理位置，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6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为疗养院项目的建设提供了必要的基础支持，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确保疗养院项目选址符合当地的用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规划要求。这有助于疗养院项目在合规范围内进行建设，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10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括税收、用地等方面的优惠政策。这为疗养院项目创造了更加宽松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疗养院项目的过程中，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确保疗养院项目在不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疗养院项目所在区域的安全设施完备，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6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系统。这为疗养院项目的安全运行提供了可靠的支持，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养院项目提供了明确的建设方向，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确保用地符合工业疗养院项目的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疗养院项目所在地区容积率和建筑密度都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标。我们将确保疗养院项目建设在合理的容积率和建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筑密度范围内，以充分利用土地资源，提高疗养院项目效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途划分是用地控制的核心之一。根据疗养院项目的性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保持疗养院项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。我们将严格按照规定的利用年限进行疗养院项目建设和运营，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疗养院项目建设完成后，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然环境，减小疗</w:t>
      </w:r>
      <w:r>
        <w:rPr>
          <w:rFonts w:ascii="FangSong" w:eastAsia="FangSong" w:hAnsi="FangSong" w:cs="FangSong"/>
          <w:spacing w:val="-2"/>
          <w:sz w:val="28"/>
          <w:szCs w:val="28"/>
        </w:rPr>
        <w:t>养院项目对周边土地的影响。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我们将确保疗养院项目在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。这为疗养院项目提供了便捷的物流通道，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售，提高了疗养院项目的市场竞争力。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自然条件适宜。疗养院项目建设将充分利用这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设施。疗养院项目将充分利用这些配套设施，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助于疗养院项目的稳定运营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总体要求中还包括对环境的保护要求。疗养院项目将遵循当地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于建设绿色、可持续的工业疗养院项目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疗养</w:t>
      </w:r>
      <w:r>
        <w:rPr>
          <w:rFonts w:ascii="FangSong" w:eastAsia="FangSong" w:hAnsi="FangSong" w:cs="FangSong"/>
          <w:spacing w:val="-3"/>
          <w:sz w:val="28"/>
          <w:szCs w:val="28"/>
        </w:rPr>
        <w:t>院</w:t>
      </w:r>
      <w:r>
        <w:rPr>
          <w:rFonts w:ascii="FangSong" w:eastAsia="FangSong" w:hAnsi="FangSong" w:cs="FangSong"/>
          <w:spacing w:val="-2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促进疗养院项目与当地社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疗养院项目将在选址的基础上更好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在疗</w:t>
      </w:r>
      <w:r>
        <w:rPr>
          <w:rFonts w:ascii="FangSong" w:eastAsia="FangSong" w:hAnsi="FangSong" w:cs="FangSong"/>
          <w:spacing w:val="-15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我们计划通过多功能空间规划来优化土地利用。在疗养院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高建筑的垂直利用率。这一措施有助于减小疗养院项目的占地面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疗养院项目还将注重环境友好设计，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6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还有助于提高疗养院项目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共设施也是我们的设计理念之一。在疗养院项目内部建设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过这些具体措施，我们致力于实现疗养院项目用地的经济高效利用，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在疗</w:t>
      </w:r>
      <w:r>
        <w:rPr>
          <w:rFonts w:ascii="FangSong" w:eastAsia="FangSong" w:hAnsi="FangSong" w:cs="FangSong"/>
          <w:spacing w:val="-10"/>
          <w:sz w:val="28"/>
          <w:szCs w:val="28"/>
        </w:rPr>
        <w:t>养</w:t>
      </w:r>
      <w:r>
        <w:rPr>
          <w:rFonts w:ascii="FangSong" w:eastAsia="FangSong" w:hAnsi="FangSong" w:cs="FangSong"/>
          <w:spacing w:val="-7"/>
          <w:sz w:val="28"/>
          <w:szCs w:val="28"/>
        </w:rPr>
        <w:t>院项目整体布置中，我们将主体功能区划分为生产区、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产品出货；办公区域靠近疗养院项目核心区，方便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；休闲区和绿化区域分布在疗养院项目的角落，为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确保了疗养院项目内外的车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疗养院项目区域内设置了一系列公共设施，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疗养院项目总图中，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pacing w:val="-13"/>
          <w:sz w:val="28"/>
          <w:szCs w:val="28"/>
        </w:rPr>
        <w:t>集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生产与办公是疗养院项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输和产品的高效配送。办公区则位于疗养院项目核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管理层对整个疗养院项目的监控与决策。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在疗养院项目区域内分布绿化带和休闲区，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也为疗养院项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我们将环境保护区域规划在疗养院项目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确保了疗养院项目整体的美观性。这一举措符合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使疗养院项目在生产的同时也能够实现对环境的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这八个设计要点共同构成了疗养院项目总图布置方案的核心，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了疗养院项目在各个方面都能够取得良好的平衡，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该疗养院项目选址位于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养院项目的顺利启动和运营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销售和员工的通勤。这为疗养院项目提供了便捷的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疗养院项目选址规划中特别考虑了环保区域，用于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有效减少对周边环境的负面影响。这表明了疗养院项目对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疗养院项目选址的用地控制指标与相关规划相一致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也兼顾了用地的合理利用。这有助于疗养院项目获得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7" w:right="176" w:firstLine="97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在疗养院项目选址周边进行了社区和周边环境的调查，确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10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疗养院项目选址时，我们充分考虑了当地的政策和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疗养院项目的合法性和稳健性。对政府支持政策和法规的遵从，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于疗养院项目在当地获得更多支持。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综合考虑疗养院项目选址的各项因素，我们认为该选址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为疗养院项目带来更多的发展机遇。与周边的产业和社会环境相结合，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疗养院项目实现可持续发展。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我们可以得出该疗养院项目选址的合理性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性，为疗养院项目的后续规划和实施提供了坚实的基础。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疗养</w:t>
      </w:r>
      <w:r>
        <w:rPr>
          <w:rFonts w:ascii="FangSong" w:eastAsia="FangSong" w:hAnsi="FangSong" w:cs="FangSong"/>
          <w:spacing w:val="-11"/>
          <w:sz w:val="28"/>
          <w:szCs w:val="28"/>
        </w:rPr>
        <w:t>院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发展，疗养院行业在技术上取得了显著的突破。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43" w:bottom="2170" w:left="1785" w:header="0" w:footer="1901" w:gutter="0"/>
          <w:pgNumType w:start="23"/>
          <w:cols w:space="708"/>
        </w:sectPr>
      </w:pPr>
    </w:p>
    <w:p>
      <w:pPr>
        <w:spacing w:before="91" w:line="415" w:lineRule="auto"/>
        <w:ind w:left="35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**疗养院行业**是一片充满活力的领域，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家经济的健康发展做出了积极贡献。行业内涉及的领域包括但不限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>于</w:t>
      </w:r>
    </w:p>
    <w:p>
      <w:pPr>
        <w:sectPr>
          <w:footerReference w:type="default" r:id="rId5"/>
          <w:type w:val="nextPage"/>
          <w:pgSz w:w="11906" w:h="16839"/>
          <w:pgMar w:top="1431" w:right="1743" w:bottom="2170" w:left="1785" w:header="0" w:footer="1901" w:gutter="0"/>
          <w:pgNumType w:start="24"/>
          <w:cols w:space="708"/>
          <w:titlePg w:val="0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疗养院行业市场规模庞大，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发展，疗养院行业在技术上取得了显著的突破。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footerReference w:type="default" r:id="rId7"/>
          <w:pgSz w:w="11906" w:h="16839"/>
          <w:pgMar w:top="1431" w:right="1704" w:bottom="400" w:left="1785" w:header="0" w:footer="0" w:gutter="0"/>
          <w:pgNumType w:start="26"/>
          <w:cols w:space="708"/>
        </w:sectPr>
      </w:pPr>
    </w:p>
    <w:p>
      <w:pPr>
        <w:spacing w:before="183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(二)、疗养院项目技术工艺分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提供优质产品和服务。保障工艺流程能够满足疗养院项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疗养院项目建设贯彻“三同时”的原则，注重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疗养院项目拟采用国内成熟的生产工艺，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6"/>
          <w:sz w:val="28"/>
          <w:szCs w:val="28"/>
        </w:rPr>
        <w:t>养</w:t>
      </w:r>
      <w:r>
        <w:rPr>
          <w:rFonts w:ascii="FangSong" w:eastAsia="FangSong" w:hAnsi="FangSong" w:cs="FangSong"/>
          <w:spacing w:val="-4"/>
          <w:sz w:val="28"/>
          <w:szCs w:val="28"/>
        </w:rPr>
        <w:t>院项目的技术保障措施从设计、施工、试运行到投产、销售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以确保疗养院项目在技术开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保疗养院项目的可持续发展和高效运营。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、疗养院项目技术流程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在疗养院项目运营中，进行技术持续改进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析工具监测和分析疗养院项目各环节数据。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共同构建了高效、稳定的疗养院项目技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术实施框架，确保疗养院项目顺利推进。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https://d.book118.com/468143106073006046</w:t>
        </w:r>
      </w:hyperlink>
    </w:p>
    <w:p/>
    <w:sectPr>
      <w:footerReference w:type="default" r:id="rId11"/>
      <w:pgSz w:w="11906" w:h="16839"/>
      <w:pgMar w:top="1431" w:right="1785" w:bottom="40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8143106073006046" TargetMode="External" /><Relationship Id="rId11" Type="http://schemas.openxmlformats.org/officeDocument/2006/relationships/footer" Target="footer7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2024-03-14T07:17:40Z</vt:filetime>
  </property>
  <property fmtid="{D5CDD505-2E9C-101B-9397-08002B2CF9AE}" pid="3" name="CRO">
    <vt:lpwstr>wqlLaW5nc29mdCBQREYgdG8gV1BTIDgw</vt:lpwstr>
  </property>
</Properties>
</file>