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移印机项目建设方案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43" w:history="1">
        <w:r>
          <w:rPr>
            <w:rFonts w:ascii="仿宋" w:eastAsia="仿宋" w:hAnsi="仿宋" w:cs="仿宋" w:hint="eastAsia"/>
            <w:lang w:eastAsia="zh-CN"/>
          </w:rPr>
          <w:t>概论</w:t>
        </w:r>
        <w:r>
          <w:tab/>
        </w:r>
        <w:r>
          <w:fldChar w:fldCharType="begin"/>
        </w:r>
        <w:r>
          <w:instrText xml:space="preserve"> PAGEREF _Toc27543 \h </w:instrText>
        </w:r>
        <w:r>
          <w:fldChar w:fldCharType="separate"/>
        </w:r>
        <w:r>
          <w:t>4</w:t>
        </w:r>
        <w:r>
          <w:fldChar w:fldCharType="end"/>
        </w:r>
      </w:hyperlink>
    </w:p>
    <w:p>
      <w:pPr>
        <w:pStyle w:val="TOC1"/>
        <w:tabs>
          <w:tab w:val="right" w:leader="dot" w:pos="8306"/>
        </w:tabs>
      </w:pPr>
      <w:hyperlink w:anchor="_Toc4416" w:history="1">
        <w:r>
          <w:rPr>
            <w:rFonts w:ascii="仿宋" w:eastAsia="仿宋" w:hAnsi="仿宋" w:cs="仿宋" w:hint="eastAsia"/>
            <w:lang w:eastAsia="zh-CN"/>
          </w:rPr>
          <w:t>一、背景、必要性分析</w:t>
        </w:r>
        <w:r>
          <w:tab/>
        </w:r>
        <w:r>
          <w:fldChar w:fldCharType="begin"/>
        </w:r>
        <w:r>
          <w:instrText xml:space="preserve"> PAGEREF _Toc4416 \h </w:instrText>
        </w:r>
        <w:r>
          <w:fldChar w:fldCharType="separate"/>
        </w:r>
        <w:r>
          <w:t>4</w:t>
        </w:r>
        <w:r>
          <w:fldChar w:fldCharType="end"/>
        </w:r>
      </w:hyperlink>
    </w:p>
    <w:p>
      <w:pPr>
        <w:pStyle w:val="TOC2"/>
        <w:tabs>
          <w:tab w:val="right" w:leader="dot" w:pos="8306"/>
        </w:tabs>
      </w:pPr>
      <w:hyperlink w:anchor="_Toc14440" w:history="1">
        <w:r>
          <w:rPr>
            <w:rFonts w:ascii="仿宋" w:eastAsia="仿宋" w:hAnsi="仿宋" w:cs="仿宋" w:hint="eastAsia"/>
            <w:lang w:eastAsia="zh-CN"/>
          </w:rPr>
          <w:t>(一)、项目建设背景</w:t>
        </w:r>
        <w:r>
          <w:tab/>
        </w:r>
        <w:r>
          <w:fldChar w:fldCharType="begin"/>
        </w:r>
        <w:r>
          <w:instrText xml:space="preserve"> PAGEREF _Toc14440 \h </w:instrText>
        </w:r>
        <w:r>
          <w:fldChar w:fldCharType="separate"/>
        </w:r>
        <w:r>
          <w:t>4</w:t>
        </w:r>
        <w:r>
          <w:fldChar w:fldCharType="end"/>
        </w:r>
      </w:hyperlink>
    </w:p>
    <w:p>
      <w:pPr>
        <w:pStyle w:val="TOC2"/>
        <w:tabs>
          <w:tab w:val="right" w:leader="dot" w:pos="8306"/>
        </w:tabs>
      </w:pPr>
      <w:hyperlink w:anchor="_Toc32761" w:history="1">
        <w:r>
          <w:rPr>
            <w:rFonts w:ascii="仿宋" w:eastAsia="仿宋" w:hAnsi="仿宋" w:cs="仿宋" w:hint="eastAsia"/>
            <w:lang w:eastAsia="zh-CN"/>
          </w:rPr>
          <w:t>(二)、必要性分析</w:t>
        </w:r>
        <w:r>
          <w:tab/>
        </w:r>
        <w:r>
          <w:fldChar w:fldCharType="begin"/>
        </w:r>
        <w:r>
          <w:instrText xml:space="preserve"> PAGEREF _Toc32761 \h </w:instrText>
        </w:r>
        <w:r>
          <w:fldChar w:fldCharType="separate"/>
        </w:r>
        <w:r>
          <w:t>5</w:t>
        </w:r>
        <w:r>
          <w:fldChar w:fldCharType="end"/>
        </w:r>
      </w:hyperlink>
    </w:p>
    <w:p>
      <w:pPr>
        <w:pStyle w:val="TOC2"/>
        <w:tabs>
          <w:tab w:val="right" w:leader="dot" w:pos="8306"/>
        </w:tabs>
      </w:pPr>
      <w:hyperlink w:anchor="_Toc8667" w:history="1">
        <w:r>
          <w:rPr>
            <w:rFonts w:ascii="仿宋" w:eastAsia="仿宋" w:hAnsi="仿宋" w:cs="仿宋" w:hint="eastAsia"/>
            <w:lang w:eastAsia="zh-CN"/>
          </w:rPr>
          <w:t>(三)、项目建设有利条件</w:t>
        </w:r>
        <w:r>
          <w:tab/>
        </w:r>
        <w:r>
          <w:fldChar w:fldCharType="begin"/>
        </w:r>
        <w:r>
          <w:instrText xml:space="preserve"> PAGEREF _Toc8667 \h </w:instrText>
        </w:r>
        <w:r>
          <w:fldChar w:fldCharType="separate"/>
        </w:r>
        <w:r>
          <w:t>6</w:t>
        </w:r>
        <w:r>
          <w:fldChar w:fldCharType="end"/>
        </w:r>
      </w:hyperlink>
    </w:p>
    <w:p>
      <w:pPr>
        <w:pStyle w:val="TOC1"/>
        <w:tabs>
          <w:tab w:val="right" w:leader="dot" w:pos="8306"/>
        </w:tabs>
      </w:pPr>
      <w:hyperlink w:anchor="_Toc863" w:history="1">
        <w:r>
          <w:rPr>
            <w:rFonts w:ascii="仿宋" w:eastAsia="仿宋" w:hAnsi="仿宋" w:cs="仿宋" w:hint="eastAsia"/>
            <w:lang w:eastAsia="zh-CN"/>
          </w:rPr>
          <w:t>二、建设风险评估分析</w:t>
        </w:r>
        <w:r>
          <w:tab/>
        </w:r>
        <w:r>
          <w:fldChar w:fldCharType="begin"/>
        </w:r>
        <w:r>
          <w:instrText xml:space="preserve"> PAGEREF _Toc863 \h </w:instrText>
        </w:r>
        <w:r>
          <w:fldChar w:fldCharType="separate"/>
        </w:r>
        <w:r>
          <w:t>8</w:t>
        </w:r>
        <w:r>
          <w:fldChar w:fldCharType="end"/>
        </w:r>
      </w:hyperlink>
    </w:p>
    <w:p>
      <w:pPr>
        <w:pStyle w:val="TOC2"/>
        <w:tabs>
          <w:tab w:val="right" w:leader="dot" w:pos="8306"/>
        </w:tabs>
      </w:pPr>
      <w:hyperlink w:anchor="_Toc13958" w:history="1">
        <w:r>
          <w:rPr>
            <w:rFonts w:ascii="仿宋" w:eastAsia="仿宋" w:hAnsi="仿宋" w:cs="仿宋" w:hint="eastAsia"/>
            <w:lang w:eastAsia="zh-CN"/>
          </w:rPr>
          <w:t>(一)、政策风险分析</w:t>
        </w:r>
        <w:r>
          <w:tab/>
        </w:r>
        <w:r>
          <w:fldChar w:fldCharType="begin"/>
        </w:r>
        <w:r>
          <w:instrText xml:space="preserve"> PAGEREF _Toc13958 \h </w:instrText>
        </w:r>
        <w:r>
          <w:fldChar w:fldCharType="separate"/>
        </w:r>
        <w:r>
          <w:t>8</w:t>
        </w:r>
        <w:r>
          <w:fldChar w:fldCharType="end"/>
        </w:r>
      </w:hyperlink>
    </w:p>
    <w:p>
      <w:pPr>
        <w:pStyle w:val="TOC2"/>
        <w:tabs>
          <w:tab w:val="right" w:leader="dot" w:pos="8306"/>
        </w:tabs>
      </w:pPr>
      <w:hyperlink w:anchor="_Toc20072" w:history="1">
        <w:r>
          <w:rPr>
            <w:rFonts w:ascii="仿宋" w:eastAsia="仿宋" w:hAnsi="仿宋" w:cs="仿宋" w:hint="eastAsia"/>
            <w:lang w:eastAsia="zh-CN"/>
          </w:rPr>
          <w:t>(二)、社会风险分析</w:t>
        </w:r>
        <w:r>
          <w:tab/>
        </w:r>
        <w:r>
          <w:fldChar w:fldCharType="begin"/>
        </w:r>
        <w:r>
          <w:instrText xml:space="preserve"> PAGEREF _Toc20072 \h </w:instrText>
        </w:r>
        <w:r>
          <w:fldChar w:fldCharType="separate"/>
        </w:r>
        <w:r>
          <w:t>9</w:t>
        </w:r>
        <w:r>
          <w:fldChar w:fldCharType="end"/>
        </w:r>
      </w:hyperlink>
    </w:p>
    <w:p>
      <w:pPr>
        <w:pStyle w:val="TOC2"/>
        <w:tabs>
          <w:tab w:val="right" w:leader="dot" w:pos="8306"/>
        </w:tabs>
      </w:pPr>
      <w:hyperlink w:anchor="_Toc2416" w:history="1">
        <w:r>
          <w:rPr>
            <w:rFonts w:ascii="仿宋" w:eastAsia="仿宋" w:hAnsi="仿宋" w:cs="仿宋" w:hint="eastAsia"/>
            <w:lang w:eastAsia="zh-CN"/>
          </w:rPr>
          <w:t>(三)、市场风险分析</w:t>
        </w:r>
        <w:r>
          <w:tab/>
        </w:r>
        <w:r>
          <w:fldChar w:fldCharType="begin"/>
        </w:r>
        <w:r>
          <w:instrText xml:space="preserve"> PAGEREF _Toc2416 \h </w:instrText>
        </w:r>
        <w:r>
          <w:fldChar w:fldCharType="separate"/>
        </w:r>
        <w:r>
          <w:t>11</w:t>
        </w:r>
        <w:r>
          <w:fldChar w:fldCharType="end"/>
        </w:r>
      </w:hyperlink>
    </w:p>
    <w:p>
      <w:pPr>
        <w:pStyle w:val="TOC2"/>
        <w:tabs>
          <w:tab w:val="right" w:leader="dot" w:pos="8306"/>
        </w:tabs>
      </w:pPr>
      <w:hyperlink w:anchor="_Toc19517" w:history="1">
        <w:r>
          <w:rPr>
            <w:rFonts w:ascii="仿宋" w:eastAsia="仿宋" w:hAnsi="仿宋" w:cs="仿宋" w:hint="eastAsia"/>
            <w:lang w:eastAsia="zh-CN"/>
          </w:rPr>
          <w:t>(四)、资金风险分析</w:t>
        </w:r>
        <w:r>
          <w:tab/>
        </w:r>
        <w:r>
          <w:fldChar w:fldCharType="begin"/>
        </w:r>
        <w:r>
          <w:instrText xml:space="preserve"> PAGEREF _Toc19517 \h </w:instrText>
        </w:r>
        <w:r>
          <w:fldChar w:fldCharType="separate"/>
        </w:r>
        <w:r>
          <w:t>11</w:t>
        </w:r>
        <w:r>
          <w:fldChar w:fldCharType="end"/>
        </w:r>
      </w:hyperlink>
    </w:p>
    <w:p>
      <w:pPr>
        <w:pStyle w:val="TOC2"/>
        <w:tabs>
          <w:tab w:val="right" w:leader="dot" w:pos="8306"/>
        </w:tabs>
      </w:pPr>
      <w:hyperlink w:anchor="_Toc29783" w:history="1">
        <w:r>
          <w:rPr>
            <w:rFonts w:ascii="仿宋" w:eastAsia="仿宋" w:hAnsi="仿宋" w:cs="仿宋" w:hint="eastAsia"/>
            <w:lang w:eastAsia="zh-CN"/>
          </w:rPr>
          <w:t>(五)、技术风险分析</w:t>
        </w:r>
        <w:r>
          <w:tab/>
        </w:r>
        <w:r>
          <w:fldChar w:fldCharType="begin"/>
        </w:r>
        <w:r>
          <w:instrText xml:space="preserve"> PAGEREF _Toc29783 \h </w:instrText>
        </w:r>
        <w:r>
          <w:fldChar w:fldCharType="separate"/>
        </w:r>
        <w:r>
          <w:t>13</w:t>
        </w:r>
        <w:r>
          <w:fldChar w:fldCharType="end"/>
        </w:r>
      </w:hyperlink>
    </w:p>
    <w:p>
      <w:pPr>
        <w:pStyle w:val="TOC2"/>
        <w:tabs>
          <w:tab w:val="right" w:leader="dot" w:pos="8306"/>
        </w:tabs>
      </w:pPr>
      <w:hyperlink w:anchor="_Toc1528" w:history="1">
        <w:r>
          <w:rPr>
            <w:rFonts w:ascii="仿宋" w:eastAsia="仿宋" w:hAnsi="仿宋" w:cs="仿宋" w:hint="eastAsia"/>
            <w:lang w:eastAsia="zh-CN"/>
          </w:rPr>
          <w:t>(六)、财务风险分析</w:t>
        </w:r>
        <w:r>
          <w:tab/>
        </w:r>
        <w:r>
          <w:fldChar w:fldCharType="begin"/>
        </w:r>
        <w:r>
          <w:instrText xml:space="preserve"> PAGEREF _Toc1528 \h </w:instrText>
        </w:r>
        <w:r>
          <w:fldChar w:fldCharType="separate"/>
        </w:r>
        <w:r>
          <w:t>14</w:t>
        </w:r>
        <w:r>
          <w:fldChar w:fldCharType="end"/>
        </w:r>
      </w:hyperlink>
    </w:p>
    <w:p>
      <w:pPr>
        <w:pStyle w:val="TOC2"/>
        <w:tabs>
          <w:tab w:val="right" w:leader="dot" w:pos="8306"/>
        </w:tabs>
      </w:pPr>
      <w:hyperlink w:anchor="_Toc24824" w:history="1">
        <w:r>
          <w:rPr>
            <w:rFonts w:ascii="仿宋" w:eastAsia="仿宋" w:hAnsi="仿宋" w:cs="仿宋" w:hint="eastAsia"/>
            <w:lang w:eastAsia="zh-CN"/>
          </w:rPr>
          <w:t>(七)、管理风险分析</w:t>
        </w:r>
        <w:r>
          <w:tab/>
        </w:r>
        <w:r>
          <w:fldChar w:fldCharType="begin"/>
        </w:r>
        <w:r>
          <w:instrText xml:space="preserve"> PAGEREF _Toc24824 \h </w:instrText>
        </w:r>
        <w:r>
          <w:fldChar w:fldCharType="separate"/>
        </w:r>
        <w:r>
          <w:t>16</w:t>
        </w:r>
        <w:r>
          <w:fldChar w:fldCharType="end"/>
        </w:r>
      </w:hyperlink>
    </w:p>
    <w:p>
      <w:pPr>
        <w:pStyle w:val="TOC2"/>
        <w:tabs>
          <w:tab w:val="right" w:leader="dot" w:pos="8306"/>
        </w:tabs>
      </w:pPr>
      <w:hyperlink w:anchor="_Toc22340" w:history="1">
        <w:r>
          <w:rPr>
            <w:rFonts w:ascii="仿宋" w:eastAsia="仿宋" w:hAnsi="仿宋" w:cs="仿宋" w:hint="eastAsia"/>
            <w:lang w:eastAsia="zh-CN"/>
          </w:rPr>
          <w:t>(八)、其它风险分析</w:t>
        </w:r>
        <w:r>
          <w:tab/>
        </w:r>
        <w:r>
          <w:fldChar w:fldCharType="begin"/>
        </w:r>
        <w:r>
          <w:instrText xml:space="preserve"> PAGEREF _Toc22340 \h </w:instrText>
        </w:r>
        <w:r>
          <w:fldChar w:fldCharType="separate"/>
        </w:r>
        <w:r>
          <w:t>17</w:t>
        </w:r>
        <w:r>
          <w:fldChar w:fldCharType="end"/>
        </w:r>
      </w:hyperlink>
    </w:p>
    <w:p>
      <w:pPr>
        <w:pStyle w:val="TOC2"/>
        <w:tabs>
          <w:tab w:val="right" w:leader="dot" w:pos="8306"/>
        </w:tabs>
      </w:pPr>
      <w:hyperlink w:anchor="_Toc31146" w:history="1">
        <w:r>
          <w:rPr>
            <w:rFonts w:ascii="仿宋" w:eastAsia="仿宋" w:hAnsi="仿宋" w:cs="仿宋" w:hint="eastAsia"/>
            <w:lang w:eastAsia="zh-CN"/>
          </w:rPr>
          <w:t>(九)、社会影响评估</w:t>
        </w:r>
        <w:r>
          <w:tab/>
        </w:r>
        <w:r>
          <w:fldChar w:fldCharType="begin"/>
        </w:r>
        <w:r>
          <w:instrText xml:space="preserve"> PAGEREF _Toc31146 \h </w:instrText>
        </w:r>
        <w:r>
          <w:fldChar w:fldCharType="separate"/>
        </w:r>
        <w:r>
          <w:t>18</w:t>
        </w:r>
        <w:r>
          <w:fldChar w:fldCharType="end"/>
        </w:r>
      </w:hyperlink>
    </w:p>
    <w:p>
      <w:pPr>
        <w:pStyle w:val="TOC1"/>
        <w:tabs>
          <w:tab w:val="right" w:leader="dot" w:pos="8306"/>
        </w:tabs>
      </w:pPr>
      <w:hyperlink w:anchor="_Toc28941" w:history="1">
        <w:r>
          <w:rPr>
            <w:rFonts w:ascii="仿宋" w:eastAsia="仿宋" w:hAnsi="仿宋" w:cs="仿宋" w:hint="eastAsia"/>
            <w:lang w:eastAsia="zh-CN"/>
          </w:rPr>
          <w:t>三、项目选址研究</w:t>
        </w:r>
        <w:r>
          <w:tab/>
        </w:r>
        <w:r>
          <w:fldChar w:fldCharType="begin"/>
        </w:r>
        <w:r>
          <w:instrText xml:space="preserve"> PAGEREF _Toc28941 \h </w:instrText>
        </w:r>
        <w:r>
          <w:fldChar w:fldCharType="separate"/>
        </w:r>
        <w:r>
          <w:t>20</w:t>
        </w:r>
        <w:r>
          <w:fldChar w:fldCharType="end"/>
        </w:r>
      </w:hyperlink>
    </w:p>
    <w:p>
      <w:pPr>
        <w:pStyle w:val="TOC2"/>
        <w:tabs>
          <w:tab w:val="right" w:leader="dot" w:pos="8306"/>
        </w:tabs>
      </w:pPr>
      <w:hyperlink w:anchor="_Toc25554" w:history="1">
        <w:r>
          <w:rPr>
            <w:rFonts w:ascii="仿宋" w:eastAsia="仿宋" w:hAnsi="仿宋" w:cs="仿宋" w:hint="eastAsia"/>
            <w:lang w:eastAsia="zh-CN"/>
          </w:rPr>
          <w:t>(一)、项目选址原则</w:t>
        </w:r>
        <w:r>
          <w:tab/>
        </w:r>
        <w:r>
          <w:fldChar w:fldCharType="begin"/>
        </w:r>
        <w:r>
          <w:instrText xml:space="preserve"> PAGEREF _Toc25554 \h </w:instrText>
        </w:r>
        <w:r>
          <w:fldChar w:fldCharType="separate"/>
        </w:r>
        <w:r>
          <w:t>20</w:t>
        </w:r>
        <w:r>
          <w:fldChar w:fldCharType="end"/>
        </w:r>
      </w:hyperlink>
    </w:p>
    <w:p>
      <w:pPr>
        <w:pStyle w:val="TOC2"/>
        <w:tabs>
          <w:tab w:val="right" w:leader="dot" w:pos="8306"/>
        </w:tabs>
      </w:pPr>
      <w:hyperlink w:anchor="_Toc25252" w:history="1">
        <w:r>
          <w:rPr>
            <w:rFonts w:ascii="仿宋" w:eastAsia="仿宋" w:hAnsi="仿宋" w:cs="仿宋" w:hint="eastAsia"/>
            <w:lang w:eastAsia="zh-CN"/>
          </w:rPr>
          <w:t>(二)、项目选址</w:t>
        </w:r>
        <w:r>
          <w:tab/>
        </w:r>
        <w:r>
          <w:fldChar w:fldCharType="begin"/>
        </w:r>
        <w:r>
          <w:instrText xml:space="preserve"> PAGEREF _Toc25252 \h </w:instrText>
        </w:r>
        <w:r>
          <w:fldChar w:fldCharType="separate"/>
        </w:r>
        <w:r>
          <w:t>24</w:t>
        </w:r>
        <w:r>
          <w:fldChar w:fldCharType="end"/>
        </w:r>
      </w:hyperlink>
    </w:p>
    <w:p>
      <w:pPr>
        <w:pStyle w:val="TOC2"/>
        <w:tabs>
          <w:tab w:val="right" w:leader="dot" w:pos="8306"/>
        </w:tabs>
      </w:pPr>
      <w:hyperlink w:anchor="_Toc31483" w:history="1">
        <w:r>
          <w:rPr>
            <w:rFonts w:ascii="仿宋" w:eastAsia="仿宋" w:hAnsi="仿宋" w:cs="仿宋" w:hint="eastAsia"/>
            <w:lang w:eastAsia="zh-CN"/>
          </w:rPr>
          <w:t>(三)、建设条件分析</w:t>
        </w:r>
        <w:r>
          <w:tab/>
        </w:r>
        <w:r>
          <w:fldChar w:fldCharType="begin"/>
        </w:r>
        <w:r>
          <w:instrText xml:space="preserve"> PAGEREF _Toc31483 \h </w:instrText>
        </w:r>
        <w:r>
          <w:fldChar w:fldCharType="separate"/>
        </w:r>
        <w:r>
          <w:t>26</w:t>
        </w:r>
        <w:r>
          <w:fldChar w:fldCharType="end"/>
        </w:r>
      </w:hyperlink>
    </w:p>
    <w:p>
      <w:pPr>
        <w:pStyle w:val="TOC2"/>
        <w:tabs>
          <w:tab w:val="right" w:leader="dot" w:pos="8306"/>
        </w:tabs>
      </w:pPr>
      <w:hyperlink w:anchor="_Toc25854" w:history="1">
        <w:r>
          <w:rPr>
            <w:rFonts w:ascii="仿宋" w:eastAsia="仿宋" w:hAnsi="仿宋" w:cs="仿宋" w:hint="eastAsia"/>
            <w:lang w:eastAsia="zh-CN"/>
          </w:rPr>
          <w:t>(四)、用地控制指标</w:t>
        </w:r>
        <w:r>
          <w:tab/>
        </w:r>
        <w:r>
          <w:fldChar w:fldCharType="begin"/>
        </w:r>
        <w:r>
          <w:instrText xml:space="preserve"> PAGEREF _Toc25854 \h </w:instrText>
        </w:r>
        <w:r>
          <w:fldChar w:fldCharType="separate"/>
        </w:r>
        <w:r>
          <w:t>27</w:t>
        </w:r>
        <w:r>
          <w:fldChar w:fldCharType="end"/>
        </w:r>
      </w:hyperlink>
    </w:p>
    <w:p>
      <w:pPr>
        <w:pStyle w:val="TOC2"/>
        <w:tabs>
          <w:tab w:val="right" w:leader="dot" w:pos="8306"/>
        </w:tabs>
      </w:pPr>
      <w:hyperlink w:anchor="_Toc31121" w:history="1">
        <w:r>
          <w:rPr>
            <w:rFonts w:ascii="仿宋" w:eastAsia="仿宋" w:hAnsi="仿宋" w:cs="仿宋" w:hint="eastAsia"/>
            <w:lang w:eastAsia="zh-CN"/>
          </w:rPr>
          <w:t>(五)、地总体要求</w:t>
        </w:r>
        <w:r>
          <w:tab/>
        </w:r>
        <w:r>
          <w:fldChar w:fldCharType="begin"/>
        </w:r>
        <w:r>
          <w:instrText xml:space="preserve"> PAGEREF _Toc31121 \h </w:instrText>
        </w:r>
        <w:r>
          <w:fldChar w:fldCharType="separate"/>
        </w:r>
        <w:r>
          <w:t>28</w:t>
        </w:r>
        <w:r>
          <w:fldChar w:fldCharType="end"/>
        </w:r>
      </w:hyperlink>
    </w:p>
    <w:p>
      <w:pPr>
        <w:pStyle w:val="TOC2"/>
        <w:tabs>
          <w:tab w:val="right" w:leader="dot" w:pos="8306"/>
        </w:tabs>
      </w:pPr>
      <w:hyperlink w:anchor="_Toc16633" w:history="1">
        <w:r>
          <w:rPr>
            <w:rFonts w:ascii="仿宋" w:eastAsia="仿宋" w:hAnsi="仿宋" w:cs="仿宋" w:hint="eastAsia"/>
            <w:lang w:eastAsia="zh-CN"/>
          </w:rPr>
          <w:t>(六)、节约用地措施</w:t>
        </w:r>
        <w:r>
          <w:tab/>
        </w:r>
        <w:r>
          <w:fldChar w:fldCharType="begin"/>
        </w:r>
        <w:r>
          <w:instrText xml:space="preserve"> PAGEREF _Toc16633 \h </w:instrText>
        </w:r>
        <w:r>
          <w:fldChar w:fldCharType="separate"/>
        </w:r>
        <w:r>
          <w:t>30</w:t>
        </w:r>
        <w:r>
          <w:fldChar w:fldCharType="end"/>
        </w:r>
      </w:hyperlink>
    </w:p>
    <w:p>
      <w:pPr>
        <w:pStyle w:val="TOC2"/>
        <w:tabs>
          <w:tab w:val="right" w:leader="dot" w:pos="8306"/>
        </w:tabs>
      </w:pPr>
      <w:hyperlink w:anchor="_Toc9359" w:history="1">
        <w:r>
          <w:rPr>
            <w:rFonts w:ascii="仿宋" w:eastAsia="仿宋" w:hAnsi="仿宋" w:cs="仿宋" w:hint="eastAsia"/>
            <w:lang w:eastAsia="zh-CN"/>
          </w:rPr>
          <w:t>(七)、选址综合评价</w:t>
        </w:r>
        <w:r>
          <w:tab/>
        </w:r>
        <w:r>
          <w:fldChar w:fldCharType="begin"/>
        </w:r>
        <w:r>
          <w:instrText xml:space="preserve"> PAGEREF _Toc9359 \h </w:instrText>
        </w:r>
        <w:r>
          <w:fldChar w:fldCharType="separate"/>
        </w:r>
        <w:r>
          <w:t>31</w:t>
        </w:r>
        <w:r>
          <w:fldChar w:fldCharType="end"/>
        </w:r>
      </w:hyperlink>
    </w:p>
    <w:p>
      <w:pPr>
        <w:pStyle w:val="TOC1"/>
        <w:tabs>
          <w:tab w:val="right" w:leader="dot" w:pos="8306"/>
        </w:tabs>
      </w:pPr>
      <w:hyperlink w:anchor="_Toc12497" w:history="1">
        <w:r>
          <w:rPr>
            <w:rFonts w:ascii="仿宋" w:eastAsia="仿宋" w:hAnsi="仿宋" w:cs="仿宋" w:hint="eastAsia"/>
            <w:lang w:eastAsia="zh-CN"/>
          </w:rPr>
          <w:t>四、项目监理与质量保证</w:t>
        </w:r>
        <w:r>
          <w:tab/>
        </w:r>
        <w:r>
          <w:fldChar w:fldCharType="begin"/>
        </w:r>
        <w:r>
          <w:instrText xml:space="preserve"> PAGEREF _Toc12497 \h </w:instrText>
        </w:r>
        <w:r>
          <w:fldChar w:fldCharType="separate"/>
        </w:r>
        <w:r>
          <w:t>32</w:t>
        </w:r>
        <w:r>
          <w:fldChar w:fldCharType="end"/>
        </w:r>
      </w:hyperlink>
    </w:p>
    <w:p>
      <w:pPr>
        <w:pStyle w:val="TOC2"/>
        <w:tabs>
          <w:tab w:val="right" w:leader="dot" w:pos="8306"/>
        </w:tabs>
      </w:pPr>
      <w:hyperlink w:anchor="_Toc31148" w:history="1">
        <w:r>
          <w:rPr>
            <w:rFonts w:ascii="仿宋" w:eastAsia="仿宋" w:hAnsi="仿宋" w:cs="仿宋" w:hint="eastAsia"/>
            <w:lang w:eastAsia="zh-CN"/>
          </w:rPr>
          <w:t>(一)、监理体系构建</w:t>
        </w:r>
        <w:r>
          <w:tab/>
        </w:r>
        <w:r>
          <w:fldChar w:fldCharType="begin"/>
        </w:r>
        <w:r>
          <w:instrText xml:space="preserve"> PAGEREF _Toc31148 \h </w:instrText>
        </w:r>
        <w:r>
          <w:fldChar w:fldCharType="separate"/>
        </w:r>
        <w:r>
          <w:t>32</w:t>
        </w:r>
        <w:r>
          <w:fldChar w:fldCharType="end"/>
        </w:r>
      </w:hyperlink>
    </w:p>
    <w:p>
      <w:pPr>
        <w:pStyle w:val="TOC2"/>
        <w:tabs>
          <w:tab w:val="right" w:leader="dot" w:pos="8306"/>
        </w:tabs>
      </w:pPr>
      <w:hyperlink w:anchor="_Toc24104" w:history="1">
        <w:r>
          <w:rPr>
            <w:rFonts w:ascii="仿宋" w:eastAsia="仿宋" w:hAnsi="仿宋" w:cs="仿宋" w:hint="eastAsia"/>
            <w:lang w:eastAsia="zh-CN"/>
          </w:rPr>
          <w:t>(二)、质量保证体系实施</w:t>
        </w:r>
        <w:r>
          <w:tab/>
        </w:r>
        <w:r>
          <w:fldChar w:fldCharType="begin"/>
        </w:r>
        <w:r>
          <w:instrText xml:space="preserve"> PAGEREF _Toc24104 \h </w:instrText>
        </w:r>
        <w:r>
          <w:fldChar w:fldCharType="separate"/>
        </w:r>
        <w:r>
          <w:t>33</w:t>
        </w:r>
        <w:r>
          <w:fldChar w:fldCharType="end"/>
        </w:r>
      </w:hyperlink>
    </w:p>
    <w:p>
      <w:pPr>
        <w:pStyle w:val="TOC2"/>
        <w:tabs>
          <w:tab w:val="right" w:leader="dot" w:pos="8306"/>
        </w:tabs>
      </w:pPr>
      <w:hyperlink w:anchor="_Toc7104" w:history="1">
        <w:r>
          <w:rPr>
            <w:rFonts w:ascii="仿宋" w:eastAsia="仿宋" w:hAnsi="仿宋" w:cs="仿宋" w:hint="eastAsia"/>
            <w:lang w:eastAsia="zh-CN"/>
          </w:rPr>
          <w:t>(三)、监理与质量控制流程</w:t>
        </w:r>
        <w:r>
          <w:tab/>
        </w:r>
        <w:r>
          <w:fldChar w:fldCharType="begin"/>
        </w:r>
        <w:r>
          <w:instrText xml:space="preserve"> PAGEREF _Toc7104 \h </w:instrText>
        </w:r>
        <w:r>
          <w:fldChar w:fldCharType="separate"/>
        </w:r>
        <w:r>
          <w:t>33</w:t>
        </w:r>
        <w:r>
          <w:fldChar w:fldCharType="end"/>
        </w:r>
      </w:hyperlink>
    </w:p>
    <w:p>
      <w:pPr>
        <w:pStyle w:val="TOC1"/>
        <w:tabs>
          <w:tab w:val="right" w:leader="dot" w:pos="8306"/>
        </w:tabs>
      </w:pPr>
      <w:hyperlink w:anchor="_Toc26950" w:history="1">
        <w:r>
          <w:rPr>
            <w:rFonts w:ascii="仿宋" w:eastAsia="仿宋" w:hAnsi="仿宋" w:cs="仿宋" w:hint="eastAsia"/>
            <w:lang w:eastAsia="zh-CN"/>
          </w:rPr>
          <w:t>五、财务管理与成本控制</w:t>
        </w:r>
        <w:r>
          <w:tab/>
        </w:r>
        <w:r>
          <w:fldChar w:fldCharType="begin"/>
        </w:r>
        <w:r>
          <w:instrText xml:space="preserve"> PAGEREF _Toc26950 \h </w:instrText>
        </w:r>
        <w:r>
          <w:fldChar w:fldCharType="separate"/>
        </w:r>
        <w:r>
          <w:t>34</w:t>
        </w:r>
        <w:r>
          <w:fldChar w:fldCharType="end"/>
        </w:r>
      </w:hyperlink>
    </w:p>
    <w:p>
      <w:pPr>
        <w:pStyle w:val="TOC2"/>
        <w:tabs>
          <w:tab w:val="right" w:leader="dot" w:pos="8306"/>
        </w:tabs>
      </w:pPr>
      <w:hyperlink w:anchor="_Toc22390" w:history="1">
        <w:r>
          <w:rPr>
            <w:rFonts w:ascii="仿宋" w:eastAsia="仿宋" w:hAnsi="仿宋" w:cs="仿宋" w:hint="eastAsia"/>
            <w:lang w:eastAsia="zh-CN"/>
          </w:rPr>
          <w:t>(一)、财务管理体系建设</w:t>
        </w:r>
        <w:r>
          <w:tab/>
        </w:r>
        <w:r>
          <w:fldChar w:fldCharType="begin"/>
        </w:r>
        <w:r>
          <w:instrText xml:space="preserve"> PAGEREF _Toc22390 \h </w:instrText>
        </w:r>
        <w:r>
          <w:fldChar w:fldCharType="separate"/>
        </w:r>
        <w:r>
          <w:t>34</w:t>
        </w:r>
        <w:r>
          <w:fldChar w:fldCharType="end"/>
        </w:r>
      </w:hyperlink>
    </w:p>
    <w:p>
      <w:pPr>
        <w:pStyle w:val="TOC2"/>
        <w:tabs>
          <w:tab w:val="right" w:leader="dot" w:pos="8306"/>
        </w:tabs>
      </w:pPr>
      <w:hyperlink w:anchor="_Toc2953" w:history="1">
        <w:r>
          <w:rPr>
            <w:rFonts w:ascii="仿宋" w:eastAsia="仿宋" w:hAnsi="仿宋" w:cs="仿宋" w:hint="eastAsia"/>
            <w:lang w:eastAsia="zh-CN"/>
          </w:rPr>
          <w:t>(二)、成本控制措施</w:t>
        </w:r>
        <w:r>
          <w:tab/>
        </w:r>
        <w:r>
          <w:fldChar w:fldCharType="begin"/>
        </w:r>
        <w:r>
          <w:instrText xml:space="preserve"> PAGEREF _Toc2953 \h </w:instrText>
        </w:r>
        <w:r>
          <w:fldChar w:fldCharType="separate"/>
        </w:r>
        <w:r>
          <w:t>35</w:t>
        </w:r>
        <w:r>
          <w:fldChar w:fldCharType="end"/>
        </w:r>
      </w:hyperlink>
    </w:p>
    <w:p>
      <w:pPr>
        <w:pStyle w:val="TOC1"/>
        <w:tabs>
          <w:tab w:val="right" w:leader="dot" w:pos="8306"/>
        </w:tabs>
      </w:pPr>
      <w:hyperlink w:anchor="_Toc10901" w:history="1">
        <w:r>
          <w:rPr>
            <w:rFonts w:ascii="仿宋" w:eastAsia="仿宋" w:hAnsi="仿宋" w:cs="仿宋" w:hint="eastAsia"/>
            <w:lang w:eastAsia="zh-CN"/>
          </w:rPr>
          <w:t>六、环境和生态影响分析</w:t>
        </w:r>
        <w:r>
          <w:tab/>
        </w:r>
        <w:r>
          <w:fldChar w:fldCharType="begin"/>
        </w:r>
        <w:r>
          <w:instrText xml:space="preserve"> PAGEREF _Toc10901 \h </w:instrText>
        </w:r>
        <w:r>
          <w:fldChar w:fldCharType="separate"/>
        </w:r>
        <w:r>
          <w:t>37</w:t>
        </w:r>
        <w:r>
          <w:fldChar w:fldCharType="end"/>
        </w:r>
      </w:hyperlink>
    </w:p>
    <w:p>
      <w:pPr>
        <w:pStyle w:val="TOC2"/>
        <w:tabs>
          <w:tab w:val="right" w:leader="dot" w:pos="8306"/>
        </w:tabs>
      </w:pPr>
      <w:hyperlink w:anchor="_Toc13848" w:history="1">
        <w:r>
          <w:rPr>
            <w:rFonts w:ascii="仿宋" w:eastAsia="仿宋" w:hAnsi="仿宋" w:cs="仿宋" w:hint="eastAsia"/>
            <w:lang w:eastAsia="zh-CN"/>
          </w:rPr>
          <w:t>(一)、环境和生态现状</w:t>
        </w:r>
        <w:r>
          <w:tab/>
        </w:r>
        <w:r>
          <w:fldChar w:fldCharType="begin"/>
        </w:r>
        <w:r>
          <w:instrText xml:space="preserve"> PAGEREF _Toc13848 \h </w:instrText>
        </w:r>
        <w:r>
          <w:fldChar w:fldCharType="separate"/>
        </w:r>
        <w:r>
          <w:t>37</w:t>
        </w:r>
        <w:r>
          <w:fldChar w:fldCharType="end"/>
        </w:r>
      </w:hyperlink>
    </w:p>
    <w:p>
      <w:pPr>
        <w:pStyle w:val="TOC2"/>
        <w:tabs>
          <w:tab w:val="right" w:leader="dot" w:pos="8306"/>
        </w:tabs>
      </w:pPr>
      <w:hyperlink w:anchor="_Toc19025" w:history="1">
        <w:r>
          <w:rPr>
            <w:rFonts w:ascii="仿宋" w:eastAsia="仿宋" w:hAnsi="仿宋" w:cs="仿宋" w:hint="eastAsia"/>
            <w:lang w:eastAsia="zh-CN"/>
          </w:rPr>
          <w:t>(二)、生态环境影响分析</w:t>
        </w:r>
        <w:r>
          <w:tab/>
        </w:r>
        <w:r>
          <w:fldChar w:fldCharType="begin"/>
        </w:r>
        <w:r>
          <w:instrText xml:space="preserve"> PAGEREF _Toc19025 \h </w:instrText>
        </w:r>
        <w:r>
          <w:fldChar w:fldCharType="separate"/>
        </w:r>
        <w:r>
          <w:t>38</w:t>
        </w:r>
        <w:r>
          <w:fldChar w:fldCharType="end"/>
        </w:r>
      </w:hyperlink>
    </w:p>
    <w:p>
      <w:pPr>
        <w:pStyle w:val="TOC2"/>
        <w:tabs>
          <w:tab w:val="right" w:leader="dot" w:pos="8306"/>
        </w:tabs>
      </w:pPr>
      <w:hyperlink w:anchor="_Toc22348" w:history="1">
        <w:r>
          <w:rPr>
            <w:rFonts w:ascii="仿宋" w:eastAsia="仿宋" w:hAnsi="仿宋" w:cs="仿宋" w:hint="eastAsia"/>
            <w:lang w:eastAsia="zh-CN"/>
          </w:rPr>
          <w:t>(三)、生态环境保护措施</w:t>
        </w:r>
        <w:r>
          <w:tab/>
        </w:r>
        <w:r>
          <w:fldChar w:fldCharType="begin"/>
        </w:r>
        <w:r>
          <w:instrText xml:space="preserve"> PAGEREF _Toc22348 \h </w:instrText>
        </w:r>
        <w:r>
          <w:fldChar w:fldCharType="separate"/>
        </w:r>
        <w:r>
          <w:t>39</w:t>
        </w:r>
        <w:r>
          <w:fldChar w:fldCharType="end"/>
        </w:r>
      </w:hyperlink>
    </w:p>
    <w:p>
      <w:pPr>
        <w:pStyle w:val="TOC2"/>
        <w:tabs>
          <w:tab w:val="right" w:leader="dot" w:pos="8306"/>
        </w:tabs>
      </w:pPr>
      <w:hyperlink w:anchor="_Toc18837" w:history="1">
        <w:r>
          <w:rPr>
            <w:rFonts w:ascii="仿宋" w:eastAsia="仿宋" w:hAnsi="仿宋" w:cs="仿宋" w:hint="eastAsia"/>
            <w:lang w:eastAsia="zh-CN"/>
          </w:rPr>
          <w:t>(四)、地质灾害影响分析</w:t>
        </w:r>
        <w:r>
          <w:tab/>
        </w:r>
        <w:r>
          <w:fldChar w:fldCharType="begin"/>
        </w:r>
        <w:r>
          <w:instrText xml:space="preserve"> PAGEREF _Toc18837 \h </w:instrText>
        </w:r>
        <w:r>
          <w:fldChar w:fldCharType="separate"/>
        </w:r>
        <w:r>
          <w:t>41</w:t>
        </w:r>
        <w:r>
          <w:fldChar w:fldCharType="end"/>
        </w:r>
      </w:hyperlink>
    </w:p>
    <w:p>
      <w:pPr>
        <w:pStyle w:val="TOC2"/>
        <w:tabs>
          <w:tab w:val="right" w:leader="dot" w:pos="8306"/>
        </w:tabs>
      </w:pPr>
      <w:hyperlink w:anchor="_Toc1151" w:history="1">
        <w:r>
          <w:rPr>
            <w:rFonts w:ascii="仿宋" w:eastAsia="仿宋" w:hAnsi="仿宋" w:cs="仿宋" w:hint="eastAsia"/>
            <w:lang w:eastAsia="zh-CN"/>
          </w:rPr>
          <w:t>(五)、特殊环境影响</w:t>
        </w:r>
        <w:r>
          <w:tab/>
        </w:r>
        <w:r>
          <w:fldChar w:fldCharType="begin"/>
        </w:r>
        <w:r>
          <w:instrText xml:space="preserve"> PAGEREF _Toc1151 \h </w:instrText>
        </w:r>
        <w:r>
          <w:fldChar w:fldCharType="separate"/>
        </w:r>
        <w:r>
          <w:t>43</w:t>
        </w:r>
        <w:r>
          <w:fldChar w:fldCharType="end"/>
        </w:r>
      </w:hyperlink>
    </w:p>
    <w:p>
      <w:pPr>
        <w:pStyle w:val="TOC1"/>
        <w:tabs>
          <w:tab w:val="right" w:leader="dot" w:pos="8306"/>
        </w:tabs>
      </w:pPr>
      <w:hyperlink w:anchor="_Toc17951" w:history="1">
        <w:r>
          <w:rPr>
            <w:rFonts w:ascii="仿宋" w:eastAsia="仿宋" w:hAnsi="仿宋" w:cs="仿宋" w:hint="eastAsia"/>
            <w:lang w:eastAsia="zh-CN"/>
          </w:rPr>
          <w:t>七、项目质量与标准</w:t>
        </w:r>
        <w:r>
          <w:tab/>
        </w:r>
        <w:r>
          <w:fldChar w:fldCharType="begin"/>
        </w:r>
        <w:r>
          <w:instrText xml:space="preserve"> PAGEREF _Toc17951 \h </w:instrText>
        </w:r>
        <w:r>
          <w:fldChar w:fldCharType="separate"/>
        </w:r>
        <w:r>
          <w:t>44</w:t>
        </w:r>
        <w:r>
          <w:fldChar w:fldCharType="end"/>
        </w:r>
      </w:hyperlink>
    </w:p>
    <w:p>
      <w:pPr>
        <w:pStyle w:val="TOC2"/>
        <w:tabs>
          <w:tab w:val="right" w:leader="dot" w:pos="8306"/>
        </w:tabs>
      </w:pPr>
      <w:hyperlink w:anchor="_Toc29461" w:history="1">
        <w:r>
          <w:rPr>
            <w:rFonts w:ascii="仿宋" w:eastAsia="仿宋" w:hAnsi="仿宋" w:cs="仿宋" w:hint="eastAsia"/>
            <w:lang w:eastAsia="zh-CN"/>
          </w:rPr>
          <w:t>(一)、质量保障体系</w:t>
        </w:r>
        <w:r>
          <w:tab/>
        </w:r>
        <w:r>
          <w:fldChar w:fldCharType="begin"/>
        </w:r>
        <w:r>
          <w:instrText xml:space="preserve"> PAGEREF _Toc29461 \h </w:instrText>
        </w:r>
        <w:r>
          <w:fldChar w:fldCharType="separate"/>
        </w:r>
        <w:r>
          <w:t>44</w:t>
        </w:r>
        <w:r>
          <w:fldChar w:fldCharType="end"/>
        </w:r>
      </w:hyperlink>
    </w:p>
    <w:p>
      <w:pPr>
        <w:pStyle w:val="TOC2"/>
        <w:tabs>
          <w:tab w:val="right" w:leader="dot" w:pos="8306"/>
        </w:tabs>
      </w:pPr>
      <w:hyperlink w:anchor="_Toc31709" w:history="1">
        <w:r>
          <w:rPr>
            <w:rFonts w:ascii="仿宋" w:eastAsia="仿宋" w:hAnsi="仿宋" w:cs="仿宋" w:hint="eastAsia"/>
            <w:lang w:eastAsia="zh-CN"/>
          </w:rPr>
          <w:t>(二)、标准化作业流程</w:t>
        </w:r>
        <w:r>
          <w:tab/>
        </w:r>
        <w:r>
          <w:fldChar w:fldCharType="begin"/>
        </w:r>
        <w:r>
          <w:instrText xml:space="preserve"> PAGEREF _Toc31709 \h </w:instrText>
        </w:r>
        <w:r>
          <w:fldChar w:fldCharType="separate"/>
        </w:r>
        <w:r>
          <w:t>45</w:t>
        </w:r>
        <w:r>
          <w:fldChar w:fldCharType="end"/>
        </w:r>
      </w:hyperlink>
    </w:p>
    <w:p>
      <w:pPr>
        <w:pStyle w:val="TOC2"/>
        <w:tabs>
          <w:tab w:val="right" w:leader="dot" w:pos="8306"/>
        </w:tabs>
      </w:pPr>
      <w:hyperlink w:anchor="_Toc17145" w:history="1">
        <w:r>
          <w:rPr>
            <w:rFonts w:ascii="仿宋" w:eastAsia="仿宋" w:hAnsi="仿宋" w:cs="仿宋" w:hint="eastAsia"/>
            <w:lang w:eastAsia="zh-CN"/>
          </w:rPr>
          <w:t>(三)、质量监控与评估</w:t>
        </w:r>
        <w:r>
          <w:tab/>
        </w:r>
        <w:r>
          <w:fldChar w:fldCharType="begin"/>
        </w:r>
        <w:r>
          <w:instrText xml:space="preserve"> PAGEREF _Toc17145 \h </w:instrText>
        </w:r>
        <w:r>
          <w:fldChar w:fldCharType="separate"/>
        </w:r>
        <w:r>
          <w:t>47</w:t>
        </w:r>
        <w:r>
          <w:fldChar w:fldCharType="end"/>
        </w:r>
      </w:hyperlink>
    </w:p>
    <w:p>
      <w:pPr>
        <w:pStyle w:val="TOC2"/>
        <w:tabs>
          <w:tab w:val="right" w:leader="dot" w:pos="8306"/>
        </w:tabs>
      </w:pPr>
      <w:hyperlink w:anchor="_Toc22522" w:history="1">
        <w:r>
          <w:rPr>
            <w:rFonts w:ascii="仿宋" w:eastAsia="仿宋" w:hAnsi="仿宋" w:cs="仿宋" w:hint="eastAsia"/>
            <w:lang w:eastAsia="zh-CN"/>
          </w:rPr>
          <w:t>(四)、质量改进计划</w:t>
        </w:r>
        <w:r>
          <w:tab/>
        </w:r>
        <w:r>
          <w:fldChar w:fldCharType="begin"/>
        </w:r>
        <w:r>
          <w:instrText xml:space="preserve"> PAGEREF _Toc22522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38" w:history="1">
        <w:r>
          <w:rPr>
            <w:rFonts w:ascii="仿宋" w:eastAsia="仿宋" w:hAnsi="仿宋" w:cs="仿宋" w:hint="eastAsia"/>
            <w:lang w:eastAsia="zh-CN"/>
          </w:rPr>
          <w:t>八、项目实施与管理方案</w:t>
        </w:r>
        <w:r>
          <w:tab/>
        </w:r>
        <w:r>
          <w:fldChar w:fldCharType="begin"/>
        </w:r>
        <w:r>
          <w:instrText xml:space="preserve"> PAGEREF _Toc28138 \h </w:instrText>
        </w:r>
        <w:r>
          <w:fldChar w:fldCharType="separate"/>
        </w:r>
        <w:r>
          <w:t>49</w:t>
        </w:r>
        <w:r>
          <w:fldChar w:fldCharType="end"/>
        </w:r>
      </w:hyperlink>
    </w:p>
    <w:p>
      <w:pPr>
        <w:pStyle w:val="TOC2"/>
        <w:tabs>
          <w:tab w:val="right" w:leader="dot" w:pos="8306"/>
        </w:tabs>
      </w:pPr>
      <w:hyperlink w:anchor="_Toc12657" w:history="1">
        <w:r>
          <w:rPr>
            <w:rFonts w:ascii="仿宋" w:eastAsia="仿宋" w:hAnsi="仿宋" w:cs="仿宋" w:hint="eastAsia"/>
            <w:lang w:eastAsia="zh-CN"/>
          </w:rPr>
          <w:t>(一)、项目实施计划</w:t>
        </w:r>
        <w:r>
          <w:tab/>
        </w:r>
        <w:r>
          <w:fldChar w:fldCharType="begin"/>
        </w:r>
        <w:r>
          <w:instrText xml:space="preserve"> PAGEREF _Toc12657 \h </w:instrText>
        </w:r>
        <w:r>
          <w:fldChar w:fldCharType="separate"/>
        </w:r>
        <w:r>
          <w:t>49</w:t>
        </w:r>
        <w:r>
          <w:fldChar w:fldCharType="end"/>
        </w:r>
      </w:hyperlink>
    </w:p>
    <w:p>
      <w:pPr>
        <w:pStyle w:val="TOC2"/>
        <w:tabs>
          <w:tab w:val="right" w:leader="dot" w:pos="8306"/>
        </w:tabs>
      </w:pPr>
      <w:hyperlink w:anchor="_Toc2634" w:history="1">
        <w:r>
          <w:rPr>
            <w:rFonts w:ascii="仿宋" w:eastAsia="仿宋" w:hAnsi="仿宋" w:cs="仿宋" w:hint="eastAsia"/>
            <w:lang w:eastAsia="zh-CN"/>
          </w:rPr>
          <w:t>(二)、项目组织机构与职责</w:t>
        </w:r>
        <w:r>
          <w:tab/>
        </w:r>
        <w:r>
          <w:fldChar w:fldCharType="begin"/>
        </w:r>
        <w:r>
          <w:instrText xml:space="preserve"> PAGEREF _Toc2634 \h </w:instrText>
        </w:r>
        <w:r>
          <w:fldChar w:fldCharType="separate"/>
        </w:r>
        <w:r>
          <w:t>50</w:t>
        </w:r>
        <w:r>
          <w:fldChar w:fldCharType="end"/>
        </w:r>
      </w:hyperlink>
    </w:p>
    <w:p>
      <w:pPr>
        <w:pStyle w:val="TOC2"/>
        <w:tabs>
          <w:tab w:val="right" w:leader="dot" w:pos="8306"/>
        </w:tabs>
      </w:pPr>
      <w:hyperlink w:anchor="_Toc15141" w:history="1">
        <w:r>
          <w:rPr>
            <w:rFonts w:ascii="仿宋" w:eastAsia="仿宋" w:hAnsi="仿宋" w:cs="仿宋" w:hint="eastAsia"/>
            <w:lang w:eastAsia="zh-CN"/>
          </w:rPr>
          <w:t>(三)、项目管理与监控体系</w:t>
        </w:r>
        <w:r>
          <w:tab/>
        </w:r>
        <w:r>
          <w:fldChar w:fldCharType="begin"/>
        </w:r>
        <w:r>
          <w:instrText xml:space="preserve"> PAGEREF _Toc15141 \h </w:instrText>
        </w:r>
        <w:r>
          <w:fldChar w:fldCharType="separate"/>
        </w:r>
        <w:r>
          <w:t>53</w:t>
        </w:r>
        <w:r>
          <w:fldChar w:fldCharType="end"/>
        </w:r>
      </w:hyperlink>
    </w:p>
    <w:p>
      <w:pPr>
        <w:pStyle w:val="TOC1"/>
        <w:tabs>
          <w:tab w:val="right" w:leader="dot" w:pos="8306"/>
        </w:tabs>
      </w:pPr>
      <w:hyperlink w:anchor="_Toc17743" w:history="1">
        <w:r>
          <w:rPr>
            <w:rFonts w:ascii="仿宋" w:eastAsia="仿宋" w:hAnsi="仿宋" w:cs="仿宋" w:hint="eastAsia"/>
            <w:lang w:eastAsia="zh-CN"/>
          </w:rPr>
          <w:t>九、项目进度计划</w:t>
        </w:r>
        <w:r>
          <w:tab/>
        </w:r>
        <w:r>
          <w:fldChar w:fldCharType="begin"/>
        </w:r>
        <w:r>
          <w:instrText xml:space="preserve"> PAGEREF _Toc17743 \h </w:instrText>
        </w:r>
        <w:r>
          <w:fldChar w:fldCharType="separate"/>
        </w:r>
        <w:r>
          <w:t>55</w:t>
        </w:r>
        <w:r>
          <w:fldChar w:fldCharType="end"/>
        </w:r>
      </w:hyperlink>
    </w:p>
    <w:p>
      <w:pPr>
        <w:pStyle w:val="TOC2"/>
        <w:tabs>
          <w:tab w:val="right" w:leader="dot" w:pos="8306"/>
        </w:tabs>
      </w:pPr>
      <w:hyperlink w:anchor="_Toc9168" w:history="1">
        <w:r>
          <w:rPr>
            <w:rFonts w:ascii="仿宋" w:eastAsia="仿宋" w:hAnsi="仿宋" w:cs="仿宋" w:hint="eastAsia"/>
            <w:lang w:eastAsia="zh-CN"/>
          </w:rPr>
          <w:t>(一)、建设周期</w:t>
        </w:r>
        <w:r>
          <w:tab/>
        </w:r>
        <w:r>
          <w:fldChar w:fldCharType="begin"/>
        </w:r>
        <w:r>
          <w:instrText xml:space="preserve"> PAGEREF _Toc9168 \h </w:instrText>
        </w:r>
        <w:r>
          <w:fldChar w:fldCharType="separate"/>
        </w:r>
        <w:r>
          <w:t>55</w:t>
        </w:r>
        <w:r>
          <w:fldChar w:fldCharType="end"/>
        </w:r>
      </w:hyperlink>
    </w:p>
    <w:p>
      <w:pPr>
        <w:pStyle w:val="TOC2"/>
        <w:tabs>
          <w:tab w:val="right" w:leader="dot" w:pos="8306"/>
        </w:tabs>
      </w:pPr>
      <w:hyperlink w:anchor="_Toc22465" w:history="1">
        <w:r>
          <w:rPr>
            <w:rFonts w:ascii="仿宋" w:eastAsia="仿宋" w:hAnsi="仿宋" w:cs="仿宋" w:hint="eastAsia"/>
            <w:lang w:eastAsia="zh-CN"/>
          </w:rPr>
          <w:t>(二)、建设进度</w:t>
        </w:r>
        <w:r>
          <w:tab/>
        </w:r>
        <w:r>
          <w:fldChar w:fldCharType="begin"/>
        </w:r>
        <w:r>
          <w:instrText xml:space="preserve"> PAGEREF _Toc22465 \h </w:instrText>
        </w:r>
        <w:r>
          <w:fldChar w:fldCharType="separate"/>
        </w:r>
        <w:r>
          <w:t>55</w:t>
        </w:r>
        <w:r>
          <w:fldChar w:fldCharType="end"/>
        </w:r>
      </w:hyperlink>
    </w:p>
    <w:p>
      <w:pPr>
        <w:pStyle w:val="TOC2"/>
        <w:tabs>
          <w:tab w:val="right" w:leader="dot" w:pos="8306"/>
        </w:tabs>
      </w:pPr>
      <w:hyperlink w:anchor="_Toc14914" w:history="1">
        <w:r>
          <w:rPr>
            <w:rFonts w:ascii="仿宋" w:eastAsia="仿宋" w:hAnsi="仿宋" w:cs="仿宋" w:hint="eastAsia"/>
            <w:lang w:eastAsia="zh-CN"/>
          </w:rPr>
          <w:t>(三)、进度安排注意事项</w:t>
        </w:r>
        <w:r>
          <w:tab/>
        </w:r>
        <w:r>
          <w:fldChar w:fldCharType="begin"/>
        </w:r>
        <w:r>
          <w:instrText xml:space="preserve"> PAGEREF _Toc14914 \h </w:instrText>
        </w:r>
        <w:r>
          <w:fldChar w:fldCharType="separate"/>
        </w:r>
        <w:r>
          <w:t>56</w:t>
        </w:r>
        <w:r>
          <w:fldChar w:fldCharType="end"/>
        </w:r>
      </w:hyperlink>
    </w:p>
    <w:p>
      <w:pPr>
        <w:pStyle w:val="TOC2"/>
        <w:tabs>
          <w:tab w:val="right" w:leader="dot" w:pos="8306"/>
        </w:tabs>
      </w:pPr>
      <w:hyperlink w:anchor="_Toc4527" w:history="1">
        <w:r>
          <w:rPr>
            <w:rFonts w:ascii="仿宋" w:eastAsia="仿宋" w:hAnsi="仿宋" w:cs="仿宋" w:hint="eastAsia"/>
            <w:lang w:eastAsia="zh-CN"/>
          </w:rPr>
          <w:t>(四)、人力资源配置</w:t>
        </w:r>
        <w:r>
          <w:tab/>
        </w:r>
        <w:r>
          <w:fldChar w:fldCharType="begin"/>
        </w:r>
        <w:r>
          <w:instrText xml:space="preserve"> PAGEREF _Toc4527 \h </w:instrText>
        </w:r>
        <w:r>
          <w:fldChar w:fldCharType="separate"/>
        </w:r>
        <w:r>
          <w:t>57</w:t>
        </w:r>
        <w:r>
          <w:fldChar w:fldCharType="end"/>
        </w:r>
      </w:hyperlink>
    </w:p>
    <w:p>
      <w:pPr>
        <w:pStyle w:val="TOC2"/>
        <w:tabs>
          <w:tab w:val="right" w:leader="dot" w:pos="8306"/>
        </w:tabs>
      </w:pPr>
      <w:hyperlink w:anchor="_Toc24779" w:history="1">
        <w:r>
          <w:rPr>
            <w:rFonts w:ascii="仿宋" w:eastAsia="仿宋" w:hAnsi="仿宋" w:cs="仿宋" w:hint="eastAsia"/>
            <w:lang w:eastAsia="zh-CN"/>
          </w:rPr>
          <w:t>(五)、员工培训</w:t>
        </w:r>
        <w:r>
          <w:tab/>
        </w:r>
        <w:r>
          <w:fldChar w:fldCharType="begin"/>
        </w:r>
        <w:r>
          <w:instrText xml:space="preserve"> PAGEREF _Toc24779 \h </w:instrText>
        </w:r>
        <w:r>
          <w:fldChar w:fldCharType="separate"/>
        </w:r>
        <w:r>
          <w:t>59</w:t>
        </w:r>
        <w:r>
          <w:fldChar w:fldCharType="end"/>
        </w:r>
      </w:hyperlink>
    </w:p>
    <w:p>
      <w:pPr>
        <w:pStyle w:val="TOC2"/>
        <w:tabs>
          <w:tab w:val="right" w:leader="dot" w:pos="8306"/>
        </w:tabs>
      </w:pPr>
      <w:hyperlink w:anchor="_Toc15550" w:history="1">
        <w:r>
          <w:rPr>
            <w:rFonts w:ascii="仿宋" w:eastAsia="仿宋" w:hAnsi="仿宋" w:cs="仿宋" w:hint="eastAsia"/>
            <w:lang w:eastAsia="zh-CN"/>
          </w:rPr>
          <w:t>(六)、项目实施保障</w:t>
        </w:r>
        <w:r>
          <w:tab/>
        </w:r>
        <w:r>
          <w:fldChar w:fldCharType="begin"/>
        </w:r>
        <w:r>
          <w:instrText xml:space="preserve"> PAGEREF _Toc15550 \h </w:instrText>
        </w:r>
        <w:r>
          <w:fldChar w:fldCharType="separate"/>
        </w:r>
        <w:r>
          <w:t>60</w:t>
        </w:r>
        <w:r>
          <w:fldChar w:fldCharType="end"/>
        </w:r>
      </w:hyperlink>
    </w:p>
    <w:p>
      <w:pPr>
        <w:pStyle w:val="TOC2"/>
        <w:tabs>
          <w:tab w:val="right" w:leader="dot" w:pos="8306"/>
        </w:tabs>
      </w:pPr>
      <w:hyperlink w:anchor="_Toc12485" w:history="1">
        <w:r>
          <w:rPr>
            <w:rFonts w:ascii="仿宋" w:eastAsia="仿宋" w:hAnsi="仿宋" w:cs="仿宋" w:hint="eastAsia"/>
            <w:lang w:eastAsia="zh-CN"/>
          </w:rPr>
          <w:t>(七)、安全规范管理</w:t>
        </w:r>
        <w:r>
          <w:tab/>
        </w:r>
        <w:r>
          <w:fldChar w:fldCharType="begin"/>
        </w:r>
        <w:r>
          <w:instrText xml:space="preserve"> PAGEREF _Toc12485 \h </w:instrText>
        </w:r>
        <w:r>
          <w:fldChar w:fldCharType="separate"/>
        </w:r>
        <w:r>
          <w:t>61</w:t>
        </w:r>
        <w:r>
          <w:fldChar w:fldCharType="end"/>
        </w:r>
      </w:hyperlink>
    </w:p>
    <w:p>
      <w:pPr>
        <w:pStyle w:val="TOC1"/>
        <w:tabs>
          <w:tab w:val="right" w:leader="dot" w:pos="8306"/>
        </w:tabs>
      </w:pPr>
      <w:hyperlink w:anchor="_Toc20990" w:history="1">
        <w:r>
          <w:rPr>
            <w:rFonts w:ascii="仿宋" w:eastAsia="仿宋" w:hAnsi="仿宋" w:cs="仿宋" w:hint="eastAsia"/>
            <w:lang w:eastAsia="zh-CN"/>
          </w:rPr>
          <w:t>十、安全与应急管理</w:t>
        </w:r>
        <w:r>
          <w:tab/>
        </w:r>
        <w:r>
          <w:fldChar w:fldCharType="begin"/>
        </w:r>
        <w:r>
          <w:instrText xml:space="preserve"> PAGEREF _Toc20990 \h </w:instrText>
        </w:r>
        <w:r>
          <w:fldChar w:fldCharType="separate"/>
        </w:r>
        <w:r>
          <w:t>62</w:t>
        </w:r>
        <w:r>
          <w:fldChar w:fldCharType="end"/>
        </w:r>
      </w:hyperlink>
    </w:p>
    <w:p>
      <w:pPr>
        <w:pStyle w:val="TOC2"/>
        <w:tabs>
          <w:tab w:val="right" w:leader="dot" w:pos="8306"/>
        </w:tabs>
      </w:pPr>
      <w:hyperlink w:anchor="_Toc30614" w:history="1">
        <w:r>
          <w:rPr>
            <w:rFonts w:ascii="仿宋" w:eastAsia="仿宋" w:hAnsi="仿宋" w:cs="仿宋" w:hint="eastAsia"/>
            <w:lang w:eastAsia="zh-CN"/>
          </w:rPr>
          <w:t>(一)、安全生产管理</w:t>
        </w:r>
        <w:r>
          <w:tab/>
        </w:r>
        <w:r>
          <w:fldChar w:fldCharType="begin"/>
        </w:r>
        <w:r>
          <w:instrText xml:space="preserve"> PAGEREF _Toc30614 \h </w:instrText>
        </w:r>
        <w:r>
          <w:fldChar w:fldCharType="separate"/>
        </w:r>
        <w:r>
          <w:t>62</w:t>
        </w:r>
        <w:r>
          <w:fldChar w:fldCharType="end"/>
        </w:r>
      </w:hyperlink>
    </w:p>
    <w:p>
      <w:pPr>
        <w:pStyle w:val="TOC2"/>
        <w:tabs>
          <w:tab w:val="right" w:leader="dot" w:pos="8306"/>
        </w:tabs>
      </w:pPr>
      <w:hyperlink w:anchor="_Toc10097" w:history="1">
        <w:r>
          <w:rPr>
            <w:rFonts w:ascii="仿宋" w:eastAsia="仿宋" w:hAnsi="仿宋" w:cs="仿宋" w:hint="eastAsia"/>
            <w:lang w:eastAsia="zh-CN"/>
          </w:rPr>
          <w:t>(二)、应急预案与响应</w:t>
        </w:r>
        <w:r>
          <w:tab/>
        </w:r>
        <w:r>
          <w:fldChar w:fldCharType="begin"/>
        </w:r>
        <w:r>
          <w:instrText xml:space="preserve"> PAGEREF _Toc10097 \h </w:instrText>
        </w:r>
        <w:r>
          <w:fldChar w:fldCharType="separate"/>
        </w:r>
        <w:r>
          <w:t>64</w:t>
        </w:r>
        <w:r>
          <w:fldChar w:fldCharType="end"/>
        </w:r>
      </w:hyperlink>
    </w:p>
    <w:p>
      <w:pPr>
        <w:pStyle w:val="TOC1"/>
        <w:tabs>
          <w:tab w:val="right" w:leader="dot" w:pos="8306"/>
        </w:tabs>
      </w:pPr>
      <w:hyperlink w:anchor="_Toc16552" w:history="1">
        <w:r>
          <w:rPr>
            <w:rFonts w:ascii="仿宋" w:eastAsia="仿宋" w:hAnsi="仿宋" w:cs="仿宋" w:hint="eastAsia"/>
            <w:lang w:eastAsia="zh-CN"/>
          </w:rPr>
          <w:t>十一、经济效益与社会效益优化</w:t>
        </w:r>
        <w:r>
          <w:tab/>
        </w:r>
        <w:r>
          <w:fldChar w:fldCharType="begin"/>
        </w:r>
        <w:r>
          <w:instrText xml:space="preserve"> PAGEREF _Toc16552 \h </w:instrText>
        </w:r>
        <w:r>
          <w:fldChar w:fldCharType="separate"/>
        </w:r>
        <w:r>
          <w:t>65</w:t>
        </w:r>
        <w:r>
          <w:fldChar w:fldCharType="end"/>
        </w:r>
      </w:hyperlink>
    </w:p>
    <w:p>
      <w:pPr>
        <w:pStyle w:val="TOC2"/>
        <w:tabs>
          <w:tab w:val="right" w:leader="dot" w:pos="8306"/>
        </w:tabs>
      </w:pPr>
      <w:hyperlink w:anchor="_Toc6813" w:history="1">
        <w:r>
          <w:rPr>
            <w:rFonts w:ascii="仿宋" w:eastAsia="仿宋" w:hAnsi="仿宋" w:cs="仿宋" w:hint="eastAsia"/>
            <w:lang w:eastAsia="zh-CN"/>
          </w:rPr>
          <w:t>(一)、经济效益提升策略</w:t>
        </w:r>
        <w:r>
          <w:tab/>
        </w:r>
        <w:r>
          <w:fldChar w:fldCharType="begin"/>
        </w:r>
        <w:r>
          <w:instrText xml:space="preserve"> PAGEREF _Toc6813 \h </w:instrText>
        </w:r>
        <w:r>
          <w:fldChar w:fldCharType="separate"/>
        </w:r>
        <w:r>
          <w:t>65</w:t>
        </w:r>
        <w:r>
          <w:fldChar w:fldCharType="end"/>
        </w:r>
      </w:hyperlink>
    </w:p>
    <w:p>
      <w:pPr>
        <w:pStyle w:val="TOC2"/>
        <w:tabs>
          <w:tab w:val="right" w:leader="dot" w:pos="8306"/>
        </w:tabs>
      </w:pPr>
      <w:hyperlink w:anchor="_Toc31776" w:history="1">
        <w:r>
          <w:rPr>
            <w:rFonts w:ascii="仿宋" w:eastAsia="仿宋" w:hAnsi="仿宋" w:cs="仿宋" w:hint="eastAsia"/>
            <w:lang w:eastAsia="zh-CN"/>
          </w:rPr>
          <w:t>(二)、社会效益增强方案</w:t>
        </w:r>
        <w:r>
          <w:tab/>
        </w:r>
        <w:r>
          <w:fldChar w:fldCharType="begin"/>
        </w:r>
        <w:r>
          <w:instrText xml:space="preserve"> PAGEREF _Toc31776 \h </w:instrText>
        </w:r>
        <w:r>
          <w:fldChar w:fldCharType="separate"/>
        </w:r>
        <w:r>
          <w:t>67</w:t>
        </w:r>
        <w:r>
          <w:fldChar w:fldCharType="end"/>
        </w:r>
      </w:hyperlink>
    </w:p>
    <w:p>
      <w:pPr>
        <w:pStyle w:val="TOC1"/>
        <w:tabs>
          <w:tab w:val="right" w:leader="dot" w:pos="8306"/>
        </w:tabs>
      </w:pPr>
      <w:hyperlink w:anchor="_Toc10468" w:history="1">
        <w:r>
          <w:rPr>
            <w:rFonts w:ascii="仿宋" w:eastAsia="仿宋" w:hAnsi="仿宋" w:cs="仿宋" w:hint="eastAsia"/>
            <w:lang w:eastAsia="zh-CN"/>
          </w:rPr>
          <w:t>十二、项目变更管理</w:t>
        </w:r>
        <w:r>
          <w:tab/>
        </w:r>
        <w:r>
          <w:fldChar w:fldCharType="begin"/>
        </w:r>
        <w:r>
          <w:instrText xml:space="preserve"> PAGEREF _Toc10468 \h </w:instrText>
        </w:r>
        <w:r>
          <w:fldChar w:fldCharType="separate"/>
        </w:r>
        <w:r>
          <w:t>67</w:t>
        </w:r>
        <w:r>
          <w:fldChar w:fldCharType="end"/>
        </w:r>
      </w:hyperlink>
    </w:p>
    <w:p>
      <w:pPr>
        <w:pStyle w:val="TOC2"/>
        <w:tabs>
          <w:tab w:val="right" w:leader="dot" w:pos="8306"/>
        </w:tabs>
      </w:pPr>
      <w:hyperlink w:anchor="_Toc4193" w:history="1">
        <w:r>
          <w:rPr>
            <w:rFonts w:ascii="仿宋" w:eastAsia="仿宋" w:hAnsi="仿宋" w:cs="仿宋" w:hint="eastAsia"/>
            <w:lang w:eastAsia="zh-CN"/>
          </w:rPr>
          <w:t>(一)、变更控制流程</w:t>
        </w:r>
        <w:r>
          <w:tab/>
        </w:r>
        <w:r>
          <w:fldChar w:fldCharType="begin"/>
        </w:r>
        <w:r>
          <w:instrText xml:space="preserve"> PAGEREF _Toc4193 \h </w:instrText>
        </w:r>
        <w:r>
          <w:fldChar w:fldCharType="separate"/>
        </w:r>
        <w:r>
          <w:t>67</w:t>
        </w:r>
        <w:r>
          <w:fldChar w:fldCharType="end"/>
        </w:r>
      </w:hyperlink>
    </w:p>
    <w:p>
      <w:pPr>
        <w:pStyle w:val="TOC2"/>
        <w:tabs>
          <w:tab w:val="right" w:leader="dot" w:pos="8306"/>
        </w:tabs>
      </w:pPr>
      <w:hyperlink w:anchor="_Toc11134" w:history="1">
        <w:r>
          <w:rPr>
            <w:rFonts w:ascii="仿宋" w:eastAsia="仿宋" w:hAnsi="仿宋" w:cs="仿宋" w:hint="eastAsia"/>
            <w:lang w:eastAsia="zh-CN"/>
          </w:rPr>
          <w:t>(二)、影响评估与处理</w:t>
        </w:r>
        <w:r>
          <w:tab/>
        </w:r>
        <w:r>
          <w:fldChar w:fldCharType="begin"/>
        </w:r>
        <w:r>
          <w:instrText xml:space="preserve"> PAGEREF _Toc11134 \h </w:instrText>
        </w:r>
        <w:r>
          <w:fldChar w:fldCharType="separate"/>
        </w:r>
        <w:r>
          <w:t>68</w:t>
        </w:r>
        <w:r>
          <w:fldChar w:fldCharType="end"/>
        </w:r>
      </w:hyperlink>
    </w:p>
    <w:p>
      <w:pPr>
        <w:pStyle w:val="TOC2"/>
        <w:tabs>
          <w:tab w:val="right" w:leader="dot" w:pos="8306"/>
        </w:tabs>
      </w:pPr>
      <w:hyperlink w:anchor="_Toc21664" w:history="1">
        <w:r>
          <w:rPr>
            <w:rFonts w:ascii="仿宋" w:eastAsia="仿宋" w:hAnsi="仿宋" w:cs="仿宋" w:hint="eastAsia"/>
            <w:lang w:eastAsia="zh-CN"/>
          </w:rPr>
          <w:t>(三)、变更记录与追踪</w:t>
        </w:r>
        <w:r>
          <w:tab/>
        </w:r>
        <w:r>
          <w:fldChar w:fldCharType="begin"/>
        </w:r>
        <w:r>
          <w:instrText xml:space="preserve"> PAGEREF _Toc21664 \h </w:instrText>
        </w:r>
        <w:r>
          <w:fldChar w:fldCharType="separate"/>
        </w:r>
        <w:r>
          <w:t>70</w:t>
        </w:r>
        <w:r>
          <w:fldChar w:fldCharType="end"/>
        </w:r>
      </w:hyperlink>
    </w:p>
    <w:p>
      <w:pPr>
        <w:pStyle w:val="TOC2"/>
        <w:tabs>
          <w:tab w:val="right" w:leader="dot" w:pos="8306"/>
        </w:tabs>
      </w:pPr>
      <w:hyperlink w:anchor="_Toc23612" w:history="1">
        <w:r>
          <w:rPr>
            <w:rFonts w:ascii="仿宋" w:eastAsia="仿宋" w:hAnsi="仿宋" w:cs="仿宋" w:hint="eastAsia"/>
            <w:lang w:eastAsia="zh-CN"/>
          </w:rPr>
          <w:t>(四)、变更管理策略</w:t>
        </w:r>
        <w:r>
          <w:tab/>
        </w:r>
        <w:r>
          <w:fldChar w:fldCharType="begin"/>
        </w:r>
        <w:r>
          <w:instrText xml:space="preserve"> PAGEREF _Toc23612 \h </w:instrText>
        </w:r>
        <w:r>
          <w:fldChar w:fldCharType="separate"/>
        </w:r>
        <w:r>
          <w:t>71</w:t>
        </w:r>
        <w:r>
          <w:fldChar w:fldCharType="end"/>
        </w:r>
      </w:hyperlink>
    </w:p>
    <w:p>
      <w:pPr>
        <w:pStyle w:val="TOC1"/>
        <w:tabs>
          <w:tab w:val="right" w:leader="dot" w:pos="8306"/>
        </w:tabs>
      </w:pPr>
      <w:hyperlink w:anchor="_Toc9489" w:history="1">
        <w:r>
          <w:rPr>
            <w:rFonts w:ascii="仿宋" w:eastAsia="仿宋" w:hAnsi="仿宋" w:cs="仿宋" w:hint="eastAsia"/>
            <w:lang w:eastAsia="zh-CN"/>
          </w:rPr>
          <w:t>十三、企业合规与伦理</w:t>
        </w:r>
        <w:r>
          <w:tab/>
        </w:r>
        <w:r>
          <w:fldChar w:fldCharType="begin"/>
        </w:r>
        <w:r>
          <w:instrText xml:space="preserve"> PAGEREF _Toc9489 \h </w:instrText>
        </w:r>
        <w:r>
          <w:fldChar w:fldCharType="separate"/>
        </w:r>
        <w:r>
          <w:t>73</w:t>
        </w:r>
        <w:r>
          <w:fldChar w:fldCharType="end"/>
        </w:r>
      </w:hyperlink>
    </w:p>
    <w:p>
      <w:pPr>
        <w:pStyle w:val="TOC2"/>
        <w:tabs>
          <w:tab w:val="right" w:leader="dot" w:pos="8306"/>
        </w:tabs>
      </w:pPr>
      <w:hyperlink w:anchor="_Toc12680" w:history="1">
        <w:r>
          <w:rPr>
            <w:rFonts w:ascii="仿宋" w:eastAsia="仿宋" w:hAnsi="仿宋" w:cs="仿宋" w:hint="eastAsia"/>
            <w:lang w:eastAsia="zh-CN"/>
          </w:rPr>
          <w:t>(一)、合规政策与程序</w:t>
        </w:r>
        <w:r>
          <w:tab/>
        </w:r>
        <w:r>
          <w:fldChar w:fldCharType="begin"/>
        </w:r>
        <w:r>
          <w:instrText xml:space="preserve"> PAGEREF _Toc12680 \h </w:instrText>
        </w:r>
        <w:r>
          <w:fldChar w:fldCharType="separate"/>
        </w:r>
        <w:r>
          <w:t>73</w:t>
        </w:r>
        <w:r>
          <w:fldChar w:fldCharType="end"/>
        </w:r>
      </w:hyperlink>
    </w:p>
    <w:p>
      <w:pPr>
        <w:pStyle w:val="TOC2"/>
        <w:tabs>
          <w:tab w:val="right" w:leader="dot" w:pos="8306"/>
        </w:tabs>
      </w:pPr>
      <w:hyperlink w:anchor="_Toc1392" w:history="1">
        <w:r>
          <w:rPr>
            <w:rFonts w:ascii="仿宋" w:eastAsia="仿宋" w:hAnsi="仿宋" w:cs="仿宋" w:hint="eastAsia"/>
            <w:lang w:eastAsia="zh-CN"/>
          </w:rPr>
          <w:t>(二)、伦理规范与培训</w:t>
        </w:r>
        <w:r>
          <w:tab/>
        </w:r>
        <w:r>
          <w:fldChar w:fldCharType="begin"/>
        </w:r>
        <w:r>
          <w:instrText xml:space="preserve"> PAGEREF _Toc1392 \h </w:instrText>
        </w:r>
        <w:r>
          <w:fldChar w:fldCharType="separate"/>
        </w:r>
        <w:r>
          <w:t>75</w:t>
        </w:r>
        <w:r>
          <w:fldChar w:fldCharType="end"/>
        </w:r>
      </w:hyperlink>
    </w:p>
    <w:p>
      <w:pPr>
        <w:pStyle w:val="TOC2"/>
        <w:tabs>
          <w:tab w:val="right" w:leader="dot" w:pos="8306"/>
        </w:tabs>
      </w:pPr>
      <w:hyperlink w:anchor="_Toc21308" w:history="1">
        <w:r>
          <w:rPr>
            <w:rFonts w:ascii="仿宋" w:eastAsia="仿宋" w:hAnsi="仿宋" w:cs="仿宋" w:hint="eastAsia"/>
            <w:lang w:eastAsia="zh-CN"/>
          </w:rPr>
          <w:t>(三)、合规风险评估</w:t>
        </w:r>
        <w:r>
          <w:tab/>
        </w:r>
        <w:r>
          <w:fldChar w:fldCharType="begin"/>
        </w:r>
        <w:r>
          <w:instrText xml:space="preserve"> PAGEREF _Toc21308 \h </w:instrText>
        </w:r>
        <w:r>
          <w:fldChar w:fldCharType="separate"/>
        </w:r>
        <w:r>
          <w:t>75</w:t>
        </w:r>
        <w:r>
          <w:fldChar w:fldCharType="end"/>
        </w:r>
      </w:hyperlink>
    </w:p>
    <w:p>
      <w:pPr>
        <w:pStyle w:val="TOC2"/>
        <w:tabs>
          <w:tab w:val="right" w:leader="dot" w:pos="8306"/>
        </w:tabs>
      </w:pPr>
      <w:hyperlink w:anchor="_Toc11518" w:history="1">
        <w:r>
          <w:rPr>
            <w:rFonts w:ascii="仿宋" w:eastAsia="仿宋" w:hAnsi="仿宋" w:cs="仿宋" w:hint="eastAsia"/>
            <w:lang w:eastAsia="zh-CN"/>
          </w:rPr>
          <w:t>(四)、合规监督与执行</w:t>
        </w:r>
        <w:r>
          <w:tab/>
        </w:r>
        <w:r>
          <w:fldChar w:fldCharType="begin"/>
        </w:r>
        <w:r>
          <w:instrText xml:space="preserve"> PAGEREF _Toc11518 \h </w:instrText>
        </w:r>
        <w:r>
          <w:fldChar w:fldCharType="separate"/>
        </w:r>
        <w:r>
          <w:t>77</w:t>
        </w:r>
        <w:r>
          <w:fldChar w:fldCharType="end"/>
        </w:r>
      </w:hyperlink>
    </w:p>
    <w:p>
      <w:pPr>
        <w:pStyle w:val="TOC1"/>
        <w:tabs>
          <w:tab w:val="right" w:leader="dot" w:pos="8306"/>
        </w:tabs>
      </w:pPr>
      <w:hyperlink w:anchor="_Toc14141" w:history="1">
        <w:r>
          <w:rPr>
            <w:rFonts w:ascii="仿宋" w:eastAsia="仿宋" w:hAnsi="仿宋" w:cs="仿宋" w:hint="eastAsia"/>
            <w:lang w:eastAsia="zh-CN"/>
          </w:rPr>
          <w:t>十四、产业协同与集群发展</w:t>
        </w:r>
        <w:r>
          <w:tab/>
        </w:r>
        <w:r>
          <w:fldChar w:fldCharType="begin"/>
        </w:r>
        <w:r>
          <w:instrText xml:space="preserve"> PAGEREF _Toc14141 \h </w:instrText>
        </w:r>
        <w:r>
          <w:fldChar w:fldCharType="separate"/>
        </w:r>
        <w:r>
          <w:t>77</w:t>
        </w:r>
        <w:r>
          <w:fldChar w:fldCharType="end"/>
        </w:r>
      </w:hyperlink>
    </w:p>
    <w:p>
      <w:pPr>
        <w:pStyle w:val="TOC2"/>
        <w:tabs>
          <w:tab w:val="right" w:leader="dot" w:pos="8306"/>
        </w:tabs>
      </w:pPr>
      <w:hyperlink w:anchor="_Toc28447" w:history="1">
        <w:r>
          <w:rPr>
            <w:rFonts w:ascii="仿宋" w:eastAsia="仿宋" w:hAnsi="仿宋" w:cs="仿宋" w:hint="eastAsia"/>
            <w:lang w:eastAsia="zh-CN"/>
          </w:rPr>
          <w:t>(一)、产业协同机制建设</w:t>
        </w:r>
        <w:r>
          <w:tab/>
        </w:r>
        <w:r>
          <w:fldChar w:fldCharType="begin"/>
        </w:r>
        <w:r>
          <w:instrText xml:space="preserve"> PAGEREF _Toc28447 \h </w:instrText>
        </w:r>
        <w:r>
          <w:fldChar w:fldCharType="separate"/>
        </w:r>
        <w:r>
          <w:t>77</w:t>
        </w:r>
        <w:r>
          <w:fldChar w:fldCharType="end"/>
        </w:r>
      </w:hyperlink>
    </w:p>
    <w:p>
      <w:pPr>
        <w:pStyle w:val="TOC2"/>
        <w:tabs>
          <w:tab w:val="right" w:leader="dot" w:pos="8306"/>
        </w:tabs>
      </w:pPr>
      <w:hyperlink w:anchor="_Toc11274" w:history="1">
        <w:r>
          <w:rPr>
            <w:rFonts w:ascii="仿宋" w:eastAsia="仿宋" w:hAnsi="仿宋" w:cs="仿宋" w:hint="eastAsia"/>
            <w:lang w:eastAsia="zh-CN"/>
          </w:rPr>
          <w:t>(二)、产业集群培育与发展</w:t>
        </w:r>
        <w:r>
          <w:tab/>
        </w:r>
        <w:r>
          <w:fldChar w:fldCharType="begin"/>
        </w:r>
        <w:r>
          <w:instrText xml:space="preserve"> PAGEREF _Toc11274 \h </w:instrText>
        </w:r>
        <w:r>
          <w:fldChar w:fldCharType="separate"/>
        </w:r>
        <w:r>
          <w:t>78</w:t>
        </w:r>
        <w:r>
          <w:fldChar w:fldCharType="end"/>
        </w:r>
      </w:hyperlink>
    </w:p>
    <w:p>
      <w:pPr>
        <w:pStyle w:val="TOC1"/>
        <w:tabs>
          <w:tab w:val="right" w:leader="dot" w:pos="8306"/>
        </w:tabs>
      </w:pPr>
      <w:hyperlink w:anchor="_Toc20035" w:history="1">
        <w:r>
          <w:rPr>
            <w:rFonts w:ascii="仿宋" w:eastAsia="仿宋" w:hAnsi="仿宋" w:cs="仿宋" w:hint="eastAsia"/>
            <w:lang w:eastAsia="zh-CN"/>
          </w:rPr>
          <w:t>十五、设施与设备管理</w:t>
        </w:r>
        <w:r>
          <w:tab/>
        </w:r>
        <w:r>
          <w:fldChar w:fldCharType="begin"/>
        </w:r>
        <w:r>
          <w:instrText xml:space="preserve"> PAGEREF _Toc20035 \h </w:instrText>
        </w:r>
        <w:r>
          <w:fldChar w:fldCharType="separate"/>
        </w:r>
        <w:r>
          <w:t>79</w:t>
        </w:r>
        <w:r>
          <w:fldChar w:fldCharType="end"/>
        </w:r>
      </w:hyperlink>
    </w:p>
    <w:p>
      <w:pPr>
        <w:pStyle w:val="TOC2"/>
        <w:tabs>
          <w:tab w:val="right" w:leader="dot" w:pos="8306"/>
        </w:tabs>
      </w:pPr>
      <w:hyperlink w:anchor="_Toc2202" w:history="1">
        <w:r>
          <w:rPr>
            <w:rFonts w:ascii="仿宋" w:eastAsia="仿宋" w:hAnsi="仿宋" w:cs="仿宋" w:hint="eastAsia"/>
            <w:lang w:eastAsia="zh-CN"/>
          </w:rPr>
          <w:t>(一)、设施规划与配置</w:t>
        </w:r>
        <w:r>
          <w:tab/>
        </w:r>
        <w:r>
          <w:fldChar w:fldCharType="begin"/>
        </w:r>
        <w:r>
          <w:instrText xml:space="preserve"> PAGEREF _Toc2202 \h </w:instrText>
        </w:r>
        <w:r>
          <w:fldChar w:fldCharType="separate"/>
        </w:r>
        <w:r>
          <w:t>79</w:t>
        </w:r>
        <w:r>
          <w:fldChar w:fldCharType="end"/>
        </w:r>
      </w:hyperlink>
    </w:p>
    <w:p>
      <w:pPr>
        <w:pStyle w:val="TOC2"/>
        <w:tabs>
          <w:tab w:val="right" w:leader="dot" w:pos="8306"/>
        </w:tabs>
      </w:pPr>
      <w:hyperlink w:anchor="_Toc12994" w:history="1">
        <w:r>
          <w:rPr>
            <w:rFonts w:ascii="仿宋" w:eastAsia="仿宋" w:hAnsi="仿宋" w:cs="仿宋" w:hint="eastAsia"/>
            <w:lang w:eastAsia="zh-CN"/>
          </w:rPr>
          <w:t>(二)、设备采购与维护管理</w:t>
        </w:r>
        <w:r>
          <w:tab/>
        </w:r>
        <w:r>
          <w:fldChar w:fldCharType="begin"/>
        </w:r>
        <w:r>
          <w:instrText xml:space="preserve"> PAGEREF _Toc12994 \h </w:instrText>
        </w:r>
        <w:r>
          <w:fldChar w:fldCharType="separate"/>
        </w:r>
        <w:r>
          <w:t>80</w:t>
        </w:r>
        <w:r>
          <w:fldChar w:fldCharType="end"/>
        </w:r>
      </w:hyperlink>
    </w:p>
    <w:p>
      <w:pPr>
        <w:pStyle w:val="TOC2"/>
        <w:tabs>
          <w:tab w:val="right" w:leader="dot" w:pos="8306"/>
        </w:tabs>
      </w:pPr>
      <w:hyperlink w:anchor="_Toc13366" w:history="1">
        <w:r>
          <w:rPr>
            <w:rFonts w:ascii="仿宋" w:eastAsia="仿宋" w:hAnsi="仿宋" w:cs="仿宋" w:hint="eastAsia"/>
            <w:lang w:eastAsia="zh-CN"/>
          </w:rPr>
          <w:t>(三)、设施设备升级策略</w:t>
        </w:r>
        <w:r>
          <w:tab/>
        </w:r>
        <w:r>
          <w:fldChar w:fldCharType="begin"/>
        </w:r>
        <w:r>
          <w:instrText xml:space="preserve"> PAGEREF _Toc13366 \h </w:instrText>
        </w:r>
        <w:r>
          <w:fldChar w:fldCharType="separate"/>
        </w:r>
        <w:r>
          <w:t>81</w:t>
        </w:r>
        <w:r>
          <w:fldChar w:fldCharType="end"/>
        </w:r>
      </w:hyperlink>
    </w:p>
    <w:p>
      <w:pPr>
        <w:pStyle w:val="TOC1"/>
        <w:tabs>
          <w:tab w:val="right" w:leader="dot" w:pos="8306"/>
        </w:tabs>
      </w:pPr>
      <w:hyperlink w:anchor="_Toc19910" w:history="1">
        <w:r>
          <w:rPr>
            <w:rFonts w:ascii="仿宋" w:eastAsia="仿宋" w:hAnsi="仿宋" w:cs="仿宋" w:hint="eastAsia"/>
            <w:lang w:eastAsia="zh-CN"/>
          </w:rPr>
          <w:t>十六、合作与交流机制建立</w:t>
        </w:r>
        <w:r>
          <w:tab/>
        </w:r>
        <w:r>
          <w:fldChar w:fldCharType="begin"/>
        </w:r>
        <w:r>
          <w:instrText xml:space="preserve"> PAGEREF _Toc19910 \h </w:instrText>
        </w:r>
        <w:r>
          <w:fldChar w:fldCharType="separate"/>
        </w:r>
        <w:r>
          <w:t>81</w:t>
        </w:r>
        <w:r>
          <w:fldChar w:fldCharType="end"/>
        </w:r>
      </w:hyperlink>
    </w:p>
    <w:p>
      <w:pPr>
        <w:pStyle w:val="TOC2"/>
        <w:tabs>
          <w:tab w:val="right" w:leader="dot" w:pos="8306"/>
        </w:tabs>
      </w:pPr>
      <w:hyperlink w:anchor="_Toc3646" w:history="1">
        <w:r>
          <w:rPr>
            <w:rFonts w:ascii="仿宋" w:eastAsia="仿宋" w:hAnsi="仿宋" w:cs="仿宋" w:hint="eastAsia"/>
            <w:lang w:eastAsia="zh-CN"/>
          </w:rPr>
          <w:t>(一)、合作伙伴选择与合作方式</w:t>
        </w:r>
        <w:r>
          <w:tab/>
        </w:r>
        <w:r>
          <w:fldChar w:fldCharType="begin"/>
        </w:r>
        <w:r>
          <w:instrText xml:space="preserve"> PAGEREF _Toc3646 \h </w:instrText>
        </w:r>
        <w:r>
          <w:fldChar w:fldCharType="separate"/>
        </w:r>
        <w:r>
          <w:t>81</w:t>
        </w:r>
        <w:r>
          <w:fldChar w:fldCharType="end"/>
        </w:r>
      </w:hyperlink>
    </w:p>
    <w:p>
      <w:pPr>
        <w:pStyle w:val="TOC2"/>
        <w:tabs>
          <w:tab w:val="right" w:leader="dot" w:pos="8306"/>
        </w:tabs>
      </w:pPr>
      <w:hyperlink w:anchor="_Toc12426" w:history="1">
        <w:r>
          <w:rPr>
            <w:rFonts w:ascii="仿宋" w:eastAsia="仿宋" w:hAnsi="仿宋" w:cs="仿宋" w:hint="eastAsia"/>
            <w:lang w:eastAsia="zh-CN"/>
          </w:rPr>
          <w:t>(二)、交流与合作平台搭建</w:t>
        </w:r>
        <w:r>
          <w:tab/>
        </w:r>
        <w:r>
          <w:fldChar w:fldCharType="begin"/>
        </w:r>
        <w:r>
          <w:instrText xml:space="preserve"> PAGEREF _Toc12426 \h </w:instrText>
        </w:r>
        <w:r>
          <w:fldChar w:fldCharType="separate"/>
        </w:r>
        <w:r>
          <w:t>83</w:t>
        </w:r>
        <w:r>
          <w:fldChar w:fldCharType="end"/>
        </w:r>
      </w:hyperlink>
    </w:p>
    <w:p>
      <w:pPr>
        <w:pStyle w:val="TOC1"/>
        <w:tabs>
          <w:tab w:val="right" w:leader="dot" w:pos="8306"/>
        </w:tabs>
      </w:pPr>
      <w:hyperlink w:anchor="_Toc15608" w:history="1">
        <w:r>
          <w:rPr>
            <w:rFonts w:ascii="仿宋" w:eastAsia="仿宋" w:hAnsi="仿宋" w:cs="仿宋" w:hint="eastAsia"/>
            <w:lang w:eastAsia="zh-CN"/>
          </w:rPr>
          <w:t>十七、法律法规与政策遵循</w:t>
        </w:r>
        <w:r>
          <w:tab/>
        </w:r>
        <w:r>
          <w:fldChar w:fldCharType="begin"/>
        </w:r>
        <w:r>
          <w:instrText xml:space="preserve"> PAGEREF _Toc15608 \h </w:instrText>
        </w:r>
        <w:r>
          <w:fldChar w:fldCharType="separate"/>
        </w:r>
        <w:r>
          <w:t>84</w:t>
        </w:r>
        <w:r>
          <w:fldChar w:fldCharType="end"/>
        </w:r>
      </w:hyperlink>
    </w:p>
    <w:p>
      <w:pPr>
        <w:pStyle w:val="TOC2"/>
        <w:tabs>
          <w:tab w:val="right" w:leader="dot" w:pos="8306"/>
        </w:tabs>
      </w:pPr>
      <w:hyperlink w:anchor="_Toc8811" w:history="1">
        <w:r>
          <w:rPr>
            <w:rFonts w:ascii="仿宋" w:eastAsia="仿宋" w:hAnsi="仿宋" w:cs="仿宋" w:hint="eastAsia"/>
            <w:lang w:eastAsia="zh-CN"/>
          </w:rPr>
          <w:t>(一)、法律法规遵守</w:t>
        </w:r>
        <w:r>
          <w:tab/>
        </w:r>
        <w:r>
          <w:fldChar w:fldCharType="begin"/>
        </w:r>
        <w:r>
          <w:instrText xml:space="preserve"> PAGEREF _Toc8811 \h </w:instrText>
        </w:r>
        <w:r>
          <w:fldChar w:fldCharType="separate"/>
        </w:r>
        <w:r>
          <w:t>84</w:t>
        </w:r>
        <w:r>
          <w:fldChar w:fldCharType="end"/>
        </w:r>
      </w:hyperlink>
    </w:p>
    <w:p>
      <w:pPr>
        <w:pStyle w:val="TOC2"/>
        <w:tabs>
          <w:tab w:val="right" w:leader="dot" w:pos="8306"/>
        </w:tabs>
      </w:pPr>
      <w:hyperlink w:anchor="_Toc25551" w:history="1">
        <w:r>
          <w:rPr>
            <w:rFonts w:ascii="仿宋" w:eastAsia="仿宋" w:hAnsi="仿宋" w:cs="仿宋" w:hint="eastAsia"/>
            <w:lang w:eastAsia="zh-CN"/>
          </w:rPr>
          <w:t>(二)、政策导向与利用</w:t>
        </w:r>
        <w:r>
          <w:tab/>
        </w:r>
        <w:r>
          <w:fldChar w:fldCharType="begin"/>
        </w:r>
        <w:r>
          <w:instrText xml:space="preserve"> PAGEREF _Toc25551 \h </w:instrText>
        </w:r>
        <w:r>
          <w:fldChar w:fldCharType="separate"/>
        </w:r>
        <w:r>
          <w:t>85</w:t>
        </w:r>
        <w:r>
          <w:fldChar w:fldCharType="end"/>
        </w:r>
      </w:hyperlink>
    </w:p>
    <w:p>
      <w:pPr>
        <w:pStyle w:val="TOC1"/>
        <w:tabs>
          <w:tab w:val="right" w:leader="dot" w:pos="8306"/>
        </w:tabs>
      </w:pPr>
      <w:hyperlink w:anchor="_Toc21660" w:history="1">
        <w:r>
          <w:rPr>
            <w:rFonts w:ascii="仿宋" w:eastAsia="仿宋" w:hAnsi="仿宋" w:cs="仿宋" w:hint="eastAsia"/>
            <w:lang w:eastAsia="zh-CN"/>
          </w:rPr>
          <w:t>十八、创新驱动与持续发展</w:t>
        </w:r>
        <w:r>
          <w:tab/>
        </w:r>
        <w:r>
          <w:fldChar w:fldCharType="begin"/>
        </w:r>
        <w:r>
          <w:instrText xml:space="preserve"> PAGEREF _Toc21660 \h </w:instrText>
        </w:r>
        <w:r>
          <w:fldChar w:fldCharType="separate"/>
        </w:r>
        <w:r>
          <w:t>86</w:t>
        </w:r>
        <w:r>
          <w:fldChar w:fldCharType="end"/>
        </w:r>
      </w:hyperlink>
    </w:p>
    <w:p>
      <w:pPr>
        <w:pStyle w:val="TOC2"/>
        <w:tabs>
          <w:tab w:val="right" w:leader="dot" w:pos="8306"/>
        </w:tabs>
      </w:pPr>
      <w:hyperlink w:anchor="_Toc1209" w:history="1">
        <w:r>
          <w:rPr>
            <w:rFonts w:ascii="仿宋" w:eastAsia="仿宋" w:hAnsi="仿宋" w:cs="仿宋" w:hint="eastAsia"/>
            <w:lang w:eastAsia="zh-CN"/>
          </w:rPr>
          <w:t>(一)、创新驱动战略实施</w:t>
        </w:r>
        <w:r>
          <w:tab/>
        </w:r>
        <w:r>
          <w:fldChar w:fldCharType="begin"/>
        </w:r>
        <w:r>
          <w:instrText xml:space="preserve"> PAGEREF _Toc1209 \h </w:instrText>
        </w:r>
        <w:r>
          <w:fldChar w:fldCharType="separate"/>
        </w:r>
        <w:r>
          <w:t>86</w:t>
        </w:r>
        <w:r>
          <w:fldChar w:fldCharType="end"/>
        </w:r>
      </w:hyperlink>
    </w:p>
    <w:p>
      <w:pPr>
        <w:pStyle w:val="TOC2"/>
        <w:tabs>
          <w:tab w:val="right" w:leader="dot" w:pos="8306"/>
        </w:tabs>
      </w:pPr>
      <w:hyperlink w:anchor="_Toc18567" w:history="1">
        <w:r>
          <w:rPr>
            <w:rFonts w:ascii="仿宋" w:eastAsia="仿宋" w:hAnsi="仿宋" w:cs="仿宋" w:hint="eastAsia"/>
            <w:lang w:eastAsia="zh-CN"/>
          </w:rPr>
          <w:t>(二)、持续发展路径探索</w:t>
        </w:r>
        <w:r>
          <w:tab/>
        </w:r>
        <w:r>
          <w:fldChar w:fldCharType="begin"/>
        </w:r>
        <w:r>
          <w:instrText xml:space="preserve"> PAGEREF _Toc18567 \h </w:instrText>
        </w:r>
        <w:r>
          <w:fldChar w:fldCharType="separate"/>
        </w:r>
        <w:r>
          <w:t>88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674" w:history="1">
        <w:r>
          <w:rPr>
            <w:rFonts w:ascii="仿宋" w:eastAsia="仿宋" w:hAnsi="仿宋" w:cs="仿宋" w:hint="eastAsia"/>
            <w:lang w:eastAsia="zh-CN"/>
          </w:rPr>
          <w:t>十九、成果转化与推广应用</w:t>
        </w:r>
        <w:r>
          <w:tab/>
        </w:r>
        <w:r>
          <w:fldChar w:fldCharType="begin"/>
        </w:r>
        <w:r>
          <w:instrText xml:space="preserve"> PAGEREF _Toc11674 \h </w:instrText>
        </w:r>
        <w:r>
          <w:fldChar w:fldCharType="separate"/>
        </w:r>
        <w:r>
          <w:t>92</w:t>
        </w:r>
        <w:r>
          <w:fldChar w:fldCharType="end"/>
        </w:r>
      </w:hyperlink>
    </w:p>
    <w:p>
      <w:pPr>
        <w:pStyle w:val="TOC2"/>
        <w:tabs>
          <w:tab w:val="right" w:leader="dot" w:pos="8306"/>
        </w:tabs>
      </w:pPr>
      <w:hyperlink w:anchor="_Toc9756" w:history="1">
        <w:r>
          <w:rPr>
            <w:rFonts w:ascii="仿宋" w:eastAsia="仿宋" w:hAnsi="仿宋" w:cs="仿宋" w:hint="eastAsia"/>
            <w:lang w:eastAsia="zh-CN"/>
          </w:rPr>
          <w:t>(一)、成果转化策略制定</w:t>
        </w:r>
        <w:r>
          <w:tab/>
        </w:r>
        <w:r>
          <w:fldChar w:fldCharType="begin"/>
        </w:r>
        <w:r>
          <w:instrText xml:space="preserve"> PAGEREF _Toc9756 \h </w:instrText>
        </w:r>
        <w:r>
          <w:fldChar w:fldCharType="separate"/>
        </w:r>
        <w:r>
          <w:t>92</w:t>
        </w:r>
        <w:r>
          <w:fldChar w:fldCharType="end"/>
        </w:r>
      </w:hyperlink>
    </w:p>
    <w:p>
      <w:pPr>
        <w:pStyle w:val="TOC2"/>
        <w:tabs>
          <w:tab w:val="right" w:leader="dot" w:pos="8306"/>
        </w:tabs>
      </w:pPr>
      <w:hyperlink w:anchor="_Toc22997" w:history="1">
        <w:r>
          <w:rPr>
            <w:rFonts w:ascii="仿宋" w:eastAsia="仿宋" w:hAnsi="仿宋" w:cs="仿宋" w:hint="eastAsia"/>
            <w:lang w:eastAsia="zh-CN"/>
          </w:rPr>
          <w:t>(二)、成果推广应用方案</w:t>
        </w:r>
        <w:r>
          <w:tab/>
        </w:r>
        <w:r>
          <w:fldChar w:fldCharType="begin"/>
        </w:r>
        <w:r>
          <w:instrText xml:space="preserve"> PAGEREF _Toc22997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1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444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移印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移印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76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移印机项目的必要性在当前经济和社会背景下表现得尤为重要，其对市场需求的满足、技术创新的推动、社会经济发展的促进以及环境可持续性的提高，共同构成了项目建设的核心价值和必要性。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在全球经济快速发展和科技日新月异的今天，市场对创新技术和环保解决方案的需求日益增长。移印机项目恰好聚焦于这一趋势，提供涵盖人工智能、大数据分析和可持续能源等领域的高效、先进产品和服务。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移印机项目在其专注的领域内，特别是在人工智能和数据科学方面，有望推动显著的技术革新。项目的研发活动不仅有望孕育出改变行业运作方式的新技术，还可能在长远中影响整个技术生态系统。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移印机项目还致力于提升当地居民的技能和就业能力，通过与当地教育机构合作提供培训和教育机会，从而提高社区整体的生活水平和社会福祉。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移印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66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移印机项目的建设和发展得益于一系列有利条件，这些条件涵盖了技术优势、市场潜力、政策支持、人力资源、基础设施以及投资和合作伙伴的支持，共同构成了项目成功的坚实基础。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移印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移印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6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395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007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41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951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https://d.book118.com/475002214243011102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移印机项目建设方案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424AC"/>
    <w:rsid w:val="773424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5002214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2024-01-25T05:33:00Z</dcterms:created>
  <dcterms:modified xsi:type="dcterms:W3CDTF">2024-01-25T05:34:09Z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EC028E6C42AB4342B1B0C99CC7168145_11</vt:lpwstr>
  </property>
  <property fmtid="{D5CDD505-2E9C-101B-9397-08002B2CF9AE}" pid="3" name="KSOProductBuildVer">
    <vt:lpwstr>2052-12.1.0.16250</vt:lpwstr>
  </property>
</Properties>
</file>