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脲醛树脂项目可行性建设方案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43" w:history="1">
        <w:r>
          <w:rPr>
            <w:rFonts w:ascii="仿宋" w:eastAsia="仿宋" w:hAnsi="仿宋" w:cs="仿宋" w:hint="eastAsia"/>
            <w:lang w:eastAsia="zh-CN"/>
          </w:rPr>
          <w:t>概论</w:t>
        </w:r>
        <w:r>
          <w:tab/>
        </w:r>
        <w:r>
          <w:fldChar w:fldCharType="begin"/>
        </w:r>
        <w:r>
          <w:instrText xml:space="preserve"> PAGEREF _Toc28343 \h </w:instrText>
        </w:r>
        <w:r>
          <w:fldChar w:fldCharType="separate"/>
        </w:r>
        <w:r>
          <w:t>3</w:t>
        </w:r>
        <w:r>
          <w:fldChar w:fldCharType="end"/>
        </w:r>
      </w:hyperlink>
    </w:p>
    <w:p>
      <w:pPr>
        <w:pStyle w:val="TOC1"/>
        <w:tabs>
          <w:tab w:val="right" w:leader="dot" w:pos="8306"/>
        </w:tabs>
      </w:pPr>
      <w:hyperlink w:anchor="_Toc918" w:history="1">
        <w:r>
          <w:rPr>
            <w:rFonts w:ascii="仿宋" w:eastAsia="仿宋" w:hAnsi="仿宋" w:cs="仿宋" w:hint="eastAsia"/>
            <w:lang w:eastAsia="zh-CN"/>
          </w:rPr>
          <w:t>一、财务管理与成本控制</w:t>
        </w:r>
        <w:r>
          <w:tab/>
        </w:r>
        <w:r>
          <w:fldChar w:fldCharType="begin"/>
        </w:r>
        <w:r>
          <w:instrText xml:space="preserve"> PAGEREF _Toc918 \h </w:instrText>
        </w:r>
        <w:r>
          <w:fldChar w:fldCharType="separate"/>
        </w:r>
        <w:r>
          <w:t>3</w:t>
        </w:r>
        <w:r>
          <w:fldChar w:fldCharType="end"/>
        </w:r>
      </w:hyperlink>
    </w:p>
    <w:p>
      <w:pPr>
        <w:pStyle w:val="TOC2"/>
        <w:tabs>
          <w:tab w:val="right" w:leader="dot" w:pos="8306"/>
        </w:tabs>
      </w:pPr>
      <w:hyperlink w:anchor="_Toc24677" w:history="1">
        <w:r>
          <w:rPr>
            <w:rFonts w:ascii="仿宋" w:eastAsia="仿宋" w:hAnsi="仿宋" w:cs="仿宋" w:hint="eastAsia"/>
            <w:lang w:eastAsia="zh-CN"/>
          </w:rPr>
          <w:t>(一)、财务管理体系建设</w:t>
        </w:r>
        <w:r>
          <w:tab/>
        </w:r>
        <w:r>
          <w:fldChar w:fldCharType="begin"/>
        </w:r>
        <w:r>
          <w:instrText xml:space="preserve"> PAGEREF _Toc24677 \h </w:instrText>
        </w:r>
        <w:r>
          <w:fldChar w:fldCharType="separate"/>
        </w:r>
        <w:r>
          <w:t>3</w:t>
        </w:r>
        <w:r>
          <w:fldChar w:fldCharType="end"/>
        </w:r>
      </w:hyperlink>
    </w:p>
    <w:p>
      <w:pPr>
        <w:pStyle w:val="TOC2"/>
        <w:tabs>
          <w:tab w:val="right" w:leader="dot" w:pos="8306"/>
        </w:tabs>
      </w:pPr>
      <w:hyperlink w:anchor="_Toc13480" w:history="1">
        <w:r>
          <w:rPr>
            <w:rFonts w:ascii="仿宋" w:eastAsia="仿宋" w:hAnsi="仿宋" w:cs="仿宋" w:hint="eastAsia"/>
            <w:lang w:eastAsia="zh-CN"/>
          </w:rPr>
          <w:t>(二)、成本控制措施</w:t>
        </w:r>
        <w:r>
          <w:tab/>
        </w:r>
        <w:r>
          <w:fldChar w:fldCharType="begin"/>
        </w:r>
        <w:r>
          <w:instrText xml:space="preserve"> PAGEREF _Toc13480 \h </w:instrText>
        </w:r>
        <w:r>
          <w:fldChar w:fldCharType="separate"/>
        </w:r>
        <w:r>
          <w:t>4</w:t>
        </w:r>
        <w:r>
          <w:fldChar w:fldCharType="end"/>
        </w:r>
      </w:hyperlink>
    </w:p>
    <w:p>
      <w:pPr>
        <w:pStyle w:val="TOC1"/>
        <w:tabs>
          <w:tab w:val="right" w:leader="dot" w:pos="8306"/>
        </w:tabs>
      </w:pPr>
      <w:hyperlink w:anchor="_Toc252" w:history="1">
        <w:r>
          <w:rPr>
            <w:rFonts w:ascii="仿宋" w:eastAsia="仿宋" w:hAnsi="仿宋" w:cs="仿宋" w:hint="eastAsia"/>
            <w:lang w:eastAsia="zh-CN"/>
          </w:rPr>
          <w:t>二、经济影响分析</w:t>
        </w:r>
        <w:r>
          <w:tab/>
        </w:r>
        <w:r>
          <w:fldChar w:fldCharType="begin"/>
        </w:r>
        <w:r>
          <w:instrText xml:space="preserve"> PAGEREF _Toc252 \h </w:instrText>
        </w:r>
        <w:r>
          <w:fldChar w:fldCharType="separate"/>
        </w:r>
        <w:r>
          <w:t>5</w:t>
        </w:r>
        <w:r>
          <w:fldChar w:fldCharType="end"/>
        </w:r>
      </w:hyperlink>
    </w:p>
    <w:p>
      <w:pPr>
        <w:pStyle w:val="TOC2"/>
        <w:tabs>
          <w:tab w:val="right" w:leader="dot" w:pos="8306"/>
        </w:tabs>
      </w:pPr>
      <w:hyperlink w:anchor="_Toc25878" w:history="1">
        <w:r>
          <w:rPr>
            <w:rFonts w:ascii="仿宋" w:eastAsia="仿宋" w:hAnsi="仿宋" w:cs="仿宋" w:hint="eastAsia"/>
            <w:lang w:eastAsia="zh-CN"/>
          </w:rPr>
          <w:t>(一)、经济费用效益或费用效果分析</w:t>
        </w:r>
        <w:r>
          <w:tab/>
        </w:r>
        <w:r>
          <w:fldChar w:fldCharType="begin"/>
        </w:r>
        <w:r>
          <w:instrText xml:space="preserve"> PAGEREF _Toc25878 \h </w:instrText>
        </w:r>
        <w:r>
          <w:fldChar w:fldCharType="separate"/>
        </w:r>
        <w:r>
          <w:t>5</w:t>
        </w:r>
        <w:r>
          <w:fldChar w:fldCharType="end"/>
        </w:r>
      </w:hyperlink>
    </w:p>
    <w:p>
      <w:pPr>
        <w:pStyle w:val="TOC2"/>
        <w:tabs>
          <w:tab w:val="right" w:leader="dot" w:pos="8306"/>
        </w:tabs>
      </w:pPr>
      <w:hyperlink w:anchor="_Toc12344" w:history="1">
        <w:r>
          <w:rPr>
            <w:rFonts w:ascii="仿宋" w:eastAsia="仿宋" w:hAnsi="仿宋" w:cs="仿宋" w:hint="eastAsia"/>
            <w:lang w:eastAsia="zh-CN"/>
          </w:rPr>
          <w:t>(二)、行业影响分析</w:t>
        </w:r>
        <w:r>
          <w:tab/>
        </w:r>
        <w:r>
          <w:fldChar w:fldCharType="begin"/>
        </w:r>
        <w:r>
          <w:instrText xml:space="preserve"> PAGEREF _Toc12344 \h </w:instrText>
        </w:r>
        <w:r>
          <w:fldChar w:fldCharType="separate"/>
        </w:r>
        <w:r>
          <w:t>8</w:t>
        </w:r>
        <w:r>
          <w:fldChar w:fldCharType="end"/>
        </w:r>
      </w:hyperlink>
    </w:p>
    <w:p>
      <w:pPr>
        <w:pStyle w:val="TOC2"/>
        <w:tabs>
          <w:tab w:val="right" w:leader="dot" w:pos="8306"/>
        </w:tabs>
      </w:pPr>
      <w:hyperlink w:anchor="_Toc12398" w:history="1">
        <w:r>
          <w:rPr>
            <w:rFonts w:ascii="仿宋" w:eastAsia="仿宋" w:hAnsi="仿宋" w:cs="仿宋" w:hint="eastAsia"/>
            <w:lang w:eastAsia="zh-CN"/>
          </w:rPr>
          <w:t>(三)、区域经济影响分析</w:t>
        </w:r>
        <w:r>
          <w:tab/>
        </w:r>
        <w:r>
          <w:fldChar w:fldCharType="begin"/>
        </w:r>
        <w:r>
          <w:instrText xml:space="preserve"> PAGEREF _Toc12398 \h </w:instrText>
        </w:r>
        <w:r>
          <w:fldChar w:fldCharType="separate"/>
        </w:r>
        <w:r>
          <w:t>9</w:t>
        </w:r>
        <w:r>
          <w:fldChar w:fldCharType="end"/>
        </w:r>
      </w:hyperlink>
    </w:p>
    <w:p>
      <w:pPr>
        <w:pStyle w:val="TOC2"/>
        <w:tabs>
          <w:tab w:val="right" w:leader="dot" w:pos="8306"/>
        </w:tabs>
      </w:pPr>
      <w:hyperlink w:anchor="_Toc29480" w:history="1">
        <w:r>
          <w:rPr>
            <w:rFonts w:ascii="仿宋" w:eastAsia="仿宋" w:hAnsi="仿宋" w:cs="仿宋" w:hint="eastAsia"/>
            <w:lang w:eastAsia="zh-CN"/>
          </w:rPr>
          <w:t>(四)、宏观经济影响分析</w:t>
        </w:r>
        <w:r>
          <w:tab/>
        </w:r>
        <w:r>
          <w:fldChar w:fldCharType="begin"/>
        </w:r>
        <w:r>
          <w:instrText xml:space="preserve"> PAGEREF _Toc29480 \h </w:instrText>
        </w:r>
        <w:r>
          <w:fldChar w:fldCharType="separate"/>
        </w:r>
        <w:r>
          <w:t>10</w:t>
        </w:r>
        <w:r>
          <w:fldChar w:fldCharType="end"/>
        </w:r>
      </w:hyperlink>
    </w:p>
    <w:p>
      <w:pPr>
        <w:pStyle w:val="TOC1"/>
        <w:tabs>
          <w:tab w:val="right" w:leader="dot" w:pos="8306"/>
        </w:tabs>
      </w:pPr>
      <w:hyperlink w:anchor="_Toc26711" w:history="1">
        <w:r>
          <w:rPr>
            <w:rFonts w:ascii="仿宋" w:eastAsia="仿宋" w:hAnsi="仿宋" w:cs="仿宋" w:hint="eastAsia"/>
            <w:lang w:eastAsia="zh-CN"/>
          </w:rPr>
          <w:t>三、环境和生态影响分析</w:t>
        </w:r>
        <w:r>
          <w:tab/>
        </w:r>
        <w:r>
          <w:fldChar w:fldCharType="begin"/>
        </w:r>
        <w:r>
          <w:instrText xml:space="preserve"> PAGEREF _Toc26711 \h </w:instrText>
        </w:r>
        <w:r>
          <w:fldChar w:fldCharType="separate"/>
        </w:r>
        <w:r>
          <w:t>12</w:t>
        </w:r>
        <w:r>
          <w:fldChar w:fldCharType="end"/>
        </w:r>
      </w:hyperlink>
    </w:p>
    <w:p>
      <w:pPr>
        <w:pStyle w:val="TOC2"/>
        <w:tabs>
          <w:tab w:val="right" w:leader="dot" w:pos="8306"/>
        </w:tabs>
      </w:pPr>
      <w:hyperlink w:anchor="_Toc31326" w:history="1">
        <w:r>
          <w:rPr>
            <w:rFonts w:ascii="仿宋" w:eastAsia="仿宋" w:hAnsi="仿宋" w:cs="仿宋" w:hint="eastAsia"/>
            <w:lang w:eastAsia="zh-CN"/>
          </w:rPr>
          <w:t>(一)、环境和生态现状</w:t>
        </w:r>
        <w:r>
          <w:tab/>
        </w:r>
        <w:r>
          <w:fldChar w:fldCharType="begin"/>
        </w:r>
        <w:r>
          <w:instrText xml:space="preserve"> PAGEREF _Toc31326 \h </w:instrText>
        </w:r>
        <w:r>
          <w:fldChar w:fldCharType="separate"/>
        </w:r>
        <w:r>
          <w:t>12</w:t>
        </w:r>
        <w:r>
          <w:fldChar w:fldCharType="end"/>
        </w:r>
      </w:hyperlink>
    </w:p>
    <w:p>
      <w:pPr>
        <w:pStyle w:val="TOC2"/>
        <w:tabs>
          <w:tab w:val="right" w:leader="dot" w:pos="8306"/>
        </w:tabs>
      </w:pPr>
      <w:hyperlink w:anchor="_Toc12925" w:history="1">
        <w:r>
          <w:rPr>
            <w:rFonts w:ascii="仿宋" w:eastAsia="仿宋" w:hAnsi="仿宋" w:cs="仿宋" w:hint="eastAsia"/>
            <w:lang w:eastAsia="zh-CN"/>
          </w:rPr>
          <w:t>(二)、生态环境影响分析</w:t>
        </w:r>
        <w:r>
          <w:tab/>
        </w:r>
        <w:r>
          <w:fldChar w:fldCharType="begin"/>
        </w:r>
        <w:r>
          <w:instrText xml:space="preserve"> PAGEREF _Toc12925 \h </w:instrText>
        </w:r>
        <w:r>
          <w:fldChar w:fldCharType="separate"/>
        </w:r>
        <w:r>
          <w:t>13</w:t>
        </w:r>
        <w:r>
          <w:fldChar w:fldCharType="end"/>
        </w:r>
      </w:hyperlink>
    </w:p>
    <w:p>
      <w:pPr>
        <w:pStyle w:val="TOC2"/>
        <w:tabs>
          <w:tab w:val="right" w:leader="dot" w:pos="8306"/>
        </w:tabs>
      </w:pPr>
      <w:hyperlink w:anchor="_Toc14004" w:history="1">
        <w:r>
          <w:rPr>
            <w:rFonts w:ascii="仿宋" w:eastAsia="仿宋" w:hAnsi="仿宋" w:cs="仿宋" w:hint="eastAsia"/>
            <w:lang w:eastAsia="zh-CN"/>
          </w:rPr>
          <w:t>(三)、生态环境保护措施</w:t>
        </w:r>
        <w:r>
          <w:tab/>
        </w:r>
        <w:r>
          <w:fldChar w:fldCharType="begin"/>
        </w:r>
        <w:r>
          <w:instrText xml:space="preserve"> PAGEREF _Toc14004 \h </w:instrText>
        </w:r>
        <w:r>
          <w:fldChar w:fldCharType="separate"/>
        </w:r>
        <w:r>
          <w:t>15</w:t>
        </w:r>
        <w:r>
          <w:fldChar w:fldCharType="end"/>
        </w:r>
      </w:hyperlink>
    </w:p>
    <w:p>
      <w:pPr>
        <w:pStyle w:val="TOC2"/>
        <w:tabs>
          <w:tab w:val="right" w:leader="dot" w:pos="8306"/>
        </w:tabs>
      </w:pPr>
      <w:hyperlink w:anchor="_Toc32452" w:history="1">
        <w:r>
          <w:rPr>
            <w:rFonts w:ascii="仿宋" w:eastAsia="仿宋" w:hAnsi="仿宋" w:cs="仿宋" w:hint="eastAsia"/>
            <w:lang w:eastAsia="zh-CN"/>
          </w:rPr>
          <w:t>(四)、地质灾害影响分析</w:t>
        </w:r>
        <w:r>
          <w:tab/>
        </w:r>
        <w:r>
          <w:fldChar w:fldCharType="begin"/>
        </w:r>
        <w:r>
          <w:instrText xml:space="preserve"> PAGEREF _Toc32452 \h </w:instrText>
        </w:r>
        <w:r>
          <w:fldChar w:fldCharType="separate"/>
        </w:r>
        <w:r>
          <w:t>16</w:t>
        </w:r>
        <w:r>
          <w:fldChar w:fldCharType="end"/>
        </w:r>
      </w:hyperlink>
    </w:p>
    <w:p>
      <w:pPr>
        <w:pStyle w:val="TOC2"/>
        <w:tabs>
          <w:tab w:val="right" w:leader="dot" w:pos="8306"/>
        </w:tabs>
      </w:pPr>
      <w:hyperlink w:anchor="_Toc22824" w:history="1">
        <w:r>
          <w:rPr>
            <w:rFonts w:ascii="仿宋" w:eastAsia="仿宋" w:hAnsi="仿宋" w:cs="仿宋" w:hint="eastAsia"/>
            <w:lang w:eastAsia="zh-CN"/>
          </w:rPr>
          <w:t>(五)、特殊环境影响</w:t>
        </w:r>
        <w:r>
          <w:tab/>
        </w:r>
        <w:r>
          <w:fldChar w:fldCharType="begin"/>
        </w:r>
        <w:r>
          <w:instrText xml:space="preserve"> PAGEREF _Toc22824 \h </w:instrText>
        </w:r>
        <w:r>
          <w:fldChar w:fldCharType="separate"/>
        </w:r>
        <w:r>
          <w:t>18</w:t>
        </w:r>
        <w:r>
          <w:fldChar w:fldCharType="end"/>
        </w:r>
      </w:hyperlink>
    </w:p>
    <w:p>
      <w:pPr>
        <w:pStyle w:val="TOC1"/>
        <w:tabs>
          <w:tab w:val="right" w:leader="dot" w:pos="8306"/>
        </w:tabs>
      </w:pPr>
      <w:hyperlink w:anchor="_Toc24628" w:history="1">
        <w:r>
          <w:rPr>
            <w:rFonts w:ascii="仿宋" w:eastAsia="仿宋" w:hAnsi="仿宋" w:cs="仿宋" w:hint="eastAsia"/>
            <w:lang w:eastAsia="zh-CN"/>
          </w:rPr>
          <w:t>四、背景、必要性分析</w:t>
        </w:r>
        <w:r>
          <w:tab/>
        </w:r>
        <w:r>
          <w:fldChar w:fldCharType="begin"/>
        </w:r>
        <w:r>
          <w:instrText xml:space="preserve"> PAGEREF _Toc24628 \h </w:instrText>
        </w:r>
        <w:r>
          <w:fldChar w:fldCharType="separate"/>
        </w:r>
        <w:r>
          <w:t>19</w:t>
        </w:r>
        <w:r>
          <w:fldChar w:fldCharType="end"/>
        </w:r>
      </w:hyperlink>
    </w:p>
    <w:p>
      <w:pPr>
        <w:pStyle w:val="TOC2"/>
        <w:tabs>
          <w:tab w:val="right" w:leader="dot" w:pos="8306"/>
        </w:tabs>
      </w:pPr>
      <w:hyperlink w:anchor="_Toc16023" w:history="1">
        <w:r>
          <w:rPr>
            <w:rFonts w:ascii="仿宋" w:eastAsia="仿宋" w:hAnsi="仿宋" w:cs="仿宋" w:hint="eastAsia"/>
            <w:lang w:eastAsia="zh-CN"/>
          </w:rPr>
          <w:t>(一)、项目建设背景</w:t>
        </w:r>
        <w:r>
          <w:tab/>
        </w:r>
        <w:r>
          <w:fldChar w:fldCharType="begin"/>
        </w:r>
        <w:r>
          <w:instrText xml:space="preserve"> PAGEREF _Toc16023 \h </w:instrText>
        </w:r>
        <w:r>
          <w:fldChar w:fldCharType="separate"/>
        </w:r>
        <w:r>
          <w:t>19</w:t>
        </w:r>
        <w:r>
          <w:fldChar w:fldCharType="end"/>
        </w:r>
      </w:hyperlink>
    </w:p>
    <w:p>
      <w:pPr>
        <w:pStyle w:val="TOC2"/>
        <w:tabs>
          <w:tab w:val="right" w:leader="dot" w:pos="8306"/>
        </w:tabs>
      </w:pPr>
      <w:hyperlink w:anchor="_Toc26182" w:history="1">
        <w:r>
          <w:rPr>
            <w:rFonts w:ascii="仿宋" w:eastAsia="仿宋" w:hAnsi="仿宋" w:cs="仿宋" w:hint="eastAsia"/>
            <w:lang w:eastAsia="zh-CN"/>
          </w:rPr>
          <w:t>(二)、必要性分析</w:t>
        </w:r>
        <w:r>
          <w:tab/>
        </w:r>
        <w:r>
          <w:fldChar w:fldCharType="begin"/>
        </w:r>
        <w:r>
          <w:instrText xml:space="preserve"> PAGEREF _Toc26182 \h </w:instrText>
        </w:r>
        <w:r>
          <w:fldChar w:fldCharType="separate"/>
        </w:r>
        <w:r>
          <w:t>20</w:t>
        </w:r>
        <w:r>
          <w:fldChar w:fldCharType="end"/>
        </w:r>
      </w:hyperlink>
    </w:p>
    <w:p>
      <w:pPr>
        <w:pStyle w:val="TOC2"/>
        <w:tabs>
          <w:tab w:val="right" w:leader="dot" w:pos="8306"/>
        </w:tabs>
      </w:pPr>
      <w:hyperlink w:anchor="_Toc3687" w:history="1">
        <w:r>
          <w:rPr>
            <w:rFonts w:ascii="仿宋" w:eastAsia="仿宋" w:hAnsi="仿宋" w:cs="仿宋" w:hint="eastAsia"/>
            <w:lang w:eastAsia="zh-CN"/>
          </w:rPr>
          <w:t>(三)、项目建设有利条件</w:t>
        </w:r>
        <w:r>
          <w:tab/>
        </w:r>
        <w:r>
          <w:fldChar w:fldCharType="begin"/>
        </w:r>
        <w:r>
          <w:instrText xml:space="preserve"> PAGEREF _Toc3687 \h </w:instrText>
        </w:r>
        <w:r>
          <w:fldChar w:fldCharType="separate"/>
        </w:r>
        <w:r>
          <w:t>21</w:t>
        </w:r>
        <w:r>
          <w:fldChar w:fldCharType="end"/>
        </w:r>
      </w:hyperlink>
    </w:p>
    <w:p>
      <w:pPr>
        <w:pStyle w:val="TOC1"/>
        <w:tabs>
          <w:tab w:val="right" w:leader="dot" w:pos="8306"/>
        </w:tabs>
      </w:pPr>
      <w:hyperlink w:anchor="_Toc16746" w:history="1">
        <w:r>
          <w:rPr>
            <w:rFonts w:ascii="仿宋" w:eastAsia="仿宋" w:hAnsi="仿宋" w:cs="仿宋" w:hint="eastAsia"/>
            <w:lang w:eastAsia="zh-CN"/>
          </w:rPr>
          <w:t>五、建设风险评估分析</w:t>
        </w:r>
        <w:r>
          <w:tab/>
        </w:r>
        <w:r>
          <w:fldChar w:fldCharType="begin"/>
        </w:r>
        <w:r>
          <w:instrText xml:space="preserve"> PAGEREF _Toc16746 \h </w:instrText>
        </w:r>
        <w:r>
          <w:fldChar w:fldCharType="separate"/>
        </w:r>
        <w:r>
          <w:t>23</w:t>
        </w:r>
        <w:r>
          <w:fldChar w:fldCharType="end"/>
        </w:r>
      </w:hyperlink>
    </w:p>
    <w:p>
      <w:pPr>
        <w:pStyle w:val="TOC2"/>
        <w:tabs>
          <w:tab w:val="right" w:leader="dot" w:pos="8306"/>
        </w:tabs>
      </w:pPr>
      <w:hyperlink w:anchor="_Toc19292" w:history="1">
        <w:r>
          <w:rPr>
            <w:rFonts w:ascii="仿宋" w:eastAsia="仿宋" w:hAnsi="仿宋" w:cs="仿宋" w:hint="eastAsia"/>
            <w:lang w:eastAsia="zh-CN"/>
          </w:rPr>
          <w:t>(一)、政策风险分析</w:t>
        </w:r>
        <w:r>
          <w:tab/>
        </w:r>
        <w:r>
          <w:fldChar w:fldCharType="begin"/>
        </w:r>
        <w:r>
          <w:instrText xml:space="preserve"> PAGEREF _Toc19292 \h </w:instrText>
        </w:r>
        <w:r>
          <w:fldChar w:fldCharType="separate"/>
        </w:r>
        <w:r>
          <w:t>23</w:t>
        </w:r>
        <w:r>
          <w:fldChar w:fldCharType="end"/>
        </w:r>
      </w:hyperlink>
    </w:p>
    <w:p>
      <w:pPr>
        <w:pStyle w:val="TOC2"/>
        <w:tabs>
          <w:tab w:val="right" w:leader="dot" w:pos="8306"/>
        </w:tabs>
      </w:pPr>
      <w:hyperlink w:anchor="_Toc5385" w:history="1">
        <w:r>
          <w:rPr>
            <w:rFonts w:ascii="仿宋" w:eastAsia="仿宋" w:hAnsi="仿宋" w:cs="仿宋" w:hint="eastAsia"/>
            <w:lang w:eastAsia="zh-CN"/>
          </w:rPr>
          <w:t>(二)、社会风险分析</w:t>
        </w:r>
        <w:r>
          <w:tab/>
        </w:r>
        <w:r>
          <w:fldChar w:fldCharType="begin"/>
        </w:r>
        <w:r>
          <w:instrText xml:space="preserve"> PAGEREF _Toc5385 \h </w:instrText>
        </w:r>
        <w:r>
          <w:fldChar w:fldCharType="separate"/>
        </w:r>
        <w:r>
          <w:t>24</w:t>
        </w:r>
        <w:r>
          <w:fldChar w:fldCharType="end"/>
        </w:r>
      </w:hyperlink>
    </w:p>
    <w:p>
      <w:pPr>
        <w:pStyle w:val="TOC2"/>
        <w:tabs>
          <w:tab w:val="right" w:leader="dot" w:pos="8306"/>
        </w:tabs>
      </w:pPr>
      <w:hyperlink w:anchor="_Toc20518" w:history="1">
        <w:r>
          <w:rPr>
            <w:rFonts w:ascii="仿宋" w:eastAsia="仿宋" w:hAnsi="仿宋" w:cs="仿宋" w:hint="eastAsia"/>
            <w:lang w:eastAsia="zh-CN"/>
          </w:rPr>
          <w:t>(三)、市场风险分析</w:t>
        </w:r>
        <w:r>
          <w:tab/>
        </w:r>
        <w:r>
          <w:fldChar w:fldCharType="begin"/>
        </w:r>
        <w:r>
          <w:instrText xml:space="preserve"> PAGEREF _Toc20518 \h </w:instrText>
        </w:r>
        <w:r>
          <w:fldChar w:fldCharType="separate"/>
        </w:r>
        <w:r>
          <w:t>26</w:t>
        </w:r>
        <w:r>
          <w:fldChar w:fldCharType="end"/>
        </w:r>
      </w:hyperlink>
    </w:p>
    <w:p>
      <w:pPr>
        <w:pStyle w:val="TOC2"/>
        <w:tabs>
          <w:tab w:val="right" w:leader="dot" w:pos="8306"/>
        </w:tabs>
      </w:pPr>
      <w:hyperlink w:anchor="_Toc10833" w:history="1">
        <w:r>
          <w:rPr>
            <w:rFonts w:ascii="仿宋" w:eastAsia="仿宋" w:hAnsi="仿宋" w:cs="仿宋" w:hint="eastAsia"/>
            <w:lang w:eastAsia="zh-CN"/>
          </w:rPr>
          <w:t>(四)、资金风险分析</w:t>
        </w:r>
        <w:r>
          <w:tab/>
        </w:r>
        <w:r>
          <w:fldChar w:fldCharType="begin"/>
        </w:r>
        <w:r>
          <w:instrText xml:space="preserve"> PAGEREF _Toc10833 \h </w:instrText>
        </w:r>
        <w:r>
          <w:fldChar w:fldCharType="separate"/>
        </w:r>
        <w:r>
          <w:t>26</w:t>
        </w:r>
        <w:r>
          <w:fldChar w:fldCharType="end"/>
        </w:r>
      </w:hyperlink>
    </w:p>
    <w:p>
      <w:pPr>
        <w:pStyle w:val="TOC2"/>
        <w:tabs>
          <w:tab w:val="right" w:leader="dot" w:pos="8306"/>
        </w:tabs>
      </w:pPr>
      <w:hyperlink w:anchor="_Toc15735" w:history="1">
        <w:r>
          <w:rPr>
            <w:rFonts w:ascii="仿宋" w:eastAsia="仿宋" w:hAnsi="仿宋" w:cs="仿宋" w:hint="eastAsia"/>
            <w:lang w:eastAsia="zh-CN"/>
          </w:rPr>
          <w:t>(五)、技术风险分析</w:t>
        </w:r>
        <w:r>
          <w:tab/>
        </w:r>
        <w:r>
          <w:fldChar w:fldCharType="begin"/>
        </w:r>
        <w:r>
          <w:instrText xml:space="preserve"> PAGEREF _Toc15735 \h </w:instrText>
        </w:r>
        <w:r>
          <w:fldChar w:fldCharType="separate"/>
        </w:r>
        <w:r>
          <w:t>28</w:t>
        </w:r>
        <w:r>
          <w:fldChar w:fldCharType="end"/>
        </w:r>
      </w:hyperlink>
    </w:p>
    <w:p>
      <w:pPr>
        <w:pStyle w:val="TOC2"/>
        <w:tabs>
          <w:tab w:val="right" w:leader="dot" w:pos="8306"/>
        </w:tabs>
      </w:pPr>
      <w:hyperlink w:anchor="_Toc4738" w:history="1">
        <w:r>
          <w:rPr>
            <w:rFonts w:ascii="仿宋" w:eastAsia="仿宋" w:hAnsi="仿宋" w:cs="仿宋" w:hint="eastAsia"/>
            <w:lang w:eastAsia="zh-CN"/>
          </w:rPr>
          <w:t>(六)、财务风险分析</w:t>
        </w:r>
        <w:r>
          <w:tab/>
        </w:r>
        <w:r>
          <w:fldChar w:fldCharType="begin"/>
        </w:r>
        <w:r>
          <w:instrText xml:space="preserve"> PAGEREF _Toc4738 \h </w:instrText>
        </w:r>
        <w:r>
          <w:fldChar w:fldCharType="separate"/>
        </w:r>
        <w:r>
          <w:t>29</w:t>
        </w:r>
        <w:r>
          <w:fldChar w:fldCharType="end"/>
        </w:r>
      </w:hyperlink>
    </w:p>
    <w:p>
      <w:pPr>
        <w:pStyle w:val="TOC2"/>
        <w:tabs>
          <w:tab w:val="right" w:leader="dot" w:pos="8306"/>
        </w:tabs>
      </w:pPr>
      <w:hyperlink w:anchor="_Toc19865" w:history="1">
        <w:r>
          <w:rPr>
            <w:rFonts w:ascii="仿宋" w:eastAsia="仿宋" w:hAnsi="仿宋" w:cs="仿宋" w:hint="eastAsia"/>
            <w:lang w:eastAsia="zh-CN"/>
          </w:rPr>
          <w:t>(七)、管理风险分析</w:t>
        </w:r>
        <w:r>
          <w:tab/>
        </w:r>
        <w:r>
          <w:fldChar w:fldCharType="begin"/>
        </w:r>
        <w:r>
          <w:instrText xml:space="preserve"> PAGEREF _Toc19865 \h </w:instrText>
        </w:r>
        <w:r>
          <w:fldChar w:fldCharType="separate"/>
        </w:r>
        <w:r>
          <w:t>31</w:t>
        </w:r>
        <w:r>
          <w:fldChar w:fldCharType="end"/>
        </w:r>
      </w:hyperlink>
    </w:p>
    <w:p>
      <w:pPr>
        <w:pStyle w:val="TOC2"/>
        <w:tabs>
          <w:tab w:val="right" w:leader="dot" w:pos="8306"/>
        </w:tabs>
      </w:pPr>
      <w:hyperlink w:anchor="_Toc31904" w:history="1">
        <w:r>
          <w:rPr>
            <w:rFonts w:ascii="仿宋" w:eastAsia="仿宋" w:hAnsi="仿宋" w:cs="仿宋" w:hint="eastAsia"/>
            <w:lang w:eastAsia="zh-CN"/>
          </w:rPr>
          <w:t>(八)、其它风险分析</w:t>
        </w:r>
        <w:r>
          <w:tab/>
        </w:r>
        <w:r>
          <w:fldChar w:fldCharType="begin"/>
        </w:r>
        <w:r>
          <w:instrText xml:space="preserve"> PAGEREF _Toc31904 \h </w:instrText>
        </w:r>
        <w:r>
          <w:fldChar w:fldCharType="separate"/>
        </w:r>
        <w:r>
          <w:t>32</w:t>
        </w:r>
        <w:r>
          <w:fldChar w:fldCharType="end"/>
        </w:r>
      </w:hyperlink>
    </w:p>
    <w:p>
      <w:pPr>
        <w:pStyle w:val="TOC2"/>
        <w:tabs>
          <w:tab w:val="right" w:leader="dot" w:pos="8306"/>
        </w:tabs>
      </w:pPr>
      <w:hyperlink w:anchor="_Toc25049" w:history="1">
        <w:r>
          <w:rPr>
            <w:rFonts w:ascii="仿宋" w:eastAsia="仿宋" w:hAnsi="仿宋" w:cs="仿宋" w:hint="eastAsia"/>
            <w:lang w:eastAsia="zh-CN"/>
          </w:rPr>
          <w:t>(九)、社会影响评估</w:t>
        </w:r>
        <w:r>
          <w:tab/>
        </w:r>
        <w:r>
          <w:fldChar w:fldCharType="begin"/>
        </w:r>
        <w:r>
          <w:instrText xml:space="preserve"> PAGEREF _Toc25049 \h </w:instrText>
        </w:r>
        <w:r>
          <w:fldChar w:fldCharType="separate"/>
        </w:r>
        <w:r>
          <w:t>33</w:t>
        </w:r>
        <w:r>
          <w:fldChar w:fldCharType="end"/>
        </w:r>
      </w:hyperlink>
    </w:p>
    <w:p>
      <w:pPr>
        <w:pStyle w:val="TOC1"/>
        <w:tabs>
          <w:tab w:val="right" w:leader="dot" w:pos="8306"/>
        </w:tabs>
      </w:pPr>
      <w:hyperlink w:anchor="_Toc25009" w:history="1">
        <w:r>
          <w:rPr>
            <w:rFonts w:ascii="仿宋" w:eastAsia="仿宋" w:hAnsi="仿宋" w:cs="仿宋" w:hint="eastAsia"/>
            <w:lang w:eastAsia="zh-CN"/>
          </w:rPr>
          <w:t>六、社会影响分析</w:t>
        </w:r>
        <w:r>
          <w:tab/>
        </w:r>
        <w:r>
          <w:fldChar w:fldCharType="begin"/>
        </w:r>
        <w:r>
          <w:instrText xml:space="preserve"> PAGEREF _Toc25009 \h </w:instrText>
        </w:r>
        <w:r>
          <w:fldChar w:fldCharType="separate"/>
        </w:r>
        <w:r>
          <w:t>35</w:t>
        </w:r>
        <w:r>
          <w:fldChar w:fldCharType="end"/>
        </w:r>
      </w:hyperlink>
    </w:p>
    <w:p>
      <w:pPr>
        <w:pStyle w:val="TOC2"/>
        <w:tabs>
          <w:tab w:val="right" w:leader="dot" w:pos="8306"/>
        </w:tabs>
      </w:pPr>
      <w:hyperlink w:anchor="_Toc80" w:history="1">
        <w:r>
          <w:rPr>
            <w:rFonts w:ascii="仿宋" w:eastAsia="仿宋" w:hAnsi="仿宋" w:cs="仿宋" w:hint="eastAsia"/>
            <w:lang w:eastAsia="zh-CN"/>
          </w:rPr>
          <w:t>(一)、社会影响效果分析</w:t>
        </w:r>
        <w:r>
          <w:tab/>
        </w:r>
        <w:r>
          <w:fldChar w:fldCharType="begin"/>
        </w:r>
        <w:r>
          <w:instrText xml:space="preserve"> PAGEREF _Toc80 \h </w:instrText>
        </w:r>
        <w:r>
          <w:fldChar w:fldCharType="separate"/>
        </w:r>
        <w:r>
          <w:t>35</w:t>
        </w:r>
        <w:r>
          <w:fldChar w:fldCharType="end"/>
        </w:r>
      </w:hyperlink>
    </w:p>
    <w:p>
      <w:pPr>
        <w:pStyle w:val="TOC2"/>
        <w:tabs>
          <w:tab w:val="right" w:leader="dot" w:pos="8306"/>
        </w:tabs>
      </w:pPr>
      <w:hyperlink w:anchor="_Toc1009" w:history="1">
        <w:r>
          <w:rPr>
            <w:rFonts w:ascii="仿宋" w:eastAsia="仿宋" w:hAnsi="仿宋" w:cs="仿宋" w:hint="eastAsia"/>
            <w:lang w:eastAsia="zh-CN"/>
          </w:rPr>
          <w:t>(二)、社会适应性分析</w:t>
        </w:r>
        <w:r>
          <w:tab/>
        </w:r>
        <w:r>
          <w:fldChar w:fldCharType="begin"/>
        </w:r>
        <w:r>
          <w:instrText xml:space="preserve"> PAGEREF _Toc1009 \h </w:instrText>
        </w:r>
        <w:r>
          <w:fldChar w:fldCharType="separate"/>
        </w:r>
        <w:r>
          <w:t>38</w:t>
        </w:r>
        <w:r>
          <w:fldChar w:fldCharType="end"/>
        </w:r>
      </w:hyperlink>
    </w:p>
    <w:p>
      <w:pPr>
        <w:pStyle w:val="TOC2"/>
        <w:tabs>
          <w:tab w:val="right" w:leader="dot" w:pos="8306"/>
        </w:tabs>
      </w:pPr>
      <w:hyperlink w:anchor="_Toc27842" w:history="1">
        <w:r>
          <w:rPr>
            <w:rFonts w:ascii="仿宋" w:eastAsia="仿宋" w:hAnsi="仿宋" w:cs="仿宋" w:hint="eastAsia"/>
            <w:lang w:eastAsia="zh-CN"/>
          </w:rPr>
          <w:t>(三)、社会风险及对策分析</w:t>
        </w:r>
        <w:r>
          <w:tab/>
        </w:r>
        <w:r>
          <w:fldChar w:fldCharType="begin"/>
        </w:r>
        <w:r>
          <w:instrText xml:space="preserve"> PAGEREF _Toc27842 \h </w:instrText>
        </w:r>
        <w:r>
          <w:fldChar w:fldCharType="separate"/>
        </w:r>
        <w:r>
          <w:t>39</w:t>
        </w:r>
        <w:r>
          <w:fldChar w:fldCharType="end"/>
        </w:r>
      </w:hyperlink>
    </w:p>
    <w:p>
      <w:pPr>
        <w:pStyle w:val="TOC1"/>
        <w:tabs>
          <w:tab w:val="right" w:leader="dot" w:pos="8306"/>
        </w:tabs>
      </w:pPr>
      <w:hyperlink w:anchor="_Toc24739" w:history="1">
        <w:r>
          <w:rPr>
            <w:rFonts w:ascii="仿宋" w:eastAsia="仿宋" w:hAnsi="仿宋" w:cs="仿宋" w:hint="eastAsia"/>
            <w:lang w:eastAsia="zh-CN"/>
          </w:rPr>
          <w:t>七、客户关系管理与市场拓展</w:t>
        </w:r>
        <w:r>
          <w:tab/>
        </w:r>
        <w:r>
          <w:fldChar w:fldCharType="begin"/>
        </w:r>
        <w:r>
          <w:instrText xml:space="preserve"> PAGEREF _Toc24739 \h </w:instrText>
        </w:r>
        <w:r>
          <w:fldChar w:fldCharType="separate"/>
        </w:r>
        <w:r>
          <w:t>43</w:t>
        </w:r>
        <w:r>
          <w:fldChar w:fldCharType="end"/>
        </w:r>
      </w:hyperlink>
    </w:p>
    <w:p>
      <w:pPr>
        <w:pStyle w:val="TOC2"/>
        <w:tabs>
          <w:tab w:val="right" w:leader="dot" w:pos="8306"/>
        </w:tabs>
      </w:pPr>
      <w:hyperlink w:anchor="_Toc7600" w:history="1">
        <w:r>
          <w:rPr>
            <w:rFonts w:ascii="仿宋" w:eastAsia="仿宋" w:hAnsi="仿宋" w:cs="仿宋" w:hint="eastAsia"/>
            <w:lang w:eastAsia="zh-CN"/>
          </w:rPr>
          <w:t>(一)、客户关系管理策略</w:t>
        </w:r>
        <w:r>
          <w:tab/>
        </w:r>
        <w:r>
          <w:fldChar w:fldCharType="begin"/>
        </w:r>
        <w:r>
          <w:instrText xml:space="preserve"> PAGEREF _Toc7600 \h </w:instrText>
        </w:r>
        <w:r>
          <w:fldChar w:fldCharType="separate"/>
        </w:r>
        <w:r>
          <w:t>43</w:t>
        </w:r>
        <w:r>
          <w:fldChar w:fldCharType="end"/>
        </w:r>
      </w:hyperlink>
    </w:p>
    <w:p>
      <w:pPr>
        <w:pStyle w:val="TOC2"/>
        <w:tabs>
          <w:tab w:val="right" w:leader="dot" w:pos="8306"/>
        </w:tabs>
      </w:pPr>
      <w:hyperlink w:anchor="_Toc29031" w:history="1">
        <w:r>
          <w:rPr>
            <w:rFonts w:ascii="仿宋" w:eastAsia="仿宋" w:hAnsi="仿宋" w:cs="仿宋" w:hint="eastAsia"/>
            <w:lang w:eastAsia="zh-CN"/>
          </w:rPr>
          <w:t>(二)、市场拓展方案</w:t>
        </w:r>
        <w:r>
          <w:tab/>
        </w:r>
        <w:r>
          <w:fldChar w:fldCharType="begin"/>
        </w:r>
        <w:r>
          <w:instrText xml:space="preserve"> PAGEREF _Toc29031 \h </w:instrText>
        </w:r>
        <w:r>
          <w:fldChar w:fldCharType="separate"/>
        </w:r>
        <w:r>
          <w:t>44</w:t>
        </w:r>
        <w:r>
          <w:fldChar w:fldCharType="end"/>
        </w:r>
      </w:hyperlink>
    </w:p>
    <w:p>
      <w:pPr>
        <w:pStyle w:val="TOC1"/>
        <w:tabs>
          <w:tab w:val="right" w:leader="dot" w:pos="8306"/>
        </w:tabs>
      </w:pPr>
      <w:hyperlink w:anchor="_Toc5847" w:history="1">
        <w:r>
          <w:rPr>
            <w:rFonts w:ascii="仿宋" w:eastAsia="仿宋" w:hAnsi="仿宋" w:cs="仿宋" w:hint="eastAsia"/>
            <w:lang w:eastAsia="zh-CN"/>
          </w:rPr>
          <w:t>八、技术创新与产业升级</w:t>
        </w:r>
        <w:r>
          <w:tab/>
        </w:r>
        <w:r>
          <w:fldChar w:fldCharType="begin"/>
        </w:r>
        <w:r>
          <w:instrText xml:space="preserve"> PAGEREF _Toc5847 \h </w:instrText>
        </w:r>
        <w:r>
          <w:fldChar w:fldCharType="separate"/>
        </w:r>
        <w:r>
          <w:t>45</w:t>
        </w:r>
        <w:r>
          <w:fldChar w:fldCharType="end"/>
        </w:r>
      </w:hyperlink>
    </w:p>
    <w:p>
      <w:pPr>
        <w:pStyle w:val="TOC2"/>
        <w:tabs>
          <w:tab w:val="right" w:leader="dot" w:pos="8306"/>
        </w:tabs>
      </w:pPr>
      <w:hyperlink w:anchor="_Toc16700" w:history="1">
        <w:r>
          <w:rPr>
            <w:rFonts w:ascii="仿宋" w:eastAsia="仿宋" w:hAnsi="仿宋" w:cs="仿宋" w:hint="eastAsia"/>
            <w:lang w:eastAsia="zh-CN"/>
          </w:rPr>
          <w:t>(一)、技术创新方向与目标</w:t>
        </w:r>
        <w:r>
          <w:tab/>
        </w:r>
        <w:r>
          <w:fldChar w:fldCharType="begin"/>
        </w:r>
        <w:r>
          <w:instrText xml:space="preserve"> PAGEREF _Toc16700 \h </w:instrText>
        </w:r>
        <w:r>
          <w:fldChar w:fldCharType="separate"/>
        </w:r>
        <w:r>
          <w:t>45</w:t>
        </w:r>
        <w:r>
          <w:fldChar w:fldCharType="end"/>
        </w:r>
      </w:hyperlink>
    </w:p>
    <w:p>
      <w:pPr>
        <w:pStyle w:val="TOC2"/>
        <w:tabs>
          <w:tab w:val="right" w:leader="dot" w:pos="8306"/>
        </w:tabs>
      </w:pPr>
      <w:hyperlink w:anchor="_Toc15524" w:history="1">
        <w:r>
          <w:rPr>
            <w:rFonts w:ascii="仿宋" w:eastAsia="仿宋" w:hAnsi="仿宋" w:cs="仿宋" w:hint="eastAsia"/>
            <w:lang w:eastAsia="zh-CN"/>
          </w:rPr>
          <w:t>(二)、产业升级路径与措施</w:t>
        </w:r>
        <w:r>
          <w:tab/>
        </w:r>
        <w:r>
          <w:fldChar w:fldCharType="begin"/>
        </w:r>
        <w:r>
          <w:instrText xml:space="preserve"> PAGEREF _Toc15524 \h </w:instrText>
        </w:r>
        <w:r>
          <w:fldChar w:fldCharType="separate"/>
        </w:r>
        <w:r>
          <w:t>46</w:t>
        </w:r>
        <w:r>
          <w:fldChar w:fldCharType="end"/>
        </w:r>
      </w:hyperlink>
    </w:p>
    <w:p>
      <w:pPr>
        <w:pStyle w:val="TOC1"/>
        <w:tabs>
          <w:tab w:val="right" w:leader="dot" w:pos="8306"/>
        </w:tabs>
      </w:pPr>
      <w:hyperlink w:anchor="_Toc14997" w:history="1">
        <w:r>
          <w:rPr>
            <w:rFonts w:ascii="仿宋" w:eastAsia="仿宋" w:hAnsi="仿宋" w:cs="仿宋" w:hint="eastAsia"/>
            <w:lang w:eastAsia="zh-CN"/>
          </w:rPr>
          <w:t>九、环境保护与绿色发展</w:t>
        </w:r>
        <w:r>
          <w:tab/>
        </w:r>
        <w:r>
          <w:fldChar w:fldCharType="begin"/>
        </w:r>
        <w:r>
          <w:instrText xml:space="preserve"> PAGEREF _Toc14997 \h </w:instrText>
        </w:r>
        <w:r>
          <w:fldChar w:fldCharType="separate"/>
        </w:r>
        <w:r>
          <w:t>48</w:t>
        </w:r>
        <w:r>
          <w:fldChar w:fldCharType="end"/>
        </w:r>
      </w:hyperlink>
    </w:p>
    <w:p>
      <w:pPr>
        <w:pStyle w:val="TOC2"/>
        <w:tabs>
          <w:tab w:val="right" w:leader="dot" w:pos="8306"/>
        </w:tabs>
      </w:pPr>
      <w:hyperlink w:anchor="_Toc4212" w:history="1">
        <w:r>
          <w:rPr>
            <w:rFonts w:ascii="仿宋" w:eastAsia="仿宋" w:hAnsi="仿宋" w:cs="仿宋" w:hint="eastAsia"/>
            <w:lang w:eastAsia="zh-CN"/>
          </w:rPr>
          <w:t>(一)、环境保护措施</w:t>
        </w:r>
        <w:r>
          <w:tab/>
        </w:r>
        <w:r>
          <w:fldChar w:fldCharType="begin"/>
        </w:r>
        <w:r>
          <w:instrText xml:space="preserve"> PAGEREF _Toc4212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63" w:history="1">
        <w:r>
          <w:rPr>
            <w:rFonts w:ascii="仿宋" w:eastAsia="仿宋" w:hAnsi="仿宋" w:cs="仿宋" w:hint="eastAsia"/>
            <w:lang w:eastAsia="zh-CN"/>
          </w:rPr>
          <w:t>(二)、绿色发展与可持续发展策略</w:t>
        </w:r>
        <w:r>
          <w:tab/>
        </w:r>
        <w:r>
          <w:fldChar w:fldCharType="begin"/>
        </w:r>
        <w:r>
          <w:instrText xml:space="preserve"> PAGEREF _Toc32563 \h </w:instrText>
        </w:r>
        <w:r>
          <w:fldChar w:fldCharType="separate"/>
        </w:r>
        <w:r>
          <w:t>49</w:t>
        </w:r>
        <w:r>
          <w:fldChar w:fldCharType="end"/>
        </w:r>
      </w:hyperlink>
    </w:p>
    <w:p>
      <w:pPr>
        <w:pStyle w:val="TOC1"/>
        <w:tabs>
          <w:tab w:val="right" w:leader="dot" w:pos="8306"/>
        </w:tabs>
      </w:pPr>
      <w:hyperlink w:anchor="_Toc912" w:history="1">
        <w:r>
          <w:rPr>
            <w:rFonts w:ascii="仿宋" w:eastAsia="仿宋" w:hAnsi="仿宋" w:cs="仿宋" w:hint="eastAsia"/>
            <w:lang w:eastAsia="zh-CN"/>
          </w:rPr>
          <w:t>十、环境保护与治理方案</w:t>
        </w:r>
        <w:r>
          <w:tab/>
        </w:r>
        <w:r>
          <w:fldChar w:fldCharType="begin"/>
        </w:r>
        <w:r>
          <w:instrText xml:space="preserve"> PAGEREF _Toc912 \h </w:instrText>
        </w:r>
        <w:r>
          <w:fldChar w:fldCharType="separate"/>
        </w:r>
        <w:r>
          <w:t>51</w:t>
        </w:r>
        <w:r>
          <w:fldChar w:fldCharType="end"/>
        </w:r>
      </w:hyperlink>
    </w:p>
    <w:p>
      <w:pPr>
        <w:pStyle w:val="TOC2"/>
        <w:tabs>
          <w:tab w:val="right" w:leader="dot" w:pos="8306"/>
        </w:tabs>
      </w:pPr>
      <w:hyperlink w:anchor="_Toc24475" w:history="1">
        <w:r>
          <w:rPr>
            <w:rFonts w:ascii="仿宋" w:eastAsia="仿宋" w:hAnsi="仿宋" w:cs="仿宋" w:hint="eastAsia"/>
            <w:lang w:eastAsia="zh-CN"/>
          </w:rPr>
          <w:t>(一)、项目环境影响评估</w:t>
        </w:r>
        <w:r>
          <w:tab/>
        </w:r>
        <w:r>
          <w:fldChar w:fldCharType="begin"/>
        </w:r>
        <w:r>
          <w:instrText xml:space="preserve"> PAGEREF _Toc24475 \h </w:instrText>
        </w:r>
        <w:r>
          <w:fldChar w:fldCharType="separate"/>
        </w:r>
        <w:r>
          <w:t>51</w:t>
        </w:r>
        <w:r>
          <w:fldChar w:fldCharType="end"/>
        </w:r>
      </w:hyperlink>
    </w:p>
    <w:p>
      <w:pPr>
        <w:pStyle w:val="TOC2"/>
        <w:tabs>
          <w:tab w:val="right" w:leader="dot" w:pos="8306"/>
        </w:tabs>
      </w:pPr>
      <w:hyperlink w:anchor="_Toc16195" w:history="1">
        <w:r>
          <w:rPr>
            <w:rFonts w:ascii="仿宋" w:eastAsia="仿宋" w:hAnsi="仿宋" w:cs="仿宋" w:hint="eastAsia"/>
            <w:lang w:eastAsia="zh-CN"/>
          </w:rPr>
          <w:t>(二)、环境保护措施与治理方案</w:t>
        </w:r>
        <w:r>
          <w:tab/>
        </w:r>
        <w:r>
          <w:fldChar w:fldCharType="begin"/>
        </w:r>
        <w:r>
          <w:instrText xml:space="preserve"> PAGEREF _Toc16195 \h </w:instrText>
        </w:r>
        <w:r>
          <w:fldChar w:fldCharType="separate"/>
        </w:r>
        <w:r>
          <w:t>51</w:t>
        </w:r>
        <w:r>
          <w:fldChar w:fldCharType="end"/>
        </w:r>
      </w:hyperlink>
    </w:p>
    <w:p>
      <w:pPr>
        <w:pStyle w:val="TOC1"/>
        <w:tabs>
          <w:tab w:val="right" w:leader="dot" w:pos="8306"/>
        </w:tabs>
      </w:pPr>
      <w:hyperlink w:anchor="_Toc30558" w:history="1">
        <w:r>
          <w:rPr>
            <w:rFonts w:ascii="仿宋" w:eastAsia="仿宋" w:hAnsi="仿宋" w:cs="仿宋" w:hint="eastAsia"/>
            <w:lang w:eastAsia="zh-CN"/>
          </w:rPr>
          <w:t>十一、项目质量与标准</w:t>
        </w:r>
        <w:r>
          <w:tab/>
        </w:r>
        <w:r>
          <w:fldChar w:fldCharType="begin"/>
        </w:r>
        <w:r>
          <w:instrText xml:space="preserve"> PAGEREF _Toc30558 \h </w:instrText>
        </w:r>
        <w:r>
          <w:fldChar w:fldCharType="separate"/>
        </w:r>
        <w:r>
          <w:t>52</w:t>
        </w:r>
        <w:r>
          <w:fldChar w:fldCharType="end"/>
        </w:r>
      </w:hyperlink>
    </w:p>
    <w:p>
      <w:pPr>
        <w:pStyle w:val="TOC2"/>
        <w:tabs>
          <w:tab w:val="right" w:leader="dot" w:pos="8306"/>
        </w:tabs>
      </w:pPr>
      <w:hyperlink w:anchor="_Toc29319" w:history="1">
        <w:r>
          <w:rPr>
            <w:rFonts w:ascii="仿宋" w:eastAsia="仿宋" w:hAnsi="仿宋" w:cs="仿宋" w:hint="eastAsia"/>
            <w:lang w:eastAsia="zh-CN"/>
          </w:rPr>
          <w:t>(一)、质量保障体系</w:t>
        </w:r>
        <w:r>
          <w:tab/>
        </w:r>
        <w:r>
          <w:fldChar w:fldCharType="begin"/>
        </w:r>
        <w:r>
          <w:instrText xml:space="preserve"> PAGEREF _Toc29319 \h </w:instrText>
        </w:r>
        <w:r>
          <w:fldChar w:fldCharType="separate"/>
        </w:r>
        <w:r>
          <w:t>52</w:t>
        </w:r>
        <w:r>
          <w:fldChar w:fldCharType="end"/>
        </w:r>
      </w:hyperlink>
    </w:p>
    <w:p>
      <w:pPr>
        <w:pStyle w:val="TOC2"/>
        <w:tabs>
          <w:tab w:val="right" w:leader="dot" w:pos="8306"/>
        </w:tabs>
      </w:pPr>
      <w:hyperlink w:anchor="_Toc23698" w:history="1">
        <w:r>
          <w:rPr>
            <w:rFonts w:ascii="仿宋" w:eastAsia="仿宋" w:hAnsi="仿宋" w:cs="仿宋" w:hint="eastAsia"/>
            <w:lang w:eastAsia="zh-CN"/>
          </w:rPr>
          <w:t>(二)、标准化作业流程</w:t>
        </w:r>
        <w:r>
          <w:tab/>
        </w:r>
        <w:r>
          <w:fldChar w:fldCharType="begin"/>
        </w:r>
        <w:r>
          <w:instrText xml:space="preserve"> PAGEREF _Toc23698 \h </w:instrText>
        </w:r>
        <w:r>
          <w:fldChar w:fldCharType="separate"/>
        </w:r>
        <w:r>
          <w:t>53</w:t>
        </w:r>
        <w:r>
          <w:fldChar w:fldCharType="end"/>
        </w:r>
      </w:hyperlink>
    </w:p>
    <w:p>
      <w:pPr>
        <w:pStyle w:val="TOC2"/>
        <w:tabs>
          <w:tab w:val="right" w:leader="dot" w:pos="8306"/>
        </w:tabs>
      </w:pPr>
      <w:hyperlink w:anchor="_Toc31246" w:history="1">
        <w:r>
          <w:rPr>
            <w:rFonts w:ascii="仿宋" w:eastAsia="仿宋" w:hAnsi="仿宋" w:cs="仿宋" w:hint="eastAsia"/>
            <w:lang w:eastAsia="zh-CN"/>
          </w:rPr>
          <w:t>(三)、质量监控与评估</w:t>
        </w:r>
        <w:r>
          <w:tab/>
        </w:r>
        <w:r>
          <w:fldChar w:fldCharType="begin"/>
        </w:r>
        <w:r>
          <w:instrText xml:space="preserve"> PAGEREF _Toc31246 \h </w:instrText>
        </w:r>
        <w:r>
          <w:fldChar w:fldCharType="separate"/>
        </w:r>
        <w:r>
          <w:t>55</w:t>
        </w:r>
        <w:r>
          <w:fldChar w:fldCharType="end"/>
        </w:r>
      </w:hyperlink>
    </w:p>
    <w:p>
      <w:pPr>
        <w:pStyle w:val="TOC2"/>
        <w:tabs>
          <w:tab w:val="right" w:leader="dot" w:pos="8306"/>
        </w:tabs>
      </w:pPr>
      <w:hyperlink w:anchor="_Toc1072" w:history="1">
        <w:r>
          <w:rPr>
            <w:rFonts w:ascii="仿宋" w:eastAsia="仿宋" w:hAnsi="仿宋" w:cs="仿宋" w:hint="eastAsia"/>
            <w:lang w:eastAsia="zh-CN"/>
          </w:rPr>
          <w:t>(四)、质量改进计划</w:t>
        </w:r>
        <w:r>
          <w:tab/>
        </w:r>
        <w:r>
          <w:fldChar w:fldCharType="begin"/>
        </w:r>
        <w:r>
          <w:instrText xml:space="preserve"> PAGEREF _Toc1072 \h </w:instrText>
        </w:r>
        <w:r>
          <w:fldChar w:fldCharType="separate"/>
        </w:r>
        <w:r>
          <w:t>56</w:t>
        </w:r>
        <w:r>
          <w:fldChar w:fldCharType="end"/>
        </w:r>
      </w:hyperlink>
    </w:p>
    <w:p>
      <w:pPr>
        <w:pStyle w:val="TOC1"/>
        <w:tabs>
          <w:tab w:val="right" w:leader="dot" w:pos="8306"/>
        </w:tabs>
      </w:pPr>
      <w:hyperlink w:anchor="_Toc7613" w:history="1">
        <w:r>
          <w:rPr>
            <w:rFonts w:ascii="仿宋" w:eastAsia="仿宋" w:hAnsi="仿宋" w:cs="仿宋" w:hint="eastAsia"/>
            <w:lang w:eastAsia="zh-CN"/>
          </w:rPr>
          <w:t>十二、经济效益与社会效益优化</w:t>
        </w:r>
        <w:r>
          <w:tab/>
        </w:r>
        <w:r>
          <w:fldChar w:fldCharType="begin"/>
        </w:r>
        <w:r>
          <w:instrText xml:space="preserve"> PAGEREF _Toc7613 \h </w:instrText>
        </w:r>
        <w:r>
          <w:fldChar w:fldCharType="separate"/>
        </w:r>
        <w:r>
          <w:t>57</w:t>
        </w:r>
        <w:r>
          <w:fldChar w:fldCharType="end"/>
        </w:r>
      </w:hyperlink>
    </w:p>
    <w:p>
      <w:pPr>
        <w:pStyle w:val="TOC2"/>
        <w:tabs>
          <w:tab w:val="right" w:leader="dot" w:pos="8306"/>
        </w:tabs>
      </w:pPr>
      <w:hyperlink w:anchor="_Toc18987" w:history="1">
        <w:r>
          <w:rPr>
            <w:rFonts w:ascii="仿宋" w:eastAsia="仿宋" w:hAnsi="仿宋" w:cs="仿宋" w:hint="eastAsia"/>
            <w:lang w:eastAsia="zh-CN"/>
          </w:rPr>
          <w:t>(一)、经济效益提升策略</w:t>
        </w:r>
        <w:r>
          <w:tab/>
        </w:r>
        <w:r>
          <w:fldChar w:fldCharType="begin"/>
        </w:r>
        <w:r>
          <w:instrText xml:space="preserve"> PAGEREF _Toc18987 \h </w:instrText>
        </w:r>
        <w:r>
          <w:fldChar w:fldCharType="separate"/>
        </w:r>
        <w:r>
          <w:t>57</w:t>
        </w:r>
        <w:r>
          <w:fldChar w:fldCharType="end"/>
        </w:r>
      </w:hyperlink>
    </w:p>
    <w:p>
      <w:pPr>
        <w:pStyle w:val="TOC2"/>
        <w:tabs>
          <w:tab w:val="right" w:leader="dot" w:pos="8306"/>
        </w:tabs>
      </w:pPr>
      <w:hyperlink w:anchor="_Toc14033" w:history="1">
        <w:r>
          <w:rPr>
            <w:rFonts w:ascii="仿宋" w:eastAsia="仿宋" w:hAnsi="仿宋" w:cs="仿宋" w:hint="eastAsia"/>
            <w:lang w:eastAsia="zh-CN"/>
          </w:rPr>
          <w:t>(二)、社会效益增强方案</w:t>
        </w:r>
        <w:r>
          <w:tab/>
        </w:r>
        <w:r>
          <w:fldChar w:fldCharType="begin"/>
        </w:r>
        <w:r>
          <w:instrText xml:space="preserve"> PAGEREF _Toc14033 \h </w:instrText>
        </w:r>
        <w:r>
          <w:fldChar w:fldCharType="separate"/>
        </w:r>
        <w:r>
          <w:t>58</w:t>
        </w:r>
        <w:r>
          <w:fldChar w:fldCharType="end"/>
        </w:r>
      </w:hyperlink>
    </w:p>
    <w:p>
      <w:pPr>
        <w:pStyle w:val="TOC1"/>
        <w:tabs>
          <w:tab w:val="right" w:leader="dot" w:pos="8306"/>
        </w:tabs>
      </w:pPr>
      <w:hyperlink w:anchor="_Toc17280" w:history="1">
        <w:r>
          <w:rPr>
            <w:rFonts w:ascii="仿宋" w:eastAsia="仿宋" w:hAnsi="仿宋" w:cs="仿宋" w:hint="eastAsia"/>
            <w:lang w:eastAsia="zh-CN"/>
          </w:rPr>
          <w:t>十三、设施与设备管理</w:t>
        </w:r>
        <w:r>
          <w:tab/>
        </w:r>
        <w:r>
          <w:fldChar w:fldCharType="begin"/>
        </w:r>
        <w:r>
          <w:instrText xml:space="preserve"> PAGEREF _Toc17280 \h </w:instrText>
        </w:r>
        <w:r>
          <w:fldChar w:fldCharType="separate"/>
        </w:r>
        <w:r>
          <w:t>59</w:t>
        </w:r>
        <w:r>
          <w:fldChar w:fldCharType="end"/>
        </w:r>
      </w:hyperlink>
    </w:p>
    <w:p>
      <w:pPr>
        <w:pStyle w:val="TOC2"/>
        <w:tabs>
          <w:tab w:val="right" w:leader="dot" w:pos="8306"/>
        </w:tabs>
      </w:pPr>
      <w:hyperlink w:anchor="_Toc27711" w:history="1">
        <w:r>
          <w:rPr>
            <w:rFonts w:ascii="仿宋" w:eastAsia="仿宋" w:hAnsi="仿宋" w:cs="仿宋" w:hint="eastAsia"/>
            <w:lang w:eastAsia="zh-CN"/>
          </w:rPr>
          <w:t>(一)、设施规划与配置</w:t>
        </w:r>
        <w:r>
          <w:tab/>
        </w:r>
        <w:r>
          <w:fldChar w:fldCharType="begin"/>
        </w:r>
        <w:r>
          <w:instrText xml:space="preserve"> PAGEREF _Toc27711 \h </w:instrText>
        </w:r>
        <w:r>
          <w:fldChar w:fldCharType="separate"/>
        </w:r>
        <w:r>
          <w:t>59</w:t>
        </w:r>
        <w:r>
          <w:fldChar w:fldCharType="end"/>
        </w:r>
      </w:hyperlink>
    </w:p>
    <w:p>
      <w:pPr>
        <w:pStyle w:val="TOC2"/>
        <w:tabs>
          <w:tab w:val="right" w:leader="dot" w:pos="8306"/>
        </w:tabs>
      </w:pPr>
      <w:hyperlink w:anchor="_Toc29074" w:history="1">
        <w:r>
          <w:rPr>
            <w:rFonts w:ascii="仿宋" w:eastAsia="仿宋" w:hAnsi="仿宋" w:cs="仿宋" w:hint="eastAsia"/>
            <w:lang w:eastAsia="zh-CN"/>
          </w:rPr>
          <w:t>(二)、设备采购与维护管理</w:t>
        </w:r>
        <w:r>
          <w:tab/>
        </w:r>
        <w:r>
          <w:fldChar w:fldCharType="begin"/>
        </w:r>
        <w:r>
          <w:instrText xml:space="preserve"> PAGEREF _Toc29074 \h </w:instrText>
        </w:r>
        <w:r>
          <w:fldChar w:fldCharType="separate"/>
        </w:r>
        <w:r>
          <w:t>60</w:t>
        </w:r>
        <w:r>
          <w:fldChar w:fldCharType="end"/>
        </w:r>
      </w:hyperlink>
    </w:p>
    <w:p>
      <w:pPr>
        <w:pStyle w:val="TOC2"/>
        <w:tabs>
          <w:tab w:val="right" w:leader="dot" w:pos="8306"/>
        </w:tabs>
      </w:pPr>
      <w:hyperlink w:anchor="_Toc24340" w:history="1">
        <w:r>
          <w:rPr>
            <w:rFonts w:ascii="仿宋" w:eastAsia="仿宋" w:hAnsi="仿宋" w:cs="仿宋" w:hint="eastAsia"/>
            <w:lang w:eastAsia="zh-CN"/>
          </w:rPr>
          <w:t>(三)、设施设备升级策略</w:t>
        </w:r>
        <w:r>
          <w:tab/>
        </w:r>
        <w:r>
          <w:fldChar w:fldCharType="begin"/>
        </w:r>
        <w:r>
          <w:instrText xml:space="preserve"> PAGEREF _Toc24340 \h </w:instrText>
        </w:r>
        <w:r>
          <w:fldChar w:fldCharType="separate"/>
        </w:r>
        <w:r>
          <w:t>61</w:t>
        </w:r>
        <w:r>
          <w:fldChar w:fldCharType="end"/>
        </w:r>
      </w:hyperlink>
    </w:p>
    <w:p>
      <w:pPr>
        <w:pStyle w:val="TOC1"/>
        <w:tabs>
          <w:tab w:val="right" w:leader="dot" w:pos="8306"/>
        </w:tabs>
      </w:pPr>
      <w:hyperlink w:anchor="_Toc27019" w:history="1">
        <w:r>
          <w:rPr>
            <w:rFonts w:ascii="仿宋" w:eastAsia="仿宋" w:hAnsi="仿宋" w:cs="仿宋" w:hint="eastAsia"/>
            <w:lang w:eastAsia="zh-CN"/>
          </w:rPr>
          <w:t>十四、成果转化与推广应用</w:t>
        </w:r>
        <w:r>
          <w:tab/>
        </w:r>
        <w:r>
          <w:fldChar w:fldCharType="begin"/>
        </w:r>
        <w:r>
          <w:instrText xml:space="preserve"> PAGEREF _Toc27019 \h </w:instrText>
        </w:r>
        <w:r>
          <w:fldChar w:fldCharType="separate"/>
        </w:r>
        <w:r>
          <w:t>61</w:t>
        </w:r>
        <w:r>
          <w:fldChar w:fldCharType="end"/>
        </w:r>
      </w:hyperlink>
    </w:p>
    <w:p>
      <w:pPr>
        <w:pStyle w:val="TOC2"/>
        <w:tabs>
          <w:tab w:val="right" w:leader="dot" w:pos="8306"/>
        </w:tabs>
      </w:pPr>
      <w:hyperlink w:anchor="_Toc12001" w:history="1">
        <w:r>
          <w:rPr>
            <w:rFonts w:ascii="仿宋" w:eastAsia="仿宋" w:hAnsi="仿宋" w:cs="仿宋" w:hint="eastAsia"/>
            <w:lang w:eastAsia="zh-CN"/>
          </w:rPr>
          <w:t>(一)、成果转化策略制定</w:t>
        </w:r>
        <w:r>
          <w:tab/>
        </w:r>
        <w:r>
          <w:fldChar w:fldCharType="begin"/>
        </w:r>
        <w:r>
          <w:instrText xml:space="preserve"> PAGEREF _Toc12001 \h </w:instrText>
        </w:r>
        <w:r>
          <w:fldChar w:fldCharType="separate"/>
        </w:r>
        <w:r>
          <w:t>61</w:t>
        </w:r>
        <w:r>
          <w:fldChar w:fldCharType="end"/>
        </w:r>
      </w:hyperlink>
    </w:p>
    <w:p>
      <w:pPr>
        <w:pStyle w:val="TOC2"/>
        <w:tabs>
          <w:tab w:val="right" w:leader="dot" w:pos="8306"/>
        </w:tabs>
      </w:pPr>
      <w:hyperlink w:anchor="_Toc22425" w:history="1">
        <w:r>
          <w:rPr>
            <w:rFonts w:ascii="仿宋" w:eastAsia="仿宋" w:hAnsi="仿宋" w:cs="仿宋" w:hint="eastAsia"/>
            <w:lang w:eastAsia="zh-CN"/>
          </w:rPr>
          <w:t>(二)、成果推广应用方案</w:t>
        </w:r>
        <w:r>
          <w:tab/>
        </w:r>
        <w:r>
          <w:fldChar w:fldCharType="begin"/>
        </w:r>
        <w:r>
          <w:instrText xml:space="preserve"> PAGEREF _Toc22425 \h </w:instrText>
        </w:r>
        <w:r>
          <w:fldChar w:fldCharType="separate"/>
        </w:r>
        <w:r>
          <w:t>63</w:t>
        </w:r>
        <w:r>
          <w:fldChar w:fldCharType="end"/>
        </w:r>
      </w:hyperlink>
    </w:p>
    <w:p>
      <w:pPr>
        <w:pStyle w:val="TOC1"/>
        <w:tabs>
          <w:tab w:val="right" w:leader="dot" w:pos="8306"/>
        </w:tabs>
      </w:pPr>
      <w:hyperlink w:anchor="_Toc15991" w:history="1">
        <w:r>
          <w:rPr>
            <w:rFonts w:ascii="仿宋" w:eastAsia="仿宋" w:hAnsi="仿宋" w:cs="仿宋" w:hint="eastAsia"/>
            <w:lang w:eastAsia="zh-CN"/>
          </w:rPr>
          <w:t>十五、合作与交流机制建立</w:t>
        </w:r>
        <w:r>
          <w:tab/>
        </w:r>
        <w:r>
          <w:fldChar w:fldCharType="begin"/>
        </w:r>
        <w:r>
          <w:instrText xml:space="preserve"> PAGEREF _Toc15991 \h </w:instrText>
        </w:r>
        <w:r>
          <w:fldChar w:fldCharType="separate"/>
        </w:r>
        <w:r>
          <w:t>64</w:t>
        </w:r>
        <w:r>
          <w:fldChar w:fldCharType="end"/>
        </w:r>
      </w:hyperlink>
    </w:p>
    <w:p>
      <w:pPr>
        <w:pStyle w:val="TOC2"/>
        <w:tabs>
          <w:tab w:val="right" w:leader="dot" w:pos="8306"/>
        </w:tabs>
      </w:pPr>
      <w:hyperlink w:anchor="_Toc17725" w:history="1">
        <w:r>
          <w:rPr>
            <w:rFonts w:ascii="仿宋" w:eastAsia="仿宋" w:hAnsi="仿宋" w:cs="仿宋" w:hint="eastAsia"/>
            <w:lang w:eastAsia="zh-CN"/>
          </w:rPr>
          <w:t>(一)、合作伙伴选择与合作方式</w:t>
        </w:r>
        <w:r>
          <w:tab/>
        </w:r>
        <w:r>
          <w:fldChar w:fldCharType="begin"/>
        </w:r>
        <w:r>
          <w:instrText xml:space="preserve"> PAGEREF _Toc17725 \h </w:instrText>
        </w:r>
        <w:r>
          <w:fldChar w:fldCharType="separate"/>
        </w:r>
        <w:r>
          <w:t>64</w:t>
        </w:r>
        <w:r>
          <w:fldChar w:fldCharType="end"/>
        </w:r>
      </w:hyperlink>
    </w:p>
    <w:p>
      <w:pPr>
        <w:pStyle w:val="TOC2"/>
        <w:tabs>
          <w:tab w:val="right" w:leader="dot" w:pos="8306"/>
        </w:tabs>
      </w:pPr>
      <w:hyperlink w:anchor="_Toc9080" w:history="1">
        <w:r>
          <w:rPr>
            <w:rFonts w:ascii="仿宋" w:eastAsia="仿宋" w:hAnsi="仿宋" w:cs="仿宋" w:hint="eastAsia"/>
            <w:lang w:eastAsia="zh-CN"/>
          </w:rPr>
          <w:t>(二)、交流与合作平台搭建</w:t>
        </w:r>
        <w:r>
          <w:tab/>
        </w:r>
        <w:r>
          <w:fldChar w:fldCharType="begin"/>
        </w:r>
        <w:r>
          <w:instrText xml:space="preserve"> PAGEREF _Toc9080 \h </w:instrText>
        </w:r>
        <w:r>
          <w:fldChar w:fldCharType="separate"/>
        </w:r>
        <w:r>
          <w:t>66</w:t>
        </w:r>
        <w:r>
          <w:fldChar w:fldCharType="end"/>
        </w:r>
      </w:hyperlink>
    </w:p>
    <w:p>
      <w:pPr>
        <w:pStyle w:val="TOC1"/>
        <w:tabs>
          <w:tab w:val="right" w:leader="dot" w:pos="8306"/>
        </w:tabs>
      </w:pPr>
      <w:hyperlink w:anchor="_Toc786" w:history="1">
        <w:r>
          <w:rPr>
            <w:rFonts w:ascii="仿宋" w:eastAsia="仿宋" w:hAnsi="仿宋" w:cs="仿宋" w:hint="eastAsia"/>
            <w:lang w:eastAsia="zh-CN"/>
          </w:rPr>
          <w:t>十六、产业协同与集群发展</w:t>
        </w:r>
        <w:r>
          <w:tab/>
        </w:r>
        <w:r>
          <w:fldChar w:fldCharType="begin"/>
        </w:r>
        <w:r>
          <w:instrText xml:space="preserve"> PAGEREF _Toc786 \h </w:instrText>
        </w:r>
        <w:r>
          <w:fldChar w:fldCharType="separate"/>
        </w:r>
        <w:r>
          <w:t>67</w:t>
        </w:r>
        <w:r>
          <w:fldChar w:fldCharType="end"/>
        </w:r>
      </w:hyperlink>
    </w:p>
    <w:p>
      <w:pPr>
        <w:pStyle w:val="TOC2"/>
        <w:tabs>
          <w:tab w:val="right" w:leader="dot" w:pos="8306"/>
        </w:tabs>
      </w:pPr>
      <w:hyperlink w:anchor="_Toc16271" w:history="1">
        <w:r>
          <w:rPr>
            <w:rFonts w:ascii="仿宋" w:eastAsia="仿宋" w:hAnsi="仿宋" w:cs="仿宋" w:hint="eastAsia"/>
            <w:lang w:eastAsia="zh-CN"/>
          </w:rPr>
          <w:t>(一)、产业协同机制建设</w:t>
        </w:r>
        <w:r>
          <w:tab/>
        </w:r>
        <w:r>
          <w:fldChar w:fldCharType="begin"/>
        </w:r>
        <w:r>
          <w:instrText xml:space="preserve"> PAGEREF _Toc16271 \h </w:instrText>
        </w:r>
        <w:r>
          <w:fldChar w:fldCharType="separate"/>
        </w:r>
        <w:r>
          <w:t>67</w:t>
        </w:r>
        <w:r>
          <w:fldChar w:fldCharType="end"/>
        </w:r>
      </w:hyperlink>
    </w:p>
    <w:p>
      <w:pPr>
        <w:pStyle w:val="TOC2"/>
        <w:tabs>
          <w:tab w:val="right" w:leader="dot" w:pos="8306"/>
        </w:tabs>
      </w:pPr>
      <w:hyperlink w:anchor="_Toc22956" w:history="1">
        <w:r>
          <w:rPr>
            <w:rFonts w:ascii="仿宋" w:eastAsia="仿宋" w:hAnsi="仿宋" w:cs="仿宋" w:hint="eastAsia"/>
            <w:lang w:eastAsia="zh-CN"/>
          </w:rPr>
          <w:t>(二)、产业集群培育与发展</w:t>
        </w:r>
        <w:r>
          <w:tab/>
        </w:r>
        <w:r>
          <w:fldChar w:fldCharType="begin"/>
        </w:r>
        <w:r>
          <w:instrText xml:space="preserve"> PAGEREF _Toc22956 \h </w:instrText>
        </w:r>
        <w:r>
          <w:fldChar w:fldCharType="separate"/>
        </w:r>
        <w:r>
          <w:t>68</w:t>
        </w:r>
        <w:r>
          <w:fldChar w:fldCharType="end"/>
        </w:r>
      </w:hyperlink>
    </w:p>
    <w:p>
      <w:pPr>
        <w:pStyle w:val="TOC1"/>
        <w:tabs>
          <w:tab w:val="right" w:leader="dot" w:pos="8306"/>
        </w:tabs>
      </w:pPr>
      <w:hyperlink w:anchor="_Toc14410" w:history="1">
        <w:r>
          <w:rPr>
            <w:rFonts w:ascii="仿宋" w:eastAsia="仿宋" w:hAnsi="仿宋" w:cs="仿宋" w:hint="eastAsia"/>
            <w:lang w:eastAsia="zh-CN"/>
          </w:rPr>
          <w:t>十七、质量管理与控制</w:t>
        </w:r>
        <w:r>
          <w:tab/>
        </w:r>
        <w:r>
          <w:fldChar w:fldCharType="begin"/>
        </w:r>
        <w:r>
          <w:instrText xml:space="preserve"> PAGEREF _Toc14410 \h </w:instrText>
        </w:r>
        <w:r>
          <w:fldChar w:fldCharType="separate"/>
        </w:r>
        <w:r>
          <w:t>69</w:t>
        </w:r>
        <w:r>
          <w:fldChar w:fldCharType="end"/>
        </w:r>
      </w:hyperlink>
    </w:p>
    <w:p>
      <w:pPr>
        <w:pStyle w:val="TOC2"/>
        <w:tabs>
          <w:tab w:val="right" w:leader="dot" w:pos="8306"/>
        </w:tabs>
      </w:pPr>
      <w:hyperlink w:anchor="_Toc636" w:history="1">
        <w:r>
          <w:rPr>
            <w:rFonts w:ascii="仿宋" w:eastAsia="仿宋" w:hAnsi="仿宋" w:cs="仿宋" w:hint="eastAsia"/>
            <w:lang w:eastAsia="zh-CN"/>
          </w:rPr>
          <w:t>(一)、质量管理体系建设</w:t>
        </w:r>
        <w:r>
          <w:tab/>
        </w:r>
        <w:r>
          <w:fldChar w:fldCharType="begin"/>
        </w:r>
        <w:r>
          <w:instrText xml:space="preserve"> PAGEREF _Toc636 \h </w:instrText>
        </w:r>
        <w:r>
          <w:fldChar w:fldCharType="separate"/>
        </w:r>
        <w:r>
          <w:t>69</w:t>
        </w:r>
        <w:r>
          <w:fldChar w:fldCharType="end"/>
        </w:r>
      </w:hyperlink>
    </w:p>
    <w:p>
      <w:pPr>
        <w:pStyle w:val="TOC2"/>
        <w:tabs>
          <w:tab w:val="right" w:leader="dot" w:pos="8306"/>
        </w:tabs>
      </w:pPr>
      <w:hyperlink w:anchor="_Toc27376" w:history="1">
        <w:r>
          <w:rPr>
            <w:rFonts w:ascii="仿宋" w:eastAsia="仿宋" w:hAnsi="仿宋" w:cs="仿宋" w:hint="eastAsia"/>
            <w:lang w:eastAsia="zh-CN"/>
          </w:rPr>
          <w:t>(二)、质量控制措施</w:t>
        </w:r>
        <w:r>
          <w:tab/>
        </w:r>
        <w:r>
          <w:fldChar w:fldCharType="begin"/>
        </w:r>
        <w:r>
          <w:instrText xml:space="preserve"> PAGEREF _Toc27376 \h </w:instrText>
        </w:r>
        <w:r>
          <w:fldChar w:fldCharType="separate"/>
        </w:r>
        <w:r>
          <w:t>71</w:t>
        </w:r>
        <w:r>
          <w:fldChar w:fldCharType="end"/>
        </w:r>
      </w:hyperlink>
    </w:p>
    <w:p>
      <w:pPr>
        <w:pStyle w:val="TOC1"/>
        <w:tabs>
          <w:tab w:val="right" w:leader="dot" w:pos="8306"/>
        </w:tabs>
      </w:pPr>
      <w:hyperlink w:anchor="_Toc12518" w:history="1">
        <w:r>
          <w:rPr>
            <w:rFonts w:ascii="仿宋" w:eastAsia="仿宋" w:hAnsi="仿宋" w:cs="仿宋" w:hint="eastAsia"/>
            <w:lang w:eastAsia="zh-CN"/>
          </w:rPr>
          <w:t>十八、企业合规与伦理</w:t>
        </w:r>
        <w:r>
          <w:tab/>
        </w:r>
        <w:r>
          <w:fldChar w:fldCharType="begin"/>
        </w:r>
        <w:r>
          <w:instrText xml:space="preserve"> PAGEREF _Toc12518 \h </w:instrText>
        </w:r>
        <w:r>
          <w:fldChar w:fldCharType="separate"/>
        </w:r>
        <w:r>
          <w:t>72</w:t>
        </w:r>
        <w:r>
          <w:fldChar w:fldCharType="end"/>
        </w:r>
      </w:hyperlink>
    </w:p>
    <w:p>
      <w:pPr>
        <w:pStyle w:val="TOC2"/>
        <w:tabs>
          <w:tab w:val="right" w:leader="dot" w:pos="8306"/>
        </w:tabs>
      </w:pPr>
      <w:hyperlink w:anchor="_Toc9155" w:history="1">
        <w:r>
          <w:rPr>
            <w:rFonts w:ascii="仿宋" w:eastAsia="仿宋" w:hAnsi="仿宋" w:cs="仿宋" w:hint="eastAsia"/>
            <w:lang w:eastAsia="zh-CN"/>
          </w:rPr>
          <w:t>(一)、合规政策与程序</w:t>
        </w:r>
        <w:r>
          <w:tab/>
        </w:r>
        <w:r>
          <w:fldChar w:fldCharType="begin"/>
        </w:r>
        <w:r>
          <w:instrText xml:space="preserve"> PAGEREF _Toc9155 \h </w:instrText>
        </w:r>
        <w:r>
          <w:fldChar w:fldCharType="separate"/>
        </w:r>
        <w:r>
          <w:t>72</w:t>
        </w:r>
        <w:r>
          <w:fldChar w:fldCharType="end"/>
        </w:r>
      </w:hyperlink>
    </w:p>
    <w:p>
      <w:pPr>
        <w:pStyle w:val="TOC2"/>
        <w:tabs>
          <w:tab w:val="right" w:leader="dot" w:pos="8306"/>
        </w:tabs>
      </w:pPr>
      <w:hyperlink w:anchor="_Toc29923" w:history="1">
        <w:r>
          <w:rPr>
            <w:rFonts w:ascii="仿宋" w:eastAsia="仿宋" w:hAnsi="仿宋" w:cs="仿宋" w:hint="eastAsia"/>
            <w:lang w:eastAsia="zh-CN"/>
          </w:rPr>
          <w:t>(二)、伦理规范与培训</w:t>
        </w:r>
        <w:r>
          <w:tab/>
        </w:r>
        <w:r>
          <w:fldChar w:fldCharType="begin"/>
        </w:r>
        <w:r>
          <w:instrText xml:space="preserve"> PAGEREF _Toc29923 \h </w:instrText>
        </w:r>
        <w:r>
          <w:fldChar w:fldCharType="separate"/>
        </w:r>
        <w:r>
          <w:t>73</w:t>
        </w:r>
        <w:r>
          <w:fldChar w:fldCharType="end"/>
        </w:r>
      </w:hyperlink>
    </w:p>
    <w:p>
      <w:pPr>
        <w:pStyle w:val="TOC2"/>
        <w:tabs>
          <w:tab w:val="right" w:leader="dot" w:pos="8306"/>
        </w:tabs>
      </w:pPr>
      <w:hyperlink w:anchor="_Toc23691" w:history="1">
        <w:r>
          <w:rPr>
            <w:rFonts w:ascii="仿宋" w:eastAsia="仿宋" w:hAnsi="仿宋" w:cs="仿宋" w:hint="eastAsia"/>
            <w:lang w:eastAsia="zh-CN"/>
          </w:rPr>
          <w:t>(三)、合规风险评估</w:t>
        </w:r>
        <w:r>
          <w:tab/>
        </w:r>
        <w:r>
          <w:fldChar w:fldCharType="begin"/>
        </w:r>
        <w:r>
          <w:instrText xml:space="preserve"> PAGEREF _Toc23691 \h </w:instrText>
        </w:r>
        <w:r>
          <w:fldChar w:fldCharType="separate"/>
        </w:r>
        <w:r>
          <w:t>74</w:t>
        </w:r>
        <w:r>
          <w:fldChar w:fldCharType="end"/>
        </w:r>
      </w:hyperlink>
    </w:p>
    <w:p>
      <w:pPr>
        <w:pStyle w:val="TOC2"/>
        <w:tabs>
          <w:tab w:val="right" w:leader="dot" w:pos="8306"/>
        </w:tabs>
      </w:pPr>
      <w:hyperlink w:anchor="_Toc19436" w:history="1">
        <w:r>
          <w:rPr>
            <w:rFonts w:ascii="仿宋" w:eastAsia="仿宋" w:hAnsi="仿宋" w:cs="仿宋" w:hint="eastAsia"/>
            <w:lang w:eastAsia="zh-CN"/>
          </w:rPr>
          <w:t>(四)、合规监督与执行</w:t>
        </w:r>
        <w:r>
          <w:tab/>
        </w:r>
        <w:r>
          <w:fldChar w:fldCharType="begin"/>
        </w:r>
        <w:r>
          <w:instrText xml:space="preserve"> PAGEREF _Toc19436 \h </w:instrText>
        </w:r>
        <w:r>
          <w:fldChar w:fldCharType="separate"/>
        </w:r>
        <w:r>
          <w:t>75</w:t>
        </w:r>
        <w:r>
          <w:fldChar w:fldCharType="end"/>
        </w:r>
      </w:hyperlink>
    </w:p>
    <w:p>
      <w:pPr>
        <w:pStyle w:val="TOC1"/>
        <w:tabs>
          <w:tab w:val="right" w:leader="dot" w:pos="8306"/>
        </w:tabs>
      </w:pPr>
      <w:hyperlink w:anchor="_Toc9322" w:history="1">
        <w:r>
          <w:rPr>
            <w:rFonts w:ascii="仿宋" w:eastAsia="仿宋" w:hAnsi="仿宋" w:cs="仿宋" w:hint="eastAsia"/>
            <w:lang w:eastAsia="zh-CN"/>
          </w:rPr>
          <w:t>十九、法律法规与政策遵循</w:t>
        </w:r>
        <w:r>
          <w:tab/>
        </w:r>
        <w:r>
          <w:fldChar w:fldCharType="begin"/>
        </w:r>
        <w:r>
          <w:instrText xml:space="preserve"> PAGEREF _Toc9322 \h </w:instrText>
        </w:r>
        <w:r>
          <w:fldChar w:fldCharType="separate"/>
        </w:r>
        <w:r>
          <w:t>76</w:t>
        </w:r>
        <w:r>
          <w:fldChar w:fldCharType="end"/>
        </w:r>
      </w:hyperlink>
    </w:p>
    <w:p>
      <w:pPr>
        <w:pStyle w:val="TOC2"/>
        <w:tabs>
          <w:tab w:val="right" w:leader="dot" w:pos="8306"/>
        </w:tabs>
      </w:pPr>
      <w:hyperlink w:anchor="_Toc6657" w:history="1">
        <w:r>
          <w:rPr>
            <w:rFonts w:ascii="仿宋" w:eastAsia="仿宋" w:hAnsi="仿宋" w:cs="仿宋" w:hint="eastAsia"/>
            <w:lang w:eastAsia="zh-CN"/>
          </w:rPr>
          <w:t>(一)、法律法规遵守</w:t>
        </w:r>
        <w:r>
          <w:tab/>
        </w:r>
        <w:r>
          <w:fldChar w:fldCharType="begin"/>
        </w:r>
        <w:r>
          <w:instrText xml:space="preserve"> PAGEREF _Toc6657 \h </w:instrText>
        </w:r>
        <w:r>
          <w:fldChar w:fldCharType="separate"/>
        </w:r>
        <w:r>
          <w:t>76</w:t>
        </w:r>
        <w:r>
          <w:fldChar w:fldCharType="end"/>
        </w:r>
      </w:hyperlink>
    </w:p>
    <w:p>
      <w:pPr>
        <w:pStyle w:val="TOC2"/>
        <w:tabs>
          <w:tab w:val="right" w:leader="dot" w:pos="8306"/>
        </w:tabs>
      </w:pPr>
      <w:hyperlink w:anchor="_Toc9019" w:history="1">
        <w:r>
          <w:rPr>
            <w:rFonts w:ascii="仿宋" w:eastAsia="仿宋" w:hAnsi="仿宋" w:cs="仿宋" w:hint="eastAsia"/>
            <w:lang w:eastAsia="zh-CN"/>
          </w:rPr>
          <w:t>(二)、政策导向与利用</w:t>
        </w:r>
        <w:r>
          <w:tab/>
        </w:r>
        <w:r>
          <w:fldChar w:fldCharType="begin"/>
        </w:r>
        <w:r>
          <w:instrText xml:space="preserve"> PAGEREF _Toc9019 \h </w:instrText>
        </w:r>
        <w:r>
          <w:fldChar w:fldCharType="separate"/>
        </w:r>
        <w:r>
          <w:t>77</w:t>
        </w:r>
        <w:r>
          <w:fldChar w:fldCharType="end"/>
        </w:r>
      </w:hyperlink>
    </w:p>
    <w:p>
      <w:pPr>
        <w:pStyle w:val="TOC1"/>
        <w:tabs>
          <w:tab w:val="right" w:leader="dot" w:pos="8306"/>
        </w:tabs>
      </w:pPr>
      <w:hyperlink w:anchor="_Toc21502" w:history="1">
        <w:r>
          <w:rPr>
            <w:rFonts w:ascii="仿宋" w:eastAsia="仿宋" w:hAnsi="仿宋" w:cs="仿宋" w:hint="eastAsia"/>
            <w:lang w:eastAsia="zh-CN"/>
          </w:rPr>
          <w:t>二十、知识产权管理与保护</w:t>
        </w:r>
        <w:r>
          <w:tab/>
        </w:r>
        <w:r>
          <w:fldChar w:fldCharType="begin"/>
        </w:r>
        <w:r>
          <w:instrText xml:space="preserve"> PAGEREF _Toc21502 \h </w:instrText>
        </w:r>
        <w:r>
          <w:fldChar w:fldCharType="separate"/>
        </w:r>
        <w:r>
          <w:t>78</w:t>
        </w:r>
        <w:r>
          <w:fldChar w:fldCharType="end"/>
        </w:r>
      </w:hyperlink>
    </w:p>
    <w:p>
      <w:pPr>
        <w:pStyle w:val="TOC2"/>
        <w:tabs>
          <w:tab w:val="right" w:leader="dot" w:pos="8306"/>
        </w:tabs>
      </w:pPr>
      <w:hyperlink w:anchor="_Toc32019" w:history="1">
        <w:r>
          <w:rPr>
            <w:rFonts w:ascii="仿宋" w:eastAsia="仿宋" w:hAnsi="仿宋" w:cs="仿宋" w:hint="eastAsia"/>
            <w:lang w:eastAsia="zh-CN"/>
          </w:rPr>
          <w:t>(一)、知识产权管理体系建设</w:t>
        </w:r>
        <w:r>
          <w:tab/>
        </w:r>
        <w:r>
          <w:fldChar w:fldCharType="begin"/>
        </w:r>
        <w:r>
          <w:instrText xml:space="preserve"> PAGEREF _Toc32019 \h </w:instrText>
        </w:r>
        <w:r>
          <w:fldChar w:fldCharType="separate"/>
        </w:r>
        <w:r>
          <w:t>78</w:t>
        </w:r>
        <w:r>
          <w:fldChar w:fldCharType="end"/>
        </w:r>
      </w:hyperlink>
    </w:p>
    <w:p>
      <w:pPr>
        <w:pStyle w:val="TOC2"/>
        <w:tabs>
          <w:tab w:val="right" w:leader="dot" w:pos="8306"/>
        </w:tabs>
      </w:pPr>
      <w:hyperlink w:anchor="_Toc11689" w:history="1">
        <w:r>
          <w:rPr>
            <w:rFonts w:ascii="仿宋" w:eastAsia="仿宋" w:hAnsi="仿宋" w:cs="仿宋" w:hint="eastAsia"/>
            <w:lang w:eastAsia="zh-CN"/>
          </w:rPr>
          <w:t>(二)、知识产权保护措施</w:t>
        </w:r>
        <w:r>
          <w:tab/>
        </w:r>
        <w:r>
          <w:fldChar w:fldCharType="begin"/>
        </w:r>
        <w:r>
          <w:instrText xml:space="preserve"> PAGEREF _Toc11689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67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脲醛树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48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587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直接收益：假设脲醛树脂项目的产品或服务年销售收入为XX万元。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34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若脲醛树脂项目成功推广新型环保产品，比如采用可回收材料的包装，可能会激发消费者对可持续产品的需求。这种需求的增长可能迫使整个行业转向更环保的产品设计和生产方法。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239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脲醛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948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脲醛树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脲醛树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https://d.book118.com/475101221214011044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A0EF1"/>
    <w:rsid w:val="722A0E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10122121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2024-01-15T05:55:00Z</dcterms:created>
  <dcterms:modified xsi:type="dcterms:W3CDTF">2024-01-15T05:55:29Z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81BF3FDFF2674FC09847EB2ACBA6289A_11</vt:lpwstr>
  </property>
  <property fmtid="{D5CDD505-2E9C-101B-9397-08002B2CF9AE}" pid="3" name="KSOProductBuildVer">
    <vt:lpwstr>2052-12.1.0.16120</vt:lpwstr>
  </property>
</Properties>
</file>