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6" w:history="1">
        <w:r>
          <w:rPr>
            <w:rFonts w:ascii="仿宋" w:eastAsia="仿宋" w:hAnsi="仿宋" w:cs="仿宋" w:hint="eastAsia"/>
            <w:lang w:eastAsia="zh-CN"/>
          </w:rPr>
          <w:t>概论</w:t>
        </w:r>
        <w:r>
          <w:tab/>
        </w:r>
        <w:r>
          <w:fldChar w:fldCharType="begin"/>
        </w:r>
        <w:r>
          <w:instrText xml:space="preserve"> PAGEREF _Toc13806 \h </w:instrText>
        </w:r>
        <w:r>
          <w:fldChar w:fldCharType="separate"/>
        </w:r>
        <w:r>
          <w:t>3</w:t>
        </w:r>
        <w:r>
          <w:fldChar w:fldCharType="end"/>
        </w:r>
      </w:hyperlink>
    </w:p>
    <w:p>
      <w:pPr>
        <w:pStyle w:val="TOC1"/>
        <w:tabs>
          <w:tab w:val="right" w:leader="dot" w:pos="8306"/>
        </w:tabs>
      </w:pPr>
      <w:hyperlink w:anchor="_Toc13353" w:history="1">
        <w:r>
          <w:rPr>
            <w:rFonts w:ascii="仿宋" w:eastAsia="仿宋" w:hAnsi="仿宋" w:cs="仿宋" w:hint="eastAsia"/>
            <w:lang w:eastAsia="zh-CN"/>
          </w:rPr>
          <w:t>一、长石项目土建工程</w:t>
        </w:r>
        <w:r>
          <w:tab/>
        </w:r>
        <w:r>
          <w:fldChar w:fldCharType="begin"/>
        </w:r>
        <w:r>
          <w:instrText xml:space="preserve"> PAGEREF _Toc13353 \h </w:instrText>
        </w:r>
        <w:r>
          <w:fldChar w:fldCharType="separate"/>
        </w:r>
        <w:r>
          <w:t>3</w:t>
        </w:r>
        <w:r>
          <w:fldChar w:fldCharType="end"/>
        </w:r>
      </w:hyperlink>
    </w:p>
    <w:p>
      <w:pPr>
        <w:pStyle w:val="TOC2"/>
        <w:tabs>
          <w:tab w:val="right" w:leader="dot" w:pos="8306"/>
        </w:tabs>
      </w:pPr>
      <w:hyperlink w:anchor="_Toc27248" w:history="1">
        <w:r>
          <w:rPr>
            <w:rFonts w:ascii="仿宋" w:eastAsia="仿宋" w:hAnsi="仿宋" w:cs="仿宋" w:hint="eastAsia"/>
            <w:lang w:eastAsia="zh-CN"/>
          </w:rPr>
          <w:t>(一)、建筑工程设计原则</w:t>
        </w:r>
        <w:r>
          <w:tab/>
        </w:r>
        <w:r>
          <w:fldChar w:fldCharType="begin"/>
        </w:r>
        <w:r>
          <w:instrText xml:space="preserve"> PAGEREF _Toc27248 \h </w:instrText>
        </w:r>
        <w:r>
          <w:fldChar w:fldCharType="separate"/>
        </w:r>
        <w:r>
          <w:t>3</w:t>
        </w:r>
        <w:r>
          <w:fldChar w:fldCharType="end"/>
        </w:r>
      </w:hyperlink>
    </w:p>
    <w:p>
      <w:pPr>
        <w:pStyle w:val="TOC2"/>
        <w:tabs>
          <w:tab w:val="right" w:leader="dot" w:pos="8306"/>
        </w:tabs>
      </w:pPr>
      <w:hyperlink w:anchor="_Toc30695" w:history="1">
        <w:r>
          <w:rPr>
            <w:rFonts w:ascii="仿宋" w:eastAsia="仿宋" w:hAnsi="仿宋" w:cs="仿宋" w:hint="eastAsia"/>
            <w:lang w:eastAsia="zh-CN"/>
          </w:rPr>
          <w:t>(二)、土建工程设计年限及安全等级</w:t>
        </w:r>
        <w:r>
          <w:tab/>
        </w:r>
        <w:r>
          <w:fldChar w:fldCharType="begin"/>
        </w:r>
        <w:r>
          <w:instrText xml:space="preserve"> PAGEREF _Toc30695 \h </w:instrText>
        </w:r>
        <w:r>
          <w:fldChar w:fldCharType="separate"/>
        </w:r>
        <w:r>
          <w:t>4</w:t>
        </w:r>
        <w:r>
          <w:fldChar w:fldCharType="end"/>
        </w:r>
      </w:hyperlink>
    </w:p>
    <w:p>
      <w:pPr>
        <w:pStyle w:val="TOC2"/>
        <w:tabs>
          <w:tab w:val="right" w:leader="dot" w:pos="8306"/>
        </w:tabs>
      </w:pPr>
      <w:hyperlink w:anchor="_Toc13584" w:history="1">
        <w:r>
          <w:rPr>
            <w:rFonts w:ascii="仿宋" w:eastAsia="仿宋" w:hAnsi="仿宋" w:cs="仿宋" w:hint="eastAsia"/>
            <w:lang w:eastAsia="zh-CN"/>
          </w:rPr>
          <w:t>(三)、建筑工程设计总体要求</w:t>
        </w:r>
        <w:r>
          <w:tab/>
        </w:r>
        <w:r>
          <w:fldChar w:fldCharType="begin"/>
        </w:r>
        <w:r>
          <w:instrText xml:space="preserve"> PAGEREF _Toc13584 \h </w:instrText>
        </w:r>
        <w:r>
          <w:fldChar w:fldCharType="separate"/>
        </w:r>
        <w:r>
          <w:t>5</w:t>
        </w:r>
        <w:r>
          <w:fldChar w:fldCharType="end"/>
        </w:r>
      </w:hyperlink>
    </w:p>
    <w:p>
      <w:pPr>
        <w:pStyle w:val="TOC2"/>
        <w:tabs>
          <w:tab w:val="right" w:leader="dot" w:pos="8306"/>
        </w:tabs>
      </w:pPr>
      <w:hyperlink w:anchor="_Toc10646" w:history="1">
        <w:r>
          <w:rPr>
            <w:rFonts w:ascii="仿宋" w:eastAsia="仿宋" w:hAnsi="仿宋" w:cs="仿宋" w:hint="eastAsia"/>
            <w:lang w:eastAsia="zh-CN"/>
          </w:rPr>
          <w:t>(四)、土建工程建设指标</w:t>
        </w:r>
        <w:r>
          <w:tab/>
        </w:r>
        <w:r>
          <w:fldChar w:fldCharType="begin"/>
        </w:r>
        <w:r>
          <w:instrText xml:space="preserve"> PAGEREF _Toc10646 \h </w:instrText>
        </w:r>
        <w:r>
          <w:fldChar w:fldCharType="separate"/>
        </w:r>
        <w:r>
          <w:t>6</w:t>
        </w:r>
        <w:r>
          <w:fldChar w:fldCharType="end"/>
        </w:r>
      </w:hyperlink>
    </w:p>
    <w:p>
      <w:pPr>
        <w:pStyle w:val="TOC1"/>
        <w:tabs>
          <w:tab w:val="right" w:leader="dot" w:pos="8306"/>
        </w:tabs>
      </w:pPr>
      <w:hyperlink w:anchor="_Toc29167" w:history="1">
        <w:r>
          <w:rPr>
            <w:rFonts w:ascii="仿宋" w:eastAsia="仿宋" w:hAnsi="仿宋" w:cs="仿宋" w:hint="eastAsia"/>
            <w:lang w:eastAsia="zh-CN"/>
          </w:rPr>
          <w:t>二、长石项目文档管理</w:t>
        </w:r>
        <w:r>
          <w:tab/>
        </w:r>
        <w:r>
          <w:fldChar w:fldCharType="begin"/>
        </w:r>
        <w:r>
          <w:instrText xml:space="preserve"> PAGEREF _Toc29167 \h </w:instrText>
        </w:r>
        <w:r>
          <w:fldChar w:fldCharType="separate"/>
        </w:r>
        <w:r>
          <w:t>6</w:t>
        </w:r>
        <w:r>
          <w:fldChar w:fldCharType="end"/>
        </w:r>
      </w:hyperlink>
    </w:p>
    <w:p>
      <w:pPr>
        <w:pStyle w:val="TOC2"/>
        <w:tabs>
          <w:tab w:val="right" w:leader="dot" w:pos="8306"/>
        </w:tabs>
      </w:pPr>
      <w:hyperlink w:anchor="_Toc26964" w:history="1">
        <w:r>
          <w:rPr>
            <w:rFonts w:ascii="仿宋" w:eastAsia="仿宋" w:hAnsi="仿宋" w:cs="仿宋" w:hint="eastAsia"/>
            <w:lang w:eastAsia="zh-CN"/>
          </w:rPr>
          <w:t>(一)、文档编制与审查</w:t>
        </w:r>
        <w:r>
          <w:tab/>
        </w:r>
        <w:r>
          <w:fldChar w:fldCharType="begin"/>
        </w:r>
        <w:r>
          <w:instrText xml:space="preserve"> PAGEREF _Toc26964 \h </w:instrText>
        </w:r>
        <w:r>
          <w:fldChar w:fldCharType="separate"/>
        </w:r>
        <w:r>
          <w:t>6</w:t>
        </w:r>
        <w:r>
          <w:fldChar w:fldCharType="end"/>
        </w:r>
      </w:hyperlink>
    </w:p>
    <w:p>
      <w:pPr>
        <w:pStyle w:val="TOC2"/>
        <w:tabs>
          <w:tab w:val="right" w:leader="dot" w:pos="8306"/>
        </w:tabs>
      </w:pPr>
      <w:hyperlink w:anchor="_Toc2885" w:history="1">
        <w:r>
          <w:rPr>
            <w:rFonts w:ascii="仿宋" w:eastAsia="仿宋" w:hAnsi="仿宋" w:cs="仿宋" w:hint="eastAsia"/>
            <w:lang w:eastAsia="zh-CN"/>
          </w:rPr>
          <w:t>(二)、文档发布与分发</w:t>
        </w:r>
        <w:r>
          <w:tab/>
        </w:r>
        <w:r>
          <w:fldChar w:fldCharType="begin"/>
        </w:r>
        <w:r>
          <w:instrText xml:space="preserve"> PAGEREF _Toc2885 \h </w:instrText>
        </w:r>
        <w:r>
          <w:fldChar w:fldCharType="separate"/>
        </w:r>
        <w:r>
          <w:t>7</w:t>
        </w:r>
        <w:r>
          <w:fldChar w:fldCharType="end"/>
        </w:r>
      </w:hyperlink>
    </w:p>
    <w:p>
      <w:pPr>
        <w:pStyle w:val="TOC2"/>
        <w:tabs>
          <w:tab w:val="right" w:leader="dot" w:pos="8306"/>
        </w:tabs>
      </w:pPr>
      <w:hyperlink w:anchor="_Toc24767" w:history="1">
        <w:r>
          <w:rPr>
            <w:rFonts w:ascii="仿宋" w:eastAsia="仿宋" w:hAnsi="仿宋" w:cs="仿宋" w:hint="eastAsia"/>
            <w:lang w:eastAsia="zh-CN"/>
          </w:rPr>
          <w:t>(三)、文档存档与归档</w:t>
        </w:r>
        <w:r>
          <w:tab/>
        </w:r>
        <w:r>
          <w:fldChar w:fldCharType="begin"/>
        </w:r>
        <w:r>
          <w:instrText xml:space="preserve"> PAGEREF _Toc24767 \h </w:instrText>
        </w:r>
        <w:r>
          <w:fldChar w:fldCharType="separate"/>
        </w:r>
        <w:r>
          <w:t>8</w:t>
        </w:r>
        <w:r>
          <w:fldChar w:fldCharType="end"/>
        </w:r>
      </w:hyperlink>
    </w:p>
    <w:p>
      <w:pPr>
        <w:pStyle w:val="TOC1"/>
        <w:tabs>
          <w:tab w:val="right" w:leader="dot" w:pos="8306"/>
        </w:tabs>
      </w:pPr>
      <w:hyperlink w:anchor="_Toc29533" w:history="1">
        <w:r>
          <w:rPr>
            <w:rFonts w:ascii="仿宋" w:eastAsia="仿宋" w:hAnsi="仿宋" w:cs="仿宋" w:hint="eastAsia"/>
            <w:lang w:eastAsia="zh-CN"/>
          </w:rPr>
          <w:t>三、产品规划分析</w:t>
        </w:r>
        <w:r>
          <w:tab/>
        </w:r>
        <w:r>
          <w:fldChar w:fldCharType="begin"/>
        </w:r>
        <w:r>
          <w:instrText xml:space="preserve"> PAGEREF _Toc29533 \h </w:instrText>
        </w:r>
        <w:r>
          <w:fldChar w:fldCharType="separate"/>
        </w:r>
        <w:r>
          <w:t>9</w:t>
        </w:r>
        <w:r>
          <w:fldChar w:fldCharType="end"/>
        </w:r>
      </w:hyperlink>
    </w:p>
    <w:p>
      <w:pPr>
        <w:pStyle w:val="TOC2"/>
        <w:tabs>
          <w:tab w:val="right" w:leader="dot" w:pos="8306"/>
        </w:tabs>
      </w:pPr>
      <w:hyperlink w:anchor="_Toc29586" w:history="1">
        <w:r>
          <w:rPr>
            <w:rFonts w:ascii="仿宋" w:eastAsia="仿宋" w:hAnsi="仿宋" w:cs="仿宋" w:hint="eastAsia"/>
            <w:lang w:eastAsia="zh-CN"/>
          </w:rPr>
          <w:t>(一)、产品规划</w:t>
        </w:r>
        <w:r>
          <w:tab/>
        </w:r>
        <w:r>
          <w:fldChar w:fldCharType="begin"/>
        </w:r>
        <w:r>
          <w:instrText xml:space="preserve"> PAGEREF _Toc29586 \h </w:instrText>
        </w:r>
        <w:r>
          <w:fldChar w:fldCharType="separate"/>
        </w:r>
        <w:r>
          <w:t>9</w:t>
        </w:r>
        <w:r>
          <w:fldChar w:fldCharType="end"/>
        </w:r>
      </w:hyperlink>
    </w:p>
    <w:p>
      <w:pPr>
        <w:pStyle w:val="TOC2"/>
        <w:tabs>
          <w:tab w:val="right" w:leader="dot" w:pos="8306"/>
        </w:tabs>
      </w:pPr>
      <w:hyperlink w:anchor="_Toc14132" w:history="1">
        <w:r>
          <w:rPr>
            <w:rFonts w:ascii="仿宋" w:eastAsia="仿宋" w:hAnsi="仿宋" w:cs="仿宋" w:hint="eastAsia"/>
            <w:lang w:eastAsia="zh-CN"/>
          </w:rPr>
          <w:t>(二)、建设规模</w:t>
        </w:r>
        <w:r>
          <w:tab/>
        </w:r>
        <w:r>
          <w:fldChar w:fldCharType="begin"/>
        </w:r>
        <w:r>
          <w:instrText xml:space="preserve"> PAGEREF _Toc14132 \h </w:instrText>
        </w:r>
        <w:r>
          <w:fldChar w:fldCharType="separate"/>
        </w:r>
        <w:r>
          <w:t>10</w:t>
        </w:r>
        <w:r>
          <w:fldChar w:fldCharType="end"/>
        </w:r>
      </w:hyperlink>
    </w:p>
    <w:p>
      <w:pPr>
        <w:pStyle w:val="TOC1"/>
        <w:tabs>
          <w:tab w:val="right" w:leader="dot" w:pos="8306"/>
        </w:tabs>
      </w:pPr>
      <w:hyperlink w:anchor="_Toc6721" w:history="1">
        <w:r>
          <w:rPr>
            <w:rFonts w:ascii="仿宋" w:eastAsia="仿宋" w:hAnsi="仿宋" w:cs="仿宋" w:hint="eastAsia"/>
            <w:lang w:eastAsia="zh-CN"/>
          </w:rPr>
          <w:t>四、工艺说明</w:t>
        </w:r>
        <w:r>
          <w:tab/>
        </w:r>
        <w:r>
          <w:fldChar w:fldCharType="begin"/>
        </w:r>
        <w:r>
          <w:instrText xml:space="preserve"> PAGEREF _Toc6721 \h </w:instrText>
        </w:r>
        <w:r>
          <w:fldChar w:fldCharType="separate"/>
        </w:r>
        <w:r>
          <w:t>11</w:t>
        </w:r>
        <w:r>
          <w:fldChar w:fldCharType="end"/>
        </w:r>
      </w:hyperlink>
    </w:p>
    <w:p>
      <w:pPr>
        <w:pStyle w:val="TOC2"/>
        <w:tabs>
          <w:tab w:val="right" w:leader="dot" w:pos="8306"/>
        </w:tabs>
      </w:pPr>
      <w:hyperlink w:anchor="_Toc14128" w:history="1">
        <w:r>
          <w:rPr>
            <w:rFonts w:ascii="仿宋" w:eastAsia="仿宋" w:hAnsi="仿宋" w:cs="仿宋" w:hint="eastAsia"/>
            <w:lang w:eastAsia="zh-CN"/>
          </w:rPr>
          <w:t>(一)、技术管理特点</w:t>
        </w:r>
        <w:r>
          <w:tab/>
        </w:r>
        <w:r>
          <w:fldChar w:fldCharType="begin"/>
        </w:r>
        <w:r>
          <w:instrText xml:space="preserve"> PAGEREF _Toc14128 \h </w:instrText>
        </w:r>
        <w:r>
          <w:fldChar w:fldCharType="separate"/>
        </w:r>
        <w:r>
          <w:t>11</w:t>
        </w:r>
        <w:r>
          <w:fldChar w:fldCharType="end"/>
        </w:r>
      </w:hyperlink>
    </w:p>
    <w:p>
      <w:pPr>
        <w:pStyle w:val="TOC2"/>
        <w:tabs>
          <w:tab w:val="right" w:leader="dot" w:pos="8306"/>
        </w:tabs>
      </w:pPr>
      <w:hyperlink w:anchor="_Toc24144" w:history="1">
        <w:r>
          <w:rPr>
            <w:rFonts w:ascii="仿宋" w:eastAsia="仿宋" w:hAnsi="仿宋" w:cs="仿宋" w:hint="eastAsia"/>
            <w:lang w:eastAsia="zh-CN"/>
          </w:rPr>
          <w:t>(二)、长石项目工艺技术设计方案</w:t>
        </w:r>
        <w:r>
          <w:tab/>
        </w:r>
        <w:r>
          <w:fldChar w:fldCharType="begin"/>
        </w:r>
        <w:r>
          <w:instrText xml:space="preserve"> PAGEREF _Toc24144 \h </w:instrText>
        </w:r>
        <w:r>
          <w:fldChar w:fldCharType="separate"/>
        </w:r>
        <w:r>
          <w:t>12</w:t>
        </w:r>
        <w:r>
          <w:fldChar w:fldCharType="end"/>
        </w:r>
      </w:hyperlink>
    </w:p>
    <w:p>
      <w:pPr>
        <w:pStyle w:val="TOC2"/>
        <w:tabs>
          <w:tab w:val="right" w:leader="dot" w:pos="8306"/>
        </w:tabs>
      </w:pPr>
      <w:hyperlink w:anchor="_Toc16024" w:history="1">
        <w:r>
          <w:rPr>
            <w:rFonts w:ascii="仿宋" w:eastAsia="仿宋" w:hAnsi="仿宋" w:cs="仿宋" w:hint="eastAsia"/>
            <w:lang w:eastAsia="zh-CN"/>
          </w:rPr>
          <w:t>(三)、设备选型方案</w:t>
        </w:r>
        <w:r>
          <w:tab/>
        </w:r>
        <w:r>
          <w:fldChar w:fldCharType="begin"/>
        </w:r>
        <w:r>
          <w:instrText xml:space="preserve"> PAGEREF _Toc16024 \h </w:instrText>
        </w:r>
        <w:r>
          <w:fldChar w:fldCharType="separate"/>
        </w:r>
        <w:r>
          <w:t>14</w:t>
        </w:r>
        <w:r>
          <w:fldChar w:fldCharType="end"/>
        </w:r>
      </w:hyperlink>
    </w:p>
    <w:p>
      <w:pPr>
        <w:pStyle w:val="TOC1"/>
        <w:tabs>
          <w:tab w:val="right" w:leader="dot" w:pos="8306"/>
        </w:tabs>
      </w:pPr>
      <w:hyperlink w:anchor="_Toc28277" w:history="1">
        <w:r>
          <w:rPr>
            <w:rFonts w:ascii="仿宋" w:eastAsia="仿宋" w:hAnsi="仿宋" w:cs="仿宋" w:hint="eastAsia"/>
            <w:lang w:eastAsia="zh-CN"/>
          </w:rPr>
          <w:t>五、长石项目可持续发展</w:t>
        </w:r>
        <w:r>
          <w:tab/>
        </w:r>
        <w:r>
          <w:fldChar w:fldCharType="begin"/>
        </w:r>
        <w:r>
          <w:instrText xml:space="preserve"> PAGEREF _Toc28277 \h </w:instrText>
        </w:r>
        <w:r>
          <w:fldChar w:fldCharType="separate"/>
        </w:r>
        <w:r>
          <w:t>15</w:t>
        </w:r>
        <w:r>
          <w:fldChar w:fldCharType="end"/>
        </w:r>
      </w:hyperlink>
    </w:p>
    <w:p>
      <w:pPr>
        <w:pStyle w:val="TOC2"/>
        <w:tabs>
          <w:tab w:val="right" w:leader="dot" w:pos="8306"/>
        </w:tabs>
      </w:pPr>
      <w:hyperlink w:anchor="_Toc14253" w:history="1">
        <w:r>
          <w:rPr>
            <w:rFonts w:ascii="仿宋" w:eastAsia="仿宋" w:hAnsi="仿宋" w:cs="仿宋" w:hint="eastAsia"/>
            <w:lang w:eastAsia="zh-CN"/>
          </w:rPr>
          <w:t>(一)、可持续战略与实践</w:t>
        </w:r>
        <w:r>
          <w:tab/>
        </w:r>
        <w:r>
          <w:fldChar w:fldCharType="begin"/>
        </w:r>
        <w:r>
          <w:instrText xml:space="preserve"> PAGEREF _Toc14253 \h </w:instrText>
        </w:r>
        <w:r>
          <w:fldChar w:fldCharType="separate"/>
        </w:r>
        <w:r>
          <w:t>15</w:t>
        </w:r>
        <w:r>
          <w:fldChar w:fldCharType="end"/>
        </w:r>
      </w:hyperlink>
    </w:p>
    <w:p>
      <w:pPr>
        <w:pStyle w:val="TOC2"/>
        <w:tabs>
          <w:tab w:val="right" w:leader="dot" w:pos="8306"/>
        </w:tabs>
      </w:pPr>
      <w:hyperlink w:anchor="_Toc12492" w:history="1">
        <w:r>
          <w:rPr>
            <w:rFonts w:ascii="仿宋" w:eastAsia="仿宋" w:hAnsi="仿宋" w:cs="仿宋" w:hint="eastAsia"/>
            <w:lang w:eastAsia="zh-CN"/>
          </w:rPr>
          <w:t>(二)、环保与社会责任</w:t>
        </w:r>
        <w:r>
          <w:tab/>
        </w:r>
        <w:r>
          <w:fldChar w:fldCharType="begin"/>
        </w:r>
        <w:r>
          <w:instrText xml:space="preserve"> PAGEREF _Toc12492 \h </w:instrText>
        </w:r>
        <w:r>
          <w:fldChar w:fldCharType="separate"/>
        </w:r>
        <w:r>
          <w:t>16</w:t>
        </w:r>
        <w:r>
          <w:fldChar w:fldCharType="end"/>
        </w:r>
      </w:hyperlink>
    </w:p>
    <w:p>
      <w:pPr>
        <w:pStyle w:val="TOC1"/>
        <w:tabs>
          <w:tab w:val="right" w:leader="dot" w:pos="8306"/>
        </w:tabs>
      </w:pPr>
      <w:hyperlink w:anchor="_Toc27020" w:history="1">
        <w:r>
          <w:rPr>
            <w:rFonts w:ascii="仿宋" w:eastAsia="仿宋" w:hAnsi="仿宋" w:cs="仿宋" w:hint="eastAsia"/>
            <w:lang w:eastAsia="zh-CN"/>
          </w:rPr>
          <w:t>六、长石项目绩效评估</w:t>
        </w:r>
        <w:r>
          <w:tab/>
        </w:r>
        <w:r>
          <w:fldChar w:fldCharType="begin"/>
        </w:r>
        <w:r>
          <w:instrText xml:space="preserve"> PAGEREF _Toc27020 \h </w:instrText>
        </w:r>
        <w:r>
          <w:fldChar w:fldCharType="separate"/>
        </w:r>
        <w:r>
          <w:t>16</w:t>
        </w:r>
        <w:r>
          <w:fldChar w:fldCharType="end"/>
        </w:r>
      </w:hyperlink>
    </w:p>
    <w:p>
      <w:pPr>
        <w:pStyle w:val="TOC2"/>
        <w:tabs>
          <w:tab w:val="right" w:leader="dot" w:pos="8306"/>
        </w:tabs>
      </w:pPr>
      <w:hyperlink w:anchor="_Toc11171" w:history="1">
        <w:r>
          <w:rPr>
            <w:rFonts w:ascii="仿宋" w:eastAsia="仿宋" w:hAnsi="仿宋" w:cs="仿宋" w:hint="eastAsia"/>
            <w:lang w:eastAsia="zh-CN"/>
          </w:rPr>
          <w:t>(一)、绩效评估指标</w:t>
        </w:r>
        <w:r>
          <w:tab/>
        </w:r>
        <w:r>
          <w:fldChar w:fldCharType="begin"/>
        </w:r>
        <w:r>
          <w:instrText xml:space="preserve"> PAGEREF _Toc11171 \h </w:instrText>
        </w:r>
        <w:r>
          <w:fldChar w:fldCharType="separate"/>
        </w:r>
        <w:r>
          <w:t>16</w:t>
        </w:r>
        <w:r>
          <w:fldChar w:fldCharType="end"/>
        </w:r>
      </w:hyperlink>
    </w:p>
    <w:p>
      <w:pPr>
        <w:pStyle w:val="TOC2"/>
        <w:tabs>
          <w:tab w:val="right" w:leader="dot" w:pos="8306"/>
        </w:tabs>
      </w:pPr>
      <w:hyperlink w:anchor="_Toc22095" w:history="1">
        <w:r>
          <w:rPr>
            <w:rFonts w:ascii="仿宋" w:eastAsia="仿宋" w:hAnsi="仿宋" w:cs="仿宋" w:hint="eastAsia"/>
            <w:lang w:eastAsia="zh-CN"/>
          </w:rPr>
          <w:t>(二)、绩效评估方法</w:t>
        </w:r>
        <w:r>
          <w:tab/>
        </w:r>
        <w:r>
          <w:fldChar w:fldCharType="begin"/>
        </w:r>
        <w:r>
          <w:instrText xml:space="preserve"> PAGEREF _Toc22095 \h </w:instrText>
        </w:r>
        <w:r>
          <w:fldChar w:fldCharType="separate"/>
        </w:r>
        <w:r>
          <w:t>17</w:t>
        </w:r>
        <w:r>
          <w:fldChar w:fldCharType="end"/>
        </w:r>
      </w:hyperlink>
    </w:p>
    <w:p>
      <w:pPr>
        <w:pStyle w:val="TOC2"/>
        <w:tabs>
          <w:tab w:val="right" w:leader="dot" w:pos="8306"/>
        </w:tabs>
      </w:pPr>
      <w:hyperlink w:anchor="_Toc8612" w:history="1">
        <w:r>
          <w:rPr>
            <w:rFonts w:ascii="仿宋" w:eastAsia="仿宋" w:hAnsi="仿宋" w:cs="仿宋" w:hint="eastAsia"/>
            <w:lang w:eastAsia="zh-CN"/>
          </w:rPr>
          <w:t>(三)、绩效评估周期</w:t>
        </w:r>
        <w:r>
          <w:tab/>
        </w:r>
        <w:r>
          <w:fldChar w:fldCharType="begin"/>
        </w:r>
        <w:r>
          <w:instrText xml:space="preserve"> PAGEREF _Toc8612 \h </w:instrText>
        </w:r>
        <w:r>
          <w:fldChar w:fldCharType="separate"/>
        </w:r>
        <w:r>
          <w:t>18</w:t>
        </w:r>
        <w:r>
          <w:fldChar w:fldCharType="end"/>
        </w:r>
      </w:hyperlink>
    </w:p>
    <w:p>
      <w:pPr>
        <w:pStyle w:val="TOC1"/>
        <w:tabs>
          <w:tab w:val="right" w:leader="dot" w:pos="8306"/>
        </w:tabs>
      </w:pPr>
      <w:hyperlink w:anchor="_Toc17157" w:history="1">
        <w:r>
          <w:rPr>
            <w:rFonts w:ascii="仿宋" w:eastAsia="仿宋" w:hAnsi="仿宋" w:cs="仿宋" w:hint="eastAsia"/>
            <w:lang w:eastAsia="zh-CN"/>
          </w:rPr>
          <w:t>七、长石项目投资规划</w:t>
        </w:r>
        <w:r>
          <w:tab/>
        </w:r>
        <w:r>
          <w:fldChar w:fldCharType="begin"/>
        </w:r>
        <w:r>
          <w:instrText xml:space="preserve"> PAGEREF _Toc17157 \h </w:instrText>
        </w:r>
        <w:r>
          <w:fldChar w:fldCharType="separate"/>
        </w:r>
        <w:r>
          <w:t>20</w:t>
        </w:r>
        <w:r>
          <w:fldChar w:fldCharType="end"/>
        </w:r>
      </w:hyperlink>
    </w:p>
    <w:p>
      <w:pPr>
        <w:pStyle w:val="TOC2"/>
        <w:tabs>
          <w:tab w:val="right" w:leader="dot" w:pos="8306"/>
        </w:tabs>
      </w:pPr>
      <w:hyperlink w:anchor="_Toc25714" w:history="1">
        <w:r>
          <w:rPr>
            <w:rFonts w:ascii="仿宋" w:eastAsia="仿宋" w:hAnsi="仿宋" w:cs="仿宋" w:hint="eastAsia"/>
            <w:lang w:eastAsia="zh-CN"/>
          </w:rPr>
          <w:t>(一)、长石项目总投资估算</w:t>
        </w:r>
        <w:r>
          <w:tab/>
        </w:r>
        <w:r>
          <w:fldChar w:fldCharType="begin"/>
        </w:r>
        <w:r>
          <w:instrText xml:space="preserve"> PAGEREF _Toc25714 \h </w:instrText>
        </w:r>
        <w:r>
          <w:fldChar w:fldCharType="separate"/>
        </w:r>
        <w:r>
          <w:t>20</w:t>
        </w:r>
        <w:r>
          <w:fldChar w:fldCharType="end"/>
        </w:r>
      </w:hyperlink>
    </w:p>
    <w:p>
      <w:pPr>
        <w:pStyle w:val="TOC2"/>
        <w:tabs>
          <w:tab w:val="right" w:leader="dot" w:pos="8306"/>
        </w:tabs>
      </w:pPr>
      <w:hyperlink w:anchor="_Toc108" w:history="1">
        <w:r>
          <w:rPr>
            <w:rFonts w:ascii="仿宋" w:eastAsia="仿宋" w:hAnsi="仿宋" w:cs="仿宋" w:hint="eastAsia"/>
            <w:lang w:eastAsia="zh-CN"/>
          </w:rPr>
          <w:t>(二)、资金筹措</w:t>
        </w:r>
        <w:r>
          <w:tab/>
        </w:r>
        <w:r>
          <w:fldChar w:fldCharType="begin"/>
        </w:r>
        <w:r>
          <w:instrText xml:space="preserve"> PAGEREF _Toc108 \h </w:instrText>
        </w:r>
        <w:r>
          <w:fldChar w:fldCharType="separate"/>
        </w:r>
        <w:r>
          <w:t>21</w:t>
        </w:r>
        <w:r>
          <w:fldChar w:fldCharType="end"/>
        </w:r>
      </w:hyperlink>
    </w:p>
    <w:p>
      <w:pPr>
        <w:pStyle w:val="TOC1"/>
        <w:tabs>
          <w:tab w:val="right" w:leader="dot" w:pos="8306"/>
        </w:tabs>
      </w:pPr>
      <w:hyperlink w:anchor="_Toc14570" w:history="1">
        <w:r>
          <w:rPr>
            <w:rFonts w:ascii="仿宋" w:eastAsia="仿宋" w:hAnsi="仿宋" w:cs="仿宋" w:hint="eastAsia"/>
            <w:lang w:eastAsia="zh-CN"/>
          </w:rPr>
          <w:t>八、长石项目环境影响分析</w:t>
        </w:r>
        <w:r>
          <w:tab/>
        </w:r>
        <w:r>
          <w:fldChar w:fldCharType="begin"/>
        </w:r>
        <w:r>
          <w:instrText xml:space="preserve"> PAGEREF _Toc14570 \h </w:instrText>
        </w:r>
        <w:r>
          <w:fldChar w:fldCharType="separate"/>
        </w:r>
        <w:r>
          <w:t>22</w:t>
        </w:r>
        <w:r>
          <w:fldChar w:fldCharType="end"/>
        </w:r>
      </w:hyperlink>
    </w:p>
    <w:p>
      <w:pPr>
        <w:pStyle w:val="TOC2"/>
        <w:tabs>
          <w:tab w:val="right" w:leader="dot" w:pos="8306"/>
        </w:tabs>
      </w:pPr>
      <w:hyperlink w:anchor="_Toc672" w:history="1">
        <w:r>
          <w:rPr>
            <w:rFonts w:ascii="仿宋" w:eastAsia="仿宋" w:hAnsi="仿宋" w:cs="仿宋" w:hint="eastAsia"/>
            <w:lang w:eastAsia="zh-CN"/>
          </w:rPr>
          <w:t>(一)、建设区域环境质量现状</w:t>
        </w:r>
        <w:r>
          <w:tab/>
        </w:r>
        <w:r>
          <w:fldChar w:fldCharType="begin"/>
        </w:r>
        <w:r>
          <w:instrText xml:space="preserve"> PAGEREF _Toc672 \h </w:instrText>
        </w:r>
        <w:r>
          <w:fldChar w:fldCharType="separate"/>
        </w:r>
        <w:r>
          <w:t>22</w:t>
        </w:r>
        <w:r>
          <w:fldChar w:fldCharType="end"/>
        </w:r>
      </w:hyperlink>
    </w:p>
    <w:p>
      <w:pPr>
        <w:pStyle w:val="TOC2"/>
        <w:tabs>
          <w:tab w:val="right" w:leader="dot" w:pos="8306"/>
        </w:tabs>
      </w:pPr>
      <w:hyperlink w:anchor="_Toc17059" w:history="1">
        <w:r>
          <w:rPr>
            <w:rFonts w:ascii="仿宋" w:eastAsia="仿宋" w:hAnsi="仿宋" w:cs="仿宋" w:hint="eastAsia"/>
            <w:lang w:eastAsia="zh-CN"/>
          </w:rPr>
          <w:t>(二)、建设期环境保护</w:t>
        </w:r>
        <w:r>
          <w:tab/>
        </w:r>
        <w:r>
          <w:fldChar w:fldCharType="begin"/>
        </w:r>
        <w:r>
          <w:instrText xml:space="preserve"> PAGEREF _Toc17059 \h </w:instrText>
        </w:r>
        <w:r>
          <w:fldChar w:fldCharType="separate"/>
        </w:r>
        <w:r>
          <w:t>23</w:t>
        </w:r>
        <w:r>
          <w:fldChar w:fldCharType="end"/>
        </w:r>
      </w:hyperlink>
    </w:p>
    <w:p>
      <w:pPr>
        <w:pStyle w:val="TOC2"/>
        <w:tabs>
          <w:tab w:val="right" w:leader="dot" w:pos="8306"/>
        </w:tabs>
      </w:pPr>
      <w:hyperlink w:anchor="_Toc1814" w:history="1">
        <w:r>
          <w:rPr>
            <w:rFonts w:ascii="仿宋" w:eastAsia="仿宋" w:hAnsi="仿宋" w:cs="仿宋" w:hint="eastAsia"/>
            <w:lang w:eastAsia="zh-CN"/>
          </w:rPr>
          <w:t>(三)、运营期环境保护</w:t>
        </w:r>
        <w:r>
          <w:tab/>
        </w:r>
        <w:r>
          <w:fldChar w:fldCharType="begin"/>
        </w:r>
        <w:r>
          <w:instrText xml:space="preserve"> PAGEREF _Toc1814 \h </w:instrText>
        </w:r>
        <w:r>
          <w:fldChar w:fldCharType="separate"/>
        </w:r>
        <w:r>
          <w:t>24</w:t>
        </w:r>
        <w:r>
          <w:fldChar w:fldCharType="end"/>
        </w:r>
      </w:hyperlink>
    </w:p>
    <w:p>
      <w:pPr>
        <w:pStyle w:val="TOC2"/>
        <w:tabs>
          <w:tab w:val="right" w:leader="dot" w:pos="8306"/>
        </w:tabs>
      </w:pPr>
      <w:hyperlink w:anchor="_Toc22646" w:history="1">
        <w:r>
          <w:rPr>
            <w:rFonts w:ascii="仿宋" w:eastAsia="仿宋" w:hAnsi="仿宋" w:cs="仿宋" w:hint="eastAsia"/>
            <w:lang w:eastAsia="zh-CN"/>
          </w:rPr>
          <w:t>(四)、长石项目建设对区域经济的影响</w:t>
        </w:r>
        <w:r>
          <w:tab/>
        </w:r>
        <w:r>
          <w:fldChar w:fldCharType="begin"/>
        </w:r>
        <w:r>
          <w:instrText xml:space="preserve"> PAGEREF _Toc22646 \h </w:instrText>
        </w:r>
        <w:r>
          <w:fldChar w:fldCharType="separate"/>
        </w:r>
        <w:r>
          <w:t>26</w:t>
        </w:r>
        <w:r>
          <w:fldChar w:fldCharType="end"/>
        </w:r>
      </w:hyperlink>
    </w:p>
    <w:p>
      <w:pPr>
        <w:pStyle w:val="TOC2"/>
        <w:tabs>
          <w:tab w:val="right" w:leader="dot" w:pos="8306"/>
        </w:tabs>
      </w:pPr>
      <w:hyperlink w:anchor="_Toc17310" w:history="1">
        <w:r>
          <w:rPr>
            <w:rFonts w:ascii="仿宋" w:eastAsia="仿宋" w:hAnsi="仿宋" w:cs="仿宋" w:hint="eastAsia"/>
            <w:lang w:eastAsia="zh-CN"/>
          </w:rPr>
          <w:t>(五)、废弃物处理</w:t>
        </w:r>
        <w:r>
          <w:tab/>
        </w:r>
        <w:r>
          <w:fldChar w:fldCharType="begin"/>
        </w:r>
        <w:r>
          <w:instrText xml:space="preserve"> PAGEREF _Toc17310 \h </w:instrText>
        </w:r>
        <w:r>
          <w:fldChar w:fldCharType="separate"/>
        </w:r>
        <w:r>
          <w:t>27</w:t>
        </w:r>
        <w:r>
          <w:fldChar w:fldCharType="end"/>
        </w:r>
      </w:hyperlink>
    </w:p>
    <w:p>
      <w:pPr>
        <w:pStyle w:val="TOC2"/>
        <w:tabs>
          <w:tab w:val="right" w:leader="dot" w:pos="8306"/>
        </w:tabs>
      </w:pPr>
      <w:hyperlink w:anchor="_Toc29183" w:history="1">
        <w:r>
          <w:rPr>
            <w:rFonts w:ascii="仿宋" w:eastAsia="仿宋" w:hAnsi="仿宋" w:cs="仿宋" w:hint="eastAsia"/>
            <w:lang w:eastAsia="zh-CN"/>
          </w:rPr>
          <w:t>(六)、特殊环境影响分析</w:t>
        </w:r>
        <w:r>
          <w:tab/>
        </w:r>
        <w:r>
          <w:fldChar w:fldCharType="begin"/>
        </w:r>
        <w:r>
          <w:instrText xml:space="preserve"> PAGEREF _Toc29183 \h </w:instrText>
        </w:r>
        <w:r>
          <w:fldChar w:fldCharType="separate"/>
        </w:r>
        <w:r>
          <w:t>29</w:t>
        </w:r>
        <w:r>
          <w:fldChar w:fldCharType="end"/>
        </w:r>
      </w:hyperlink>
    </w:p>
    <w:p>
      <w:pPr>
        <w:pStyle w:val="TOC2"/>
        <w:tabs>
          <w:tab w:val="right" w:leader="dot" w:pos="8306"/>
        </w:tabs>
      </w:pPr>
      <w:hyperlink w:anchor="_Toc11840" w:history="1">
        <w:r>
          <w:rPr>
            <w:rFonts w:ascii="仿宋" w:eastAsia="仿宋" w:hAnsi="仿宋" w:cs="仿宋" w:hint="eastAsia"/>
            <w:lang w:eastAsia="zh-CN"/>
          </w:rPr>
          <w:t>(七)、清洁生产</w:t>
        </w:r>
        <w:r>
          <w:tab/>
        </w:r>
        <w:r>
          <w:fldChar w:fldCharType="begin"/>
        </w:r>
        <w:r>
          <w:instrText xml:space="preserve"> PAGEREF _Toc11840 \h </w:instrText>
        </w:r>
        <w:r>
          <w:fldChar w:fldCharType="separate"/>
        </w:r>
        <w:r>
          <w:t>30</w:t>
        </w:r>
        <w:r>
          <w:fldChar w:fldCharType="end"/>
        </w:r>
      </w:hyperlink>
    </w:p>
    <w:p>
      <w:pPr>
        <w:pStyle w:val="TOC2"/>
        <w:tabs>
          <w:tab w:val="right" w:leader="dot" w:pos="8306"/>
        </w:tabs>
      </w:pPr>
      <w:hyperlink w:anchor="_Toc7808" w:history="1">
        <w:r>
          <w:rPr>
            <w:rFonts w:ascii="仿宋" w:eastAsia="仿宋" w:hAnsi="仿宋" w:cs="仿宋" w:hint="eastAsia"/>
            <w:lang w:eastAsia="zh-CN"/>
          </w:rPr>
          <w:t>(八)、环境保护综合评价</w:t>
        </w:r>
        <w:r>
          <w:tab/>
        </w:r>
        <w:r>
          <w:fldChar w:fldCharType="begin"/>
        </w:r>
        <w:r>
          <w:instrText xml:space="preserve"> PAGEREF _Toc7808 \h </w:instrText>
        </w:r>
        <w:r>
          <w:fldChar w:fldCharType="separate"/>
        </w:r>
        <w:r>
          <w:t>31</w:t>
        </w:r>
        <w:r>
          <w:fldChar w:fldCharType="end"/>
        </w:r>
      </w:hyperlink>
    </w:p>
    <w:p>
      <w:pPr>
        <w:pStyle w:val="TOC1"/>
        <w:tabs>
          <w:tab w:val="right" w:leader="dot" w:pos="8306"/>
        </w:tabs>
      </w:pPr>
      <w:hyperlink w:anchor="_Toc11564" w:history="1">
        <w:r>
          <w:rPr>
            <w:rFonts w:ascii="仿宋" w:eastAsia="仿宋" w:hAnsi="仿宋" w:cs="仿宋" w:hint="eastAsia"/>
            <w:lang w:eastAsia="zh-CN"/>
          </w:rPr>
          <w:t>九、长石项目人力资源管理</w:t>
        </w:r>
        <w:r>
          <w:tab/>
        </w:r>
        <w:r>
          <w:fldChar w:fldCharType="begin"/>
        </w:r>
        <w:r>
          <w:instrText xml:space="preserve"> PAGEREF _Toc11564 \h </w:instrText>
        </w:r>
        <w:r>
          <w:fldChar w:fldCharType="separate"/>
        </w:r>
        <w:r>
          <w:t>32</w:t>
        </w:r>
        <w:r>
          <w:fldChar w:fldCharType="end"/>
        </w:r>
      </w:hyperlink>
    </w:p>
    <w:p>
      <w:pPr>
        <w:pStyle w:val="TOC2"/>
        <w:tabs>
          <w:tab w:val="right" w:leader="dot" w:pos="8306"/>
        </w:tabs>
      </w:pPr>
      <w:hyperlink w:anchor="_Toc14222" w:history="1">
        <w:r>
          <w:rPr>
            <w:rFonts w:ascii="仿宋" w:eastAsia="仿宋" w:hAnsi="仿宋" w:cs="仿宋" w:hint="eastAsia"/>
            <w:lang w:eastAsia="zh-CN"/>
          </w:rPr>
          <w:t>(一)、建立健全的预算管理制度</w:t>
        </w:r>
        <w:r>
          <w:tab/>
        </w:r>
        <w:r>
          <w:fldChar w:fldCharType="begin"/>
        </w:r>
        <w:r>
          <w:instrText xml:space="preserve"> PAGEREF _Toc14222 \h </w:instrText>
        </w:r>
        <w:r>
          <w:fldChar w:fldCharType="separate"/>
        </w:r>
        <w:r>
          <w:t>32</w:t>
        </w:r>
        <w:r>
          <w:fldChar w:fldCharType="end"/>
        </w:r>
      </w:hyperlink>
    </w:p>
    <w:p>
      <w:pPr>
        <w:pStyle w:val="TOC2"/>
        <w:tabs>
          <w:tab w:val="right" w:leader="dot" w:pos="8306"/>
        </w:tabs>
      </w:pPr>
      <w:hyperlink w:anchor="_Toc14113" w:history="1">
        <w:r>
          <w:rPr>
            <w:rFonts w:ascii="仿宋" w:eastAsia="仿宋" w:hAnsi="仿宋" w:cs="仿宋" w:hint="eastAsia"/>
            <w:lang w:eastAsia="zh-CN"/>
          </w:rPr>
          <w:t>(二)、加强资金流动监控</w:t>
        </w:r>
        <w:r>
          <w:tab/>
        </w:r>
        <w:r>
          <w:fldChar w:fldCharType="begin"/>
        </w:r>
        <w:r>
          <w:instrText xml:space="preserve"> PAGEREF _Toc14113 \h </w:instrText>
        </w:r>
        <w:r>
          <w:fldChar w:fldCharType="separate"/>
        </w:r>
        <w:r>
          <w:t>34</w:t>
        </w:r>
        <w:r>
          <w:fldChar w:fldCharType="end"/>
        </w:r>
      </w:hyperlink>
    </w:p>
    <w:p>
      <w:pPr>
        <w:pStyle w:val="TOC2"/>
        <w:tabs>
          <w:tab w:val="right" w:leader="dot" w:pos="8306"/>
        </w:tabs>
      </w:pPr>
      <w:hyperlink w:anchor="_Toc22126" w:history="1">
        <w:r>
          <w:rPr>
            <w:rFonts w:ascii="仿宋" w:eastAsia="仿宋" w:hAnsi="仿宋" w:cs="仿宋" w:hint="eastAsia"/>
            <w:lang w:eastAsia="zh-CN"/>
          </w:rPr>
          <w:t>(三)、制定完善的风险控制机制</w:t>
        </w:r>
        <w:r>
          <w:tab/>
        </w:r>
        <w:r>
          <w:fldChar w:fldCharType="begin"/>
        </w:r>
        <w:r>
          <w:instrText xml:space="preserve"> PAGEREF _Toc22126 \h </w:instrText>
        </w:r>
        <w:r>
          <w:fldChar w:fldCharType="separate"/>
        </w:r>
        <w:r>
          <w:t>35</w:t>
        </w:r>
        <w:r>
          <w:fldChar w:fldCharType="end"/>
        </w:r>
      </w:hyperlink>
    </w:p>
    <w:p>
      <w:pPr>
        <w:pStyle w:val="TOC2"/>
        <w:tabs>
          <w:tab w:val="right" w:leader="dot" w:pos="8306"/>
        </w:tabs>
      </w:pPr>
      <w:hyperlink w:anchor="_Toc28648" w:history="1">
        <w:r>
          <w:rPr>
            <w:rFonts w:ascii="仿宋" w:eastAsia="仿宋" w:hAnsi="仿宋" w:cs="仿宋" w:hint="eastAsia"/>
            <w:lang w:eastAsia="zh-CN"/>
          </w:rPr>
          <w:t>(四)、优化成本管理</w:t>
        </w:r>
        <w:r>
          <w:tab/>
        </w:r>
        <w:r>
          <w:fldChar w:fldCharType="begin"/>
        </w:r>
        <w:r>
          <w:instrText xml:space="preserve"> PAGEREF _Toc28648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4" w:history="1">
        <w:r>
          <w:rPr>
            <w:rFonts w:ascii="仿宋" w:eastAsia="仿宋" w:hAnsi="仿宋" w:cs="仿宋" w:hint="eastAsia"/>
            <w:lang w:eastAsia="zh-CN"/>
          </w:rPr>
          <w:t>十、长石项目计划安排</w:t>
        </w:r>
        <w:r>
          <w:tab/>
        </w:r>
        <w:r>
          <w:fldChar w:fldCharType="begin"/>
        </w:r>
        <w:r>
          <w:instrText xml:space="preserve"> PAGEREF _Toc2314 \h </w:instrText>
        </w:r>
        <w:r>
          <w:fldChar w:fldCharType="separate"/>
        </w:r>
        <w:r>
          <w:t>37</w:t>
        </w:r>
        <w:r>
          <w:fldChar w:fldCharType="end"/>
        </w:r>
      </w:hyperlink>
    </w:p>
    <w:p>
      <w:pPr>
        <w:pStyle w:val="TOC2"/>
        <w:tabs>
          <w:tab w:val="right" w:leader="dot" w:pos="8306"/>
        </w:tabs>
      </w:pPr>
      <w:hyperlink w:anchor="_Toc27102" w:history="1">
        <w:r>
          <w:rPr>
            <w:rFonts w:ascii="仿宋" w:eastAsia="仿宋" w:hAnsi="仿宋" w:cs="仿宋" w:hint="eastAsia"/>
            <w:lang w:eastAsia="zh-CN"/>
          </w:rPr>
          <w:t>(一)、建设周期</w:t>
        </w:r>
        <w:r>
          <w:tab/>
        </w:r>
        <w:r>
          <w:fldChar w:fldCharType="begin"/>
        </w:r>
        <w:r>
          <w:instrText xml:space="preserve"> PAGEREF _Toc27102 \h </w:instrText>
        </w:r>
        <w:r>
          <w:fldChar w:fldCharType="separate"/>
        </w:r>
        <w:r>
          <w:t>37</w:t>
        </w:r>
        <w:r>
          <w:fldChar w:fldCharType="end"/>
        </w:r>
      </w:hyperlink>
    </w:p>
    <w:p>
      <w:pPr>
        <w:pStyle w:val="TOC2"/>
        <w:tabs>
          <w:tab w:val="right" w:leader="dot" w:pos="8306"/>
        </w:tabs>
      </w:pPr>
      <w:hyperlink w:anchor="_Toc27626" w:history="1">
        <w:r>
          <w:rPr>
            <w:rFonts w:ascii="仿宋" w:eastAsia="仿宋" w:hAnsi="仿宋" w:cs="仿宋" w:hint="eastAsia"/>
            <w:lang w:eastAsia="zh-CN"/>
          </w:rPr>
          <w:t>(二)、建设进度</w:t>
        </w:r>
        <w:r>
          <w:tab/>
        </w:r>
        <w:r>
          <w:fldChar w:fldCharType="begin"/>
        </w:r>
        <w:r>
          <w:instrText xml:space="preserve"> PAGEREF _Toc27626 \h </w:instrText>
        </w:r>
        <w:r>
          <w:fldChar w:fldCharType="separate"/>
        </w:r>
        <w:r>
          <w:t>38</w:t>
        </w:r>
        <w:r>
          <w:fldChar w:fldCharType="end"/>
        </w:r>
      </w:hyperlink>
    </w:p>
    <w:p>
      <w:pPr>
        <w:pStyle w:val="TOC2"/>
        <w:tabs>
          <w:tab w:val="right" w:leader="dot" w:pos="8306"/>
        </w:tabs>
      </w:pPr>
      <w:hyperlink w:anchor="_Toc15522" w:history="1">
        <w:r>
          <w:rPr>
            <w:rFonts w:ascii="仿宋" w:eastAsia="仿宋" w:hAnsi="仿宋" w:cs="仿宋" w:hint="eastAsia"/>
            <w:lang w:eastAsia="zh-CN"/>
          </w:rPr>
          <w:t>(三)、进度安排注意事项</w:t>
        </w:r>
        <w:r>
          <w:tab/>
        </w:r>
        <w:r>
          <w:fldChar w:fldCharType="begin"/>
        </w:r>
        <w:r>
          <w:instrText xml:space="preserve"> PAGEREF _Toc15522 \h </w:instrText>
        </w:r>
        <w:r>
          <w:fldChar w:fldCharType="separate"/>
        </w:r>
        <w:r>
          <w:t>39</w:t>
        </w:r>
        <w:r>
          <w:fldChar w:fldCharType="end"/>
        </w:r>
      </w:hyperlink>
    </w:p>
    <w:p>
      <w:pPr>
        <w:pStyle w:val="TOC2"/>
        <w:tabs>
          <w:tab w:val="right" w:leader="dot" w:pos="8306"/>
        </w:tabs>
      </w:pPr>
      <w:hyperlink w:anchor="_Toc14483" w:history="1">
        <w:r>
          <w:rPr>
            <w:rFonts w:ascii="仿宋" w:eastAsia="仿宋" w:hAnsi="仿宋" w:cs="仿宋" w:hint="eastAsia"/>
            <w:lang w:eastAsia="zh-CN"/>
          </w:rPr>
          <w:t>(四)、人力资源配置</w:t>
        </w:r>
        <w:r>
          <w:tab/>
        </w:r>
        <w:r>
          <w:fldChar w:fldCharType="begin"/>
        </w:r>
        <w:r>
          <w:instrText xml:space="preserve"> PAGEREF _Toc14483 \h </w:instrText>
        </w:r>
        <w:r>
          <w:fldChar w:fldCharType="separate"/>
        </w:r>
        <w:r>
          <w:t>40</w:t>
        </w:r>
        <w:r>
          <w:fldChar w:fldCharType="end"/>
        </w:r>
      </w:hyperlink>
    </w:p>
    <w:p>
      <w:pPr>
        <w:pStyle w:val="TOC1"/>
        <w:tabs>
          <w:tab w:val="right" w:leader="dot" w:pos="8306"/>
        </w:tabs>
      </w:pPr>
      <w:hyperlink w:anchor="_Toc25187" w:history="1">
        <w:r>
          <w:rPr>
            <w:rFonts w:ascii="仿宋" w:eastAsia="仿宋" w:hAnsi="仿宋" w:cs="仿宋" w:hint="eastAsia"/>
            <w:lang w:eastAsia="zh-CN"/>
          </w:rPr>
          <w:t>十一、长石项目创新与研发</w:t>
        </w:r>
        <w:r>
          <w:tab/>
        </w:r>
        <w:r>
          <w:fldChar w:fldCharType="begin"/>
        </w:r>
        <w:r>
          <w:instrText xml:space="preserve"> PAGEREF _Toc25187 \h </w:instrText>
        </w:r>
        <w:r>
          <w:fldChar w:fldCharType="separate"/>
        </w:r>
        <w:r>
          <w:t>41</w:t>
        </w:r>
        <w:r>
          <w:fldChar w:fldCharType="end"/>
        </w:r>
      </w:hyperlink>
    </w:p>
    <w:p>
      <w:pPr>
        <w:pStyle w:val="TOC2"/>
        <w:tabs>
          <w:tab w:val="right" w:leader="dot" w:pos="8306"/>
        </w:tabs>
      </w:pPr>
      <w:hyperlink w:anchor="_Toc5176" w:history="1">
        <w:r>
          <w:rPr>
            <w:rFonts w:ascii="仿宋" w:eastAsia="仿宋" w:hAnsi="仿宋" w:cs="仿宋" w:hint="eastAsia"/>
            <w:lang w:eastAsia="zh-CN"/>
          </w:rPr>
          <w:t>(一)、创新策略与方向</w:t>
        </w:r>
        <w:r>
          <w:tab/>
        </w:r>
        <w:r>
          <w:fldChar w:fldCharType="begin"/>
        </w:r>
        <w:r>
          <w:instrText xml:space="preserve"> PAGEREF _Toc5176 \h </w:instrText>
        </w:r>
        <w:r>
          <w:fldChar w:fldCharType="separate"/>
        </w:r>
        <w:r>
          <w:t>41</w:t>
        </w:r>
        <w:r>
          <w:fldChar w:fldCharType="end"/>
        </w:r>
      </w:hyperlink>
    </w:p>
    <w:p>
      <w:pPr>
        <w:pStyle w:val="TOC2"/>
        <w:tabs>
          <w:tab w:val="right" w:leader="dot" w:pos="8306"/>
        </w:tabs>
      </w:pPr>
      <w:hyperlink w:anchor="_Toc6239" w:history="1">
        <w:r>
          <w:rPr>
            <w:rFonts w:ascii="仿宋" w:eastAsia="仿宋" w:hAnsi="仿宋" w:cs="仿宋" w:hint="eastAsia"/>
            <w:lang w:eastAsia="zh-CN"/>
          </w:rPr>
          <w:t>(二)、研发规划与投入</w:t>
        </w:r>
        <w:r>
          <w:tab/>
        </w:r>
        <w:r>
          <w:fldChar w:fldCharType="begin"/>
        </w:r>
        <w:r>
          <w:instrText xml:space="preserve"> PAGEREF _Toc6239 \h </w:instrText>
        </w:r>
        <w:r>
          <w:fldChar w:fldCharType="separate"/>
        </w:r>
        <w:r>
          <w:t>43</w:t>
        </w:r>
        <w:r>
          <w:fldChar w:fldCharType="end"/>
        </w:r>
      </w:hyperlink>
    </w:p>
    <w:p>
      <w:pPr>
        <w:pStyle w:val="TOC1"/>
        <w:tabs>
          <w:tab w:val="right" w:leader="dot" w:pos="8306"/>
        </w:tabs>
      </w:pPr>
      <w:hyperlink w:anchor="_Toc2212" w:history="1">
        <w:r>
          <w:rPr>
            <w:rFonts w:ascii="仿宋" w:eastAsia="仿宋" w:hAnsi="仿宋" w:cs="仿宋" w:hint="eastAsia"/>
            <w:lang w:eastAsia="zh-CN"/>
          </w:rPr>
          <w:t>十二、长石项目经营效益</w:t>
        </w:r>
        <w:r>
          <w:tab/>
        </w:r>
        <w:r>
          <w:fldChar w:fldCharType="begin"/>
        </w:r>
        <w:r>
          <w:instrText xml:space="preserve"> PAGEREF _Toc2212 \h </w:instrText>
        </w:r>
        <w:r>
          <w:fldChar w:fldCharType="separate"/>
        </w:r>
        <w:r>
          <w:t>44</w:t>
        </w:r>
        <w:r>
          <w:fldChar w:fldCharType="end"/>
        </w:r>
      </w:hyperlink>
    </w:p>
    <w:p>
      <w:pPr>
        <w:pStyle w:val="TOC2"/>
        <w:tabs>
          <w:tab w:val="right" w:leader="dot" w:pos="8306"/>
        </w:tabs>
      </w:pPr>
      <w:hyperlink w:anchor="_Toc9361" w:history="1">
        <w:r>
          <w:rPr>
            <w:rFonts w:ascii="仿宋" w:eastAsia="仿宋" w:hAnsi="仿宋" w:cs="仿宋" w:hint="eastAsia"/>
            <w:lang w:eastAsia="zh-CN"/>
          </w:rPr>
          <w:t>(一)、经济评价财务测算</w:t>
        </w:r>
        <w:r>
          <w:tab/>
        </w:r>
        <w:r>
          <w:fldChar w:fldCharType="begin"/>
        </w:r>
        <w:r>
          <w:instrText xml:space="preserve"> PAGEREF _Toc9361 \h </w:instrText>
        </w:r>
        <w:r>
          <w:fldChar w:fldCharType="separate"/>
        </w:r>
        <w:r>
          <w:t>44</w:t>
        </w:r>
        <w:r>
          <w:fldChar w:fldCharType="end"/>
        </w:r>
      </w:hyperlink>
    </w:p>
    <w:p>
      <w:pPr>
        <w:pStyle w:val="TOC2"/>
        <w:tabs>
          <w:tab w:val="right" w:leader="dot" w:pos="8306"/>
        </w:tabs>
      </w:pPr>
      <w:hyperlink w:anchor="_Toc8646" w:history="1">
        <w:r>
          <w:rPr>
            <w:rFonts w:ascii="仿宋" w:eastAsia="仿宋" w:hAnsi="仿宋" w:cs="仿宋" w:hint="eastAsia"/>
            <w:lang w:eastAsia="zh-CN"/>
          </w:rPr>
          <w:t>(二)、长石项目盈利能力分析</w:t>
        </w:r>
        <w:r>
          <w:tab/>
        </w:r>
        <w:r>
          <w:fldChar w:fldCharType="begin"/>
        </w:r>
        <w:r>
          <w:instrText xml:space="preserve"> PAGEREF _Toc8646 \h </w:instrText>
        </w:r>
        <w:r>
          <w:fldChar w:fldCharType="separate"/>
        </w:r>
        <w:r>
          <w:t>45</w:t>
        </w:r>
        <w:r>
          <w:fldChar w:fldCharType="end"/>
        </w:r>
      </w:hyperlink>
    </w:p>
    <w:p>
      <w:pPr>
        <w:pStyle w:val="TOC1"/>
        <w:tabs>
          <w:tab w:val="right" w:leader="dot" w:pos="8306"/>
        </w:tabs>
      </w:pPr>
      <w:hyperlink w:anchor="_Toc12708" w:history="1">
        <w:r>
          <w:rPr>
            <w:rFonts w:ascii="仿宋" w:eastAsia="仿宋" w:hAnsi="仿宋" w:cs="仿宋" w:hint="eastAsia"/>
            <w:lang w:eastAsia="zh-CN"/>
          </w:rPr>
          <w:t>十三、长石项目实施保障措施</w:t>
        </w:r>
        <w:r>
          <w:tab/>
        </w:r>
        <w:r>
          <w:fldChar w:fldCharType="begin"/>
        </w:r>
        <w:r>
          <w:instrText xml:space="preserve"> PAGEREF _Toc12708 \h </w:instrText>
        </w:r>
        <w:r>
          <w:fldChar w:fldCharType="separate"/>
        </w:r>
        <w:r>
          <w:t>46</w:t>
        </w:r>
        <w:r>
          <w:fldChar w:fldCharType="end"/>
        </w:r>
      </w:hyperlink>
    </w:p>
    <w:p>
      <w:pPr>
        <w:pStyle w:val="TOC2"/>
        <w:tabs>
          <w:tab w:val="right" w:leader="dot" w:pos="8306"/>
        </w:tabs>
      </w:pPr>
      <w:hyperlink w:anchor="_Toc15430" w:history="1">
        <w:r>
          <w:rPr>
            <w:rFonts w:ascii="仿宋" w:eastAsia="仿宋" w:hAnsi="仿宋" w:cs="仿宋" w:hint="eastAsia"/>
            <w:lang w:eastAsia="zh-CN"/>
          </w:rPr>
          <w:t>(一)、长石项目实施保障机制</w:t>
        </w:r>
        <w:r>
          <w:tab/>
        </w:r>
        <w:r>
          <w:fldChar w:fldCharType="begin"/>
        </w:r>
        <w:r>
          <w:instrText xml:space="preserve"> PAGEREF _Toc15430 \h </w:instrText>
        </w:r>
        <w:r>
          <w:fldChar w:fldCharType="separate"/>
        </w:r>
        <w:r>
          <w:t>46</w:t>
        </w:r>
        <w:r>
          <w:fldChar w:fldCharType="end"/>
        </w:r>
      </w:hyperlink>
    </w:p>
    <w:p>
      <w:pPr>
        <w:pStyle w:val="TOC2"/>
        <w:tabs>
          <w:tab w:val="right" w:leader="dot" w:pos="8306"/>
        </w:tabs>
      </w:pPr>
      <w:hyperlink w:anchor="_Toc15263" w:history="1">
        <w:r>
          <w:rPr>
            <w:rFonts w:ascii="仿宋" w:eastAsia="仿宋" w:hAnsi="仿宋" w:cs="仿宋" w:hint="eastAsia"/>
            <w:lang w:eastAsia="zh-CN"/>
          </w:rPr>
          <w:t>(二)、长石项目法律合规要求</w:t>
        </w:r>
        <w:r>
          <w:tab/>
        </w:r>
        <w:r>
          <w:fldChar w:fldCharType="begin"/>
        </w:r>
        <w:r>
          <w:instrText xml:space="preserve"> PAGEREF _Toc15263 \h </w:instrText>
        </w:r>
        <w:r>
          <w:fldChar w:fldCharType="separate"/>
        </w:r>
        <w:r>
          <w:t>49</w:t>
        </w:r>
        <w:r>
          <w:fldChar w:fldCharType="end"/>
        </w:r>
      </w:hyperlink>
    </w:p>
    <w:p>
      <w:pPr>
        <w:pStyle w:val="TOC2"/>
        <w:tabs>
          <w:tab w:val="right" w:leader="dot" w:pos="8306"/>
        </w:tabs>
      </w:pPr>
      <w:hyperlink w:anchor="_Toc13829" w:history="1">
        <w:r>
          <w:rPr>
            <w:rFonts w:ascii="仿宋" w:eastAsia="仿宋" w:hAnsi="仿宋" w:cs="仿宋" w:hint="eastAsia"/>
            <w:lang w:eastAsia="zh-CN"/>
          </w:rPr>
          <w:t>(三)、长石项目合同管理与法律事务</w:t>
        </w:r>
        <w:r>
          <w:tab/>
        </w:r>
        <w:r>
          <w:fldChar w:fldCharType="begin"/>
        </w:r>
        <w:r>
          <w:instrText xml:space="preserve"> PAGEREF _Toc13829 \h </w:instrText>
        </w:r>
        <w:r>
          <w:fldChar w:fldCharType="separate"/>
        </w:r>
        <w:r>
          <w:t>53</w:t>
        </w:r>
        <w:r>
          <w:fldChar w:fldCharType="end"/>
        </w:r>
      </w:hyperlink>
    </w:p>
    <w:p>
      <w:pPr>
        <w:pStyle w:val="TOC2"/>
        <w:tabs>
          <w:tab w:val="right" w:leader="dot" w:pos="8306"/>
        </w:tabs>
      </w:pPr>
      <w:hyperlink w:anchor="_Toc6897" w:history="1">
        <w:r>
          <w:rPr>
            <w:rFonts w:ascii="仿宋" w:eastAsia="仿宋" w:hAnsi="仿宋" w:cs="仿宋" w:hint="eastAsia"/>
            <w:lang w:eastAsia="zh-CN"/>
          </w:rPr>
          <w:t>(四)、长石项目知识产权保护策略</w:t>
        </w:r>
        <w:r>
          <w:tab/>
        </w:r>
        <w:r>
          <w:fldChar w:fldCharType="begin"/>
        </w:r>
        <w:r>
          <w:instrText xml:space="preserve"> PAGEREF _Toc6897 \h </w:instrText>
        </w:r>
        <w:r>
          <w:fldChar w:fldCharType="separate"/>
        </w:r>
        <w:r>
          <w:t>59</w:t>
        </w:r>
        <w:r>
          <w:fldChar w:fldCharType="end"/>
        </w:r>
      </w:hyperlink>
    </w:p>
    <w:p>
      <w:pPr>
        <w:pStyle w:val="TOC1"/>
        <w:tabs>
          <w:tab w:val="right" w:leader="dot" w:pos="8306"/>
        </w:tabs>
      </w:pPr>
      <w:hyperlink w:anchor="_Toc30596" w:history="1">
        <w:r>
          <w:rPr>
            <w:rFonts w:ascii="仿宋" w:eastAsia="仿宋" w:hAnsi="仿宋" w:cs="仿宋" w:hint="eastAsia"/>
            <w:lang w:eastAsia="zh-CN"/>
          </w:rPr>
          <w:t>十四、长石项目治理与监督</w:t>
        </w:r>
        <w:r>
          <w:tab/>
        </w:r>
        <w:r>
          <w:fldChar w:fldCharType="begin"/>
        </w:r>
        <w:r>
          <w:instrText xml:space="preserve"> PAGEREF _Toc30596 \h </w:instrText>
        </w:r>
        <w:r>
          <w:fldChar w:fldCharType="separate"/>
        </w:r>
        <w:r>
          <w:t>62</w:t>
        </w:r>
        <w:r>
          <w:fldChar w:fldCharType="end"/>
        </w:r>
      </w:hyperlink>
    </w:p>
    <w:p>
      <w:pPr>
        <w:pStyle w:val="TOC2"/>
        <w:tabs>
          <w:tab w:val="right" w:leader="dot" w:pos="8306"/>
        </w:tabs>
      </w:pPr>
      <w:hyperlink w:anchor="_Toc26810" w:history="1">
        <w:r>
          <w:rPr>
            <w:rFonts w:ascii="仿宋" w:eastAsia="仿宋" w:hAnsi="仿宋" w:cs="仿宋" w:hint="eastAsia"/>
            <w:lang w:eastAsia="zh-CN"/>
          </w:rPr>
          <w:t>(一)、长石项目治理结构</w:t>
        </w:r>
        <w:r>
          <w:tab/>
        </w:r>
        <w:r>
          <w:fldChar w:fldCharType="begin"/>
        </w:r>
        <w:r>
          <w:instrText xml:space="preserve"> PAGEREF _Toc26810 \h </w:instrText>
        </w:r>
        <w:r>
          <w:fldChar w:fldCharType="separate"/>
        </w:r>
        <w:r>
          <w:t>62</w:t>
        </w:r>
        <w:r>
          <w:fldChar w:fldCharType="end"/>
        </w:r>
      </w:hyperlink>
    </w:p>
    <w:p>
      <w:pPr>
        <w:pStyle w:val="TOC2"/>
        <w:tabs>
          <w:tab w:val="right" w:leader="dot" w:pos="8306"/>
        </w:tabs>
      </w:pPr>
      <w:hyperlink w:anchor="_Toc17784" w:history="1">
        <w:r>
          <w:rPr>
            <w:rFonts w:ascii="仿宋" w:eastAsia="仿宋" w:hAnsi="仿宋" w:cs="仿宋" w:hint="eastAsia"/>
            <w:lang w:eastAsia="zh-CN"/>
          </w:rPr>
          <w:t>(二)、监督与审计</w:t>
        </w:r>
        <w:r>
          <w:tab/>
        </w:r>
        <w:r>
          <w:fldChar w:fldCharType="begin"/>
        </w:r>
        <w:r>
          <w:instrText xml:space="preserve"> PAGEREF _Toc17784 \h </w:instrText>
        </w:r>
        <w:r>
          <w:fldChar w:fldCharType="separate"/>
        </w:r>
        <w:r>
          <w:t>63</w:t>
        </w:r>
        <w:r>
          <w:fldChar w:fldCharType="end"/>
        </w:r>
      </w:hyperlink>
    </w:p>
    <w:p>
      <w:pPr>
        <w:pStyle w:val="TOC1"/>
        <w:tabs>
          <w:tab w:val="right" w:leader="dot" w:pos="8306"/>
        </w:tabs>
      </w:pPr>
      <w:hyperlink w:anchor="_Toc3723" w:history="1">
        <w:r>
          <w:rPr>
            <w:rFonts w:ascii="仿宋" w:eastAsia="仿宋" w:hAnsi="仿宋" w:cs="仿宋" w:hint="eastAsia"/>
            <w:lang w:eastAsia="zh-CN"/>
          </w:rPr>
          <w:t>十五、供应链管理</w:t>
        </w:r>
        <w:r>
          <w:tab/>
        </w:r>
        <w:r>
          <w:fldChar w:fldCharType="begin"/>
        </w:r>
        <w:r>
          <w:instrText xml:space="preserve"> PAGEREF _Toc3723 \h </w:instrText>
        </w:r>
        <w:r>
          <w:fldChar w:fldCharType="separate"/>
        </w:r>
        <w:r>
          <w:t>64</w:t>
        </w:r>
        <w:r>
          <w:fldChar w:fldCharType="end"/>
        </w:r>
      </w:hyperlink>
    </w:p>
    <w:p>
      <w:pPr>
        <w:pStyle w:val="TOC2"/>
        <w:tabs>
          <w:tab w:val="right" w:leader="dot" w:pos="8306"/>
        </w:tabs>
      </w:pPr>
      <w:hyperlink w:anchor="_Toc1054" w:history="1">
        <w:r>
          <w:rPr>
            <w:rFonts w:ascii="仿宋" w:eastAsia="仿宋" w:hAnsi="仿宋" w:cs="仿宋" w:hint="eastAsia"/>
            <w:lang w:eastAsia="zh-CN"/>
          </w:rPr>
          <w:t>(一)、供应链战略规划</w:t>
        </w:r>
        <w:r>
          <w:tab/>
        </w:r>
        <w:r>
          <w:fldChar w:fldCharType="begin"/>
        </w:r>
        <w:r>
          <w:instrText xml:space="preserve"> PAGEREF _Toc1054 \h </w:instrText>
        </w:r>
        <w:r>
          <w:fldChar w:fldCharType="separate"/>
        </w:r>
        <w:r>
          <w:t>64</w:t>
        </w:r>
        <w:r>
          <w:fldChar w:fldCharType="end"/>
        </w:r>
      </w:hyperlink>
    </w:p>
    <w:p>
      <w:pPr>
        <w:pStyle w:val="TOC2"/>
        <w:tabs>
          <w:tab w:val="right" w:leader="dot" w:pos="8306"/>
        </w:tabs>
      </w:pPr>
      <w:hyperlink w:anchor="_Toc9455" w:history="1">
        <w:r>
          <w:rPr>
            <w:rFonts w:ascii="仿宋" w:eastAsia="仿宋" w:hAnsi="仿宋" w:cs="仿宋" w:hint="eastAsia"/>
            <w:lang w:eastAsia="zh-CN"/>
          </w:rPr>
          <w:t>(二)、供应商选择与合作</w:t>
        </w:r>
        <w:r>
          <w:tab/>
        </w:r>
        <w:r>
          <w:fldChar w:fldCharType="begin"/>
        </w:r>
        <w:r>
          <w:instrText xml:space="preserve"> PAGEREF _Toc9455 \h </w:instrText>
        </w:r>
        <w:r>
          <w:fldChar w:fldCharType="separate"/>
        </w:r>
        <w:r>
          <w:t>66</w:t>
        </w:r>
        <w:r>
          <w:fldChar w:fldCharType="end"/>
        </w:r>
      </w:hyperlink>
    </w:p>
    <w:p>
      <w:pPr>
        <w:pStyle w:val="TOC2"/>
        <w:tabs>
          <w:tab w:val="right" w:leader="dot" w:pos="8306"/>
        </w:tabs>
      </w:pPr>
      <w:hyperlink w:anchor="_Toc8715" w:history="1">
        <w:r>
          <w:rPr>
            <w:rFonts w:ascii="仿宋" w:eastAsia="仿宋" w:hAnsi="仿宋" w:cs="仿宋" w:hint="eastAsia"/>
            <w:lang w:eastAsia="zh-CN"/>
          </w:rPr>
          <w:t>(三)、物流与库存管理</w:t>
        </w:r>
        <w:r>
          <w:tab/>
        </w:r>
        <w:r>
          <w:fldChar w:fldCharType="begin"/>
        </w:r>
        <w:r>
          <w:instrText xml:space="preserve"> PAGEREF _Toc8715 \h </w:instrText>
        </w:r>
        <w:r>
          <w:fldChar w:fldCharType="separate"/>
        </w:r>
        <w:r>
          <w:t>67</w:t>
        </w:r>
        <w:r>
          <w:fldChar w:fldCharType="end"/>
        </w:r>
      </w:hyperlink>
    </w:p>
    <w:p>
      <w:pPr>
        <w:pStyle w:val="TOC1"/>
        <w:tabs>
          <w:tab w:val="right" w:leader="dot" w:pos="8306"/>
        </w:tabs>
      </w:pPr>
      <w:hyperlink w:anchor="_Toc8062" w:history="1">
        <w:r>
          <w:rPr>
            <w:rFonts w:ascii="仿宋" w:eastAsia="仿宋" w:hAnsi="仿宋" w:cs="仿宋" w:hint="eastAsia"/>
            <w:lang w:eastAsia="zh-CN"/>
          </w:rPr>
          <w:t>十六、质量管理体系</w:t>
        </w:r>
        <w:r>
          <w:tab/>
        </w:r>
        <w:r>
          <w:fldChar w:fldCharType="begin"/>
        </w:r>
        <w:r>
          <w:instrText xml:space="preserve"> PAGEREF _Toc8062 \h </w:instrText>
        </w:r>
        <w:r>
          <w:fldChar w:fldCharType="separate"/>
        </w:r>
        <w:r>
          <w:t>68</w:t>
        </w:r>
        <w:r>
          <w:fldChar w:fldCharType="end"/>
        </w:r>
      </w:hyperlink>
    </w:p>
    <w:p>
      <w:pPr>
        <w:pStyle w:val="TOC2"/>
        <w:tabs>
          <w:tab w:val="right" w:leader="dot" w:pos="8306"/>
        </w:tabs>
      </w:pPr>
      <w:hyperlink w:anchor="_Toc20098" w:history="1">
        <w:r>
          <w:rPr>
            <w:rFonts w:ascii="仿宋" w:eastAsia="仿宋" w:hAnsi="仿宋" w:cs="仿宋" w:hint="eastAsia"/>
            <w:lang w:eastAsia="zh-CN"/>
          </w:rPr>
          <w:t>(一)、质量目标与方针</w:t>
        </w:r>
        <w:r>
          <w:tab/>
        </w:r>
        <w:r>
          <w:fldChar w:fldCharType="begin"/>
        </w:r>
        <w:r>
          <w:instrText xml:space="preserve"> PAGEREF _Toc20098 \h </w:instrText>
        </w:r>
        <w:r>
          <w:fldChar w:fldCharType="separate"/>
        </w:r>
        <w:r>
          <w:t>68</w:t>
        </w:r>
        <w:r>
          <w:fldChar w:fldCharType="end"/>
        </w:r>
      </w:hyperlink>
    </w:p>
    <w:p>
      <w:pPr>
        <w:pStyle w:val="TOC2"/>
        <w:tabs>
          <w:tab w:val="right" w:leader="dot" w:pos="8306"/>
        </w:tabs>
      </w:pPr>
      <w:hyperlink w:anchor="_Toc31307" w:history="1">
        <w:r>
          <w:rPr>
            <w:rFonts w:ascii="仿宋" w:eastAsia="仿宋" w:hAnsi="仿宋" w:cs="仿宋" w:hint="eastAsia"/>
            <w:lang w:eastAsia="zh-CN"/>
          </w:rPr>
          <w:t>(二)、质量管理责任</w:t>
        </w:r>
        <w:r>
          <w:tab/>
        </w:r>
        <w:r>
          <w:fldChar w:fldCharType="begin"/>
        </w:r>
        <w:r>
          <w:instrText xml:space="preserve"> PAGEREF _Toc31307 \h </w:instrText>
        </w:r>
        <w:r>
          <w:fldChar w:fldCharType="separate"/>
        </w:r>
        <w:r>
          <w:t>69</w:t>
        </w:r>
        <w:r>
          <w:fldChar w:fldCharType="end"/>
        </w:r>
      </w:hyperlink>
    </w:p>
    <w:p>
      <w:pPr>
        <w:pStyle w:val="TOC2"/>
        <w:tabs>
          <w:tab w:val="right" w:leader="dot" w:pos="8306"/>
        </w:tabs>
      </w:pPr>
      <w:hyperlink w:anchor="_Toc32677" w:history="1">
        <w:r>
          <w:rPr>
            <w:rFonts w:ascii="仿宋" w:eastAsia="仿宋" w:hAnsi="仿宋" w:cs="仿宋" w:hint="eastAsia"/>
            <w:lang w:eastAsia="zh-CN"/>
          </w:rPr>
          <w:t>(三)、质量管理体系文件</w:t>
        </w:r>
        <w:r>
          <w:tab/>
        </w:r>
        <w:r>
          <w:fldChar w:fldCharType="begin"/>
        </w:r>
        <w:r>
          <w:instrText xml:space="preserve"> PAGEREF _Toc32677 \h </w:instrText>
        </w:r>
        <w:r>
          <w:fldChar w:fldCharType="separate"/>
        </w:r>
        <w:r>
          <w:t>71</w:t>
        </w:r>
        <w:r>
          <w:fldChar w:fldCharType="end"/>
        </w:r>
      </w:hyperlink>
    </w:p>
    <w:p>
      <w:pPr>
        <w:pStyle w:val="TOC2"/>
        <w:tabs>
          <w:tab w:val="right" w:leader="dot" w:pos="8306"/>
        </w:tabs>
      </w:pPr>
      <w:hyperlink w:anchor="_Toc31715" w:history="1">
        <w:r>
          <w:rPr>
            <w:rFonts w:ascii="仿宋" w:eastAsia="仿宋" w:hAnsi="仿宋" w:cs="仿宋" w:hint="eastAsia"/>
            <w:lang w:eastAsia="zh-CN"/>
          </w:rPr>
          <w:t>(四)、质量培训与教育</w:t>
        </w:r>
        <w:r>
          <w:tab/>
        </w:r>
        <w:r>
          <w:fldChar w:fldCharType="begin"/>
        </w:r>
        <w:r>
          <w:instrText xml:space="preserve"> PAGEREF _Toc31715 \h </w:instrText>
        </w:r>
        <w:r>
          <w:fldChar w:fldCharType="separate"/>
        </w:r>
        <w:r>
          <w:t>73</w:t>
        </w:r>
        <w:r>
          <w:fldChar w:fldCharType="end"/>
        </w:r>
      </w:hyperlink>
    </w:p>
    <w:p>
      <w:pPr>
        <w:pStyle w:val="TOC2"/>
        <w:tabs>
          <w:tab w:val="right" w:leader="dot" w:pos="8306"/>
        </w:tabs>
      </w:pPr>
      <w:hyperlink w:anchor="_Toc12023" w:history="1">
        <w:r>
          <w:rPr>
            <w:rFonts w:ascii="仿宋" w:eastAsia="仿宋" w:hAnsi="仿宋" w:cs="仿宋" w:hint="eastAsia"/>
            <w:lang w:eastAsia="zh-CN"/>
          </w:rPr>
          <w:t>(五)、质量审核与评价</w:t>
        </w:r>
        <w:r>
          <w:tab/>
        </w:r>
        <w:r>
          <w:fldChar w:fldCharType="begin"/>
        </w:r>
        <w:r>
          <w:instrText xml:space="preserve"> PAGEREF _Toc12023 \h </w:instrText>
        </w:r>
        <w:r>
          <w:fldChar w:fldCharType="separate"/>
        </w:r>
        <w:r>
          <w:t>74</w:t>
        </w:r>
        <w:r>
          <w:fldChar w:fldCharType="end"/>
        </w:r>
      </w:hyperlink>
    </w:p>
    <w:p>
      <w:pPr>
        <w:pStyle w:val="TOC2"/>
        <w:tabs>
          <w:tab w:val="right" w:leader="dot" w:pos="8306"/>
        </w:tabs>
      </w:pPr>
      <w:hyperlink w:anchor="_Toc30785" w:history="1">
        <w:r>
          <w:rPr>
            <w:rFonts w:ascii="仿宋" w:eastAsia="仿宋" w:hAnsi="仿宋" w:cs="仿宋" w:hint="eastAsia"/>
            <w:lang w:eastAsia="zh-CN"/>
          </w:rPr>
          <w:t>(六)、不符合与纠正措施</w:t>
        </w:r>
        <w:r>
          <w:tab/>
        </w:r>
        <w:r>
          <w:fldChar w:fldCharType="begin"/>
        </w:r>
        <w:r>
          <w:instrText xml:space="preserve"> PAGEREF _Toc30785 \h </w:instrText>
        </w:r>
        <w:r>
          <w:fldChar w:fldCharType="separate"/>
        </w:r>
        <w:r>
          <w:t>75</w:t>
        </w:r>
        <w:r>
          <w:fldChar w:fldCharType="end"/>
        </w:r>
      </w:hyperlink>
    </w:p>
    <w:p>
      <w:pPr>
        <w:pStyle w:val="TOC1"/>
        <w:tabs>
          <w:tab w:val="right" w:leader="dot" w:pos="8306"/>
        </w:tabs>
      </w:pPr>
      <w:hyperlink w:anchor="_Toc9984" w:history="1">
        <w:r>
          <w:rPr>
            <w:rFonts w:ascii="仿宋" w:eastAsia="仿宋" w:hAnsi="仿宋" w:cs="仿宋" w:hint="eastAsia"/>
            <w:lang w:eastAsia="zh-CN"/>
          </w:rPr>
          <w:t>十七、长石项目实施时间节点</w:t>
        </w:r>
        <w:r>
          <w:tab/>
        </w:r>
        <w:r>
          <w:fldChar w:fldCharType="begin"/>
        </w:r>
        <w:r>
          <w:instrText xml:space="preserve"> PAGEREF _Toc9984 \h </w:instrText>
        </w:r>
        <w:r>
          <w:fldChar w:fldCharType="separate"/>
        </w:r>
        <w:r>
          <w:t>76</w:t>
        </w:r>
        <w:r>
          <w:fldChar w:fldCharType="end"/>
        </w:r>
      </w:hyperlink>
    </w:p>
    <w:p>
      <w:pPr>
        <w:pStyle w:val="TOC2"/>
        <w:tabs>
          <w:tab w:val="right" w:leader="dot" w:pos="8306"/>
        </w:tabs>
      </w:pPr>
      <w:hyperlink w:anchor="_Toc9311" w:history="1">
        <w:r>
          <w:rPr>
            <w:rFonts w:ascii="仿宋" w:eastAsia="仿宋" w:hAnsi="仿宋" w:cs="仿宋" w:hint="eastAsia"/>
            <w:lang w:eastAsia="zh-CN"/>
          </w:rPr>
          <w:t>(一)、长石项目启动阶段时间节点</w:t>
        </w:r>
        <w:r>
          <w:tab/>
        </w:r>
        <w:r>
          <w:fldChar w:fldCharType="begin"/>
        </w:r>
        <w:r>
          <w:instrText xml:space="preserve"> PAGEREF _Toc9311 \h </w:instrText>
        </w:r>
        <w:r>
          <w:fldChar w:fldCharType="separate"/>
        </w:r>
        <w:r>
          <w:t>76</w:t>
        </w:r>
        <w:r>
          <w:fldChar w:fldCharType="end"/>
        </w:r>
      </w:hyperlink>
    </w:p>
    <w:p>
      <w:pPr>
        <w:pStyle w:val="TOC2"/>
        <w:tabs>
          <w:tab w:val="right" w:leader="dot" w:pos="8306"/>
        </w:tabs>
      </w:pPr>
      <w:hyperlink w:anchor="_Toc21276" w:history="1">
        <w:r>
          <w:rPr>
            <w:rFonts w:ascii="仿宋" w:eastAsia="仿宋" w:hAnsi="仿宋" w:cs="仿宋" w:hint="eastAsia"/>
            <w:lang w:eastAsia="zh-CN"/>
          </w:rPr>
          <w:t>(二)、长石项目执行阶段时间节点</w:t>
        </w:r>
        <w:r>
          <w:tab/>
        </w:r>
        <w:r>
          <w:fldChar w:fldCharType="begin"/>
        </w:r>
        <w:r>
          <w:instrText xml:space="preserve"> PAGEREF _Toc21276 \h </w:instrText>
        </w:r>
        <w:r>
          <w:fldChar w:fldCharType="separate"/>
        </w:r>
        <w:r>
          <w:t>77</w:t>
        </w:r>
        <w:r>
          <w:fldChar w:fldCharType="end"/>
        </w:r>
      </w:hyperlink>
    </w:p>
    <w:p>
      <w:pPr>
        <w:pStyle w:val="TOC2"/>
        <w:tabs>
          <w:tab w:val="right" w:leader="dot" w:pos="8306"/>
        </w:tabs>
      </w:pPr>
      <w:hyperlink w:anchor="_Toc18251" w:history="1">
        <w:r>
          <w:rPr>
            <w:rFonts w:ascii="仿宋" w:eastAsia="仿宋" w:hAnsi="仿宋" w:cs="仿宋" w:hint="eastAsia"/>
            <w:lang w:eastAsia="zh-CN"/>
          </w:rPr>
          <w:t>(三)、长石项目完成阶段时间节点</w:t>
        </w:r>
        <w:r>
          <w:tab/>
        </w:r>
        <w:r>
          <w:fldChar w:fldCharType="begin"/>
        </w:r>
        <w:r>
          <w:instrText xml:space="preserve"> PAGEREF _Toc18251 \h </w:instrText>
        </w:r>
        <w:r>
          <w:fldChar w:fldCharType="separate"/>
        </w:r>
        <w:r>
          <w:t>78</w:t>
        </w:r>
        <w:r>
          <w:fldChar w:fldCharType="end"/>
        </w:r>
      </w:hyperlink>
    </w:p>
    <w:p>
      <w:pPr>
        <w:pStyle w:val="TOC1"/>
        <w:tabs>
          <w:tab w:val="right" w:leader="dot" w:pos="8306"/>
        </w:tabs>
      </w:pPr>
      <w:hyperlink w:anchor="_Toc19129" w:history="1">
        <w:r>
          <w:rPr>
            <w:rFonts w:ascii="仿宋" w:eastAsia="仿宋" w:hAnsi="仿宋" w:cs="仿宋" w:hint="eastAsia"/>
            <w:lang w:eastAsia="zh-CN"/>
          </w:rPr>
          <w:t>十八、利益相关者分析与沟通计划</w:t>
        </w:r>
        <w:r>
          <w:tab/>
        </w:r>
        <w:r>
          <w:fldChar w:fldCharType="begin"/>
        </w:r>
        <w:r>
          <w:instrText xml:space="preserve"> PAGEREF _Toc19129 \h </w:instrText>
        </w:r>
        <w:r>
          <w:fldChar w:fldCharType="separate"/>
        </w:r>
        <w:r>
          <w:t>79</w:t>
        </w:r>
        <w:r>
          <w:fldChar w:fldCharType="end"/>
        </w:r>
      </w:hyperlink>
    </w:p>
    <w:p>
      <w:pPr>
        <w:pStyle w:val="TOC2"/>
        <w:tabs>
          <w:tab w:val="right" w:leader="dot" w:pos="8306"/>
        </w:tabs>
      </w:pPr>
      <w:hyperlink w:anchor="_Toc15596" w:history="1">
        <w:r>
          <w:rPr>
            <w:rFonts w:ascii="仿宋" w:eastAsia="仿宋" w:hAnsi="仿宋" w:cs="仿宋" w:hint="eastAsia"/>
            <w:lang w:eastAsia="zh-CN"/>
          </w:rPr>
          <w:t>(一)、利益相关者分析</w:t>
        </w:r>
        <w:r>
          <w:tab/>
        </w:r>
        <w:r>
          <w:fldChar w:fldCharType="begin"/>
        </w:r>
        <w:r>
          <w:instrText xml:space="preserve"> PAGEREF _Toc15596 \h </w:instrText>
        </w:r>
        <w:r>
          <w:fldChar w:fldCharType="separate"/>
        </w:r>
        <w:r>
          <w:t>79</w:t>
        </w:r>
        <w:r>
          <w:fldChar w:fldCharType="end"/>
        </w:r>
      </w:hyperlink>
    </w:p>
    <w:p>
      <w:pPr>
        <w:pStyle w:val="TOC2"/>
        <w:tabs>
          <w:tab w:val="right" w:leader="dot" w:pos="8306"/>
        </w:tabs>
      </w:pPr>
      <w:hyperlink w:anchor="_Toc23441" w:history="1">
        <w:r>
          <w:rPr>
            <w:rFonts w:ascii="仿宋" w:eastAsia="仿宋" w:hAnsi="仿宋" w:cs="仿宋" w:hint="eastAsia"/>
            <w:lang w:eastAsia="zh-CN"/>
          </w:rPr>
          <w:t>(二)、沟通计划</w:t>
        </w:r>
        <w:r>
          <w:tab/>
        </w:r>
        <w:r>
          <w:fldChar w:fldCharType="begin"/>
        </w:r>
        <w:r>
          <w:instrText xml:space="preserve"> PAGEREF _Toc23441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53"/>
      <w:r>
        <w:rPr>
          <w:rFonts w:ascii="仿宋" w:eastAsia="仿宋" w:hAnsi="仿宋" w:cs="仿宋" w:hint="eastAsia"/>
          <w:sz w:val="28"/>
          <w:lang w:eastAsia="zh-CN"/>
        </w:rPr>
        <w:t>一、长石项目土建工程</w:t>
      </w:r>
      <w:bookmarkEnd w:id="2"/>
    </w:p>
    <w:p>
      <w:pPr>
        <w:pStyle w:val="Heading2"/>
        <w:rPr>
          <w:rFonts w:ascii="仿宋" w:eastAsia="仿宋" w:hAnsi="仿宋" w:cs="仿宋" w:hint="eastAsia"/>
          <w:lang w:eastAsia="zh-CN"/>
        </w:rPr>
      </w:pPr>
      <w:bookmarkStart w:id="3" w:name="_Toc272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在长石项目的建筑工程设计中，我们将秉承一系列重要的设计原则，以确保长石项目建筑在功能、美观、可持续性等方面达到最佳效果。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首要原则是确保建筑的功能性得到最大化的发挥。我们将充分理解长石项目的实际需求，合理布局各个功能区域，保证建筑在满足业务需求的同时，提供高效的工作环境。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在建筑设计中，我们将综合考虑建设和运营成本。通过精细的经济效益分析，确保设计方案在高效利用资源的同时，对长石项目的长期盈利能力有积极的贡献。</w:t>
      </w:r>
    </w:p>
    <w:p>
      <w:pPr>
        <w:pStyle w:val="Heading2"/>
        <w:ind w:firstLine="560" w:firstLineChars="200"/>
        <w:rPr>
          <w:rFonts w:ascii="仿宋" w:eastAsia="仿宋" w:hAnsi="仿宋" w:cs="仿宋" w:hint="eastAsia"/>
          <w:sz w:val="28"/>
          <w:lang w:eastAsia="zh-CN"/>
        </w:rPr>
      </w:pPr>
      <w:bookmarkStart w:id="4" w:name="_Toc306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的土建工程设计中，我们将精准设定设计年限，结合长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长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长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长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长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6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本期工程长石项目预计总建筑面积XXX平方米，其中：计容建筑面积XXX平方米，计划建筑工程投资XX万元，占长石项目总投资的XX%。</w:t>
      </w:r>
    </w:p>
    <w:p>
      <w:pPr>
        <w:pStyle w:val="Heading1"/>
        <w:ind w:firstLine="560" w:firstLineChars="200"/>
        <w:rPr>
          <w:rFonts w:ascii="仿宋" w:eastAsia="仿宋" w:hAnsi="仿宋" w:cs="仿宋" w:hint="eastAsia"/>
          <w:sz w:val="28"/>
          <w:lang w:eastAsia="zh-CN"/>
        </w:rPr>
      </w:pPr>
      <w:bookmarkStart w:id="7" w:name="_Toc29167"/>
      <w:r>
        <w:rPr>
          <w:rFonts w:ascii="仿宋" w:eastAsia="仿宋" w:hAnsi="仿宋" w:cs="仿宋" w:hint="eastAsia"/>
          <w:sz w:val="28"/>
          <w:lang w:eastAsia="zh-CN"/>
        </w:rPr>
        <w:t>二、长石项目文档管理</w:t>
      </w:r>
      <w:bookmarkEnd w:id="7"/>
    </w:p>
    <w:p>
      <w:pPr>
        <w:pStyle w:val="Heading2"/>
        <w:rPr>
          <w:rFonts w:ascii="仿宋" w:eastAsia="仿宋" w:hAnsi="仿宋" w:cs="仿宋" w:hint="eastAsia"/>
          <w:lang w:eastAsia="zh-CN"/>
        </w:rPr>
      </w:pPr>
      <w:bookmarkStart w:id="8" w:name="_Toc2696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长石项目高度重视文档的质量和准确性，以支持长石项目的各项活动和决策。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文档的编制始于长石项目计划的初期，我们制定了详细的文档编制计划，明确了每个文档的内容、格式和编写责任人。在长石项目启动阶段，我们首先编制了长石项目章程，明确定义了长石项目的目标、范围、风险等关键要素。随后，长石项目团队根据计划陆续编制了需求文档、设计文档、测试文档等各类文档，确保长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长石项目管理中的重要环节，旨在确保长石项目文档符合质量标准和长石项目需求。在长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除了内部审查，我们还进行了外部审查，邀请长石项目相关利益方和专业领域的专家对文档进行独立审查。这有助于获取更全面、客观的反馈，确保长石项目文档不仅符合内部标准，也满足外部需求。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长石项目在文档编制与审查方面建立了严格的管理机制，通过规范的流程和多维度的审查，确保长石项目文档的质量、准确性和可靠性，为长石项目的顺利推进提供了有力支持。</w:t>
      </w:r>
    </w:p>
    <w:p>
      <w:pPr>
        <w:pStyle w:val="Heading2"/>
        <w:ind w:firstLine="560" w:firstLineChars="200"/>
        <w:rPr>
          <w:rFonts w:ascii="仿宋" w:eastAsia="仿宋" w:hAnsi="仿宋" w:cs="仿宋" w:hint="eastAsia"/>
          <w:sz w:val="28"/>
          <w:lang w:eastAsia="zh-CN"/>
        </w:rPr>
      </w:pPr>
      <w:bookmarkStart w:id="9" w:name="_Toc2885"/>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在长石项目中，我们致力于优化文档发布与分发过程，以确保信息的高效传递和团队间协作的顺畅进行。以下是我们采取的关键优化策略：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我们通过多渠道发布文档，包括电子邮件、长石项目管理平台、内部网站等，以满足不同团队成员的偏好和需求。多渠道发布确保了信息的全面覆盖。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我们采用了精细的权限控制，确保只有授权人员可以访问敏感信息。这种安全措施保护了长石项目文档的机密性，防止了未经授权的信息泄露。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476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文档存档与归档是长石项目生命周期中一个至关重要的环节，直接关系到长石项目信息的长期保存和历史记录的完整性。在长石项目中，我们实施了一系列有效的文档存档与归档管理策略：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953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58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长石项目的主要产品是XXXX，预计年产值为XXX万元。这一产品在市场中占据着重要的地位，其广泛的应用范围使得该长石项目的市场前景非常广阔。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长石项目的xxx产品作为重要的原材料之一，将在多个领域发挥关键作用。其在建筑、交通、能源等方面的广泛应用将为整个产业链提供强大的支持，形成产业协同效应。长石项目的年产值XXX万XXX万XXX万万元不仅反映了其在市场上的巨大潜力，更预示着它对国民经济的积极贡献。这种关联度高、涉及面广的产业关系，使得该长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13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总征地面积为XXXX平方米，相当于约XX.XX亩，其中净用地面积为XXXX平方米，红线范围内相当于约XX.XX亩。这一用地规模充分考虑了长石项目的建设需求，保障了长石项目在合适的空间内得以充分发展。长石项目规划的总建筑面积为XXXX平方米，其中主体工程建设占XXXX平方米，计容建筑面积达XXXX平方米。预计建筑工程的投资将达到XXXX万元，为长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计划购置的设备共计XXXX台（套），设备购置费用为XXXX万元。这一设备购置计划充分考虑到长石项目的生产需求和技术要求，确保了长石项目在生产运营中具备先进的技术装备和高效的生产能力。设备的合理配置将为长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计划总投资为XXXX万元，预计年实现营业收入为XXXX万元。这一产能规模的设定旨在确保长石项目能够在投资与回报之间取得平衡，实现长期可持续的发展。长石项目的总投资充分考虑到各个方面的需求，包括用地建设、设备购置等多个环节，以确保长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72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12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的技术管理特点体现在其创新导向。通过引入最先进的技术趋势和解决方案，长石项目致力于提升科技含量、提高质量和效率水平。这意味着我们将采用最新的工具和方法，确保长石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长石项目技术管理的显著特征。通过整合不同领域的技术资源，我们实现了跨学科的协同工作。这有助于优化技术架构，提高整体效能。此外，整合性策略还促进了不同技术团队之间的紧密沟通和高效合作，确保长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长石项目所采用的技术。通过不断优化技术方案，长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长石项目团队将在长石项目初期识别可能的技术风险，并采取相应的预防和应对措施。通过建立健全的风险评估机制，长石项目能够在实施过程中及时发现并解决潜在的技术问题，保障长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通过这些独特的技术管理特点，我们确信在长石项目中，技术将成为长石项目成功的有力支持。这一深度剖析揭示了技术管理在长石项目实施中的关键作用，为长石项目的技术基础奠定了坚实的基础。</w:t>
      </w:r>
    </w:p>
    <w:p>
      <w:pPr>
        <w:pStyle w:val="Heading2"/>
        <w:ind w:firstLine="560" w:firstLineChars="200"/>
        <w:rPr>
          <w:rFonts w:ascii="仿宋" w:eastAsia="仿宋" w:hAnsi="仿宋" w:cs="仿宋" w:hint="eastAsia"/>
          <w:sz w:val="28"/>
          <w:lang w:eastAsia="zh-CN"/>
        </w:rPr>
      </w:pPr>
      <w:bookmarkStart w:id="16" w:name="_Toc24144"/>
      <w:r>
        <w:rPr>
          <w:rFonts w:ascii="仿宋" w:eastAsia="仿宋" w:hAnsi="仿宋" w:cs="仿宋" w:hint="eastAsia"/>
          <w:sz w:val="28"/>
          <w:lang w:eastAsia="zh-CN"/>
        </w:rPr>
        <w:t>(二)、长石项目工艺技术设计方案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长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长石项目将严格按照相关行业规范要求进行组织。通过有效控制产品质量，长石项目将致力于为顾客提供优质的长石项目产品和良好的服务。这体现了长石项目对于生产活动合规性和质量标准的高度重视，为长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长石项目注重生态效益和清洁生产原则。长石项目建设将紧密结合地方特色经济发展，与社会经济发展规划和区域环境保护规划方案相协调一致。通过与当地区域自然生态系统的结合，长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长石项目产品具有多样化的客户需求和个性化的特点。因此，长石项目产品规格品种多样，且单批生产数量较小。为满足这一特点，长石项目承办单位将建设先进的柔性制造生产线。通过广泛应用柔性制造技术，长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总体而言，长石项目采用的技术具有较高的技术含量和自动化水平，处于国内先进水平。这一技术选用不仅体现了对生产效率、质量和环境友好性的高标准要求，同时为长石项目的可持续发展奠定了坚实的基础。</w:t>
      </w:r>
    </w:p>
    <w:p>
      <w:pPr>
        <w:pStyle w:val="Heading2"/>
        <w:ind w:firstLine="560" w:firstLineChars="200"/>
        <w:rPr>
          <w:rFonts w:ascii="仿宋" w:eastAsia="仿宋" w:hAnsi="仿宋" w:cs="仿宋" w:hint="eastAsia"/>
          <w:sz w:val="28"/>
          <w:lang w:eastAsia="zh-CN"/>
        </w:rPr>
      </w:pPr>
      <w:bookmarkStart w:id="17" w:name="_Toc160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为确保长石项目的高效生产和技术实施，我们制定了一套精心设计的设备选型方案，以满足长石项目生产、质量和环保的要求。该方案的主要特点如下：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长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针对长石项目产品的多样性和小批量生产的特点，我们将建设柔性制造生产线。通过在设备选型中考虑柔性制造技术，可以灵活应对不同产品规格和生产需求，实现生产线的高度灵活性和适应性。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277"/>
      <w:r>
        <w:rPr>
          <w:rFonts w:ascii="仿宋" w:eastAsia="仿宋" w:hAnsi="仿宋" w:cs="仿宋" w:hint="eastAsia"/>
          <w:sz w:val="28"/>
          <w:lang w:eastAsia="zh-CN"/>
        </w:rPr>
        <w:t>五、长石项目可持续发展</w:t>
      </w:r>
      <w:bookmarkEnd w:id="18"/>
    </w:p>
    <w:p>
      <w:pPr>
        <w:pStyle w:val="Heading2"/>
        <w:rPr>
          <w:rFonts w:ascii="仿宋" w:eastAsia="仿宋" w:hAnsi="仿宋" w:cs="仿宋" w:hint="eastAsia"/>
          <w:lang w:eastAsia="zh-CN"/>
        </w:rPr>
      </w:pPr>
      <w:bookmarkStart w:id="19" w:name="_Toc1425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中，长石项目团队着眼于未来，明确了可持续发展的战略方向。制定的具体可持续发展目标包括降低资源使用、采用环保技术、最大化社会效益等。这一步骤不仅有助于长石项目在环保和社会责任方面达到最高标准，也为未来提供了明确的指引，确保长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可持续实践的融入长石项目管理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长石项目管理周期。从长石项目规划开始，长石项目团队就考虑了环境和社会的因素。在执行阶段，长石项目团队积极推动绿色技术的应用，优化资源利用。此外，关注员工的社会责任，通过培训和沟通活动提高员工对可持续发展的认知，使他们能够在日常工作中践行可持续实践。这些举措不仅为长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2492"/>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扎根于长石项目的可持续发展理念，我们深信环保与社会责任是长石项目成功的关键支柱。在长石项目的每一步，我们都致力于通过创新和实践，履行对环境和社会的坚定责任。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团队通过引入先进的环保技术、建立高效的废物处理系统以及推动能源节约措施，积极履行环保责任。定期的环保监测和评估确保长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不仅致力于自身可持续发展，还注重对社会的回馈。通过支持社区长石项目、参与慈善事业、提供培训机会等方式，长石项目积极履行社会责任。与当地社区建立积极互动，关注员工的工作与生活平衡，以及员工的身心健康，是长石项目在社会责任层面的关键举措。这样的实践不仅增强了长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7020"/>
      <w:r>
        <w:rPr>
          <w:rFonts w:ascii="仿宋" w:eastAsia="仿宋" w:hAnsi="仿宋" w:cs="仿宋" w:hint="eastAsia"/>
          <w:sz w:val="28"/>
          <w:lang w:eastAsia="zh-CN"/>
        </w:rPr>
        <w:t>六、长石项目绩效评估</w:t>
      </w:r>
      <w:bookmarkEnd w:id="21"/>
    </w:p>
    <w:p>
      <w:pPr>
        <w:pStyle w:val="Heading2"/>
        <w:rPr>
          <w:rFonts w:ascii="仿宋" w:eastAsia="仿宋" w:hAnsi="仿宋" w:cs="仿宋" w:hint="eastAsia"/>
          <w:lang w:eastAsia="zh-CN"/>
        </w:rPr>
      </w:pPr>
      <w:bookmarkStart w:id="22" w:name="_Toc11171"/>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在长石项目中，我们设计了一套全面的绩效评估指标，以确保长石项目的可控和成功交付。这些指标跨足长石项目目标、成本、进度和质量等多个维度，为我们提供了全面洞察长石项目的健康状况。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https://d.book118.com/475110114240011033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74982"/>
    <w:rsid w:val="01074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101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2023-12-31T13:28:00Z</dcterms:created>
  <dcterms:modified xsi:type="dcterms:W3CDTF">2023-12-31T13:29:03Z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5E7E27EFDBF745FE81BDCA696DEB0F87_11</vt:lpwstr>
  </property>
  <property fmtid="{D5CDD505-2E9C-101B-9397-08002B2CF9AE}" pid="3" name="KSOProductBuildVer">
    <vt:lpwstr>2052-12.1.0.16120</vt:lpwstr>
  </property>
</Properties>
</file>