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TAC膜项目计划设计方案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53" w:history="1">
        <w:r>
          <w:rPr>
            <w:rFonts w:ascii="仿宋" w:eastAsia="仿宋" w:hAnsi="仿宋" w:cs="仿宋" w:hint="eastAsia"/>
            <w:lang w:eastAsia="zh-CN"/>
          </w:rPr>
          <w:t>前言</w:t>
        </w:r>
        <w:r>
          <w:tab/>
        </w:r>
        <w:r>
          <w:fldChar w:fldCharType="begin"/>
        </w:r>
        <w:r>
          <w:instrText xml:space="preserve"> PAGEREF _Toc24953 \h </w:instrText>
        </w:r>
        <w:r>
          <w:fldChar w:fldCharType="separate"/>
        </w:r>
        <w:r>
          <w:t>3</w:t>
        </w:r>
        <w:r>
          <w:fldChar w:fldCharType="end"/>
        </w:r>
      </w:hyperlink>
    </w:p>
    <w:p>
      <w:pPr>
        <w:pStyle w:val="TOC1"/>
        <w:tabs>
          <w:tab w:val="right" w:leader="dot" w:pos="8306"/>
        </w:tabs>
      </w:pPr>
      <w:hyperlink w:anchor="_Toc30185" w:history="1">
        <w:r>
          <w:rPr>
            <w:rFonts w:ascii="仿宋" w:eastAsia="仿宋" w:hAnsi="仿宋" w:cs="仿宋" w:hint="eastAsia"/>
            <w:lang w:eastAsia="zh-CN"/>
          </w:rPr>
          <w:t>一、TAC膜项目选址可行性分析</w:t>
        </w:r>
        <w:r>
          <w:tab/>
        </w:r>
        <w:r>
          <w:fldChar w:fldCharType="begin"/>
        </w:r>
        <w:r>
          <w:instrText xml:space="preserve"> PAGEREF _Toc30185 \h </w:instrText>
        </w:r>
        <w:r>
          <w:fldChar w:fldCharType="separate"/>
        </w:r>
        <w:r>
          <w:t>3</w:t>
        </w:r>
        <w:r>
          <w:fldChar w:fldCharType="end"/>
        </w:r>
      </w:hyperlink>
    </w:p>
    <w:p>
      <w:pPr>
        <w:pStyle w:val="TOC2"/>
        <w:tabs>
          <w:tab w:val="right" w:leader="dot" w:pos="8306"/>
        </w:tabs>
      </w:pPr>
      <w:hyperlink w:anchor="_Toc492" w:history="1">
        <w:r>
          <w:rPr>
            <w:rFonts w:ascii="仿宋" w:eastAsia="仿宋" w:hAnsi="仿宋" w:cs="仿宋" w:hint="eastAsia"/>
            <w:lang w:eastAsia="zh-CN"/>
          </w:rPr>
          <w:t>(一)、TAC膜项目选址</w:t>
        </w:r>
        <w:r>
          <w:tab/>
        </w:r>
        <w:r>
          <w:fldChar w:fldCharType="begin"/>
        </w:r>
        <w:r>
          <w:instrText xml:space="preserve"> PAGEREF _Toc492 \h </w:instrText>
        </w:r>
        <w:r>
          <w:fldChar w:fldCharType="separate"/>
        </w:r>
        <w:r>
          <w:t>3</w:t>
        </w:r>
        <w:r>
          <w:fldChar w:fldCharType="end"/>
        </w:r>
      </w:hyperlink>
    </w:p>
    <w:p>
      <w:pPr>
        <w:pStyle w:val="TOC2"/>
        <w:tabs>
          <w:tab w:val="right" w:leader="dot" w:pos="8306"/>
        </w:tabs>
      </w:pPr>
      <w:hyperlink w:anchor="_Toc7577" w:history="1">
        <w:r>
          <w:rPr>
            <w:rFonts w:ascii="仿宋" w:eastAsia="仿宋" w:hAnsi="仿宋" w:cs="仿宋" w:hint="eastAsia"/>
            <w:lang w:eastAsia="zh-CN"/>
          </w:rPr>
          <w:t>(二)、用地控制指标</w:t>
        </w:r>
        <w:r>
          <w:tab/>
        </w:r>
        <w:r>
          <w:fldChar w:fldCharType="begin"/>
        </w:r>
        <w:r>
          <w:instrText xml:space="preserve"> PAGEREF _Toc7577 \h </w:instrText>
        </w:r>
        <w:r>
          <w:fldChar w:fldCharType="separate"/>
        </w:r>
        <w:r>
          <w:t>3</w:t>
        </w:r>
        <w:r>
          <w:fldChar w:fldCharType="end"/>
        </w:r>
      </w:hyperlink>
    </w:p>
    <w:p>
      <w:pPr>
        <w:pStyle w:val="TOC2"/>
        <w:tabs>
          <w:tab w:val="right" w:leader="dot" w:pos="8306"/>
        </w:tabs>
      </w:pPr>
      <w:hyperlink w:anchor="_Toc30815" w:history="1">
        <w:r>
          <w:rPr>
            <w:rFonts w:ascii="仿宋" w:eastAsia="仿宋" w:hAnsi="仿宋" w:cs="仿宋" w:hint="eastAsia"/>
            <w:lang w:eastAsia="zh-CN"/>
          </w:rPr>
          <w:t>(三)、节约用地措施</w:t>
        </w:r>
        <w:r>
          <w:tab/>
        </w:r>
        <w:r>
          <w:fldChar w:fldCharType="begin"/>
        </w:r>
        <w:r>
          <w:instrText xml:space="preserve"> PAGEREF _Toc30815 \h </w:instrText>
        </w:r>
        <w:r>
          <w:fldChar w:fldCharType="separate"/>
        </w:r>
        <w:r>
          <w:t>5</w:t>
        </w:r>
        <w:r>
          <w:fldChar w:fldCharType="end"/>
        </w:r>
      </w:hyperlink>
    </w:p>
    <w:p>
      <w:pPr>
        <w:pStyle w:val="TOC2"/>
        <w:tabs>
          <w:tab w:val="right" w:leader="dot" w:pos="8306"/>
        </w:tabs>
      </w:pPr>
      <w:hyperlink w:anchor="_Toc22489" w:history="1">
        <w:r>
          <w:rPr>
            <w:rFonts w:ascii="仿宋" w:eastAsia="仿宋" w:hAnsi="仿宋" w:cs="仿宋" w:hint="eastAsia"/>
            <w:lang w:eastAsia="zh-CN"/>
          </w:rPr>
          <w:t>(四)、总图布置方案</w:t>
        </w:r>
        <w:r>
          <w:tab/>
        </w:r>
        <w:r>
          <w:fldChar w:fldCharType="begin"/>
        </w:r>
        <w:r>
          <w:instrText xml:space="preserve"> PAGEREF _Toc22489 \h </w:instrText>
        </w:r>
        <w:r>
          <w:fldChar w:fldCharType="separate"/>
        </w:r>
        <w:r>
          <w:t>6</w:t>
        </w:r>
        <w:r>
          <w:fldChar w:fldCharType="end"/>
        </w:r>
      </w:hyperlink>
    </w:p>
    <w:p>
      <w:pPr>
        <w:pStyle w:val="TOC2"/>
        <w:tabs>
          <w:tab w:val="right" w:leader="dot" w:pos="8306"/>
        </w:tabs>
      </w:pPr>
      <w:hyperlink w:anchor="_Toc15995" w:history="1">
        <w:r>
          <w:rPr>
            <w:rFonts w:ascii="仿宋" w:eastAsia="仿宋" w:hAnsi="仿宋" w:cs="仿宋" w:hint="eastAsia"/>
            <w:lang w:eastAsia="zh-CN"/>
          </w:rPr>
          <w:t>(五)、选址综合评价</w:t>
        </w:r>
        <w:r>
          <w:tab/>
        </w:r>
        <w:r>
          <w:fldChar w:fldCharType="begin"/>
        </w:r>
        <w:r>
          <w:instrText xml:space="preserve"> PAGEREF _Toc15995 \h </w:instrText>
        </w:r>
        <w:r>
          <w:fldChar w:fldCharType="separate"/>
        </w:r>
        <w:r>
          <w:t>7</w:t>
        </w:r>
        <w:r>
          <w:fldChar w:fldCharType="end"/>
        </w:r>
      </w:hyperlink>
    </w:p>
    <w:p>
      <w:pPr>
        <w:pStyle w:val="TOC1"/>
        <w:tabs>
          <w:tab w:val="right" w:leader="dot" w:pos="8306"/>
        </w:tabs>
      </w:pPr>
      <w:hyperlink w:anchor="_Toc15891" w:history="1">
        <w:r>
          <w:rPr>
            <w:rFonts w:ascii="仿宋" w:eastAsia="仿宋" w:hAnsi="仿宋" w:cs="仿宋" w:hint="eastAsia"/>
            <w:lang w:eastAsia="zh-CN"/>
          </w:rPr>
          <w:t>二、市场分析、调研</w:t>
        </w:r>
        <w:r>
          <w:tab/>
        </w:r>
        <w:r>
          <w:fldChar w:fldCharType="begin"/>
        </w:r>
        <w:r>
          <w:instrText xml:space="preserve"> PAGEREF _Toc15891 \h </w:instrText>
        </w:r>
        <w:r>
          <w:fldChar w:fldCharType="separate"/>
        </w:r>
        <w:r>
          <w:t>8</w:t>
        </w:r>
        <w:r>
          <w:fldChar w:fldCharType="end"/>
        </w:r>
      </w:hyperlink>
    </w:p>
    <w:p>
      <w:pPr>
        <w:pStyle w:val="TOC2"/>
        <w:tabs>
          <w:tab w:val="right" w:leader="dot" w:pos="8306"/>
        </w:tabs>
      </w:pPr>
      <w:hyperlink w:anchor="_Toc7364" w:history="1">
        <w:r>
          <w:rPr>
            <w:rFonts w:ascii="仿宋" w:eastAsia="仿宋" w:hAnsi="仿宋" w:cs="仿宋" w:hint="eastAsia"/>
            <w:lang w:eastAsia="zh-CN"/>
          </w:rPr>
          <w:t>(一)、TAC膜行业分析</w:t>
        </w:r>
        <w:r>
          <w:tab/>
        </w:r>
        <w:r>
          <w:fldChar w:fldCharType="begin"/>
        </w:r>
        <w:r>
          <w:instrText xml:space="preserve"> PAGEREF _Toc7364 \h </w:instrText>
        </w:r>
        <w:r>
          <w:fldChar w:fldCharType="separate"/>
        </w:r>
        <w:r>
          <w:t>8</w:t>
        </w:r>
        <w:r>
          <w:fldChar w:fldCharType="end"/>
        </w:r>
      </w:hyperlink>
    </w:p>
    <w:p>
      <w:pPr>
        <w:pStyle w:val="TOC2"/>
        <w:tabs>
          <w:tab w:val="right" w:leader="dot" w:pos="8306"/>
        </w:tabs>
      </w:pPr>
      <w:hyperlink w:anchor="_Toc16502" w:history="1">
        <w:r>
          <w:rPr>
            <w:rFonts w:ascii="仿宋" w:eastAsia="仿宋" w:hAnsi="仿宋" w:cs="仿宋" w:hint="eastAsia"/>
            <w:lang w:eastAsia="zh-CN"/>
          </w:rPr>
          <w:t>(二)、TAC膜市场分析预测</w:t>
        </w:r>
        <w:r>
          <w:tab/>
        </w:r>
        <w:r>
          <w:fldChar w:fldCharType="begin"/>
        </w:r>
        <w:r>
          <w:instrText xml:space="preserve"> PAGEREF _Toc16502 \h </w:instrText>
        </w:r>
        <w:r>
          <w:fldChar w:fldCharType="separate"/>
        </w:r>
        <w:r>
          <w:t>9</w:t>
        </w:r>
        <w:r>
          <w:fldChar w:fldCharType="end"/>
        </w:r>
      </w:hyperlink>
    </w:p>
    <w:p>
      <w:pPr>
        <w:pStyle w:val="TOC1"/>
        <w:tabs>
          <w:tab w:val="right" w:leader="dot" w:pos="8306"/>
        </w:tabs>
      </w:pPr>
      <w:hyperlink w:anchor="_Toc19835" w:history="1">
        <w:r>
          <w:rPr>
            <w:rFonts w:ascii="仿宋" w:eastAsia="仿宋" w:hAnsi="仿宋" w:cs="仿宋" w:hint="eastAsia"/>
            <w:lang w:eastAsia="zh-CN"/>
          </w:rPr>
          <w:t>三、TAC膜项目建设背景及必要性分析</w:t>
        </w:r>
        <w:r>
          <w:tab/>
        </w:r>
        <w:r>
          <w:fldChar w:fldCharType="begin"/>
        </w:r>
        <w:r>
          <w:instrText xml:space="preserve"> PAGEREF _Toc19835 \h </w:instrText>
        </w:r>
        <w:r>
          <w:fldChar w:fldCharType="separate"/>
        </w:r>
        <w:r>
          <w:t>10</w:t>
        </w:r>
        <w:r>
          <w:fldChar w:fldCharType="end"/>
        </w:r>
      </w:hyperlink>
    </w:p>
    <w:p>
      <w:pPr>
        <w:pStyle w:val="TOC2"/>
        <w:tabs>
          <w:tab w:val="right" w:leader="dot" w:pos="8306"/>
        </w:tabs>
      </w:pPr>
      <w:hyperlink w:anchor="_Toc22477" w:history="1">
        <w:r>
          <w:rPr>
            <w:rFonts w:ascii="仿宋" w:eastAsia="仿宋" w:hAnsi="仿宋" w:cs="仿宋" w:hint="eastAsia"/>
            <w:lang w:eastAsia="zh-CN"/>
          </w:rPr>
          <w:t>(一)、TAC膜项目背景分析</w:t>
        </w:r>
        <w:r>
          <w:tab/>
        </w:r>
        <w:r>
          <w:fldChar w:fldCharType="begin"/>
        </w:r>
        <w:r>
          <w:instrText xml:space="preserve"> PAGEREF _Toc22477 \h </w:instrText>
        </w:r>
        <w:r>
          <w:fldChar w:fldCharType="separate"/>
        </w:r>
        <w:r>
          <w:t>10</w:t>
        </w:r>
        <w:r>
          <w:fldChar w:fldCharType="end"/>
        </w:r>
      </w:hyperlink>
    </w:p>
    <w:p>
      <w:pPr>
        <w:pStyle w:val="TOC2"/>
        <w:tabs>
          <w:tab w:val="right" w:leader="dot" w:pos="8306"/>
        </w:tabs>
      </w:pPr>
      <w:hyperlink w:anchor="_Toc6054" w:history="1">
        <w:r>
          <w:rPr>
            <w:rFonts w:ascii="仿宋" w:eastAsia="仿宋" w:hAnsi="仿宋" w:cs="仿宋" w:hint="eastAsia"/>
            <w:lang w:eastAsia="zh-CN"/>
          </w:rPr>
          <w:t>(二)、TAC膜项目建设必要性分析</w:t>
        </w:r>
        <w:r>
          <w:tab/>
        </w:r>
        <w:r>
          <w:fldChar w:fldCharType="begin"/>
        </w:r>
        <w:r>
          <w:instrText xml:space="preserve"> PAGEREF _Toc6054 \h </w:instrText>
        </w:r>
        <w:r>
          <w:fldChar w:fldCharType="separate"/>
        </w:r>
        <w:r>
          <w:t>11</w:t>
        </w:r>
        <w:r>
          <w:fldChar w:fldCharType="end"/>
        </w:r>
      </w:hyperlink>
    </w:p>
    <w:p>
      <w:pPr>
        <w:pStyle w:val="TOC1"/>
        <w:tabs>
          <w:tab w:val="right" w:leader="dot" w:pos="8306"/>
        </w:tabs>
      </w:pPr>
      <w:hyperlink w:anchor="_Toc8924" w:history="1">
        <w:r>
          <w:rPr>
            <w:rFonts w:ascii="仿宋" w:eastAsia="仿宋" w:hAnsi="仿宋" w:cs="仿宋" w:hint="eastAsia"/>
            <w:lang w:eastAsia="zh-CN"/>
          </w:rPr>
          <w:t>四、TAC膜项目文档管理</w:t>
        </w:r>
        <w:r>
          <w:tab/>
        </w:r>
        <w:r>
          <w:fldChar w:fldCharType="begin"/>
        </w:r>
        <w:r>
          <w:instrText xml:space="preserve"> PAGEREF _Toc8924 \h </w:instrText>
        </w:r>
        <w:r>
          <w:fldChar w:fldCharType="separate"/>
        </w:r>
        <w:r>
          <w:t>13</w:t>
        </w:r>
        <w:r>
          <w:fldChar w:fldCharType="end"/>
        </w:r>
      </w:hyperlink>
    </w:p>
    <w:p>
      <w:pPr>
        <w:pStyle w:val="TOC2"/>
        <w:tabs>
          <w:tab w:val="right" w:leader="dot" w:pos="8306"/>
        </w:tabs>
      </w:pPr>
      <w:hyperlink w:anchor="_Toc11114" w:history="1">
        <w:r>
          <w:rPr>
            <w:rFonts w:ascii="仿宋" w:eastAsia="仿宋" w:hAnsi="仿宋" w:cs="仿宋" w:hint="eastAsia"/>
            <w:lang w:eastAsia="zh-CN"/>
          </w:rPr>
          <w:t>(一)、文档编制与审查</w:t>
        </w:r>
        <w:r>
          <w:tab/>
        </w:r>
        <w:r>
          <w:fldChar w:fldCharType="begin"/>
        </w:r>
        <w:r>
          <w:instrText xml:space="preserve"> PAGEREF _Toc11114 \h </w:instrText>
        </w:r>
        <w:r>
          <w:fldChar w:fldCharType="separate"/>
        </w:r>
        <w:r>
          <w:t>13</w:t>
        </w:r>
        <w:r>
          <w:fldChar w:fldCharType="end"/>
        </w:r>
      </w:hyperlink>
    </w:p>
    <w:p>
      <w:pPr>
        <w:pStyle w:val="TOC2"/>
        <w:tabs>
          <w:tab w:val="right" w:leader="dot" w:pos="8306"/>
        </w:tabs>
      </w:pPr>
      <w:hyperlink w:anchor="_Toc13278" w:history="1">
        <w:r>
          <w:rPr>
            <w:rFonts w:ascii="仿宋" w:eastAsia="仿宋" w:hAnsi="仿宋" w:cs="仿宋" w:hint="eastAsia"/>
            <w:lang w:eastAsia="zh-CN"/>
          </w:rPr>
          <w:t>(二)、文档发布与分发</w:t>
        </w:r>
        <w:r>
          <w:tab/>
        </w:r>
        <w:r>
          <w:fldChar w:fldCharType="begin"/>
        </w:r>
        <w:r>
          <w:instrText xml:space="preserve"> PAGEREF _Toc13278 \h </w:instrText>
        </w:r>
        <w:r>
          <w:fldChar w:fldCharType="separate"/>
        </w:r>
        <w:r>
          <w:t>14</w:t>
        </w:r>
        <w:r>
          <w:fldChar w:fldCharType="end"/>
        </w:r>
      </w:hyperlink>
    </w:p>
    <w:p>
      <w:pPr>
        <w:pStyle w:val="TOC2"/>
        <w:tabs>
          <w:tab w:val="right" w:leader="dot" w:pos="8306"/>
        </w:tabs>
      </w:pPr>
      <w:hyperlink w:anchor="_Toc4629" w:history="1">
        <w:r>
          <w:rPr>
            <w:rFonts w:ascii="仿宋" w:eastAsia="仿宋" w:hAnsi="仿宋" w:cs="仿宋" w:hint="eastAsia"/>
            <w:lang w:eastAsia="zh-CN"/>
          </w:rPr>
          <w:t>(三)、文档存档与归档</w:t>
        </w:r>
        <w:r>
          <w:tab/>
        </w:r>
        <w:r>
          <w:fldChar w:fldCharType="begin"/>
        </w:r>
        <w:r>
          <w:instrText xml:space="preserve"> PAGEREF _Toc4629 \h </w:instrText>
        </w:r>
        <w:r>
          <w:fldChar w:fldCharType="separate"/>
        </w:r>
        <w:r>
          <w:t>15</w:t>
        </w:r>
        <w:r>
          <w:fldChar w:fldCharType="end"/>
        </w:r>
      </w:hyperlink>
    </w:p>
    <w:p>
      <w:pPr>
        <w:pStyle w:val="TOC1"/>
        <w:tabs>
          <w:tab w:val="right" w:leader="dot" w:pos="8306"/>
        </w:tabs>
      </w:pPr>
      <w:hyperlink w:anchor="_Toc14054" w:history="1">
        <w:r>
          <w:rPr>
            <w:rFonts w:ascii="仿宋" w:eastAsia="仿宋" w:hAnsi="仿宋" w:cs="仿宋" w:hint="eastAsia"/>
            <w:lang w:eastAsia="zh-CN"/>
          </w:rPr>
          <w:t>五、TAC膜项目绩效评估</w:t>
        </w:r>
        <w:r>
          <w:tab/>
        </w:r>
        <w:r>
          <w:fldChar w:fldCharType="begin"/>
        </w:r>
        <w:r>
          <w:instrText xml:space="preserve"> PAGEREF _Toc14054 \h </w:instrText>
        </w:r>
        <w:r>
          <w:fldChar w:fldCharType="separate"/>
        </w:r>
        <w:r>
          <w:t>16</w:t>
        </w:r>
        <w:r>
          <w:fldChar w:fldCharType="end"/>
        </w:r>
      </w:hyperlink>
    </w:p>
    <w:p>
      <w:pPr>
        <w:pStyle w:val="TOC2"/>
        <w:tabs>
          <w:tab w:val="right" w:leader="dot" w:pos="8306"/>
        </w:tabs>
      </w:pPr>
      <w:hyperlink w:anchor="_Toc22407" w:history="1">
        <w:r>
          <w:rPr>
            <w:rFonts w:ascii="仿宋" w:eastAsia="仿宋" w:hAnsi="仿宋" w:cs="仿宋" w:hint="eastAsia"/>
            <w:lang w:eastAsia="zh-CN"/>
          </w:rPr>
          <w:t>(一)、绩效评估指标</w:t>
        </w:r>
        <w:r>
          <w:tab/>
        </w:r>
        <w:r>
          <w:fldChar w:fldCharType="begin"/>
        </w:r>
        <w:r>
          <w:instrText xml:space="preserve"> PAGEREF _Toc22407 \h </w:instrText>
        </w:r>
        <w:r>
          <w:fldChar w:fldCharType="separate"/>
        </w:r>
        <w:r>
          <w:t>16</w:t>
        </w:r>
        <w:r>
          <w:fldChar w:fldCharType="end"/>
        </w:r>
      </w:hyperlink>
    </w:p>
    <w:p>
      <w:pPr>
        <w:pStyle w:val="TOC2"/>
        <w:tabs>
          <w:tab w:val="right" w:leader="dot" w:pos="8306"/>
        </w:tabs>
      </w:pPr>
      <w:hyperlink w:anchor="_Toc8221" w:history="1">
        <w:r>
          <w:rPr>
            <w:rFonts w:ascii="仿宋" w:eastAsia="仿宋" w:hAnsi="仿宋" w:cs="仿宋" w:hint="eastAsia"/>
            <w:lang w:eastAsia="zh-CN"/>
          </w:rPr>
          <w:t>(二)、绩效评估方法</w:t>
        </w:r>
        <w:r>
          <w:tab/>
        </w:r>
        <w:r>
          <w:fldChar w:fldCharType="begin"/>
        </w:r>
        <w:r>
          <w:instrText xml:space="preserve"> PAGEREF _Toc8221 \h </w:instrText>
        </w:r>
        <w:r>
          <w:fldChar w:fldCharType="separate"/>
        </w:r>
        <w:r>
          <w:t>17</w:t>
        </w:r>
        <w:r>
          <w:fldChar w:fldCharType="end"/>
        </w:r>
      </w:hyperlink>
    </w:p>
    <w:p>
      <w:pPr>
        <w:pStyle w:val="TOC2"/>
        <w:tabs>
          <w:tab w:val="right" w:leader="dot" w:pos="8306"/>
        </w:tabs>
      </w:pPr>
      <w:hyperlink w:anchor="_Toc32733" w:history="1">
        <w:r>
          <w:rPr>
            <w:rFonts w:ascii="仿宋" w:eastAsia="仿宋" w:hAnsi="仿宋" w:cs="仿宋" w:hint="eastAsia"/>
            <w:lang w:eastAsia="zh-CN"/>
          </w:rPr>
          <w:t>(三)、绩效评估周期</w:t>
        </w:r>
        <w:r>
          <w:tab/>
        </w:r>
        <w:r>
          <w:fldChar w:fldCharType="begin"/>
        </w:r>
        <w:r>
          <w:instrText xml:space="preserve"> PAGEREF _Toc32733 \h </w:instrText>
        </w:r>
        <w:r>
          <w:fldChar w:fldCharType="separate"/>
        </w:r>
        <w:r>
          <w:t>18</w:t>
        </w:r>
        <w:r>
          <w:fldChar w:fldCharType="end"/>
        </w:r>
      </w:hyperlink>
    </w:p>
    <w:p>
      <w:pPr>
        <w:pStyle w:val="TOC1"/>
        <w:tabs>
          <w:tab w:val="right" w:leader="dot" w:pos="8306"/>
        </w:tabs>
      </w:pPr>
      <w:hyperlink w:anchor="_Toc18755" w:history="1">
        <w:r>
          <w:rPr>
            <w:rFonts w:ascii="仿宋" w:eastAsia="仿宋" w:hAnsi="仿宋" w:cs="仿宋" w:hint="eastAsia"/>
            <w:lang w:eastAsia="zh-CN"/>
          </w:rPr>
          <w:t>六、TAC膜项目可持续发展</w:t>
        </w:r>
        <w:r>
          <w:tab/>
        </w:r>
        <w:r>
          <w:fldChar w:fldCharType="begin"/>
        </w:r>
        <w:r>
          <w:instrText xml:space="preserve"> PAGEREF _Toc18755 \h </w:instrText>
        </w:r>
        <w:r>
          <w:fldChar w:fldCharType="separate"/>
        </w:r>
        <w:r>
          <w:t>19</w:t>
        </w:r>
        <w:r>
          <w:fldChar w:fldCharType="end"/>
        </w:r>
      </w:hyperlink>
    </w:p>
    <w:p>
      <w:pPr>
        <w:pStyle w:val="TOC2"/>
        <w:tabs>
          <w:tab w:val="right" w:leader="dot" w:pos="8306"/>
        </w:tabs>
      </w:pPr>
      <w:hyperlink w:anchor="_Toc13201" w:history="1">
        <w:r>
          <w:rPr>
            <w:rFonts w:ascii="仿宋" w:eastAsia="仿宋" w:hAnsi="仿宋" w:cs="仿宋" w:hint="eastAsia"/>
            <w:lang w:eastAsia="zh-CN"/>
          </w:rPr>
          <w:t>(一)、可持续战略与实践</w:t>
        </w:r>
        <w:r>
          <w:tab/>
        </w:r>
        <w:r>
          <w:fldChar w:fldCharType="begin"/>
        </w:r>
        <w:r>
          <w:instrText xml:space="preserve"> PAGEREF _Toc13201 \h </w:instrText>
        </w:r>
        <w:r>
          <w:fldChar w:fldCharType="separate"/>
        </w:r>
        <w:r>
          <w:t>19</w:t>
        </w:r>
        <w:r>
          <w:fldChar w:fldCharType="end"/>
        </w:r>
      </w:hyperlink>
    </w:p>
    <w:p>
      <w:pPr>
        <w:pStyle w:val="TOC2"/>
        <w:tabs>
          <w:tab w:val="right" w:leader="dot" w:pos="8306"/>
        </w:tabs>
      </w:pPr>
      <w:hyperlink w:anchor="_Toc24535" w:history="1">
        <w:r>
          <w:rPr>
            <w:rFonts w:ascii="仿宋" w:eastAsia="仿宋" w:hAnsi="仿宋" w:cs="仿宋" w:hint="eastAsia"/>
            <w:lang w:eastAsia="zh-CN"/>
          </w:rPr>
          <w:t>(二)、环保与社会责任</w:t>
        </w:r>
        <w:r>
          <w:tab/>
        </w:r>
        <w:r>
          <w:fldChar w:fldCharType="begin"/>
        </w:r>
        <w:r>
          <w:instrText xml:space="preserve"> PAGEREF _Toc24535 \h </w:instrText>
        </w:r>
        <w:r>
          <w:fldChar w:fldCharType="separate"/>
        </w:r>
        <w:r>
          <w:t>20</w:t>
        </w:r>
        <w:r>
          <w:fldChar w:fldCharType="end"/>
        </w:r>
      </w:hyperlink>
    </w:p>
    <w:p>
      <w:pPr>
        <w:pStyle w:val="TOC1"/>
        <w:tabs>
          <w:tab w:val="right" w:leader="dot" w:pos="8306"/>
        </w:tabs>
      </w:pPr>
      <w:hyperlink w:anchor="_Toc7525" w:history="1">
        <w:r>
          <w:rPr>
            <w:rFonts w:ascii="仿宋" w:eastAsia="仿宋" w:hAnsi="仿宋" w:cs="仿宋" w:hint="eastAsia"/>
            <w:lang w:eastAsia="zh-CN"/>
          </w:rPr>
          <w:t>七、TAC膜项目人力资源培养与发展</w:t>
        </w:r>
        <w:r>
          <w:tab/>
        </w:r>
        <w:r>
          <w:fldChar w:fldCharType="begin"/>
        </w:r>
        <w:r>
          <w:instrText xml:space="preserve"> PAGEREF _Toc7525 \h </w:instrText>
        </w:r>
        <w:r>
          <w:fldChar w:fldCharType="separate"/>
        </w:r>
        <w:r>
          <w:t>21</w:t>
        </w:r>
        <w:r>
          <w:fldChar w:fldCharType="end"/>
        </w:r>
      </w:hyperlink>
    </w:p>
    <w:p>
      <w:pPr>
        <w:pStyle w:val="TOC2"/>
        <w:tabs>
          <w:tab w:val="right" w:leader="dot" w:pos="8306"/>
        </w:tabs>
      </w:pPr>
      <w:hyperlink w:anchor="_Toc20940" w:history="1">
        <w:r>
          <w:rPr>
            <w:rFonts w:ascii="仿宋" w:eastAsia="仿宋" w:hAnsi="仿宋" w:cs="仿宋" w:hint="eastAsia"/>
            <w:lang w:eastAsia="zh-CN"/>
          </w:rPr>
          <w:t>(一)、人才需求与规划</w:t>
        </w:r>
        <w:r>
          <w:tab/>
        </w:r>
        <w:r>
          <w:fldChar w:fldCharType="begin"/>
        </w:r>
        <w:r>
          <w:instrText xml:space="preserve"> PAGEREF _Toc20940 \h </w:instrText>
        </w:r>
        <w:r>
          <w:fldChar w:fldCharType="separate"/>
        </w:r>
        <w:r>
          <w:t>21</w:t>
        </w:r>
        <w:r>
          <w:fldChar w:fldCharType="end"/>
        </w:r>
      </w:hyperlink>
    </w:p>
    <w:p>
      <w:pPr>
        <w:pStyle w:val="TOC2"/>
        <w:tabs>
          <w:tab w:val="right" w:leader="dot" w:pos="8306"/>
        </w:tabs>
      </w:pPr>
      <w:hyperlink w:anchor="_Toc4306" w:history="1">
        <w:r>
          <w:rPr>
            <w:rFonts w:ascii="仿宋" w:eastAsia="仿宋" w:hAnsi="仿宋" w:cs="仿宋" w:hint="eastAsia"/>
            <w:lang w:eastAsia="zh-CN"/>
          </w:rPr>
          <w:t>(二)、培训与发展计划</w:t>
        </w:r>
        <w:r>
          <w:tab/>
        </w:r>
        <w:r>
          <w:fldChar w:fldCharType="begin"/>
        </w:r>
        <w:r>
          <w:instrText xml:space="preserve"> PAGEREF _Toc4306 \h </w:instrText>
        </w:r>
        <w:r>
          <w:fldChar w:fldCharType="separate"/>
        </w:r>
        <w:r>
          <w:t>21</w:t>
        </w:r>
        <w:r>
          <w:fldChar w:fldCharType="end"/>
        </w:r>
      </w:hyperlink>
    </w:p>
    <w:p>
      <w:pPr>
        <w:pStyle w:val="TOC1"/>
        <w:tabs>
          <w:tab w:val="right" w:leader="dot" w:pos="8306"/>
        </w:tabs>
      </w:pPr>
      <w:hyperlink w:anchor="_Toc5315" w:history="1">
        <w:r>
          <w:rPr>
            <w:rFonts w:ascii="仿宋" w:eastAsia="仿宋" w:hAnsi="仿宋" w:cs="仿宋" w:hint="eastAsia"/>
            <w:lang w:eastAsia="zh-CN"/>
          </w:rPr>
          <w:t>八、TAC膜项目风险管理</w:t>
        </w:r>
        <w:r>
          <w:tab/>
        </w:r>
        <w:r>
          <w:fldChar w:fldCharType="begin"/>
        </w:r>
        <w:r>
          <w:instrText xml:space="preserve"> PAGEREF _Toc5315 \h </w:instrText>
        </w:r>
        <w:r>
          <w:fldChar w:fldCharType="separate"/>
        </w:r>
        <w:r>
          <w:t>22</w:t>
        </w:r>
        <w:r>
          <w:fldChar w:fldCharType="end"/>
        </w:r>
      </w:hyperlink>
    </w:p>
    <w:p>
      <w:pPr>
        <w:pStyle w:val="TOC2"/>
        <w:tabs>
          <w:tab w:val="right" w:leader="dot" w:pos="8306"/>
        </w:tabs>
      </w:pPr>
      <w:hyperlink w:anchor="_Toc1239" w:history="1">
        <w:r>
          <w:rPr>
            <w:rFonts w:ascii="仿宋" w:eastAsia="仿宋" w:hAnsi="仿宋" w:cs="仿宋" w:hint="eastAsia"/>
            <w:lang w:eastAsia="zh-CN"/>
          </w:rPr>
          <w:t>(一)、风险识别与评估</w:t>
        </w:r>
        <w:r>
          <w:tab/>
        </w:r>
        <w:r>
          <w:fldChar w:fldCharType="begin"/>
        </w:r>
        <w:r>
          <w:instrText xml:space="preserve"> PAGEREF _Toc1239 \h </w:instrText>
        </w:r>
        <w:r>
          <w:fldChar w:fldCharType="separate"/>
        </w:r>
        <w:r>
          <w:t>22</w:t>
        </w:r>
        <w:r>
          <w:fldChar w:fldCharType="end"/>
        </w:r>
      </w:hyperlink>
    </w:p>
    <w:p>
      <w:pPr>
        <w:pStyle w:val="TOC2"/>
        <w:tabs>
          <w:tab w:val="right" w:leader="dot" w:pos="8306"/>
        </w:tabs>
      </w:pPr>
      <w:hyperlink w:anchor="_Toc17428" w:history="1">
        <w:r>
          <w:rPr>
            <w:rFonts w:ascii="仿宋" w:eastAsia="仿宋" w:hAnsi="仿宋" w:cs="仿宋" w:hint="eastAsia"/>
            <w:lang w:eastAsia="zh-CN"/>
          </w:rPr>
          <w:t>(二)、风险应对策略</w:t>
        </w:r>
        <w:r>
          <w:tab/>
        </w:r>
        <w:r>
          <w:fldChar w:fldCharType="begin"/>
        </w:r>
        <w:r>
          <w:instrText xml:space="preserve"> PAGEREF _Toc17428 \h </w:instrText>
        </w:r>
        <w:r>
          <w:fldChar w:fldCharType="separate"/>
        </w:r>
        <w:r>
          <w:t>23</w:t>
        </w:r>
        <w:r>
          <w:fldChar w:fldCharType="end"/>
        </w:r>
      </w:hyperlink>
    </w:p>
    <w:p>
      <w:pPr>
        <w:pStyle w:val="TOC2"/>
        <w:tabs>
          <w:tab w:val="right" w:leader="dot" w:pos="8306"/>
        </w:tabs>
      </w:pPr>
      <w:hyperlink w:anchor="_Toc3676" w:history="1">
        <w:r>
          <w:rPr>
            <w:rFonts w:ascii="仿宋" w:eastAsia="仿宋" w:hAnsi="仿宋" w:cs="仿宋" w:hint="eastAsia"/>
            <w:lang w:eastAsia="zh-CN"/>
          </w:rPr>
          <w:t>(三)、风险监控与控制</w:t>
        </w:r>
        <w:r>
          <w:tab/>
        </w:r>
        <w:r>
          <w:fldChar w:fldCharType="begin"/>
        </w:r>
        <w:r>
          <w:instrText xml:space="preserve"> PAGEREF _Toc3676 \h </w:instrText>
        </w:r>
        <w:r>
          <w:fldChar w:fldCharType="separate"/>
        </w:r>
        <w:r>
          <w:t>25</w:t>
        </w:r>
        <w:r>
          <w:fldChar w:fldCharType="end"/>
        </w:r>
      </w:hyperlink>
    </w:p>
    <w:p>
      <w:pPr>
        <w:pStyle w:val="TOC1"/>
        <w:tabs>
          <w:tab w:val="right" w:leader="dot" w:pos="8306"/>
        </w:tabs>
      </w:pPr>
      <w:hyperlink w:anchor="_Toc13367" w:history="1">
        <w:r>
          <w:rPr>
            <w:rFonts w:ascii="仿宋" w:eastAsia="仿宋" w:hAnsi="仿宋" w:cs="仿宋" w:hint="eastAsia"/>
            <w:lang w:eastAsia="zh-CN"/>
          </w:rPr>
          <w:t>九、TAC膜项目技术管理</w:t>
        </w:r>
        <w:r>
          <w:tab/>
        </w:r>
        <w:r>
          <w:fldChar w:fldCharType="begin"/>
        </w:r>
        <w:r>
          <w:instrText xml:space="preserve"> PAGEREF _Toc13367 \h </w:instrText>
        </w:r>
        <w:r>
          <w:fldChar w:fldCharType="separate"/>
        </w:r>
        <w:r>
          <w:t>26</w:t>
        </w:r>
        <w:r>
          <w:fldChar w:fldCharType="end"/>
        </w:r>
      </w:hyperlink>
    </w:p>
    <w:p>
      <w:pPr>
        <w:pStyle w:val="TOC2"/>
        <w:tabs>
          <w:tab w:val="right" w:leader="dot" w:pos="8306"/>
        </w:tabs>
      </w:pPr>
      <w:hyperlink w:anchor="_Toc7809" w:history="1">
        <w:r>
          <w:rPr>
            <w:rFonts w:ascii="仿宋" w:eastAsia="仿宋" w:hAnsi="仿宋" w:cs="仿宋" w:hint="eastAsia"/>
            <w:lang w:eastAsia="zh-CN"/>
          </w:rPr>
          <w:t>(一)、技术方案选用方向</w:t>
        </w:r>
        <w:r>
          <w:tab/>
        </w:r>
        <w:r>
          <w:fldChar w:fldCharType="begin"/>
        </w:r>
        <w:r>
          <w:instrText xml:space="preserve"> PAGEREF _Toc7809 \h </w:instrText>
        </w:r>
        <w:r>
          <w:fldChar w:fldCharType="separate"/>
        </w:r>
        <w:r>
          <w:t>26</w:t>
        </w:r>
        <w:r>
          <w:fldChar w:fldCharType="end"/>
        </w:r>
      </w:hyperlink>
    </w:p>
    <w:p>
      <w:pPr>
        <w:pStyle w:val="TOC2"/>
        <w:tabs>
          <w:tab w:val="right" w:leader="dot" w:pos="8306"/>
        </w:tabs>
      </w:pPr>
      <w:hyperlink w:anchor="_Toc20033" w:history="1">
        <w:r>
          <w:rPr>
            <w:rFonts w:ascii="仿宋" w:eastAsia="仿宋" w:hAnsi="仿宋" w:cs="仿宋" w:hint="eastAsia"/>
            <w:lang w:eastAsia="zh-CN"/>
          </w:rPr>
          <w:t>(二)、工艺技术方案选用原则</w:t>
        </w:r>
        <w:r>
          <w:tab/>
        </w:r>
        <w:r>
          <w:fldChar w:fldCharType="begin"/>
        </w:r>
        <w:r>
          <w:instrText xml:space="preserve"> PAGEREF _Toc20033 \h </w:instrText>
        </w:r>
        <w:r>
          <w:fldChar w:fldCharType="separate"/>
        </w:r>
        <w:r>
          <w:t>27</w:t>
        </w:r>
        <w:r>
          <w:fldChar w:fldCharType="end"/>
        </w:r>
      </w:hyperlink>
    </w:p>
    <w:p>
      <w:pPr>
        <w:pStyle w:val="TOC2"/>
        <w:tabs>
          <w:tab w:val="right" w:leader="dot" w:pos="8306"/>
        </w:tabs>
      </w:pPr>
      <w:hyperlink w:anchor="_Toc11411" w:history="1">
        <w:r>
          <w:rPr>
            <w:rFonts w:ascii="仿宋" w:eastAsia="仿宋" w:hAnsi="仿宋" w:cs="仿宋" w:hint="eastAsia"/>
            <w:lang w:eastAsia="zh-CN"/>
          </w:rPr>
          <w:t>(三)、工艺技术方案要求</w:t>
        </w:r>
        <w:r>
          <w:tab/>
        </w:r>
        <w:r>
          <w:fldChar w:fldCharType="begin"/>
        </w:r>
        <w:r>
          <w:instrText xml:space="preserve"> PAGEREF _Toc11411 \h </w:instrText>
        </w:r>
        <w:r>
          <w:fldChar w:fldCharType="separate"/>
        </w:r>
        <w:r>
          <w:t>29</w:t>
        </w:r>
        <w:r>
          <w:fldChar w:fldCharType="end"/>
        </w:r>
      </w:hyperlink>
    </w:p>
    <w:p>
      <w:pPr>
        <w:pStyle w:val="TOC1"/>
        <w:tabs>
          <w:tab w:val="right" w:leader="dot" w:pos="8306"/>
        </w:tabs>
      </w:pPr>
      <w:hyperlink w:anchor="_Toc23707" w:history="1">
        <w:r>
          <w:rPr>
            <w:rFonts w:ascii="仿宋" w:eastAsia="仿宋" w:hAnsi="仿宋" w:cs="仿宋" w:hint="eastAsia"/>
            <w:lang w:eastAsia="zh-CN"/>
          </w:rPr>
          <w:t>十、TAC膜项目社会影响</w:t>
        </w:r>
        <w:r>
          <w:tab/>
        </w:r>
        <w:r>
          <w:fldChar w:fldCharType="begin"/>
        </w:r>
        <w:r>
          <w:instrText xml:space="preserve"> PAGEREF _Toc23707 \h </w:instrText>
        </w:r>
        <w:r>
          <w:fldChar w:fldCharType="separate"/>
        </w:r>
        <w:r>
          <w:t>32</w:t>
        </w:r>
        <w:r>
          <w:fldChar w:fldCharType="end"/>
        </w:r>
      </w:hyperlink>
    </w:p>
    <w:p>
      <w:pPr>
        <w:pStyle w:val="TOC2"/>
        <w:tabs>
          <w:tab w:val="right" w:leader="dot" w:pos="8306"/>
        </w:tabs>
      </w:pPr>
      <w:hyperlink w:anchor="_Toc28796" w:history="1">
        <w:r>
          <w:rPr>
            <w:rFonts w:ascii="仿宋" w:eastAsia="仿宋" w:hAnsi="仿宋" w:cs="仿宋" w:hint="eastAsia"/>
            <w:lang w:eastAsia="zh-CN"/>
          </w:rPr>
          <w:t>(一)、社会责任与义务</w:t>
        </w:r>
        <w:r>
          <w:tab/>
        </w:r>
        <w:r>
          <w:fldChar w:fldCharType="begin"/>
        </w:r>
        <w:r>
          <w:instrText xml:space="preserve"> PAGEREF _Toc28796 \h </w:instrText>
        </w:r>
        <w:r>
          <w:fldChar w:fldCharType="separate"/>
        </w:r>
        <w:r>
          <w:t>32</w:t>
        </w:r>
        <w:r>
          <w:fldChar w:fldCharType="end"/>
        </w:r>
      </w:hyperlink>
    </w:p>
    <w:p>
      <w:pPr>
        <w:pStyle w:val="TOC2"/>
        <w:tabs>
          <w:tab w:val="right" w:leader="dot" w:pos="8306"/>
        </w:tabs>
      </w:pPr>
      <w:hyperlink w:anchor="_Toc31259" w:history="1">
        <w:r>
          <w:rPr>
            <w:rFonts w:ascii="仿宋" w:eastAsia="仿宋" w:hAnsi="仿宋" w:cs="仿宋" w:hint="eastAsia"/>
            <w:lang w:eastAsia="zh-CN"/>
          </w:rPr>
          <w:t>(二)、社会参与与沟通</w:t>
        </w:r>
        <w:r>
          <w:tab/>
        </w:r>
        <w:r>
          <w:fldChar w:fldCharType="begin"/>
        </w:r>
        <w:r>
          <w:instrText xml:space="preserve"> PAGEREF _Toc31259 \h </w:instrText>
        </w:r>
        <w:r>
          <w:fldChar w:fldCharType="separate"/>
        </w:r>
        <w:r>
          <w:t>32</w:t>
        </w:r>
        <w:r>
          <w:fldChar w:fldCharType="end"/>
        </w:r>
      </w:hyperlink>
    </w:p>
    <w:p>
      <w:pPr>
        <w:pStyle w:val="TOC1"/>
        <w:tabs>
          <w:tab w:val="right" w:leader="dot" w:pos="8306"/>
        </w:tabs>
      </w:pPr>
      <w:hyperlink w:anchor="_Toc14827" w:history="1">
        <w:r>
          <w:rPr>
            <w:rFonts w:ascii="仿宋" w:eastAsia="仿宋" w:hAnsi="仿宋" w:cs="仿宋" w:hint="eastAsia"/>
            <w:lang w:eastAsia="zh-CN"/>
          </w:rPr>
          <w:t>十一、TAC膜项目计划安排</w:t>
        </w:r>
        <w:r>
          <w:tab/>
        </w:r>
        <w:r>
          <w:fldChar w:fldCharType="begin"/>
        </w:r>
        <w:r>
          <w:instrText xml:space="preserve"> PAGEREF _Toc14827 \h </w:instrText>
        </w:r>
        <w:r>
          <w:fldChar w:fldCharType="separate"/>
        </w:r>
        <w:r>
          <w:t>33</w:t>
        </w:r>
        <w:r>
          <w:fldChar w:fldCharType="end"/>
        </w:r>
      </w:hyperlink>
    </w:p>
    <w:p>
      <w:pPr>
        <w:pStyle w:val="TOC2"/>
        <w:tabs>
          <w:tab w:val="right" w:leader="dot" w:pos="8306"/>
        </w:tabs>
      </w:pPr>
      <w:hyperlink w:anchor="_Toc7967" w:history="1">
        <w:r>
          <w:rPr>
            <w:rFonts w:ascii="仿宋" w:eastAsia="仿宋" w:hAnsi="仿宋" w:cs="仿宋" w:hint="eastAsia"/>
            <w:lang w:eastAsia="zh-CN"/>
          </w:rPr>
          <w:t>(一)、建设周期</w:t>
        </w:r>
        <w:r>
          <w:tab/>
        </w:r>
        <w:r>
          <w:fldChar w:fldCharType="begin"/>
        </w:r>
        <w:r>
          <w:instrText xml:space="preserve"> PAGEREF _Toc7967 \h </w:instrText>
        </w:r>
        <w:r>
          <w:fldChar w:fldCharType="separate"/>
        </w:r>
        <w:r>
          <w:t>33</w:t>
        </w:r>
        <w:r>
          <w:fldChar w:fldCharType="end"/>
        </w:r>
      </w:hyperlink>
    </w:p>
    <w:p>
      <w:pPr>
        <w:pStyle w:val="TOC2"/>
        <w:tabs>
          <w:tab w:val="right" w:leader="dot" w:pos="8306"/>
        </w:tabs>
      </w:pPr>
      <w:hyperlink w:anchor="_Toc4491" w:history="1">
        <w:r>
          <w:rPr>
            <w:rFonts w:ascii="仿宋" w:eastAsia="仿宋" w:hAnsi="仿宋" w:cs="仿宋" w:hint="eastAsia"/>
            <w:lang w:eastAsia="zh-CN"/>
          </w:rPr>
          <w:t>(二)、建设进度</w:t>
        </w:r>
        <w:r>
          <w:tab/>
        </w:r>
        <w:r>
          <w:fldChar w:fldCharType="begin"/>
        </w:r>
        <w:r>
          <w:instrText xml:space="preserve"> PAGEREF _Toc4491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99" w:history="1">
        <w:r>
          <w:rPr>
            <w:rFonts w:ascii="仿宋" w:eastAsia="仿宋" w:hAnsi="仿宋" w:cs="仿宋" w:hint="eastAsia"/>
            <w:lang w:eastAsia="zh-CN"/>
          </w:rPr>
          <w:t>(三)、进度安排注意事项</w:t>
        </w:r>
        <w:r>
          <w:tab/>
        </w:r>
        <w:r>
          <w:fldChar w:fldCharType="begin"/>
        </w:r>
        <w:r>
          <w:instrText xml:space="preserve"> PAGEREF _Toc25699 \h </w:instrText>
        </w:r>
        <w:r>
          <w:fldChar w:fldCharType="separate"/>
        </w:r>
        <w:r>
          <w:t>35</w:t>
        </w:r>
        <w:r>
          <w:fldChar w:fldCharType="end"/>
        </w:r>
      </w:hyperlink>
    </w:p>
    <w:p>
      <w:pPr>
        <w:pStyle w:val="TOC2"/>
        <w:tabs>
          <w:tab w:val="right" w:leader="dot" w:pos="8306"/>
        </w:tabs>
      </w:pPr>
      <w:hyperlink w:anchor="_Toc31987" w:history="1">
        <w:r>
          <w:rPr>
            <w:rFonts w:ascii="仿宋" w:eastAsia="仿宋" w:hAnsi="仿宋" w:cs="仿宋" w:hint="eastAsia"/>
            <w:lang w:eastAsia="zh-CN"/>
          </w:rPr>
          <w:t>(四)、人力资源配置</w:t>
        </w:r>
        <w:r>
          <w:tab/>
        </w:r>
        <w:r>
          <w:fldChar w:fldCharType="begin"/>
        </w:r>
        <w:r>
          <w:instrText xml:space="preserve"> PAGEREF _Toc31987 \h </w:instrText>
        </w:r>
        <w:r>
          <w:fldChar w:fldCharType="separate"/>
        </w:r>
        <w:r>
          <w:t>37</w:t>
        </w:r>
        <w:r>
          <w:fldChar w:fldCharType="end"/>
        </w:r>
      </w:hyperlink>
    </w:p>
    <w:p>
      <w:pPr>
        <w:pStyle w:val="TOC1"/>
        <w:tabs>
          <w:tab w:val="right" w:leader="dot" w:pos="8306"/>
        </w:tabs>
      </w:pPr>
      <w:hyperlink w:anchor="_Toc4521" w:history="1">
        <w:r>
          <w:rPr>
            <w:rFonts w:ascii="仿宋" w:eastAsia="仿宋" w:hAnsi="仿宋" w:cs="仿宋" w:hint="eastAsia"/>
            <w:lang w:eastAsia="zh-CN"/>
          </w:rPr>
          <w:t>十二、TAC膜项目创新与研发</w:t>
        </w:r>
        <w:r>
          <w:tab/>
        </w:r>
        <w:r>
          <w:fldChar w:fldCharType="begin"/>
        </w:r>
        <w:r>
          <w:instrText xml:space="preserve"> PAGEREF _Toc4521 \h </w:instrText>
        </w:r>
        <w:r>
          <w:fldChar w:fldCharType="separate"/>
        </w:r>
        <w:r>
          <w:t>37</w:t>
        </w:r>
        <w:r>
          <w:fldChar w:fldCharType="end"/>
        </w:r>
      </w:hyperlink>
    </w:p>
    <w:p>
      <w:pPr>
        <w:pStyle w:val="TOC2"/>
        <w:tabs>
          <w:tab w:val="right" w:leader="dot" w:pos="8306"/>
        </w:tabs>
      </w:pPr>
      <w:hyperlink w:anchor="_Toc17221" w:history="1">
        <w:r>
          <w:rPr>
            <w:rFonts w:ascii="仿宋" w:eastAsia="仿宋" w:hAnsi="仿宋" w:cs="仿宋" w:hint="eastAsia"/>
            <w:lang w:eastAsia="zh-CN"/>
          </w:rPr>
          <w:t>(一)、创新策略与方向</w:t>
        </w:r>
        <w:r>
          <w:tab/>
        </w:r>
        <w:r>
          <w:fldChar w:fldCharType="begin"/>
        </w:r>
        <w:r>
          <w:instrText xml:space="preserve"> PAGEREF _Toc17221 \h </w:instrText>
        </w:r>
        <w:r>
          <w:fldChar w:fldCharType="separate"/>
        </w:r>
        <w:r>
          <w:t>37</w:t>
        </w:r>
        <w:r>
          <w:fldChar w:fldCharType="end"/>
        </w:r>
      </w:hyperlink>
    </w:p>
    <w:p>
      <w:pPr>
        <w:pStyle w:val="TOC2"/>
        <w:tabs>
          <w:tab w:val="right" w:leader="dot" w:pos="8306"/>
        </w:tabs>
      </w:pPr>
      <w:hyperlink w:anchor="_Toc32358" w:history="1">
        <w:r>
          <w:rPr>
            <w:rFonts w:ascii="仿宋" w:eastAsia="仿宋" w:hAnsi="仿宋" w:cs="仿宋" w:hint="eastAsia"/>
            <w:lang w:eastAsia="zh-CN"/>
          </w:rPr>
          <w:t>(二)、研发规划与投入</w:t>
        </w:r>
        <w:r>
          <w:tab/>
        </w:r>
        <w:r>
          <w:fldChar w:fldCharType="begin"/>
        </w:r>
        <w:r>
          <w:instrText xml:space="preserve"> PAGEREF _Toc32358 \h </w:instrText>
        </w:r>
        <w:r>
          <w:fldChar w:fldCharType="separate"/>
        </w:r>
        <w:r>
          <w:t>39</w:t>
        </w:r>
        <w:r>
          <w:fldChar w:fldCharType="end"/>
        </w:r>
      </w:hyperlink>
    </w:p>
    <w:p>
      <w:pPr>
        <w:pStyle w:val="TOC1"/>
        <w:tabs>
          <w:tab w:val="right" w:leader="dot" w:pos="8306"/>
        </w:tabs>
      </w:pPr>
      <w:hyperlink w:anchor="_Toc16275" w:history="1">
        <w:r>
          <w:rPr>
            <w:rFonts w:ascii="仿宋" w:eastAsia="仿宋" w:hAnsi="仿宋" w:cs="仿宋" w:hint="eastAsia"/>
            <w:lang w:eastAsia="zh-CN"/>
          </w:rPr>
          <w:t>十三、TAC膜项目变更管理</w:t>
        </w:r>
        <w:r>
          <w:tab/>
        </w:r>
        <w:r>
          <w:fldChar w:fldCharType="begin"/>
        </w:r>
        <w:r>
          <w:instrText xml:space="preserve"> PAGEREF _Toc16275 \h </w:instrText>
        </w:r>
        <w:r>
          <w:fldChar w:fldCharType="separate"/>
        </w:r>
        <w:r>
          <w:t>40</w:t>
        </w:r>
        <w:r>
          <w:fldChar w:fldCharType="end"/>
        </w:r>
      </w:hyperlink>
    </w:p>
    <w:p>
      <w:pPr>
        <w:pStyle w:val="TOC2"/>
        <w:tabs>
          <w:tab w:val="right" w:leader="dot" w:pos="8306"/>
        </w:tabs>
      </w:pPr>
      <w:hyperlink w:anchor="_Toc15633" w:history="1">
        <w:r>
          <w:rPr>
            <w:rFonts w:ascii="仿宋" w:eastAsia="仿宋" w:hAnsi="仿宋" w:cs="仿宋" w:hint="eastAsia"/>
            <w:lang w:eastAsia="zh-CN"/>
          </w:rPr>
          <w:t>(一)、变更申请与评估</w:t>
        </w:r>
        <w:r>
          <w:tab/>
        </w:r>
        <w:r>
          <w:fldChar w:fldCharType="begin"/>
        </w:r>
        <w:r>
          <w:instrText xml:space="preserve"> PAGEREF _Toc15633 \h </w:instrText>
        </w:r>
        <w:r>
          <w:fldChar w:fldCharType="separate"/>
        </w:r>
        <w:r>
          <w:t>40</w:t>
        </w:r>
        <w:r>
          <w:fldChar w:fldCharType="end"/>
        </w:r>
      </w:hyperlink>
    </w:p>
    <w:p>
      <w:pPr>
        <w:pStyle w:val="TOC2"/>
        <w:tabs>
          <w:tab w:val="right" w:leader="dot" w:pos="8306"/>
        </w:tabs>
      </w:pPr>
      <w:hyperlink w:anchor="_Toc30583" w:history="1">
        <w:r>
          <w:rPr>
            <w:rFonts w:ascii="仿宋" w:eastAsia="仿宋" w:hAnsi="仿宋" w:cs="仿宋" w:hint="eastAsia"/>
            <w:lang w:eastAsia="zh-CN"/>
          </w:rPr>
          <w:t>(二)、变更实施与控制</w:t>
        </w:r>
        <w:r>
          <w:tab/>
        </w:r>
        <w:r>
          <w:fldChar w:fldCharType="begin"/>
        </w:r>
        <w:r>
          <w:instrText xml:space="preserve"> PAGEREF _Toc30583 \h </w:instrText>
        </w:r>
        <w:r>
          <w:fldChar w:fldCharType="separate"/>
        </w:r>
        <w:r>
          <w:t>41</w:t>
        </w:r>
        <w:r>
          <w:fldChar w:fldCharType="end"/>
        </w:r>
      </w:hyperlink>
    </w:p>
    <w:p>
      <w:pPr>
        <w:pStyle w:val="TOC1"/>
        <w:tabs>
          <w:tab w:val="right" w:leader="dot" w:pos="8306"/>
        </w:tabs>
      </w:pPr>
      <w:hyperlink w:anchor="_Toc3538" w:history="1">
        <w:r>
          <w:rPr>
            <w:rFonts w:ascii="仿宋" w:eastAsia="仿宋" w:hAnsi="仿宋" w:cs="仿宋" w:hint="eastAsia"/>
            <w:lang w:eastAsia="zh-CN"/>
          </w:rPr>
          <w:t>十四、风险识别与分类</w:t>
        </w:r>
        <w:r>
          <w:tab/>
        </w:r>
        <w:r>
          <w:fldChar w:fldCharType="begin"/>
        </w:r>
        <w:r>
          <w:instrText xml:space="preserve"> PAGEREF _Toc3538 \h </w:instrText>
        </w:r>
        <w:r>
          <w:fldChar w:fldCharType="separate"/>
        </w:r>
        <w:r>
          <w:t>42</w:t>
        </w:r>
        <w:r>
          <w:fldChar w:fldCharType="end"/>
        </w:r>
      </w:hyperlink>
    </w:p>
    <w:p>
      <w:pPr>
        <w:pStyle w:val="TOC2"/>
        <w:tabs>
          <w:tab w:val="right" w:leader="dot" w:pos="8306"/>
        </w:tabs>
      </w:pPr>
      <w:hyperlink w:anchor="_Toc8081" w:history="1">
        <w:r>
          <w:rPr>
            <w:rFonts w:ascii="仿宋" w:eastAsia="仿宋" w:hAnsi="仿宋" w:cs="仿宋" w:hint="eastAsia"/>
            <w:lang w:eastAsia="zh-CN"/>
          </w:rPr>
          <w:t>(一)、风险识别</w:t>
        </w:r>
        <w:r>
          <w:tab/>
        </w:r>
        <w:r>
          <w:fldChar w:fldCharType="begin"/>
        </w:r>
        <w:r>
          <w:instrText xml:space="preserve"> PAGEREF _Toc8081 \h </w:instrText>
        </w:r>
        <w:r>
          <w:fldChar w:fldCharType="separate"/>
        </w:r>
        <w:r>
          <w:t>42</w:t>
        </w:r>
        <w:r>
          <w:fldChar w:fldCharType="end"/>
        </w:r>
      </w:hyperlink>
    </w:p>
    <w:p>
      <w:pPr>
        <w:pStyle w:val="TOC2"/>
        <w:tabs>
          <w:tab w:val="right" w:leader="dot" w:pos="8306"/>
        </w:tabs>
      </w:pPr>
      <w:hyperlink w:anchor="_Toc15249" w:history="1">
        <w:r>
          <w:rPr>
            <w:rFonts w:ascii="仿宋" w:eastAsia="仿宋" w:hAnsi="仿宋" w:cs="仿宋" w:hint="eastAsia"/>
            <w:lang w:eastAsia="zh-CN"/>
          </w:rPr>
          <w:t>(二)、风险分类</w:t>
        </w:r>
        <w:r>
          <w:tab/>
        </w:r>
        <w:r>
          <w:fldChar w:fldCharType="begin"/>
        </w:r>
        <w:r>
          <w:instrText xml:space="preserve"> PAGEREF _Toc15249 \h </w:instrText>
        </w:r>
        <w:r>
          <w:fldChar w:fldCharType="separate"/>
        </w:r>
        <w:r>
          <w:t>43</w:t>
        </w:r>
        <w:r>
          <w:fldChar w:fldCharType="end"/>
        </w:r>
      </w:hyperlink>
    </w:p>
    <w:p>
      <w:pPr>
        <w:pStyle w:val="TOC1"/>
        <w:tabs>
          <w:tab w:val="right" w:leader="dot" w:pos="8306"/>
        </w:tabs>
      </w:pPr>
      <w:hyperlink w:anchor="_Toc17604" w:history="1">
        <w:r>
          <w:rPr>
            <w:rFonts w:ascii="仿宋" w:eastAsia="仿宋" w:hAnsi="仿宋" w:cs="仿宋" w:hint="eastAsia"/>
            <w:lang w:eastAsia="zh-CN"/>
          </w:rPr>
          <w:t>十五、TAC膜项目实施保障措施</w:t>
        </w:r>
        <w:r>
          <w:tab/>
        </w:r>
        <w:r>
          <w:fldChar w:fldCharType="begin"/>
        </w:r>
        <w:r>
          <w:instrText xml:space="preserve"> PAGEREF _Toc17604 \h </w:instrText>
        </w:r>
        <w:r>
          <w:fldChar w:fldCharType="separate"/>
        </w:r>
        <w:r>
          <w:t>45</w:t>
        </w:r>
        <w:r>
          <w:fldChar w:fldCharType="end"/>
        </w:r>
      </w:hyperlink>
    </w:p>
    <w:p>
      <w:pPr>
        <w:pStyle w:val="TOC2"/>
        <w:tabs>
          <w:tab w:val="right" w:leader="dot" w:pos="8306"/>
        </w:tabs>
      </w:pPr>
      <w:hyperlink w:anchor="_Toc24263" w:history="1">
        <w:r>
          <w:rPr>
            <w:rFonts w:ascii="仿宋" w:eastAsia="仿宋" w:hAnsi="仿宋" w:cs="仿宋" w:hint="eastAsia"/>
            <w:lang w:eastAsia="zh-CN"/>
          </w:rPr>
          <w:t>(一)、TAC膜项目实施保障机制</w:t>
        </w:r>
        <w:r>
          <w:tab/>
        </w:r>
        <w:r>
          <w:fldChar w:fldCharType="begin"/>
        </w:r>
        <w:r>
          <w:instrText xml:space="preserve"> PAGEREF _Toc24263 \h </w:instrText>
        </w:r>
        <w:r>
          <w:fldChar w:fldCharType="separate"/>
        </w:r>
        <w:r>
          <w:t>45</w:t>
        </w:r>
        <w:r>
          <w:fldChar w:fldCharType="end"/>
        </w:r>
      </w:hyperlink>
    </w:p>
    <w:p>
      <w:pPr>
        <w:pStyle w:val="TOC2"/>
        <w:tabs>
          <w:tab w:val="right" w:leader="dot" w:pos="8306"/>
        </w:tabs>
      </w:pPr>
      <w:hyperlink w:anchor="_Toc18522" w:history="1">
        <w:r>
          <w:rPr>
            <w:rFonts w:ascii="仿宋" w:eastAsia="仿宋" w:hAnsi="仿宋" w:cs="仿宋" w:hint="eastAsia"/>
            <w:lang w:eastAsia="zh-CN"/>
          </w:rPr>
          <w:t>(二)、TAC膜项目法律合规要求</w:t>
        </w:r>
        <w:r>
          <w:tab/>
        </w:r>
        <w:r>
          <w:fldChar w:fldCharType="begin"/>
        </w:r>
        <w:r>
          <w:instrText xml:space="preserve"> PAGEREF _Toc18522 \h </w:instrText>
        </w:r>
        <w:r>
          <w:fldChar w:fldCharType="separate"/>
        </w:r>
        <w:r>
          <w:t>48</w:t>
        </w:r>
        <w:r>
          <w:fldChar w:fldCharType="end"/>
        </w:r>
      </w:hyperlink>
    </w:p>
    <w:p>
      <w:pPr>
        <w:pStyle w:val="TOC2"/>
        <w:tabs>
          <w:tab w:val="right" w:leader="dot" w:pos="8306"/>
        </w:tabs>
      </w:pPr>
      <w:hyperlink w:anchor="_Toc7031" w:history="1">
        <w:r>
          <w:rPr>
            <w:rFonts w:ascii="仿宋" w:eastAsia="仿宋" w:hAnsi="仿宋" w:cs="仿宋" w:hint="eastAsia"/>
            <w:lang w:eastAsia="zh-CN"/>
          </w:rPr>
          <w:t>(三)、TAC膜项目合同管理与法律事务</w:t>
        </w:r>
        <w:r>
          <w:tab/>
        </w:r>
        <w:r>
          <w:fldChar w:fldCharType="begin"/>
        </w:r>
        <w:r>
          <w:instrText xml:space="preserve"> PAGEREF _Toc7031 \h </w:instrText>
        </w:r>
        <w:r>
          <w:fldChar w:fldCharType="separate"/>
        </w:r>
        <w:r>
          <w:t>52</w:t>
        </w:r>
        <w:r>
          <w:fldChar w:fldCharType="end"/>
        </w:r>
      </w:hyperlink>
    </w:p>
    <w:p>
      <w:pPr>
        <w:pStyle w:val="TOC2"/>
        <w:tabs>
          <w:tab w:val="right" w:leader="dot" w:pos="8306"/>
        </w:tabs>
      </w:pPr>
      <w:hyperlink w:anchor="_Toc3726" w:history="1">
        <w:r>
          <w:rPr>
            <w:rFonts w:ascii="仿宋" w:eastAsia="仿宋" w:hAnsi="仿宋" w:cs="仿宋" w:hint="eastAsia"/>
            <w:lang w:eastAsia="zh-CN"/>
          </w:rPr>
          <w:t>(四)、TAC膜项目知识产权保护策略</w:t>
        </w:r>
        <w:r>
          <w:tab/>
        </w:r>
        <w:r>
          <w:fldChar w:fldCharType="begin"/>
        </w:r>
        <w:r>
          <w:instrText xml:space="preserve"> PAGEREF _Toc3726 \h </w:instrText>
        </w:r>
        <w:r>
          <w:fldChar w:fldCharType="separate"/>
        </w:r>
        <w:r>
          <w:t>58</w:t>
        </w:r>
        <w:r>
          <w:fldChar w:fldCharType="end"/>
        </w:r>
      </w:hyperlink>
    </w:p>
    <w:p>
      <w:pPr>
        <w:pStyle w:val="TOC1"/>
        <w:tabs>
          <w:tab w:val="right" w:leader="dot" w:pos="8306"/>
        </w:tabs>
      </w:pPr>
      <w:hyperlink w:anchor="_Toc23601" w:history="1">
        <w:r>
          <w:rPr>
            <w:rFonts w:ascii="仿宋" w:eastAsia="仿宋" w:hAnsi="仿宋" w:cs="仿宋" w:hint="eastAsia"/>
            <w:lang w:eastAsia="zh-CN"/>
          </w:rPr>
          <w:t>十六、供应链管理</w:t>
        </w:r>
        <w:r>
          <w:tab/>
        </w:r>
        <w:r>
          <w:fldChar w:fldCharType="begin"/>
        </w:r>
        <w:r>
          <w:instrText xml:space="preserve"> PAGEREF _Toc23601 \h </w:instrText>
        </w:r>
        <w:r>
          <w:fldChar w:fldCharType="separate"/>
        </w:r>
        <w:r>
          <w:t>61</w:t>
        </w:r>
        <w:r>
          <w:fldChar w:fldCharType="end"/>
        </w:r>
      </w:hyperlink>
    </w:p>
    <w:p>
      <w:pPr>
        <w:pStyle w:val="TOC2"/>
        <w:tabs>
          <w:tab w:val="right" w:leader="dot" w:pos="8306"/>
        </w:tabs>
      </w:pPr>
      <w:hyperlink w:anchor="_Toc31232" w:history="1">
        <w:r>
          <w:rPr>
            <w:rFonts w:ascii="仿宋" w:eastAsia="仿宋" w:hAnsi="仿宋" w:cs="仿宋" w:hint="eastAsia"/>
            <w:lang w:eastAsia="zh-CN"/>
          </w:rPr>
          <w:t>(一)、供应链战略规划</w:t>
        </w:r>
        <w:r>
          <w:tab/>
        </w:r>
        <w:r>
          <w:fldChar w:fldCharType="begin"/>
        </w:r>
        <w:r>
          <w:instrText xml:space="preserve"> PAGEREF _Toc31232 \h </w:instrText>
        </w:r>
        <w:r>
          <w:fldChar w:fldCharType="separate"/>
        </w:r>
        <w:r>
          <w:t>61</w:t>
        </w:r>
        <w:r>
          <w:fldChar w:fldCharType="end"/>
        </w:r>
      </w:hyperlink>
    </w:p>
    <w:p>
      <w:pPr>
        <w:pStyle w:val="TOC2"/>
        <w:tabs>
          <w:tab w:val="right" w:leader="dot" w:pos="8306"/>
        </w:tabs>
      </w:pPr>
      <w:hyperlink w:anchor="_Toc23069" w:history="1">
        <w:r>
          <w:rPr>
            <w:rFonts w:ascii="仿宋" w:eastAsia="仿宋" w:hAnsi="仿宋" w:cs="仿宋" w:hint="eastAsia"/>
            <w:lang w:eastAsia="zh-CN"/>
          </w:rPr>
          <w:t>(二)、供应商选择与合作</w:t>
        </w:r>
        <w:r>
          <w:tab/>
        </w:r>
        <w:r>
          <w:fldChar w:fldCharType="begin"/>
        </w:r>
        <w:r>
          <w:instrText xml:space="preserve"> PAGEREF _Toc23069 \h </w:instrText>
        </w:r>
        <w:r>
          <w:fldChar w:fldCharType="separate"/>
        </w:r>
        <w:r>
          <w:t>62</w:t>
        </w:r>
        <w:r>
          <w:fldChar w:fldCharType="end"/>
        </w:r>
      </w:hyperlink>
    </w:p>
    <w:p>
      <w:pPr>
        <w:pStyle w:val="TOC2"/>
        <w:tabs>
          <w:tab w:val="right" w:leader="dot" w:pos="8306"/>
        </w:tabs>
      </w:pPr>
      <w:hyperlink w:anchor="_Toc25626" w:history="1">
        <w:r>
          <w:rPr>
            <w:rFonts w:ascii="仿宋" w:eastAsia="仿宋" w:hAnsi="仿宋" w:cs="仿宋" w:hint="eastAsia"/>
            <w:lang w:eastAsia="zh-CN"/>
          </w:rPr>
          <w:t>(三)、物流与库存管理</w:t>
        </w:r>
        <w:r>
          <w:tab/>
        </w:r>
        <w:r>
          <w:fldChar w:fldCharType="begin"/>
        </w:r>
        <w:r>
          <w:instrText xml:space="preserve"> PAGEREF _Toc25626 \h </w:instrText>
        </w:r>
        <w:r>
          <w:fldChar w:fldCharType="separate"/>
        </w:r>
        <w:r>
          <w:t>63</w:t>
        </w:r>
        <w:r>
          <w:fldChar w:fldCharType="end"/>
        </w:r>
      </w:hyperlink>
    </w:p>
    <w:p>
      <w:pPr>
        <w:pStyle w:val="TOC1"/>
        <w:tabs>
          <w:tab w:val="right" w:leader="dot" w:pos="8306"/>
        </w:tabs>
      </w:pPr>
      <w:hyperlink w:anchor="_Toc598" w:history="1">
        <w:r>
          <w:rPr>
            <w:rFonts w:ascii="仿宋" w:eastAsia="仿宋" w:hAnsi="仿宋" w:cs="仿宋" w:hint="eastAsia"/>
            <w:lang w:eastAsia="zh-CN"/>
          </w:rPr>
          <w:t>十七、TAC膜项目治理与监督</w:t>
        </w:r>
        <w:r>
          <w:tab/>
        </w:r>
        <w:r>
          <w:fldChar w:fldCharType="begin"/>
        </w:r>
        <w:r>
          <w:instrText xml:space="preserve"> PAGEREF _Toc598 \h </w:instrText>
        </w:r>
        <w:r>
          <w:fldChar w:fldCharType="separate"/>
        </w:r>
        <w:r>
          <w:t>65</w:t>
        </w:r>
        <w:r>
          <w:fldChar w:fldCharType="end"/>
        </w:r>
      </w:hyperlink>
    </w:p>
    <w:p>
      <w:pPr>
        <w:pStyle w:val="TOC2"/>
        <w:tabs>
          <w:tab w:val="right" w:leader="dot" w:pos="8306"/>
        </w:tabs>
      </w:pPr>
      <w:hyperlink w:anchor="_Toc383" w:history="1">
        <w:r>
          <w:rPr>
            <w:rFonts w:ascii="仿宋" w:eastAsia="仿宋" w:hAnsi="仿宋" w:cs="仿宋" w:hint="eastAsia"/>
            <w:lang w:eastAsia="zh-CN"/>
          </w:rPr>
          <w:t>(一)、TAC膜项目治理结构</w:t>
        </w:r>
        <w:r>
          <w:tab/>
        </w:r>
        <w:r>
          <w:fldChar w:fldCharType="begin"/>
        </w:r>
        <w:r>
          <w:instrText xml:space="preserve"> PAGEREF _Toc383 \h </w:instrText>
        </w:r>
        <w:r>
          <w:fldChar w:fldCharType="separate"/>
        </w:r>
        <w:r>
          <w:t>65</w:t>
        </w:r>
        <w:r>
          <w:fldChar w:fldCharType="end"/>
        </w:r>
      </w:hyperlink>
    </w:p>
    <w:p>
      <w:pPr>
        <w:pStyle w:val="TOC2"/>
        <w:tabs>
          <w:tab w:val="right" w:leader="dot" w:pos="8306"/>
        </w:tabs>
      </w:pPr>
      <w:hyperlink w:anchor="_Toc2843" w:history="1">
        <w:r>
          <w:rPr>
            <w:rFonts w:ascii="仿宋" w:eastAsia="仿宋" w:hAnsi="仿宋" w:cs="仿宋" w:hint="eastAsia"/>
            <w:lang w:eastAsia="zh-CN"/>
          </w:rPr>
          <w:t>(二)、监督与审计</w:t>
        </w:r>
        <w:r>
          <w:tab/>
        </w:r>
        <w:r>
          <w:fldChar w:fldCharType="begin"/>
        </w:r>
        <w:r>
          <w:instrText xml:space="preserve"> PAGEREF _Toc2843 \h </w:instrText>
        </w:r>
        <w:r>
          <w:fldChar w:fldCharType="separate"/>
        </w:r>
        <w:r>
          <w:t>66</w:t>
        </w:r>
        <w:r>
          <w:fldChar w:fldCharType="end"/>
        </w:r>
      </w:hyperlink>
    </w:p>
    <w:p>
      <w:pPr>
        <w:pStyle w:val="TOC1"/>
        <w:tabs>
          <w:tab w:val="right" w:leader="dot" w:pos="8306"/>
        </w:tabs>
      </w:pPr>
      <w:hyperlink w:anchor="_Toc23278" w:history="1">
        <w:r>
          <w:rPr>
            <w:rFonts w:ascii="仿宋" w:eastAsia="仿宋" w:hAnsi="仿宋" w:cs="仿宋" w:hint="eastAsia"/>
            <w:lang w:eastAsia="zh-CN"/>
          </w:rPr>
          <w:t>十八、利益相关者分析与沟通计划</w:t>
        </w:r>
        <w:r>
          <w:tab/>
        </w:r>
        <w:r>
          <w:fldChar w:fldCharType="begin"/>
        </w:r>
        <w:r>
          <w:instrText xml:space="preserve"> PAGEREF _Toc23278 \h </w:instrText>
        </w:r>
        <w:r>
          <w:fldChar w:fldCharType="separate"/>
        </w:r>
        <w:r>
          <w:t>67</w:t>
        </w:r>
        <w:r>
          <w:fldChar w:fldCharType="end"/>
        </w:r>
      </w:hyperlink>
    </w:p>
    <w:p>
      <w:pPr>
        <w:pStyle w:val="TOC2"/>
        <w:tabs>
          <w:tab w:val="right" w:leader="dot" w:pos="8306"/>
        </w:tabs>
      </w:pPr>
      <w:hyperlink w:anchor="_Toc24491" w:history="1">
        <w:r>
          <w:rPr>
            <w:rFonts w:ascii="仿宋" w:eastAsia="仿宋" w:hAnsi="仿宋" w:cs="仿宋" w:hint="eastAsia"/>
            <w:lang w:eastAsia="zh-CN"/>
          </w:rPr>
          <w:t>(一)、利益相关者分析</w:t>
        </w:r>
        <w:r>
          <w:tab/>
        </w:r>
        <w:r>
          <w:fldChar w:fldCharType="begin"/>
        </w:r>
        <w:r>
          <w:instrText xml:space="preserve"> PAGEREF _Toc24491 \h </w:instrText>
        </w:r>
        <w:r>
          <w:fldChar w:fldCharType="separate"/>
        </w:r>
        <w:r>
          <w:t>67</w:t>
        </w:r>
        <w:r>
          <w:fldChar w:fldCharType="end"/>
        </w:r>
      </w:hyperlink>
    </w:p>
    <w:p>
      <w:pPr>
        <w:pStyle w:val="TOC2"/>
        <w:tabs>
          <w:tab w:val="right" w:leader="dot" w:pos="8306"/>
        </w:tabs>
      </w:pPr>
      <w:hyperlink w:anchor="_Toc1604" w:history="1">
        <w:r>
          <w:rPr>
            <w:rFonts w:ascii="仿宋" w:eastAsia="仿宋" w:hAnsi="仿宋" w:cs="仿宋" w:hint="eastAsia"/>
            <w:lang w:eastAsia="zh-CN"/>
          </w:rPr>
          <w:t>(二)、沟通计划</w:t>
        </w:r>
        <w:r>
          <w:tab/>
        </w:r>
        <w:r>
          <w:fldChar w:fldCharType="begin"/>
        </w:r>
        <w:r>
          <w:instrText xml:space="preserve"> PAGEREF _Toc1604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185"/>
      <w:r>
        <w:rPr>
          <w:rFonts w:ascii="仿宋" w:eastAsia="仿宋" w:hAnsi="仿宋" w:cs="仿宋" w:hint="eastAsia"/>
          <w:sz w:val="28"/>
          <w:lang w:eastAsia="zh-CN"/>
        </w:rPr>
        <w:t>一、TAC膜项目选址可行性分析</w:t>
      </w:r>
      <w:bookmarkEnd w:id="2"/>
    </w:p>
    <w:p>
      <w:pPr>
        <w:pStyle w:val="Heading2"/>
        <w:rPr>
          <w:rFonts w:ascii="仿宋" w:eastAsia="仿宋" w:hAnsi="仿宋" w:cs="仿宋" w:hint="eastAsia"/>
          <w:lang w:eastAsia="zh-CN"/>
        </w:rPr>
      </w:pPr>
      <w:bookmarkStart w:id="3" w:name="_Toc492"/>
      <w:r>
        <w:rPr>
          <w:rFonts w:ascii="仿宋" w:eastAsia="仿宋" w:hAnsi="仿宋" w:cs="仿宋" w:hint="eastAsia"/>
          <w:lang w:eastAsia="zh-CN"/>
        </w:rPr>
        <w:t>(一)、TAC膜项目选址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该TAC膜项目选址位于XX省XX市XX区XXX街道</w:t>
      </w:r>
    </w:p>
    <w:p>
      <w:pPr>
        <w:pStyle w:val="Heading2"/>
        <w:ind w:firstLine="560" w:firstLineChars="200"/>
        <w:rPr>
          <w:rFonts w:ascii="仿宋" w:eastAsia="仿宋" w:hAnsi="仿宋" w:cs="仿宋" w:hint="eastAsia"/>
          <w:sz w:val="28"/>
          <w:lang w:eastAsia="zh-CN"/>
        </w:rPr>
      </w:pPr>
      <w:bookmarkStart w:id="4" w:name="_Toc757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TAC膜项目的征地面积将根据TAC膜项目的实际规模和需求进行精确规划。具体面积XXX平方米，旨在确保TAC膜项目不仅能够满足当前的发展需求，还能够预留空间以适应未来的扩展。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净用地面积是在征地面积基础上去除不可利用面积后的实际可开发用地。具体面积XXX平方米，考虑到环保、交通、安全等多方面因素，以确保TAC膜项目在整体利用效率上达到最优。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TAC膜项目计划建设的建筑总规模具体面积XXX平方米。这一规模的确定综合考虑了TAC膜项目的性质、规模，以及城市规划的相关要求，确保建筑布局与周边环境协调一致。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绿地率是TAC膜项目用地中被规划为绿地的比例。具体面积XXX平方米，旨在通过合理规划绿地，改善TAC膜项目周边环境，提升居民生活质量，并符合城市整体绿化规划。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容积率是用地上可以建设的建筑总体积与用地面积之比。具体面积XXX，通过合理的容积率规划，确保TAC膜项目建筑规模与周边环境和谐共生。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确保TAC膜项目选址与当地城市规划相一致，具体面积XXX平方米。通过与城市规划部门深入沟通，确保TAC膜项目不仅符合城市的整体发展方向，还能够融入城市的发展布局，为城市的长远发展贡献力量。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充分了解并确保TAC膜项目选址符合当地产业政策，具体面积XXX平方米。这包括TAC膜项目对当地经济的促进作用，以及对相关产业的带动效应，确保TAC膜项目与地方政府的产业政策保持一致，促进共赢合作。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用地总体要求必须符合环保和可持续发展的原则，具体面积XXX平方米。通过采用绿色建筑设计、节能减排等措施，确保TAC膜项目在建设和运营过程中对环境的影响最小化，达到可持续发展的要求。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确保TAC膜项目选址具备必要的公共设施配套，具体面积XXX平方米。这包括交通便利性、教育、医疗等基础设施，以提高居民生活品质，使得TAC膜项目选址更具吸引力。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考虑用地总体要求对当地社会稳定性的影响，具体面积XXX平方米。通过深入了解当地社区反馈，确保TAC膜项目的选址和建设过程对当地社会和谐稳定产生积极作用。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TAC膜项目选址不仅符合法规和规划，还在实际操作中具有可行性。这一全面规划将为TAC膜项目的成功实施提供坚实的基础，确保TAC膜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81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TAC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TAC膜项目的设备规划和空间设计中，我们将采取灵活设备布局的措施。设备布局将根据实际需求进行灵活设计，避免不必要的浪费。通过合理规划设备摆放位置，我们将提高设备的利用率，减少设备间距，以确保TAC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TAC膜项目内部引入共享设施的概念，例如共享会议室、办公区等。通过这种方式，我们可以减少对资源的重复建设，提高资源共享效率，从而减小TAC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48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TAC膜项目的总图布置中，我们将不同功能区域进行明确的规划，以最大程度满足TAC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99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我们首先关注市场因素，包括潜在客户分布、竞争对手位置、市场需求等。通过深入的市场调研，我们能够更准确地评估选址对于市场开拓和产品销售的影响，确保TAC膜项目能够在有利的市场环境中蓬勃发展。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TAC膜项目对环境的影响是综合评价的重要因素之一。我们将详细考虑选址周边的自然环境、生态保护区、水源地等情况，确保TAC膜项目的建设和运营对环境影响最小化，并符合当地的环保法规标准。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对选址的评价还需充分考虑当地政府的产业政策和法规。我们将详细了解TAC膜项目所在地的相关政策，确保TAC膜项目的规划和运营与当地法规相符，降低不必要的法律风险。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考虑到社会稳定性对企业运营的重要性，我们将评估选址地区的社会安全情况、劳工关系、社区反馈等方面，以确保TAC膜项目的建设和运营不会受到社会稳定性的负面影响。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最后，我们将综合考虑用地成本，包括土地购置费用、土地开发成本等。通过对用地成本的详细评估，我们能够做出更为精确的经济效益分析，为TAC膜项目的投资决策提供有力支持。</w:t>
      </w:r>
    </w:p>
    <w:p>
      <w:pPr>
        <w:pStyle w:val="Heading1"/>
        <w:ind w:firstLine="560" w:firstLineChars="200"/>
        <w:rPr>
          <w:rFonts w:ascii="仿宋" w:eastAsia="仿宋" w:hAnsi="仿宋" w:cs="仿宋" w:hint="eastAsia"/>
          <w:sz w:val="28"/>
          <w:lang w:eastAsia="zh-CN"/>
        </w:rPr>
      </w:pPr>
      <w:bookmarkStart w:id="8" w:name="_Toc15891"/>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7364"/>
      <w:r>
        <w:rPr>
          <w:rFonts w:ascii="仿宋" w:eastAsia="仿宋" w:hAnsi="仿宋" w:cs="仿宋" w:hint="eastAsia"/>
          <w:lang w:eastAsia="zh-CN"/>
        </w:rPr>
        <w:t>(一)、TAC膜行业分析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TAC膜行业一直以来都是市场的关注焦点。行业内的发展趋势、竞争态势以及潜在机会都对TAC膜项目的推进产生深远的影响。通过深入研究行业的整体概貌，我们将更好地理解行业的核心特征，为TAC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TAC膜行业，技术一直是推动创新和发展的关键因素。我们将对当前技术趋势进行详尽分析，包括但不限于人工智能、大数据应用、先进制造技术等。这有助于TAC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TAC膜项目成功的基础。我们将对主要竞争对手进行深入研究，包括其市场份额、产品特点、市场定位等。通过全面了解竞争对手的优势和劣势，TAC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6502"/>
      <w:r>
        <w:rPr>
          <w:rFonts w:ascii="仿宋" w:eastAsia="仿宋" w:hAnsi="仿宋" w:cs="仿宋" w:hint="eastAsia"/>
          <w:sz w:val="28"/>
          <w:lang w:eastAsia="zh-CN"/>
        </w:rPr>
        <w:t>(二)、TAC膜市场分析预测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通过对市场规模的深入调研，我们将预测TAC膜市场未来的增长趋势。这包括市场的整体规模、各细分领域的发展趋势等。TAC膜项目可以根据市场的扩张速度和潜在机会，制定更符合市场需求的发展策略。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了解消费者的需求是市场分析的核心。我们将通过调查研究，深入挖掘目标消费者的需求特点、购买习惯以及对产品和服务的期望。这有助于TAC膜项目更好地定位目标市场，提供更符合消费者期待的解决方案。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TAC膜项目实施过程中需要充分考虑的因素。我们将对市场风险进行全面评估，包括但不限于政策法规风险、市场竞争风险、技术变革风险等。通过对潜在风险的深入分析，TAC膜项目可以制定相应的风险缓解策略，降低不确定性对TAC膜项目的影响。</w:t>
      </w:r>
    </w:p>
    <w:p>
      <w:pPr>
        <w:pStyle w:val="Heading1"/>
        <w:ind w:firstLine="560" w:firstLineChars="200"/>
        <w:rPr>
          <w:rFonts w:ascii="仿宋" w:eastAsia="仿宋" w:hAnsi="仿宋" w:cs="仿宋" w:hint="eastAsia"/>
          <w:sz w:val="28"/>
          <w:lang w:eastAsia="zh-CN"/>
        </w:rPr>
      </w:pPr>
      <w:bookmarkStart w:id="11" w:name="_Toc19835"/>
      <w:r>
        <w:rPr>
          <w:rFonts w:ascii="仿宋" w:eastAsia="仿宋" w:hAnsi="仿宋" w:cs="仿宋" w:hint="eastAsia"/>
          <w:sz w:val="28"/>
          <w:lang w:eastAsia="zh-CN"/>
        </w:rPr>
        <w:t>三、TAC膜项目建设背景及必要性分析</w:t>
      </w:r>
      <w:bookmarkEnd w:id="11"/>
    </w:p>
    <w:p>
      <w:pPr>
        <w:pStyle w:val="Heading2"/>
        <w:rPr>
          <w:rFonts w:ascii="仿宋" w:eastAsia="仿宋" w:hAnsi="仿宋" w:cs="仿宋" w:hint="eastAsia"/>
          <w:lang w:eastAsia="zh-CN"/>
        </w:rPr>
      </w:pPr>
      <w:bookmarkStart w:id="12" w:name="_Toc22477"/>
      <w:r>
        <w:rPr>
          <w:rFonts w:ascii="仿宋" w:eastAsia="仿宋" w:hAnsi="仿宋" w:cs="仿宋" w:hint="eastAsia"/>
          <w:lang w:eastAsia="zh-CN"/>
        </w:rPr>
        <w:t>(一)、TAC膜项目背景分析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TAC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TAC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我们的背景分析将深入挖掘当前行业的发展趋势，通过对竞争态势的全面审视，找到TAC膜项目在这个潮流中的定位。同时，我们将关注行业内涌现的新兴机遇，以便TAC膜项目更好地融入行业发展的潮流中。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TAC膜项目提供了强大的发展动力。我们将聚焦于行业内最新的技术发展趋势，包括但不限于人工智能、大数据分析、物联网等领域。通过深度的技术研究，我们将确保TAC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TAC膜项目发展的源泉。我们将投入更多的精力对市场需求进行深入剖析，超越表面的需求，深入挖掘潜在的市场痛点和机遇。通过对市场需求的细致了解，TAC膜项目将更有针对性地设计解决方案，满足市场的多样化需求，从而更好地促进TAC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TAC膜项目战略至关重要。我们将对竞争态势进行更为深入的分析，包括但不限于市场份额、产品特点、客户满意度等多个维度。通过深度的竞争分析，TAC膜项目将能够更准确地把握市场脉搏，制定具有竞争力的TAC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TAC膜项目的发展具有直接的影响。我们将进行更为全面的法规和政策分析，了解行业发展中的潜在法律风险和合规挑战。通过充分了解和遵守相关法规，TAC膜项目将确保在法律框架内合法合规运营，为TAC膜项目的稳健发展提供有力支持。</w:t>
      </w:r>
    </w:p>
    <w:p>
      <w:pPr>
        <w:pStyle w:val="Heading2"/>
        <w:ind w:firstLine="560" w:firstLineChars="200"/>
        <w:rPr>
          <w:rFonts w:ascii="仿宋" w:eastAsia="仿宋" w:hAnsi="仿宋" w:cs="仿宋" w:hint="eastAsia"/>
          <w:sz w:val="28"/>
          <w:lang w:eastAsia="zh-CN"/>
        </w:rPr>
      </w:pPr>
      <w:bookmarkStart w:id="13" w:name="_Toc6054"/>
      <w:r>
        <w:rPr>
          <w:rFonts w:ascii="仿宋" w:eastAsia="仿宋" w:hAnsi="仿宋" w:cs="仿宋" w:hint="eastAsia"/>
          <w:sz w:val="28"/>
          <w:lang w:eastAsia="zh-CN"/>
        </w:rPr>
        <w:t>(二)、TAC膜项目建设必要性分析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AC膜项目建设的迫切性源于对行业发展趋势的深刻洞察。我们正处于一个行业变革的时代，科技创新、数字化转型成为企业发展的关键动力。TAC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TAC膜项目建设不仅仅是为了跟上潮流，更是为了通过技术创新推动企业的持续发展。通过引入先进的技术和解决方案，TAC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TAC膜项目的建设成为必然选择，通过提高产品质量、拓展服务领域，从而在竞争中获得更多的机会。TAC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TAC膜项目建设的必要性体现在对客户需求更精准的满足。通过TAC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TAC膜项目建设的背后是对企业持续创新的追求。只有通过不断创新，企业才能在竞争中立于不败之地。TAC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8924"/>
      <w:r>
        <w:rPr>
          <w:rFonts w:ascii="仿宋" w:eastAsia="仿宋" w:hAnsi="仿宋" w:cs="仿宋" w:hint="eastAsia"/>
          <w:sz w:val="28"/>
          <w:lang w:eastAsia="zh-CN"/>
        </w:rPr>
        <w:t>四、TAC膜项目文档管理</w:t>
      </w:r>
      <w:bookmarkEnd w:id="14"/>
    </w:p>
    <w:p>
      <w:pPr>
        <w:pStyle w:val="Heading2"/>
        <w:rPr>
          <w:rFonts w:ascii="仿宋" w:eastAsia="仿宋" w:hAnsi="仿宋" w:cs="仿宋" w:hint="eastAsia"/>
          <w:lang w:eastAsia="zh-CN"/>
        </w:rPr>
      </w:pPr>
      <w:bookmarkStart w:id="15" w:name="_Toc1111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TAC膜项目高度重视文档的质量和准确性，以支持TAC膜项目的各项活动和决策。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TAC膜项目文档的编制始于TAC膜项目计划的初期，我们制定了详细的文档编制计划，明确了每个文档的内容、格式和编写责任人。在TAC膜项目启动阶段，我们首先编制了TAC膜项目章程，明确定义了TAC膜项目的目标、范围、风险等关键要素。随后，TAC膜项目团队根据计划陆续编制了需求文档、设计文档、测试文档等各类文档，确保TAC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TAC膜项目管理中的重要环节，旨在确保TAC膜项目文档符合质量标准和TAC膜项目需求。在TAC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除了内部审查，我们还进行了外部审查，邀请TAC膜项目相关利益方和专业领域的专家对文档进行独立审查。这有助于获取更全面、客观的反馈，确保TAC膜项目文档不仅符合内部标准，也满足外部需求。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TAC膜项目在文档编制与审查方面建立了严格的管理机制，通过规范的流程和多维度的审查，确保TAC膜项目文档的质量、准确性和可靠性，为TAC膜项目的顺利推进提供了有力支持。</w:t>
      </w:r>
    </w:p>
    <w:p>
      <w:pPr>
        <w:pStyle w:val="Heading2"/>
        <w:ind w:firstLine="560" w:firstLineChars="200"/>
        <w:rPr>
          <w:rFonts w:ascii="仿宋" w:eastAsia="仿宋" w:hAnsi="仿宋" w:cs="仿宋" w:hint="eastAsia"/>
          <w:sz w:val="28"/>
          <w:lang w:eastAsia="zh-CN"/>
        </w:rPr>
      </w:pPr>
      <w:bookmarkStart w:id="16" w:name="_Toc1327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在TAC膜项目中，我们致力于优化文档发布与分发过程，以确保信息的高效传递和团队间协作的顺畅进行。以下是我们采取的关键优化策略：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我们通过多渠道发布文档，包括电子邮件、TAC膜项目管理平台、内部网站等，以满足不同团队成员的偏好和需求。多渠道发布确保了信息的全面覆盖。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我们采用了精细的权限控制，确保只有授权人员可以访问敏感信息。这种安全措施保护了TAC膜项目文档的机密性，防止了未经授权的信息泄露。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4629"/>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文档存档与归档是TAC膜项目生命周期中一个至关重要的环节，直接关系到TAC膜项目信息的长期保存和历史记录的完整性。在TAC膜项目中，我们实施了一系列有效的文档存档与归档管理策略：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4054"/>
      <w:r>
        <w:rPr>
          <w:rFonts w:ascii="仿宋" w:eastAsia="仿宋" w:hAnsi="仿宋" w:cs="仿宋" w:hint="eastAsia"/>
          <w:sz w:val="28"/>
          <w:lang w:eastAsia="zh-CN"/>
        </w:rPr>
        <w:t>五、TAC膜项目绩效评估</w:t>
      </w:r>
      <w:bookmarkEnd w:id="18"/>
    </w:p>
    <w:p>
      <w:pPr>
        <w:pStyle w:val="Heading2"/>
        <w:rPr>
          <w:rFonts w:ascii="仿宋" w:eastAsia="仿宋" w:hAnsi="仿宋" w:cs="仿宋" w:hint="eastAsia"/>
          <w:lang w:eastAsia="zh-CN"/>
        </w:rPr>
      </w:pPr>
      <w:bookmarkStart w:id="19" w:name="_Toc22407"/>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在TAC膜项目中，我们设计了一套全面的绩效评估指标，以确保TAC膜项目的可控和成功交付。这些指标跨足TAC膜项目目标、成本、进度和质量等多个维度，为我们提供了全面洞察TAC膜项目的健康状况。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TAC膜项目目标达成率是我们关注的首要指标。我们设定了明确的目标，并通过定期监测和评估，迅速发现并应对潜在的目标偏差。这为TAC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成本绩效是另一个核心关注点。通过实际成本与预算成本的对比分析，我们深入了解成本差异的原因，及时调整资源分配，保持TAC膜项目在经济效益方面的合理水平。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https://d.book118.com/475120234312011040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CB76CF"/>
    <w:rsid w:val="06CB76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12023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2024-01-08T11:57:00Z</dcterms:created>
  <dcterms:modified xsi:type="dcterms:W3CDTF">2024-01-08T11:58:11Z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ED115ED6C312461F96CCE947BE172920_11</vt:lpwstr>
  </property>
  <property fmtid="{D5CDD505-2E9C-101B-9397-08002B2CF9AE}" pid="3" name="KSOProductBuildVer">
    <vt:lpwstr>2052-12.1.0.16120</vt:lpwstr>
  </property>
</Properties>
</file>