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45E4D" w:rsidRPr="00945E4D" w:rsidP="00945E4D" w14:paraId="6A9C2A27" w14:textId="0AF1E8A7">
      <w:r>
        <w:rPr>
          <w:rFonts w:hint="eastAsia"/>
        </w:rPr>
        <w:t>中药药理学</w:t>
      </w:r>
      <w:r w:rsidRPr="00945E4D">
        <w:rPr>
          <w:rFonts w:hint="eastAsia"/>
        </w:rPr>
        <w:t>总论</w:t>
      </w:r>
    </w:p>
    <w:p w:rsidR="00945E4D" w:rsidRPr="00945E4D" w:rsidP="00945E4D" w14:paraId="11B9AAA9" w14:textId="48C946E0">
      <w:r w:rsidRPr="00945E4D">
        <w:rPr>
          <w:rFonts w:hint="eastAsia"/>
        </w:rPr>
        <w:t>第一章绪论</w:t>
      </w:r>
    </w:p>
    <w:p w:rsidR="00945E4D" w:rsidRPr="00945E4D" w:rsidP="00945E4D" w14:paraId="1AD4E353" w14:textId="77777777">
      <w:pPr>
        <w:rPr>
          <w:rFonts w:hint="eastAsia"/>
        </w:rPr>
      </w:pPr>
      <w:r w:rsidRPr="00945E4D">
        <w:rPr>
          <w:rFonts w:hint="eastAsia"/>
        </w:rPr>
        <w:t>中药药理学是中药学、药学的主干课程，是中医学、中西医结合医学的基础课程，是沟通中西医、联系中西药、跨越医学和药学、衔接基础与临床的桥梁性课程，对中医药学术继承与创新、临床疗效提高和中药产业发展具有重要意义。</w:t>
      </w:r>
    </w:p>
    <w:p w:rsidR="00945E4D" w:rsidRPr="00945E4D" w:rsidP="00945E4D" w14:paraId="74219707" w14:textId="77777777">
      <w:pPr>
        <w:rPr>
          <w:rFonts w:hint="eastAsia"/>
        </w:rPr>
      </w:pPr>
      <w:r w:rsidRPr="00945E4D">
        <w:rPr>
          <w:rFonts w:hint="eastAsia"/>
        </w:rPr>
        <w:t>第一节</w:t>
      </w:r>
      <w:r w:rsidRPr="00945E4D">
        <w:rPr>
          <w:rFonts w:hint="eastAsia"/>
        </w:rPr>
        <w:br/>
        <w:t>中药药理学概述</w:t>
      </w:r>
    </w:p>
    <w:p w:rsidR="00945E4D" w:rsidRPr="00945E4D" w:rsidP="00945E4D" w14:paraId="47ABEA5E" w14:textId="77777777">
      <w:pPr>
        <w:rPr>
          <w:rFonts w:hint="eastAsia"/>
        </w:rPr>
      </w:pPr>
      <w:r w:rsidRPr="00945E4D">
        <w:rPr>
          <w:rFonts w:hint="eastAsia"/>
        </w:rPr>
        <w:t>中药药理学，既包括中药药性、中药配伍、中药药效、中药</w:t>
      </w:r>
      <w:r w:rsidRPr="00945E4D">
        <w:rPr>
          <w:rFonts w:hint="eastAsia"/>
        </w:rPr>
        <w:t>药</w:t>
      </w:r>
      <w:r w:rsidRPr="00945E4D">
        <w:rPr>
          <w:rFonts w:hint="eastAsia"/>
        </w:rPr>
        <w:t>动、中药毒理和单味药、配伍、方剂、中成药所构建的理论知识体系，又包括中药药理实验、实训、实践所构成的实践技术体系。学习中药药理学必须具有中药学、中医学、药学、西医基础和临床学科的基本知识和技能，才能融会贯通，推陈出新。</w:t>
      </w:r>
    </w:p>
    <w:p w:rsidR="00945E4D" w:rsidRPr="00945E4D" w:rsidP="00945E4D" w14:paraId="294AF7AF" w14:textId="77777777">
      <w:pPr>
        <w:rPr>
          <w:rFonts w:hint="eastAsia"/>
        </w:rPr>
      </w:pPr>
      <w:r w:rsidRPr="00945E4D">
        <w:rPr>
          <w:rFonts w:hint="eastAsia"/>
        </w:rPr>
        <w:t>一、基本概念与主要内容</w:t>
      </w:r>
    </w:p>
    <w:p w:rsidR="00945E4D" w:rsidRPr="00945E4D" w:rsidP="00945E4D" w14:paraId="3C0CBEC1" w14:textId="77777777">
      <w:pPr>
        <w:rPr>
          <w:rFonts w:hint="eastAsia"/>
        </w:rPr>
      </w:pPr>
      <w:r w:rsidRPr="00945E4D">
        <w:rPr>
          <w:rFonts w:hint="eastAsia"/>
        </w:rPr>
        <w:t>中药药理学（pharmacology of traditional Chinese medicine，PTCM）是在中医药理论指导下，应用现代科学技术和方法，研究中药与机体相互作用及作用规律的科学。中药传统称为“本草”，西方医药学传入我国后，人们把我国传统药物称为“中药”，包括药材、饮片、配方颗粒、提取物、组分、成分、配伍、方剂、中成药等。机体主要指人体、动物体、病原体，包括生物体、器官、组织、细胞、分子等不同层次。中药对机体的作用，包括治疗作用、保健作用和毒副作用，主要研究中药对机体的具体作用、作用机制及产生作用的物质基础。机体对中药的作用，主要是研究中药接触或进入机体后，吸收、分布、代谢和排泄的动力学过程。</w:t>
      </w:r>
    </w:p>
    <w:p w:rsidR="00945E4D" w:rsidRPr="00945E4D" w:rsidP="00945E4D" w14:paraId="4FFEC535" w14:textId="77777777">
      <w:pPr>
        <w:rPr>
          <w:rFonts w:hint="eastAsia"/>
        </w:rPr>
        <w:sectPr>
          <w:pgSz w:w="11906" w:h="16838"/>
          <w:pgMar w:top="1440" w:right="1800" w:bottom="1440" w:left="1800" w:header="851" w:footer="992" w:gutter="0"/>
          <w:cols w:space="425"/>
          <w:docGrid w:type="lines" w:linePitch="312"/>
        </w:sectPr>
      </w:pPr>
      <w:r w:rsidRPr="00945E4D">
        <w:rPr>
          <w:rFonts w:hint="eastAsia"/>
        </w:rPr>
        <w:t>中药药理学的研究内容主要包括三个方面：一是研究中药对机体的作用、作用环节与效应，以及产生作用和效应的物质基础及机制，简称中药药效学（pharmacodynamics</w:t>
      </w:r>
      <w:r w:rsidRPr="00945E4D">
        <w:rPr>
          <w:rFonts w:hint="eastAsia"/>
        </w:rPr>
        <w:t xml:space="preserve"> of</w:t>
      </w:r>
    </w:p>
    <w:p w:rsidR="00945E4D" w:rsidRPr="00945E4D" w:rsidP="00945E4D" w14:textId="77777777">
      <w:pPr>
        <w:rPr>
          <w:rFonts w:hint="eastAsia"/>
        </w:rPr>
      </w:pPr>
      <w:r w:rsidRPr="00945E4D">
        <w:rPr>
          <w:rFonts w:hint="eastAsia"/>
        </w:rPr>
        <w:t xml:space="preserve"> TCM）；二是研究中药在体内吸收、分布、代谢、排泄的动态变化过程及特点，定量揭示中药在体内的量-时-效的关系，简称中药药动学（pharmacokinetics</w:t>
      </w:r>
      <w:r w:rsidRPr="00945E4D">
        <w:rPr>
          <w:rFonts w:hint="eastAsia"/>
        </w:rPr>
        <w:t xml:space="preserve"> of</w:t>
      </w:r>
      <w:r w:rsidRPr="00945E4D">
        <w:rPr>
          <w:rFonts w:hint="eastAsia"/>
        </w:rPr>
        <w:t xml:space="preserve"> TCM）；三是研究中药对生物体有害效应、机制、安全性评价与危险度评定，简称中药毒理学（toxicology</w:t>
      </w:r>
      <w:r w:rsidRPr="00945E4D">
        <w:rPr>
          <w:rFonts w:hint="eastAsia"/>
        </w:rPr>
        <w:t xml:space="preserve"> of</w:t>
      </w:r>
      <w:r w:rsidRPr="00945E4D">
        <w:rPr>
          <w:rFonts w:hint="eastAsia"/>
        </w:rPr>
        <w:t xml:space="preserve"> TCM）。</w:t>
      </w:r>
    </w:p>
    <w:p w:rsidR="00945E4D" w:rsidRPr="00945E4D" w:rsidP="00945E4D" w14:paraId="7BE06CF3" w14:textId="77777777">
      <w:pPr>
        <w:rPr>
          <w:rFonts w:hint="eastAsia"/>
        </w:rPr>
      </w:pPr>
      <w:r w:rsidRPr="00945E4D">
        <w:rPr>
          <w:rFonts w:hint="eastAsia"/>
        </w:rPr>
        <w:t>二、学科特征与主要任务</w:t>
      </w:r>
    </w:p>
    <w:p w:rsidR="00945E4D" w:rsidRPr="00945E4D" w:rsidP="00945E4D" w14:paraId="6BC0994A" w14:textId="77777777">
      <w:pPr>
        <w:rPr>
          <w:rFonts w:hint="eastAsia"/>
        </w:rPr>
      </w:pPr>
      <w:r w:rsidRPr="00945E4D">
        <w:rPr>
          <w:rFonts w:hint="eastAsia"/>
        </w:rPr>
        <w:t>中药药理学不同于西药药理学和天然药物药理学，其本质特征主要体现在三个方面：一是中药药理研究必须与中医药理论紧密结合；二是中药的研究对象和药效物质形式多样；三是中药的药理作用具有多靶点、多环节、多途径、整合调节的特点。</w:t>
      </w:r>
    </w:p>
    <w:p w:rsidR="00945E4D" w:rsidRPr="00945E4D" w:rsidP="00945E4D" w14:paraId="56C5A531" w14:textId="77777777">
      <w:pPr>
        <w:rPr>
          <w:rFonts w:hint="eastAsia"/>
        </w:rPr>
      </w:pPr>
      <w:r w:rsidRPr="00945E4D">
        <w:rPr>
          <w:rFonts w:hint="eastAsia"/>
        </w:rPr>
        <w:t>中药药理学的主要任务是研究中药对机体的药理作用、作用机制和物质基础，以及机体对中药的药动学过程；阐明中药药性、中药功效、中药配伍和单味药、方剂、中成药应用的科学内涵，提高中药的临床疗效，指导临床科学合理地应用中药；评价中药产生毒性的物质基础、作用机制和增效减毒原理，为临床安全用药提供科学依据；发现创新中药，科学评价中药新药的有效性和安全性，为中药新药开发奠定基础；揭示中药药理学的科学内涵，推动中药现代化、国际化、产业化，推进中西医结合，为中医药学、医药学的发展和生命科学的进步做出贡献。</w:t>
      </w:r>
    </w:p>
    <w:p w:rsidR="00945E4D" w:rsidRPr="00945E4D" w:rsidP="00945E4D" w14:paraId="775F25A2" w14:textId="77777777">
      <w:pPr>
        <w:rPr>
          <w:rFonts w:hint="eastAsia"/>
        </w:rPr>
      </w:pPr>
      <w:r w:rsidRPr="00945E4D">
        <w:rPr>
          <w:rFonts w:hint="eastAsia"/>
        </w:rPr>
        <w:t>第二节</w:t>
      </w:r>
      <w:r w:rsidRPr="00945E4D">
        <w:rPr>
          <w:rFonts w:hint="eastAsia"/>
        </w:rPr>
        <w:br/>
        <w:t>中药药理学研究</w:t>
      </w:r>
    </w:p>
    <w:p w:rsidR="00945E4D" w:rsidRPr="00945E4D" w:rsidP="00945E4D" w14:paraId="1833BA14" w14:textId="77777777">
      <w:pPr>
        <w:rPr>
          <w:rFonts w:hint="eastAsia"/>
        </w:rPr>
      </w:pPr>
      <w:r w:rsidRPr="00945E4D">
        <w:rPr>
          <w:rFonts w:hint="eastAsia"/>
        </w:rPr>
        <w:t>中药药理学是中华民族在长期与疾病做斗争的实践和现代药理研究过程中，不断形成的知识和技术体系，凝聚了中华民族的药学成就，蕴含着丰富的用药经验与中药防病治病的基本原理。其发展经历了中药作用及作用原理探索和中药药理的现代研究与发展两个重要阶段。</w:t>
      </w:r>
    </w:p>
    <w:p w:rsidR="00945E4D" w:rsidRPr="00945E4D" w:rsidP="00945E4D" w14:paraId="13765F6B" w14:textId="77777777">
      <w:pPr>
        <w:rPr>
          <w:rFonts w:hint="eastAsia"/>
        </w:rPr>
      </w:pPr>
      <w:r w:rsidRPr="00945E4D">
        <w:rPr>
          <w:rFonts w:hint="eastAsia"/>
        </w:rPr>
        <w:t>一、中药的作用及作用原理探索</w:t>
      </w:r>
    </w:p>
    <w:p w:rsidR="00945E4D" w:rsidRPr="00945E4D" w:rsidP="00945E4D" w14:paraId="3F3750A8"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p>
    <w:p w:rsidR="00945E4D" w:rsidRPr="00945E4D" w:rsidP="00945E4D" w14:textId="77777777">
      <w:pPr>
        <w:rPr>
          <w:rFonts w:hint="eastAsia"/>
        </w:rPr>
      </w:pPr>
      <w:r w:rsidRPr="00945E4D">
        <w:rPr>
          <w:rFonts w:hint="eastAsia"/>
        </w:rPr>
        <w:t>中药的作用及其原理探索，早在《神农本草经》中就有记载。《神农本草经》成书于东汉末年，是世界上现存最早的药学专著，载药365种，不仅论述了中药的性味、作用、主治，而</w:t>
      </w:r>
      <w:r w:rsidRPr="00945E4D">
        <w:rPr>
          <w:rFonts w:hint="eastAsia"/>
        </w:rPr>
        <w:t>且对中药四气五味、有毒无毒、七情合和等性能功效理论进行了探索。南北朝时期梁代陶弘景（452—536年）著《本草经集注》，载药730种。每药之下不但对原有的性味、功能与主治有所补充，并增加了产地、采集时间和加工方法等，丰富了《神农本草经》的内容。唐显庆四年（659年），在“普颁天下，营求药物”的基础上，苏敬等23人奉命编撰《唐本草》（又名《新修本草》），共54卷，收载844种药物，图文并茂，是我国第一部官修本草，也是世界上最早的药典，比《纽伦堡药典》早800多年；不但对中国药物学的发展有很大影响，而且流传国外，对世界医药的发展做出了重要贡献。北宋后期（1098—1108年），四川名医唐慎微编撰《经史证类备急本草》（简称《证类本草》），共31卷，载药1740多种，药后列单验方3000余首，完整保存了主流本草的精华；曾由政府派人修订三次，加上了“大观”“政和”“绍兴”的年号，作为官修本草刊行。北宋末（1118年），宋徽宗赵佶《圣济经》中专门设有“药理篇”，为中医药最早的药理专论。《圣济经·药理篇》主要分为“性味”和“法象”两大部分。“性味”就是《神农本草经》所载的四气五味等，属于药物的内在性质；而“法象”则是受北宋儒学重格物穷理之风的影响，根据药物的外形、颜色、质地等外部现象，以及</w:t>
      </w:r>
      <w:r w:rsidRPr="00945E4D">
        <w:rPr>
          <w:rFonts w:hint="eastAsia"/>
        </w:rPr>
        <w:t>药物基原的</w:t>
      </w:r>
      <w:r w:rsidRPr="00945E4D">
        <w:rPr>
          <w:rFonts w:hint="eastAsia"/>
        </w:rPr>
        <w:t>习性、作用和自然界物种之间的克制关系等来说明药物的作用与作用原理。</w:t>
      </w:r>
    </w:p>
    <w:p w:rsidR="00945E4D" w:rsidRPr="00945E4D" w:rsidP="00945E4D" w14:paraId="481E0D21" w14:textId="77777777">
      <w:pPr>
        <w:rPr>
          <w:rFonts w:hint="eastAsia"/>
        </w:rPr>
      </w:pPr>
      <w:r w:rsidRPr="00945E4D">
        <w:rPr>
          <w:rFonts w:hint="eastAsia"/>
        </w:rPr>
        <w:t>金元医家不再承袭综合主流本草的学风，改变了以药物品种搜寻、</w:t>
      </w:r>
      <w:r w:rsidRPr="00945E4D">
        <w:rPr>
          <w:rFonts w:hint="eastAsia"/>
        </w:rPr>
        <w:t>基原考证</w:t>
      </w:r>
      <w:r w:rsidRPr="00945E4D">
        <w:rPr>
          <w:rFonts w:hint="eastAsia"/>
        </w:rPr>
        <w:t>、方药资料汇集整理为重点的做法，大兴药物奏效原理探求之风，以药物形、色、气、味、体为主干，利用气化、运气和阴阳五行学说，建立了一整套法</w:t>
      </w:r>
      <w:r w:rsidRPr="00945E4D">
        <w:rPr>
          <w:rFonts w:hint="eastAsia"/>
        </w:rPr>
        <w:t>象</w:t>
      </w:r>
      <w:r w:rsidRPr="00945E4D">
        <w:rPr>
          <w:rFonts w:hint="eastAsia"/>
        </w:rPr>
        <w:t>药理模式，并发挥了归经、升降浮沉和五脏苦欲补泻等药物性能理论。如刘完素《素问药注》《本草论》，张元素《珍珠囊》《脏腑标本药式》，李东垣《药类法象》《用药心法》，王好古《汤液本草》，朱丹溪《本草衍义补遗》等著作，丰富了中药奏效原理研究的内容。</w:t>
      </w:r>
    </w:p>
    <w:p w:rsidR="00945E4D" w:rsidRPr="00945E4D" w:rsidP="00945E4D" w14:paraId="43EA8B7F"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p>
    <w:p w:rsidR="00945E4D" w:rsidRPr="00945E4D" w:rsidP="00945E4D" w14:textId="77777777">
      <w:pPr>
        <w:rPr>
          <w:rFonts w:hint="eastAsia"/>
        </w:rPr>
      </w:pPr>
      <w:r w:rsidRPr="00945E4D">
        <w:rPr>
          <w:rFonts w:hint="eastAsia"/>
        </w:rPr>
        <w:t>明代医药学家李时珍（1518—1593年），在《证类本草》的基础上，“岁历三十稔，书考八百余家，稿凡三易”，编成《本草纲目》，共52卷，载药1892种，附方11096个，按药物的自然属性，分为16部，60类，每药之下，分释名、集解、修治、主治、发明、附方等项，是中国</w:t>
      </w:r>
      <w:r w:rsidRPr="00945E4D">
        <w:rPr>
          <w:rFonts w:hint="eastAsia"/>
        </w:rPr>
        <w:t>本草史</w:t>
      </w:r>
      <w:r w:rsidRPr="00945E4D">
        <w:rPr>
          <w:rFonts w:hint="eastAsia"/>
        </w:rPr>
        <w:t>上伟大的著作，也对世界医药学的发展做出了巨大贡献。</w:t>
      </w:r>
    </w:p>
    <w:p w:rsidR="00945E4D" w:rsidRPr="00945E4D" w:rsidP="00945E4D" w14:paraId="17F65F2E" w14:textId="77777777">
      <w:pPr>
        <w:rPr>
          <w:rFonts w:hint="eastAsia"/>
        </w:rPr>
      </w:pPr>
      <w:r w:rsidRPr="00945E4D">
        <w:rPr>
          <w:rFonts w:hint="eastAsia"/>
        </w:rPr>
        <w:t>清代赵学敏于1765年辑成《本草纲目拾遗》，对《本草纲目》做了一些订正和补充，</w:t>
      </w:r>
      <w:r w:rsidRPr="00945E4D">
        <w:rPr>
          <w:rFonts w:hint="eastAsia"/>
        </w:rPr>
        <w:t>增药716种</w:t>
      </w:r>
      <w:r w:rsidRPr="00945E4D">
        <w:rPr>
          <w:rFonts w:hint="eastAsia"/>
        </w:rPr>
        <w:t>。清代吴其濬撰《植物名实图考》，于1848年刊行，共38卷，收载植物1714种，分12类，每类分若干种，叙述其名称、形、色、味、品种、产地、生长习性、用途等，并有附图。所载植物，在种类和地理分布上，都远远超过历代诸家本草，对我国近代中药学、近代植物分类学及世界植物学的发展都有很大影响。</w:t>
      </w:r>
    </w:p>
    <w:p w:rsidR="00945E4D" w:rsidRPr="00945E4D" w:rsidP="00945E4D" w14:paraId="61AE2B98" w14:textId="77777777">
      <w:pPr>
        <w:rPr>
          <w:rFonts w:hint="eastAsia"/>
        </w:rPr>
      </w:pPr>
      <w:r w:rsidRPr="00945E4D">
        <w:rPr>
          <w:rFonts w:hint="eastAsia"/>
        </w:rPr>
        <w:t>我国古代医药学家不仅对中药的作用及作用原理进行了探索，而且出现了实验药理和临床药理的萌芽。如早在公元前《国语》中就记载，以含乌头的肉喂犬以验其毒。《论衡·道虚》谓：“致生息之物密器之中，覆盖其口，漆涂其隙，中外气绝，息不得泄，</w:t>
      </w:r>
      <w:r w:rsidRPr="00945E4D">
        <w:rPr>
          <w:rFonts w:hint="eastAsia"/>
        </w:rPr>
        <w:t>有倾</w:t>
      </w:r>
      <w:r w:rsidRPr="00945E4D">
        <w:rPr>
          <w:rFonts w:hint="eastAsia"/>
        </w:rPr>
        <w:t>死也。”《智囊全集》记载</w:t>
      </w:r>
      <w:r w:rsidRPr="00945E4D">
        <w:rPr>
          <w:rFonts w:hint="eastAsia"/>
        </w:rPr>
        <w:t>许襄毅公</w:t>
      </w:r>
      <w:r w:rsidRPr="00945E4D">
        <w:rPr>
          <w:rFonts w:hint="eastAsia"/>
        </w:rPr>
        <w:t>为辨冤狱，“公乃买鱼</w:t>
      </w:r>
      <w:r w:rsidRPr="00945E4D">
        <w:rPr>
          <w:rFonts w:hint="eastAsia"/>
        </w:rPr>
        <w:t>作饭</w:t>
      </w:r>
      <w:r w:rsidRPr="00945E4D">
        <w:rPr>
          <w:rFonts w:hint="eastAsia"/>
        </w:rPr>
        <w:t>，投荆花于中，试之狗彘，无不死者”。又如，唐代陈藏器《本草拾遗》记载：“黍米及</w:t>
      </w:r>
      <w:r w:rsidRPr="00945E4D">
        <w:rPr>
          <w:rFonts w:hint="eastAsia"/>
        </w:rPr>
        <w:t>糯</w:t>
      </w:r>
      <w:r w:rsidRPr="00945E4D">
        <w:rPr>
          <w:rFonts w:hint="eastAsia"/>
        </w:rPr>
        <w:t>，饲小猫、犬，令脚屈伸</w:t>
      </w:r>
      <w:r w:rsidRPr="00945E4D">
        <w:rPr>
          <w:rFonts w:hint="eastAsia"/>
        </w:rPr>
        <w:t>不</w:t>
      </w:r>
      <w:r w:rsidRPr="00945E4D">
        <w:rPr>
          <w:rFonts w:hint="eastAsia"/>
        </w:rPr>
        <w:t>能行，缓人筋故也。”这是最早的中医动物模型。“</w:t>
      </w:r>
      <w:r w:rsidRPr="00945E4D">
        <w:rPr>
          <w:rFonts w:hint="eastAsia"/>
        </w:rPr>
        <w:t>赤</w:t>
      </w:r>
      <w:r w:rsidRPr="00945E4D">
        <w:rPr>
          <w:rFonts w:hint="eastAsia"/>
        </w:rPr>
        <w:t>铜屑主伤寒，能焊人骨，及六畜有损者，细研酒服，直入骨损处，六畜死后，取骨视之，犹有焊痕，可验”，是人性化的中药药理实验。宋代寇宗奭《本草衍义》通过建立大雁骨折动物模型，观察自然铜对动物模型的影响，从而得出自然铜有接骨的功效。宋代苏颂《本草图经》记载，用对比法进行临床药理实验，鉴别真假人参，具有现代科学实验的思想。古代中药毒副作用的验证、中药功效的发现与实验具有重要意义，其实验思想给现代中药药理研究以启迪。</w:t>
      </w:r>
    </w:p>
    <w:p w:rsidR="00945E4D" w:rsidRPr="00945E4D" w:rsidP="00945E4D" w14:paraId="71CB55C9" w14:textId="77777777">
      <w:pPr>
        <w:rPr>
          <w:rFonts w:hint="eastAsia"/>
        </w:rPr>
      </w:pPr>
      <w:r w:rsidRPr="00945E4D">
        <w:rPr>
          <w:rFonts w:hint="eastAsia"/>
        </w:rPr>
        <w:t>二、中药药理的现代研究与发展</w:t>
      </w:r>
    </w:p>
    <w:p w:rsidR="00945E4D" w:rsidRPr="00945E4D" w:rsidP="00945E4D" w14:paraId="20A6EB9E" w14:textId="77777777">
      <w:pPr>
        <w:rPr>
          <w:rFonts w:hint="eastAsia"/>
        </w:rPr>
        <w:sectPr>
          <w:type w:val="nextPage"/>
          <w:pgSz w:w="11906" w:h="16838"/>
          <w:pgMar w:top="1440" w:right="1800" w:bottom="1440" w:left="1800" w:header="851" w:footer="992" w:gutter="0"/>
          <w:pgNumType w:start="4"/>
          <w:cols w:space="425"/>
          <w:titlePg w:val="0"/>
          <w:docGrid w:type="lines" w:linePitch="312"/>
        </w:sectPr>
      </w:pPr>
    </w:p>
    <w:p w:rsidR="00945E4D" w:rsidRPr="00945E4D" w:rsidP="00945E4D" w14:textId="77777777">
      <w:pPr>
        <w:rPr>
          <w:rFonts w:hint="eastAsia"/>
        </w:rPr>
      </w:pPr>
      <w:r w:rsidRPr="00945E4D">
        <w:rPr>
          <w:rFonts w:hint="eastAsia"/>
        </w:rPr>
        <w:t>19世纪中叶，西方医药传入我国，出现了中西两大医学体系的碰撞和渗透。我国老一辈医药学家，开始应用现代医药学的理论、技术和方法来研究中药的作用、作用机制及产生作用的物质基础。自此，中药药理的现代研究才逐渐形成并不断发展。</w:t>
      </w:r>
    </w:p>
    <w:p w:rsidR="00945E4D" w:rsidRPr="00945E4D" w:rsidP="00945E4D" w14:paraId="3EA9DFF2" w14:textId="77777777">
      <w:pPr>
        <w:rPr>
          <w:rFonts w:hint="eastAsia"/>
        </w:rPr>
      </w:pPr>
      <w:r w:rsidRPr="00945E4D">
        <w:rPr>
          <w:rFonts w:hint="eastAsia"/>
        </w:rPr>
        <w:t>20世纪初，我国学者袁淑范，在衣</w:t>
      </w:r>
      <w:r w:rsidRPr="00945E4D">
        <w:rPr>
          <w:rFonts w:hint="eastAsia"/>
        </w:rPr>
        <w:t>笠丰报道</w:t>
      </w:r>
      <w:r w:rsidRPr="00945E4D">
        <w:rPr>
          <w:rFonts w:hint="eastAsia"/>
        </w:rPr>
        <w:t>了四川何首乌含蒽醌衍生物的基础上，比较研究了何首乌浸膏与何首乌蒽醌衍生物对动物肠管运动的影响，认为何首乌的作用至少一部分为何首乌蒽醌衍生物的作用［民国医学杂志，1923，1（6）：15-21］，这是现代意义上最早的中药药理实验。我国老一辈药学家、北京协和医学院药理教师陈克恢，发现麻黄的有效成分麻黄碱具有类似肾上腺素样作用，且作用持久，其效能与交感神经兴奋剂相同。其研究论文“麻黄有效成分麻黄碱的作用”于1924年发表在 </w:t>
      </w:r>
      <w:r w:rsidRPr="00945E4D">
        <w:rPr>
          <w:rFonts w:hint="eastAsia"/>
        </w:rPr>
        <w:t>J.Pharmacol.Exper.Therap</w:t>
      </w:r>
      <w:r w:rsidRPr="00945E4D">
        <w:rPr>
          <w:rFonts w:hint="eastAsia"/>
        </w:rPr>
        <w:t>. ，在国内外引起了强烈反响和广泛关注，麻黄碱从此成为重要的拟交感神经药物，为多国药典所收载，开启了中药药理现代研究的新纪元。</w:t>
      </w:r>
    </w:p>
    <w:p w:rsidR="00945E4D" w:rsidRPr="00945E4D" w:rsidP="00945E4D" w14:paraId="16010EB3" w14:textId="77777777">
      <w:pPr>
        <w:rPr>
          <w:rFonts w:hint="eastAsia"/>
        </w:rPr>
      </w:pPr>
      <w:r w:rsidRPr="00945E4D">
        <w:rPr>
          <w:rFonts w:hint="eastAsia"/>
        </w:rPr>
        <w:t>20世纪30～50年代，国内学者沿袭袁淑范、陈克恢的研究方法，相继对川芎、人参、当归、延胡索、黄连、黄柏、柴胡、乌头、蟾酥、仙鹤草、防己、贝母、使君子、常山、鸦胆子等十余种常用中药进行了化学和药理研究，形成了一条延续至今的中药药理研究思路，即从天然药材中提取其化学成分，筛选研究其药效，再进行相关药理毒理研究。但受限于客观条件，研究的品种不多，成果有限，仅将临床有一定疗效的中药当成一种植物药来研究，很少联系中医药理论和临床。另外，老一辈药理学家对20世纪50年代以前的中药药理研究进行了总结，编著出版了专著。如1953年</w:t>
      </w:r>
      <w:r w:rsidRPr="00945E4D">
        <w:rPr>
          <w:rFonts w:hint="eastAsia"/>
        </w:rPr>
        <w:t>牟鸿彝</w:t>
      </w:r>
      <w:r w:rsidRPr="00945E4D">
        <w:rPr>
          <w:rFonts w:hint="eastAsia"/>
        </w:rPr>
        <w:t>编译《国药的药理学》、1954年朱颜编著《中药的药理与应用》、张绍昌编著《中药的现代研究》等，对20世纪50年代以前中药药理研究成果进行了总结，为中药药理作用的深入研究奠定了基础。但其分类方式按当时药理学的分类方法进行，中药药理学学科尚未形成。</w:t>
      </w:r>
    </w:p>
    <w:p w:rsidR="00945E4D" w:rsidRPr="00945E4D" w:rsidP="00945E4D" w14:paraId="419D9CF4"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p>
    <w:p w:rsidR="00945E4D" w:rsidRPr="00945E4D" w:rsidP="00945E4D" w14:textId="77777777">
      <w:pPr>
        <w:rPr>
          <w:rFonts w:hint="eastAsia"/>
        </w:rPr>
      </w:pPr>
      <w:r w:rsidRPr="00945E4D">
        <w:rPr>
          <w:rFonts w:hint="eastAsia"/>
        </w:rPr>
        <w:t>20世纪60～80年代，党和政府高度重视中医药的发展，中药药理现代研究成果层出不穷，中药药理学从药理学和中药学中脱颖而出，成为一门独立的学科。主要体现在四个方面：一是围绕西医学相关系统疾病进行有目的的中药疗效验证和新药发现，特别在强心、降血压、镇痛、驱虫、抗菌、抗炎、解热、利尿等方面进行了大量药物筛选，中药对呼吸系统、心血管系统、中枢神经系统作用及抗感染和抗肿瘤作用的研究取得显著成绩，发现和确定了青蒿素、小</w:t>
      </w:r>
      <w:r w:rsidRPr="00945E4D">
        <w:rPr>
          <w:rFonts w:hint="eastAsia"/>
        </w:rPr>
        <w:t>檗</w:t>
      </w:r>
      <w:r w:rsidRPr="00945E4D">
        <w:rPr>
          <w:rFonts w:hint="eastAsia"/>
        </w:rPr>
        <w:t>碱、苦参碱、川芎</w:t>
      </w:r>
      <w:r w:rsidRPr="00945E4D">
        <w:rPr>
          <w:rFonts w:hint="eastAsia"/>
        </w:rPr>
        <w:t>嗪</w:t>
      </w:r>
      <w:r w:rsidRPr="00945E4D">
        <w:rPr>
          <w:rFonts w:hint="eastAsia"/>
        </w:rPr>
        <w:t>、丹参酮、葛根黄酮、麝香酮等中药药理活性成分。尤其</w:t>
      </w:r>
      <w:r w:rsidRPr="00945E4D">
        <w:rPr>
          <w:rFonts w:hint="eastAsia"/>
        </w:rPr>
        <w:t>屠</w:t>
      </w:r>
      <w:r w:rsidRPr="00945E4D">
        <w:rPr>
          <w:rFonts w:hint="eastAsia"/>
        </w:rPr>
        <w:t>呦呦领导的项目组，研究发现中药青蒿截</w:t>
      </w:r>
      <w:r w:rsidRPr="00945E4D">
        <w:rPr>
          <w:rFonts w:hint="eastAsia"/>
        </w:rPr>
        <w:t>疟</w:t>
      </w:r>
      <w:r w:rsidRPr="00945E4D">
        <w:rPr>
          <w:rFonts w:hint="eastAsia"/>
        </w:rPr>
        <w:t>的有效成分为青蒿素，具有明显的抗</w:t>
      </w:r>
      <w:r w:rsidRPr="00945E4D">
        <w:rPr>
          <w:rFonts w:hint="eastAsia"/>
        </w:rPr>
        <w:t>疟</w:t>
      </w:r>
      <w:r w:rsidRPr="00945E4D">
        <w:rPr>
          <w:rFonts w:hint="eastAsia"/>
        </w:rPr>
        <w:t>作用，能有效降低疟疾患者的死亡率，其成果获得诺贝尔奖。二是开始应用现代科学技术、药理实验方法，研究中药药性、中药配伍等中药性能功效理论。尤其开始探索建立符合中药药理实验特点的实验方法，如中医证候、病证结合动物模型，中药血清药理实验方法。三是开始重视中医证候、治则治法、中药复方的研究，形成了“以药测方、以方探法、以法说理”，逆向探索中医“理、法、方、药”的辨证思维模式，在活血化瘀、扶正固本、通里攻下、清热解毒等重要治法和</w:t>
      </w:r>
      <w:r w:rsidRPr="00945E4D">
        <w:rPr>
          <w:rFonts w:hint="eastAsia"/>
        </w:rPr>
        <w:t>参附</w:t>
      </w:r>
      <w:r w:rsidRPr="00945E4D">
        <w:rPr>
          <w:rFonts w:hint="eastAsia"/>
        </w:rPr>
        <w:t>汤、桃红四物汤、四君子汤、补中益气汤、六味地黄丸等常用方剂研究方面取得进展。四是进行了理论总结，出版了中药药理学专著和教科书。如20世纪70年代末，周金黄、王筠默主持编写了《中药药理学》，1985年王筠默主编了第一版高等医药院校试用教材《中药药理学》。</w:t>
      </w:r>
    </w:p>
    <w:p w:rsidR="00945E4D" w:rsidRPr="00945E4D" w:rsidP="00945E4D" w14:paraId="569B11C2" w14:textId="77777777">
      <w:pPr>
        <w:rPr>
          <w:rFonts w:hint="eastAsia"/>
        </w:rPr>
      </w:pPr>
      <w:r w:rsidRPr="00945E4D">
        <w:rPr>
          <w:rFonts w:hint="eastAsia"/>
        </w:rPr>
        <w:t>20世纪末，随着现代科学技术的迅速发展，中药药理学的研究领域不断拓展，中药药理学的研究方法日益先进，中药药理学学科体系进一步完善。在研究领域方面，中药代谢动力学研究和中药安全性评价逐渐受到重视，尤其是与中药药性、功效与主治相互联系的中药药理研究，以及复方配伍规律和复方药效物质基础的研究日益增多。在研究方法方面，中药血清药理学方法的开展、中药药理动物模型的探索、现代分子生物学技术的应用，使中药药理研究水平，从整体深入到组织器官、细胞和分子各个层面。在专业方面，1991年成都中医药大学、南京中医药大学创建中药药理学专业，首次面向全国招收中药药理学本科学生，标志着中药药理学学科体系已基本形成。</w:t>
      </w:r>
    </w:p>
    <w:p w:rsidR="00945E4D" w:rsidRPr="00945E4D" w:rsidP="00945E4D" w14:paraId="16052681"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p>
    <w:p w:rsidR="00945E4D" w:rsidRPr="00945E4D" w:rsidP="00945E4D" w14:textId="77777777">
      <w:pPr>
        <w:rPr>
          <w:rFonts w:hint="eastAsia"/>
        </w:rPr>
      </w:pPr>
      <w:r w:rsidRPr="00945E4D">
        <w:rPr>
          <w:rFonts w:hint="eastAsia"/>
        </w:rPr>
        <w:t>21世纪，国家大力支持中医药的发展与创新，中药药理学作为中医药现代化最活跃的力量，发展更为迅速，研究内容更加丰富。国家在大力支持现代中药、复方作用原理与物质基础研</w:t>
      </w:r>
      <w:r w:rsidRPr="00945E4D">
        <w:rPr>
          <w:rFonts w:hint="eastAsia"/>
        </w:rPr>
        <w:t>究的基础上，重点支持中药药性、中药配伍、中药毒性、中药</w:t>
      </w:r>
      <w:r w:rsidRPr="00945E4D">
        <w:rPr>
          <w:rFonts w:hint="eastAsia"/>
        </w:rPr>
        <w:t>药</w:t>
      </w:r>
      <w:r w:rsidRPr="00945E4D">
        <w:rPr>
          <w:rFonts w:hint="eastAsia"/>
        </w:rPr>
        <w:t>代和中药量-效关系的研究。研究方法更加多样，一方面，随着科学技术的进步，基因组学、</w:t>
      </w:r>
      <w:r w:rsidRPr="00945E4D">
        <w:rPr>
          <w:rFonts w:hint="eastAsia"/>
        </w:rPr>
        <w:t>转录组</w:t>
      </w:r>
      <w:r w:rsidRPr="00945E4D">
        <w:rPr>
          <w:rFonts w:hint="eastAsia"/>
        </w:rPr>
        <w:t>学、蛋白组学、</w:t>
      </w:r>
      <w:r w:rsidRPr="00945E4D">
        <w:rPr>
          <w:rFonts w:hint="eastAsia"/>
        </w:rPr>
        <w:t>代谢组</w:t>
      </w:r>
      <w:r w:rsidRPr="00945E4D">
        <w:rPr>
          <w:rFonts w:hint="eastAsia"/>
        </w:rPr>
        <w:t>学等新技术、新方法，广泛应用于中药药理学研究；另一方面，符合中药药理学研究特点的中药药理病</w:t>
      </w:r>
      <w:r w:rsidRPr="00945E4D">
        <w:rPr>
          <w:rFonts w:hint="eastAsia"/>
        </w:rPr>
        <w:t>证动物</w:t>
      </w:r>
      <w:r w:rsidRPr="00945E4D">
        <w:rPr>
          <w:rFonts w:hint="eastAsia"/>
        </w:rPr>
        <w:t>模型方法、中药血清药理方法、中药脑脊液药理方法、中药毒理评价方法和中药毒效整合分析方法等不断涌现。学科分化趋于完善，国家中医药管理局明确将中药药理学作为二级学科进行重点建设。中药药理学也逐渐分化为中药药效学、中药药动学和中药毒理学等三级学科。</w:t>
      </w:r>
    </w:p>
    <w:p w:rsidR="00945E4D" w:rsidRPr="00945E4D" w:rsidP="00945E4D" w14:paraId="5EA2F356" w14:textId="77777777">
      <w:pPr>
        <w:rPr>
          <w:rFonts w:hint="eastAsia"/>
        </w:rPr>
      </w:pPr>
      <w:r w:rsidRPr="00945E4D">
        <w:rPr>
          <w:rFonts w:hint="eastAsia"/>
        </w:rPr>
        <w:t>目前，随着中药药理研究与网络药理学、化学生物学、结构生物学、系统毒理学等新学科、新技术、新方法的结合，中药药理学的研究范围不断扩大，内容不断丰富。今后一段时间内，怎么科学总结不同类型、不同层次中药药效物质的作用原理与应用规律，建立符合中医药特点和科学规范的中药药理学方法体系，科学揭示中药功效的现代内涵，多维评价中药的有效性与安全性，是中药药理学必须面对和解决的重大关键科学问题。</w:t>
      </w:r>
    </w:p>
    <w:p w:rsidR="00945E4D" w:rsidRPr="00945E4D" w:rsidP="00945E4D" w14:paraId="2C5E073B" w14:textId="77777777">
      <w:pPr>
        <w:rPr>
          <w:rFonts w:hint="eastAsia"/>
        </w:rPr>
      </w:pPr>
      <w:r w:rsidRPr="00945E4D">
        <w:br/>
      </w:r>
    </w:p>
    <w:p w:rsidR="00945E4D" w:rsidRPr="00945E4D" w:rsidP="00945E4D" w14:paraId="2E4825DF" w14:textId="77777777">
      <w:r w:rsidRPr="00945E4D">
        <w:rPr>
          <w:rFonts w:hint="eastAsia"/>
        </w:rPr>
        <w:t>第二章</w:t>
      </w:r>
      <w:r w:rsidRPr="00945E4D">
        <w:rPr>
          <w:rFonts w:hint="eastAsia"/>
        </w:rPr>
        <w:br/>
        <w:t>中药药性</w:t>
      </w:r>
    </w:p>
    <w:p w:rsidR="00945E4D" w:rsidRPr="00945E4D" w:rsidP="00945E4D" w14:paraId="20E1A1C6" w14:textId="77777777">
      <w:pPr>
        <w:rPr>
          <w:rFonts w:hint="eastAsia"/>
        </w:rPr>
      </w:pPr>
      <w:r w:rsidRPr="00945E4D">
        <w:rPr>
          <w:rFonts w:hint="eastAsia"/>
        </w:rPr>
        <w:t>中药药性是中药最重要的基本理论之一，是中药基本理论的核心和主要特点，是指导临床用药和阐释中药作用机制的重要依据。药性理论是中医药理论体系的重要组成部分，是对中药作用性质和功能的高度概括，也是中医</w:t>
      </w:r>
      <w:r w:rsidRPr="00945E4D">
        <w:rPr>
          <w:rFonts w:hint="eastAsia"/>
        </w:rPr>
        <w:t>处方遣药的</w:t>
      </w:r>
      <w:r w:rsidRPr="00945E4D">
        <w:rPr>
          <w:rFonts w:hint="eastAsia"/>
        </w:rPr>
        <w:t>主要依据和防病治病用药规律的总结。中药药性是中药区别于植物药、天然药物的突出标志，是中医与中药之间的桥梁和纽带。</w:t>
      </w:r>
    </w:p>
    <w:p w:rsidR="00945E4D" w:rsidRPr="00945E4D" w:rsidP="00945E4D" w14:paraId="0B07E088"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945E4D">
        <w:rPr>
          <w:rFonts w:hint="eastAsia"/>
        </w:rPr>
        <w:t>第一节</w:t>
      </w:r>
    </w:p>
    <w:p w:rsidR="00945E4D" w:rsidRPr="00945E4D" w:rsidP="00945E4D" w14:textId="77777777">
      <w:pPr>
        <w:rPr>
          <w:rFonts w:hint="eastAsia"/>
        </w:rPr>
      </w:pPr>
      <w:r w:rsidRPr="00945E4D">
        <w:rPr>
          <w:rFonts w:hint="eastAsia"/>
        </w:rPr>
        <w:br/>
        <w:t>中药药性概述</w:t>
      </w:r>
    </w:p>
    <w:p w:rsidR="00945E4D" w:rsidRPr="00945E4D" w:rsidP="00945E4D" w14:paraId="483D6C57" w14:textId="77777777">
      <w:pPr>
        <w:rPr>
          <w:rFonts w:hint="eastAsia"/>
        </w:rPr>
      </w:pPr>
      <w:r w:rsidRPr="00945E4D">
        <w:rPr>
          <w:rFonts w:hint="eastAsia"/>
        </w:rPr>
        <w:t>中药药性又称中药性能，是中药基本理论的核心。中药药性有广义与狭义之分。广义的中药药性是指与疗效有关的中药性质或属性（包括中药的功效与主治、有毒与无毒等），通常说的中药药性一般指四气、五味、归经、升降浮沉等。狭义的药性主要指中药的寒、热、温、</w:t>
      </w:r>
      <w:r w:rsidRPr="00945E4D">
        <w:rPr>
          <w:rFonts w:hint="eastAsia"/>
        </w:rPr>
        <w:t>凉四性</w:t>
      </w:r>
      <w:r w:rsidRPr="00945E4D">
        <w:rPr>
          <w:rFonts w:hint="eastAsia"/>
        </w:rPr>
        <w:t>。</w:t>
      </w:r>
    </w:p>
    <w:p w:rsidR="00945E4D" w:rsidRPr="00945E4D" w:rsidP="00945E4D" w14:paraId="77722283" w14:textId="77777777">
      <w:pPr>
        <w:rPr>
          <w:rFonts w:hint="eastAsia"/>
        </w:rPr>
      </w:pPr>
      <w:r w:rsidRPr="00945E4D">
        <w:rPr>
          <w:rFonts w:hint="eastAsia"/>
        </w:rPr>
        <w:t>“药性”一词最早见于《神农本草经》所载：“药性有宜散者，宜丸者，宜水煮者，宜酒渍者，亦有一物兼宜者，亦有不可入汤酒者，并随药性，不得违越。”《本草经集注》曰：“药性所主，为以认识相因。”“案今药性，一物兼主十余病者，取其偏长为本……”其中把药性与中药的功效和主治病证结合起来。后世还有专以药性命名的本草书籍，如《药性赋》《药性论》等，涉及性味、毒性、七情配伍、用量等。《中药药性论》（高晓山主编，1992年）对中药药性的历史文献和现代研究资料进行系统梳理，并认为药性理论有抽象药性、形性药性、功能药性、向位药性、配伍药性、方剂药性、综合药性、修制理论、采收理论等。</w:t>
      </w:r>
    </w:p>
    <w:p w:rsidR="00945E4D" w:rsidRPr="00945E4D" w:rsidP="00945E4D" w14:paraId="70A304C8" w14:textId="77777777">
      <w:pPr>
        <w:rPr>
          <w:rFonts w:hint="eastAsia"/>
        </w:rPr>
      </w:pPr>
      <w:r w:rsidRPr="00945E4D">
        <w:rPr>
          <w:rFonts w:hint="eastAsia"/>
        </w:rPr>
        <w:t>20世纪80年代，曾对中药药性特别是寒热药性进行了研究。主要采用药理学方法研究不同药性中药对中枢神经递质、交感神经-肾上腺皮质系统、内分泌系统、基础能量代谢等的影响，并结合寒证、热证临床表现及生理、生化、代谢和病理改变，寻找可以表征中药寒热药性的生物学和化学信息，进而建立中药寒热药性的评价方法和指标。也有从化学成分特别是微量元素与四性的相关性探讨中药四性内涵的研究。</w:t>
      </w:r>
    </w:p>
    <w:p w:rsidR="00945E4D" w:rsidRPr="00945E4D" w:rsidP="00945E4D" w14:paraId="38FB5CF9"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945E4D">
        <w:rPr>
          <w:rFonts w:hint="eastAsia"/>
        </w:rPr>
        <w:t>20世纪90年代，中药药性研究几乎处于停滞状态。21世纪初，又掀起了新一轮中药药性研究热。有从热力学角度研究中药寒热药性内涵和实质，提出了“中医药热力学观”，建立了基于生物热力学表达的中药寒热药性评价方法。也有分析中药四气、五味与能量的关系，并从量子化学角度提出电子</w:t>
      </w:r>
      <w:r w:rsidRPr="00945E4D">
        <w:rPr>
          <w:rFonts w:hint="eastAsia"/>
        </w:rPr>
        <w:t>得失吸推偏移</w:t>
      </w:r>
      <w:r w:rsidRPr="00945E4D">
        <w:rPr>
          <w:rFonts w:hint="eastAsia"/>
        </w:rPr>
        <w:t>能级升降说，得</w:t>
      </w:r>
      <w:r w:rsidRPr="00945E4D">
        <w:rPr>
          <w:rFonts w:hint="eastAsia"/>
        </w:rPr>
        <w:t>吸电子</w:t>
      </w:r>
      <w:r w:rsidRPr="00945E4D">
        <w:rPr>
          <w:rFonts w:hint="eastAsia"/>
        </w:rPr>
        <w:t>为阳-酸-气、</w:t>
      </w:r>
      <w:r w:rsidRPr="00945E4D">
        <w:rPr>
          <w:rFonts w:hint="eastAsia"/>
        </w:rPr>
        <w:t>失推电子</w:t>
      </w:r>
    </w:p>
    <w:p w:rsidR="00945E4D" w:rsidRPr="00945E4D" w:rsidP="00945E4D" w14:textId="77777777">
      <w:pPr>
        <w:rPr>
          <w:rFonts w:hint="eastAsia"/>
        </w:rPr>
      </w:pPr>
      <w:r w:rsidRPr="00945E4D">
        <w:rPr>
          <w:rFonts w:hint="eastAsia"/>
        </w:rPr>
        <w:t>为阴-碱-味等，丰富了中药药性的研究。近年来，国家大力支持中药药性的研究，在药性的物质基础、生物效应和功效应用方面进行了较为系统的研究，在药性可拆分和配伍可调控药性等</w:t>
      </w:r>
      <w:r w:rsidRPr="00945E4D">
        <w:rPr>
          <w:rFonts w:hint="eastAsia"/>
        </w:rPr>
        <w:t>方面有新的见解。</w:t>
      </w:r>
    </w:p>
    <w:p w:rsidR="00945E4D" w:rsidRPr="00945E4D" w:rsidP="00945E4D" w14:paraId="1E2AA117" w14:textId="77777777">
      <w:pPr>
        <w:rPr>
          <w:rFonts w:hint="eastAsia"/>
        </w:rPr>
      </w:pPr>
      <w:r w:rsidRPr="00945E4D">
        <w:rPr>
          <w:rFonts w:hint="eastAsia"/>
        </w:rPr>
        <w:t>第二节</w:t>
      </w:r>
      <w:r w:rsidRPr="00945E4D">
        <w:rPr>
          <w:rFonts w:hint="eastAsia"/>
        </w:rPr>
        <w:br/>
        <w:t>中药药性的基本特点</w:t>
      </w:r>
    </w:p>
    <w:p w:rsidR="00945E4D" w:rsidRPr="00945E4D" w:rsidP="00945E4D" w14:paraId="6472A0A8" w14:textId="77777777">
      <w:pPr>
        <w:rPr>
          <w:rFonts w:hint="eastAsia"/>
        </w:rPr>
      </w:pPr>
      <w:r w:rsidRPr="00945E4D">
        <w:rPr>
          <w:rFonts w:hint="eastAsia"/>
        </w:rPr>
        <w:t>一、中药的四气</w:t>
      </w:r>
    </w:p>
    <w:p w:rsidR="00945E4D" w:rsidRPr="00945E4D" w:rsidP="00945E4D" w14:paraId="1C8A3ACE" w14:textId="77777777">
      <w:pPr>
        <w:rPr>
          <w:rFonts w:hint="eastAsia"/>
        </w:rPr>
      </w:pPr>
      <w:r w:rsidRPr="00945E4D">
        <w:rPr>
          <w:rFonts w:hint="eastAsia"/>
        </w:rPr>
        <w:t>中药四气，又称四性，是指中药寒、热、温、凉四种不同的药性，反映了中药在影响人体阴阳盛衰、寒热变化方面的作用趋势，是中药最主要的性能，是说明中药作用的主要理论依据之一。四性之外，还有平性，指药物性质平和、作用较缓和的中药，实际上仍略有微寒、微温的差异。中药四性实际上可以看作是寒（凉）、热（温）二性。</w:t>
      </w:r>
      <w:r w:rsidRPr="00945E4D">
        <w:rPr>
          <w:rFonts w:hint="eastAsia"/>
        </w:rPr>
        <w:t>温热与</w:t>
      </w:r>
      <w:r w:rsidRPr="00945E4D">
        <w:rPr>
          <w:rFonts w:hint="eastAsia"/>
        </w:rPr>
        <w:t>寒凉属于两类不同的性质，温次于热，凉次于寒，即在共性中有程度上的差异。能够减轻或消除热证的药物，即具有清热、凉血、泻火、滋阴、清虚热等功效的药物，其药性属于寒性或凉性；能够减轻或消除寒证的药物，即具有祛寒、温里、助阳、益气等功效的药物，其药性属于热性或温性。</w:t>
      </w:r>
    </w:p>
    <w:p w:rsidR="00945E4D" w:rsidRPr="00945E4D" w:rsidP="00945E4D" w14:paraId="7DFEA848" w14:textId="77777777">
      <w:pPr>
        <w:rPr>
          <w:rFonts w:hint="eastAsia"/>
        </w:rPr>
      </w:pPr>
      <w:r w:rsidRPr="00945E4D">
        <w:rPr>
          <w:rFonts w:hint="eastAsia"/>
        </w:rPr>
        <w:t>陶弘景在《本草经集注》中明确指出：“药物甘苦之味可略，唯冷热须明。”李中梓在《医宗必读》中也强调：“寒热温凉，</w:t>
      </w:r>
      <w:r w:rsidRPr="00945E4D">
        <w:rPr>
          <w:rFonts w:hint="eastAsia"/>
        </w:rPr>
        <w:t>一匕</w:t>
      </w:r>
      <w:r w:rsidRPr="00945E4D">
        <w:rPr>
          <w:rFonts w:hint="eastAsia"/>
        </w:rPr>
        <w:t>之</w:t>
      </w:r>
      <w:r w:rsidRPr="00945E4D">
        <w:rPr>
          <w:rFonts w:hint="eastAsia"/>
        </w:rPr>
        <w:t>谬</w:t>
      </w:r>
      <w:r w:rsidRPr="00945E4D">
        <w:rPr>
          <w:rFonts w:hint="eastAsia"/>
        </w:rPr>
        <w:t>，覆水难收。”可见四气在药性理论中的地位。有关中药寒热温凉四气的记载，最早见于《黄帝内经》和《神农本草经》。《素问·至真要大论》有“寒者温之，热者寒之”“治以寒凉”“治以温热”等记载；药性之气，源于《素问》。药“有寒热温凉四气”，则首见于《神农本草经》，并在介绍每味药物功效之前先冠以四气，四气不同，药物作用不同。在《神农本草经》中还提出“疗寒以热药，疗热以寒药”，即运用四性理论指导临床用药，奠定了四性用药的理论基础。四性理论的形成，虽有禀受于天之说，但主要还是由药物作用于人体所产生的不同反应和所获得的不同疗效而总结出来的用药理论。</w:t>
      </w:r>
    </w:p>
    <w:p w:rsidR="00945E4D" w:rsidRPr="00945E4D" w:rsidP="00945E4D" w14:paraId="2D8ABBE2" w14:textId="77777777">
      <w:pPr>
        <w:rPr>
          <w:rFonts w:hint="eastAsia"/>
        </w:rPr>
        <w:sectPr>
          <w:type w:val="nextPage"/>
          <w:pgSz w:w="11906" w:h="16838"/>
          <w:pgMar w:top="1440" w:right="1800" w:bottom="1440" w:left="1800" w:header="851" w:footer="992" w:gutter="0"/>
          <w:pgNumType w:start="9"/>
          <w:cols w:space="425"/>
          <w:titlePg w:val="0"/>
          <w:docGrid w:type="lines" w:linePitch="312"/>
        </w:sectPr>
      </w:pPr>
      <w:r w:rsidRPr="00945E4D">
        <w:rPr>
          <w:rFonts w:hint="eastAsia"/>
        </w:rPr>
        <w:t>二、中药的五味</w:t>
      </w:r>
    </w:p>
    <w:p w:rsidR="00945E4D" w:rsidRPr="00945E4D" w:rsidP="00945E4D" w14:paraId="3E568BF8" w14:textId="77777777">
      <w:pPr>
        <w:rPr>
          <w:rFonts w:hint="eastAsia"/>
        </w:rPr>
      </w:pPr>
      <w:r w:rsidRPr="00945E4D">
        <w:rPr>
          <w:rFonts w:hint="eastAsia"/>
        </w:rPr>
        <w:t>将五味与药物相结合最早见于《黄帝内经》和《神农本草经》。如《素问·至真要大论》曰：“淡味渗泄。”《神农本草经·</w:t>
      </w:r>
      <w:r w:rsidRPr="00945E4D">
        <w:rPr>
          <w:rFonts w:hint="eastAsia"/>
        </w:rPr>
        <w:t>序例</w:t>
      </w:r>
      <w:r w:rsidRPr="00945E4D">
        <w:rPr>
          <w:rFonts w:hint="eastAsia"/>
        </w:rPr>
        <w:t>》谓：“药物酸咸甘苦辛。”《素问·脏气法时论》中论述了“辛散、酸收、甘缓、苦</w:t>
      </w:r>
      <w:r w:rsidRPr="00945E4D">
        <w:rPr>
          <w:rFonts w:hint="eastAsia"/>
        </w:rPr>
        <w:t>坚</w:t>
      </w:r>
      <w:r w:rsidRPr="00945E4D">
        <w:rPr>
          <w:rFonts w:hint="eastAsia"/>
        </w:rPr>
        <w:t>、咸软”等作用特点。用阴阳五行的哲学思想探讨五味的作用，五味与五脏的关系，五味对五脏生理、病理的影响，把人们对药味的感官认识上升到理性层面，标志着五味学说的确立。</w:t>
      </w:r>
    </w:p>
    <w:p w:rsidR="00945E4D" w:rsidRPr="00945E4D" w:rsidP="00945E4D" w14:paraId="19446BC8" w14:textId="77777777">
      <w:pPr>
        <w:rPr>
          <w:rFonts w:hint="eastAsia"/>
        </w:rPr>
      </w:pPr>
      <w:r w:rsidRPr="00945E4D">
        <w:rPr>
          <w:rFonts w:hint="eastAsia"/>
        </w:rPr>
        <w:t>五味的本义是指辛、甘、酸、苦、咸五种由口尝而直接感知的真实滋味。中药五味大多数通过味觉反应而确定，但又不限于此，部分根据药物临床功效的归类而确定。作为中药性能中的五味主要是用以反映药物作用在补、泄、散、</w:t>
      </w:r>
      <w:r w:rsidRPr="00945E4D">
        <w:rPr>
          <w:rFonts w:hint="eastAsia"/>
        </w:rPr>
        <w:t>敛</w:t>
      </w:r>
      <w:r w:rsidRPr="00945E4D">
        <w:rPr>
          <w:rFonts w:hint="eastAsia"/>
        </w:rPr>
        <w:t>等方面的特征性，是中药味道与功效的概括和总结。</w:t>
      </w:r>
    </w:p>
    <w:p w:rsidR="00945E4D" w:rsidRPr="00945E4D" w:rsidP="00945E4D" w14:paraId="70E7A475" w14:textId="77777777">
      <w:pPr>
        <w:rPr>
          <w:rFonts w:hint="eastAsia"/>
        </w:rPr>
      </w:pPr>
      <w:r w:rsidRPr="00945E4D">
        <w:rPr>
          <w:rFonts w:hint="eastAsia"/>
        </w:rPr>
        <w:t>三、中药的归经</w:t>
      </w:r>
    </w:p>
    <w:p w:rsidR="00945E4D" w:rsidRPr="00945E4D" w:rsidP="00945E4D" w14:paraId="019CFD51" w14:textId="77777777">
      <w:pPr>
        <w:rPr>
          <w:rFonts w:hint="eastAsia"/>
        </w:rPr>
      </w:pPr>
      <w:r w:rsidRPr="00945E4D">
        <w:rPr>
          <w:rFonts w:hint="eastAsia"/>
        </w:rPr>
        <w:t>中药归经理论的最早论述见于《黄帝内经》，提出药物的五味对机体脏腑有选择性。如《素问·宣明五气》曰：“五味入五脏，各归所喜，故酸先入肝，苦先入心，甘先入脾，辛先入肺，咸先入肾。”把归经概念作为药性记载而提出来的是金元时期医家张元素，在其所著《珍珠囊》和《医学启源》等书籍中已有了“</w:t>
      </w:r>
      <w:r w:rsidRPr="00945E4D">
        <w:rPr>
          <w:rFonts w:hint="eastAsia"/>
        </w:rPr>
        <w:t>藁</w:t>
      </w:r>
      <w:r w:rsidRPr="00945E4D">
        <w:rPr>
          <w:rFonts w:hint="eastAsia"/>
        </w:rPr>
        <w:t>本乃太阳经风药”“石膏乃阳明经大寒之药”等的记载，张元素提倡分经分部用药，为归经理论奠定了基础。明代李时珍撰写的《本草纲目》对中药归经理论的发展也有较大贡献，在《本草纲目》药性的讨论中，均标明有归经内容，如“麻黄乃肺经专药，故治肺病多用之”，并将《黄帝内经》五味五色入五脏的理论用于临床，从而提高了归经理论的实用价值，使归经理论逐渐完善，趋于成熟，促进了归经理论的应用和推广。归经理论的形成标志着传统中医形成了对中药选择性作用于脏腑经络的系统认识。</w:t>
      </w:r>
    </w:p>
    <w:p w:rsidR="00945E4D" w:rsidRPr="00945E4D" w:rsidP="00945E4D" w14:paraId="7EAEB39C" w14:textId="77777777">
      <w:pPr>
        <w:rPr>
          <w:rFonts w:hint="eastAsia"/>
        </w:rPr>
        <w:sectPr>
          <w:type w:val="nextPage"/>
          <w:pgSz w:w="11906" w:h="16838"/>
          <w:pgMar w:top="1440" w:right="1800" w:bottom="1440" w:left="1800" w:header="851" w:footer="992" w:gutter="0"/>
          <w:pgNumType w:start="10"/>
          <w:cols w:space="425"/>
          <w:titlePg w:val="0"/>
          <w:docGrid w:type="lines" w:linePitch="312"/>
        </w:sectPr>
      </w:pPr>
    </w:p>
    <w:p w:rsidR="00945E4D" w:rsidRPr="00945E4D" w:rsidP="00945E4D" w14:textId="77777777">
      <w:pPr>
        <w:rPr>
          <w:rFonts w:hint="eastAsia"/>
        </w:rPr>
      </w:pPr>
      <w:r w:rsidRPr="00945E4D">
        <w:rPr>
          <w:rFonts w:hint="eastAsia"/>
        </w:rPr>
        <w:t>“归”是指药物的归属，即指药物作用的部位。“经”是指经络及其所属脏腑。归经是药物对机体治疗作用及适应范围的归纳，是中药对机体脏腑经络选择性的作用或影响。中药的归经是从药物功效及疗效总结而来的，是药物的作用及效应的定向与定位。</w:t>
      </w:r>
    </w:p>
    <w:p w:rsidR="00945E4D" w:rsidRPr="00945E4D" w:rsidP="00945E4D" w14:paraId="0F2D67CE" w14:textId="77777777">
      <w:pPr>
        <w:rPr>
          <w:rFonts w:hint="eastAsia"/>
        </w:rPr>
      </w:pPr>
      <w:r w:rsidRPr="00945E4D">
        <w:rPr>
          <w:rFonts w:hint="eastAsia"/>
        </w:rPr>
        <w:t>四、中药的升降浮沉</w:t>
      </w:r>
    </w:p>
    <w:p w:rsidR="00945E4D" w:rsidRPr="00945E4D" w:rsidP="00945E4D" w14:paraId="5BF3F9B7" w14:textId="77777777">
      <w:pPr>
        <w:rPr>
          <w:rFonts w:hint="eastAsia"/>
        </w:rPr>
      </w:pPr>
      <w:r w:rsidRPr="00945E4D">
        <w:rPr>
          <w:rFonts w:hint="eastAsia"/>
        </w:rPr>
        <w:t>中药的升降浮沉是药物性能在人体内呈现的一种走向和趋势，向上向外的作用称为升浮，向</w:t>
      </w:r>
      <w:r w:rsidRPr="00945E4D">
        <w:rPr>
          <w:rFonts w:hint="eastAsia"/>
        </w:rPr>
        <w:t>下向内的作用称为沉降。一般来说，具有解表、透疹、祛风湿、升阳举陷、开窍醒神、温阳补火、行气</w:t>
      </w:r>
      <w:r w:rsidRPr="00945E4D">
        <w:rPr>
          <w:rFonts w:hint="eastAsia"/>
        </w:rPr>
        <w:t>解郁及涌吐</w:t>
      </w:r>
      <w:r w:rsidRPr="00945E4D">
        <w:rPr>
          <w:rFonts w:hint="eastAsia"/>
        </w:rPr>
        <w:t>等功效的药物，其作用趋向主要是升浮；具有清热、泻火、利湿、安神、止呕、平抑肝阳、息风止</w:t>
      </w:r>
      <w:r w:rsidRPr="00945E4D">
        <w:rPr>
          <w:rFonts w:hint="eastAsia"/>
        </w:rPr>
        <w:t>痉</w:t>
      </w:r>
      <w:r w:rsidRPr="00945E4D">
        <w:rPr>
          <w:rFonts w:hint="eastAsia"/>
        </w:rPr>
        <w:t>、止咳平喘、收敛固涩及止血等功效的药物，其作用趋向主要是沉降。</w:t>
      </w:r>
    </w:p>
    <w:p w:rsidR="00945E4D" w:rsidRPr="00945E4D" w:rsidP="00945E4D" w14:paraId="39BFBDF1" w14:textId="77777777">
      <w:pPr>
        <w:rPr>
          <w:rFonts w:hint="eastAsia"/>
        </w:rPr>
      </w:pPr>
      <w:r w:rsidRPr="00945E4D">
        <w:rPr>
          <w:rFonts w:hint="eastAsia"/>
        </w:rPr>
        <w:t>升降浮沉理论是根据不同病位病势采用不同中药所取得治疗效果而总结出来的用药理论。不同疾病常表现出不同的病势：向上如呕吐、呃逆、喘息；向下如泻痢、崩漏、脱肛；向外如盗汗、自汗；向内如病邪内传等。在病位上则有在表如外感表证、在里如里实便秘、在上如目</w:t>
      </w:r>
      <w:r w:rsidRPr="00945E4D">
        <w:rPr>
          <w:rFonts w:hint="eastAsia"/>
        </w:rPr>
        <w:t>赤</w:t>
      </w:r>
      <w:r w:rsidRPr="00945E4D">
        <w:rPr>
          <w:rFonts w:hint="eastAsia"/>
        </w:rPr>
        <w:t>头痛、在下如腹水尿闭等。消除或改善这些病证的药物，相对来说需要分别具有升降或浮沉等作用趋向。升浮与沉降是两种对立的作用趋向。《素问·阴阳应象大论》提出气味阴阳归属及升降浮沉的不同作用，根据机体升降出入障碍的不同病位病势采取相应治疗方法，为中药升降浮沉理论的产生奠定了基础。经金元时期张元素、李东垣、王好古及明代李时珍的补充和发展，升降浮沉理论趋于完善。</w:t>
      </w:r>
    </w:p>
    <w:p w:rsidR="00945E4D" w:rsidRPr="00945E4D" w:rsidP="00945E4D" w14:paraId="0BE6A5F0" w14:textId="77777777">
      <w:pPr>
        <w:rPr>
          <w:rFonts w:hint="eastAsia"/>
        </w:rPr>
      </w:pPr>
      <w:r w:rsidRPr="00945E4D">
        <w:rPr>
          <w:rFonts w:hint="eastAsia"/>
        </w:rPr>
        <w:t>第三节</w:t>
      </w:r>
      <w:r w:rsidRPr="00945E4D">
        <w:rPr>
          <w:rFonts w:hint="eastAsia"/>
        </w:rPr>
        <w:br/>
        <w:t>中药药性研究</w:t>
      </w:r>
    </w:p>
    <w:p w:rsidR="00945E4D" w:rsidRPr="00945E4D" w:rsidP="00945E4D" w14:paraId="2A78A46E" w14:textId="77777777">
      <w:pPr>
        <w:rPr>
          <w:rFonts w:hint="eastAsia"/>
        </w:rPr>
      </w:pPr>
      <w:r w:rsidRPr="00945E4D">
        <w:rPr>
          <w:rFonts w:hint="eastAsia"/>
        </w:rPr>
        <w:t>一、中药四气的研究</w:t>
      </w:r>
    </w:p>
    <w:p w:rsidR="00945E4D" w:rsidRPr="00945E4D" w:rsidP="00945E4D" w14:paraId="7148EB4C" w14:textId="77777777">
      <w:pPr>
        <w:rPr>
          <w:rFonts w:hint="eastAsia"/>
        </w:rPr>
      </w:pPr>
      <w:r w:rsidRPr="00945E4D">
        <w:rPr>
          <w:rFonts w:hint="eastAsia"/>
        </w:rPr>
        <w:t>现代对中药四气的研究，通常将中药分为寒凉及温热两大类进行。针对中医临床寒热病证的表现与机体各系统功能活动变化的关系，发现它们对中枢神经系统、自主神经系统、内分泌系统、能量代谢等方面的影响具有一定规律性。</w:t>
      </w:r>
    </w:p>
    <w:p w:rsidR="00945E4D" w:rsidRPr="00945E4D" w:rsidP="00945E4D" w14:paraId="1577AC90" w14:textId="77777777">
      <w:pPr>
        <w:rPr>
          <w:rFonts w:hint="eastAsia"/>
        </w:rPr>
        <w:sectPr>
          <w:type w:val="nextPage"/>
          <w:pgSz w:w="11906" w:h="16838"/>
          <w:pgMar w:top="1440" w:right="1800" w:bottom="1440" w:left="1800" w:header="851" w:footer="992" w:gutter="0"/>
          <w:pgNumType w:start="11"/>
          <w:cols w:space="425"/>
          <w:titlePg w:val="0"/>
          <w:docGrid w:type="lines" w:linePitch="312"/>
        </w:sectPr>
      </w:pPr>
      <w:r w:rsidRPr="00945E4D">
        <w:rPr>
          <w:rFonts w:hint="eastAsia"/>
          <w:b/>
          <w:bCs/>
        </w:rPr>
        <w:t>1.中药四气与中枢神经系统功能 </w:t>
      </w:r>
    </w:p>
    <w:p w:rsidR="00945E4D" w:rsidRPr="00945E4D" w:rsidP="00945E4D" w14:textId="77777777">
      <w:pPr>
        <w:rPr>
          <w:rFonts w:hint="eastAsia"/>
        </w:rPr>
      </w:pPr>
      <w:r w:rsidRPr="00945E4D">
        <w:rPr>
          <w:rFonts w:hint="eastAsia"/>
        </w:rPr>
        <w:t>多数寒凉药对中枢神经系统呈现抑制性作用，如金银花、板蓝根、钩藤、羚羊角、黄芩等；多数温热药则具有中枢兴奋作用，例如麻黄、麝香、马钱子等。热证患者常表现出精神振奋、语声高亢、高热惊厥、情绪激动等中枢兴奋症状；寒证患者常表现出精神倦怠、安静、语音低微等中枢抑制状态。寒证患者经温热中药治疗或热证患者经寒凉中药治疗后，中枢神经系统症状可获得显著改善，说明中药的寒热之性能够影响中枢神经系统的功能。使用寒凉或温热药制备寒证或热</w:t>
      </w:r>
      <w:r w:rsidRPr="00945E4D">
        <w:rPr>
          <w:rFonts w:hint="eastAsia"/>
        </w:rPr>
        <w:t>证动物</w:t>
      </w:r>
      <w:r w:rsidRPr="00945E4D">
        <w:rPr>
          <w:rFonts w:hint="eastAsia"/>
        </w:rPr>
        <w:t>模型，可见</w:t>
      </w:r>
      <w:r w:rsidRPr="00945E4D">
        <w:rPr>
          <w:rFonts w:hint="eastAsia"/>
        </w:rPr>
        <w:t>类似寒</w:t>
      </w:r>
      <w:r w:rsidRPr="00945E4D">
        <w:rPr>
          <w:rFonts w:hint="eastAsia"/>
        </w:rPr>
        <w:t>证或热证患者的中枢神经系统功能的异常变化，如寒证模型大鼠（灌服龙胆草、黄连、黄柏、金银花、连翘、生石膏造模）痛阈值和惊厥阈值升高，说明动物处于中枢抑制状态；热证模型大鼠（灌服附子、干姜、肉桂造模）痛阈值和惊厥阈值降低，说明动物处于中枢兴奋状态。</w:t>
      </w:r>
    </w:p>
    <w:p w:rsidR="00945E4D" w:rsidRPr="00945E4D" w:rsidP="00945E4D" w14:paraId="2B23BDCC" w14:textId="77777777">
      <w:pPr>
        <w:rPr>
          <w:rFonts w:hint="eastAsia"/>
        </w:rPr>
      </w:pPr>
      <w:r w:rsidRPr="00945E4D">
        <w:rPr>
          <w:rFonts w:hint="eastAsia"/>
        </w:rPr>
        <w:t>寒热证模型动物脑内神经递质含量也发生相应变化，寒凉药（知母、石膏、黄柏）制备虚寒证模型大鼠，脑内兴奋性神经递质去甲肾上腺素（noradrenaline，NA）和多巴胺（dopamine，DA）含量降低，5-羟色胺（5-hydroxytryptamine，5-HT）含量升高，表现出中枢抑制状态；温热药附子、肉桂、干姜等可使动物脑内参与合成儿茶酚胺（catecholamine，CA）的多巴胺β-羟化酶活性增加，NA、DA含量逐渐增加，而使脑内5-HT含量降低。使用附子、干姜、肉桂等制备的热证模型动物脑内酪氨酸羟化酶活性显著增高，兴奋性神经递质NA含量增加；寒凉药知母、石膏、黄柏等可使动物脑内多巴胺β-羟化酶活性降低，而NA合成抑制，含量降低。</w:t>
      </w:r>
    </w:p>
    <w:p w:rsidR="00945E4D" w:rsidRPr="00945E4D" w:rsidP="00945E4D" w14:paraId="1534F867" w14:textId="77777777">
      <w:pPr>
        <w:rPr>
          <w:rFonts w:hint="eastAsia"/>
        </w:rPr>
        <w:sectPr>
          <w:type w:val="nextPage"/>
          <w:pgSz w:w="11906" w:h="16838"/>
          <w:pgMar w:top="1440" w:right="1800" w:bottom="1440" w:left="1800" w:header="851" w:footer="992" w:gutter="0"/>
          <w:pgNumType w:start="12"/>
          <w:cols w:space="425"/>
          <w:titlePg w:val="0"/>
          <w:docGrid w:type="lines" w:linePitch="312"/>
        </w:sectPr>
      </w:pPr>
      <w:r w:rsidRPr="00945E4D">
        <w:rPr>
          <w:rFonts w:hint="eastAsia"/>
          <w:b/>
          <w:bCs/>
        </w:rPr>
        <w:t>2.中药四气与自主神经系统功能 </w:t>
      </w:r>
      <w:r w:rsidRPr="00945E4D">
        <w:rPr>
          <w:rFonts w:hint="eastAsia"/>
        </w:rPr>
        <w:t>寒证或热证患者临床上常有自主神经功能紊乱的症状。寒证患者的主要症状有形寒肢冷、口不渴、小便清长、大便稀</w:t>
      </w:r>
      <w:r w:rsidRPr="00945E4D">
        <w:rPr>
          <w:rFonts w:hint="eastAsia"/>
        </w:rPr>
        <w:t>溏</w:t>
      </w:r>
      <w:r w:rsidRPr="00945E4D">
        <w:rPr>
          <w:rFonts w:hint="eastAsia"/>
        </w:rPr>
        <w:t>、咳痰稀薄等；热证患者的主要症状有面红目</w:t>
      </w:r>
      <w:r w:rsidRPr="00945E4D">
        <w:rPr>
          <w:rFonts w:hint="eastAsia"/>
        </w:rPr>
        <w:t>赤</w:t>
      </w:r>
      <w:r w:rsidRPr="00945E4D">
        <w:rPr>
          <w:rFonts w:hint="eastAsia"/>
        </w:rPr>
        <w:t>、口渴喜饮、小便短</w:t>
      </w:r>
      <w:r w:rsidRPr="00945E4D">
        <w:rPr>
          <w:rFonts w:hint="eastAsia"/>
        </w:rPr>
        <w:t>赤</w:t>
      </w:r>
      <w:r w:rsidRPr="00945E4D">
        <w:rPr>
          <w:rFonts w:hint="eastAsia"/>
        </w:rPr>
        <w:t>、大便秘结等。定量测定患者唾液分泌量、心率（heart</w:t>
      </w:r>
      <w:r w:rsidRPr="00945E4D">
        <w:rPr>
          <w:rFonts w:hint="eastAsia"/>
        </w:rPr>
        <w:t xml:space="preserve"> rate，HR）、体温、呼吸频率、收缩压（systolic</w:t>
      </w:r>
      <w:r w:rsidRPr="00945E4D">
        <w:rPr>
          <w:rFonts w:hint="eastAsia"/>
        </w:rPr>
        <w:t xml:space="preserve"> blood</w:t>
      </w:r>
    </w:p>
    <w:p w:rsidR="00945E4D" w:rsidRPr="00945E4D" w:rsidP="00945E4D" w14:textId="77777777">
      <w:pPr>
        <w:rPr>
          <w:rFonts w:hint="eastAsia"/>
        </w:rPr>
      </w:pPr>
      <w:r w:rsidRPr="00945E4D">
        <w:rPr>
          <w:rFonts w:hint="eastAsia"/>
        </w:rPr>
        <w:t xml:space="preserve"> pressure，SBP）和舒张压六项指标，即自主神经平衡指数，可反映交感神经-肾上腺系统功能状态。寒证患者自主神经平衡指数降低（唾液分泌量多、HR减慢、基础体温偏低、血压偏低、呼吸频率减慢），即交感神经-肾上腺系统功能偏低；相反，热证患者自主神经平衡指数增高，即交感神经-肾上腺系统功能偏高。寒凉药对自主神经系统具有抑制作用，而温热药具有兴奋性效应。寒凉药可抑制CA类合成，降低交感神经活性，抑制肾上腺皮质和代谢功能。温热药对交感神经、肾上腺髓质、</w:t>
      </w:r>
      <w:r w:rsidRPr="00945E4D">
        <w:rPr>
          <w:rFonts w:hint="eastAsia"/>
        </w:rPr>
        <w:t>皮质、代谢功能等有一定的增强作用。对热证或寒证患者分别应用寒凉药或温热药为主的方药进行治疗后，随着临床症状的好转，其自主神经系统平衡指数逐渐恢复正常。</w:t>
      </w:r>
    </w:p>
    <w:p w:rsidR="00945E4D" w:rsidRPr="00945E4D" w:rsidP="00945E4D" w14:paraId="2C2A5139" w14:textId="77777777">
      <w:pPr>
        <w:rPr>
          <w:rFonts w:hint="eastAsia"/>
        </w:rPr>
      </w:pPr>
      <w:r w:rsidRPr="00945E4D">
        <w:rPr>
          <w:rFonts w:hint="eastAsia"/>
        </w:rPr>
        <w:t>动物实验研究结果与临床患者表现相似。长期给动物灌服寒凉或者温热药，可引起动物自主神经系统功能紊乱。采用黄连与苦参（1∶1）、附子与肉桂（1∶1）连续灌服给药，同时结合低温环境（0℃低温冰箱2小时）、高温环境（38℃高温烘箱2小时）分别制备寒证、热证大鼠模型。寒</w:t>
      </w:r>
      <w:r w:rsidRPr="00945E4D">
        <w:rPr>
          <w:rFonts w:hint="eastAsia"/>
        </w:rPr>
        <w:t>证动物</w:t>
      </w:r>
      <w:r w:rsidRPr="00945E4D">
        <w:rPr>
          <w:rFonts w:hint="eastAsia"/>
        </w:rPr>
        <w:t>模型可见心电活动减弱，体温降低，体重增加率减少，CA含量降低；热</w:t>
      </w:r>
      <w:r w:rsidRPr="00945E4D">
        <w:rPr>
          <w:rFonts w:hint="eastAsia"/>
        </w:rPr>
        <w:t>证动物</w:t>
      </w:r>
      <w:r w:rsidRPr="00945E4D">
        <w:rPr>
          <w:rFonts w:hint="eastAsia"/>
        </w:rPr>
        <w:t>模型心电活动较强，自主活动增加，体温较高，体重增加率亦较低，CA含量较高。长期给予寒凉药的动物，其肾上腺皮质、卵巢、黄体等内分泌系统释放功能抑制，对刺激的反应迟缓。用寒凉药（知母、生石膏、黄连、黄芩、龙胆草等）连续给大鼠灌服，可使大鼠HR减慢，尿中CA排出量减少，血浆中和肾上腺内多巴胺β-羟化酶活性降低，组织耗氧量减少，尿中17-羟类固醇排出减少。家兔甲状腺功能低下的阳虚证模型，动物的HR减慢、体温降低，同时体温和HR昼夜节律变化出现明显异常。用温热性的温肾助阳方药（熟附子、肉苁蓉、菟丝子、淫羊</w:t>
      </w:r>
      <w:r w:rsidRPr="00945E4D">
        <w:rPr>
          <w:rFonts w:hint="eastAsia"/>
        </w:rPr>
        <w:t>藿</w:t>
      </w:r>
      <w:r w:rsidRPr="00945E4D">
        <w:rPr>
          <w:rFonts w:hint="eastAsia"/>
        </w:rPr>
        <w:t>、巴戟天等）治疗后可以纠正甲状腺功能低下阳虚证模型动物的体温、HR及昼夜节律变化的异常。</w:t>
      </w:r>
    </w:p>
    <w:p w:rsidR="00945E4D" w:rsidRPr="00945E4D" w:rsidP="00945E4D" w14:paraId="6E7ACE52" w14:textId="77777777">
      <w:pPr>
        <w:rPr>
          <w:rFonts w:hint="eastAsia"/>
        </w:rPr>
        <w:sectPr>
          <w:type w:val="nextPage"/>
          <w:pgSz w:w="11906" w:h="16838"/>
          <w:pgMar w:top="1440" w:right="1800" w:bottom="1440" w:left="1800" w:header="851" w:footer="992" w:gutter="0"/>
          <w:pgNumType w:start="13"/>
          <w:cols w:space="425"/>
          <w:titlePg w:val="0"/>
          <w:docGrid w:type="lines" w:linePitch="312"/>
        </w:sectPr>
      </w:pPr>
      <w:r w:rsidRPr="00945E4D">
        <w:rPr>
          <w:rFonts w:hint="eastAsia"/>
        </w:rPr>
        <w:t>中药四气对自主神经的递质、受体及环核苷酸水平也有明显影响。环核苷酸与自主神经系统有密切联系，环磷酸腺苷（cyclic adenosine monophosphate，cAMP）和环磷酸鸟苷（cyclic guanosine monophosphate，cGMP）水平分别受肾上腺素能神经、β受体及胆碱能神经、M受体的调节。寒证、阳虚证</w:t>
      </w:r>
      <w:r w:rsidRPr="00945E4D">
        <w:rPr>
          <w:rFonts w:hint="eastAsia"/>
        </w:rPr>
        <w:t>患者副</w:t>
      </w:r>
      <w:r w:rsidRPr="00945E4D">
        <w:rPr>
          <w:rFonts w:hint="eastAsia"/>
        </w:rPr>
        <w:t>交感-M受体-cGMP系统功能偏</w:t>
      </w:r>
      <w:r w:rsidRPr="00945E4D">
        <w:rPr>
          <w:rFonts w:hint="eastAsia"/>
        </w:rPr>
        <w:t>亢</w:t>
      </w:r>
    </w:p>
    <w:p w:rsidR="00945E4D" w:rsidRPr="00945E4D" w:rsidP="00945E4D" w14:textId="77777777">
      <w:pPr>
        <w:rPr>
          <w:rFonts w:hint="eastAsia"/>
        </w:rPr>
      </w:pPr>
      <w:r w:rsidRPr="00945E4D">
        <w:rPr>
          <w:rFonts w:hint="eastAsia"/>
        </w:rPr>
        <w:t>，尿中cGMP的排出量明显高于正常人。给寒证、阳虚证患者分别服用温热药和助阳药物后，可以提高细胞内cAMP含量，使失常的cAMP/cGMP比值恢复正常。相反，热证、阴虚证患者交感神经-β受体-cAMP系统功能偏</w:t>
      </w:r>
      <w:r w:rsidRPr="00945E4D">
        <w:rPr>
          <w:rFonts w:hint="eastAsia"/>
        </w:rPr>
        <w:t>亢</w:t>
      </w:r>
      <w:r w:rsidRPr="00945E4D">
        <w:rPr>
          <w:rFonts w:hint="eastAsia"/>
        </w:rPr>
        <w:t>，尿中cAMP含量明显高于正常人。给热证、阴虚证患者分别服用寒凉药或滋阴药后，能够提高细胞内cGMP水平，使失常的cAMP/cGMP比值恢复正常。</w:t>
      </w:r>
    </w:p>
    <w:p w:rsidR="00945E4D" w:rsidRPr="00945E4D" w:rsidP="00945E4D" w14:paraId="784A1F17" w14:textId="77777777">
      <w:pPr>
        <w:rPr>
          <w:rFonts w:hint="eastAsia"/>
        </w:rPr>
      </w:pPr>
      <w:r w:rsidRPr="00945E4D">
        <w:rPr>
          <w:rFonts w:hint="eastAsia"/>
        </w:rPr>
        <w:t>温热药能通过提高正常大鼠脑组织腺苷酸环化酶（adenylate cyclase，AC）核糖核酸（messenger RNA，mRNA）表达，导致AC活性增强而导致cAMP合成增加，显示出中药温热之性；寒凉药则相反，可降低AC mRNA表达，导致AC活性抑制而引起cAMP合成减少，显示出中药寒凉之性。大鼠注射三碘甲状腺原氨酸（triiodothyronine，T 3 ）或醋酸氢化可的松，造成甲状腺功能亢进及肾上腺皮质功能亢进的阴虚证模型；模型大鼠脑、肾β受体的最大结合点位数值均显著升高，而M受体变化与β受体变化相反；滋阴药知母、生地黄或龟甲均可降低阴虚证模型动物升高的β受体最大结合点位数值，升高M受体最大结合点位数值，呈现出调节作用。给小鼠灌服甲硫氧嘧啶形成甲状腺功能减退的“甲减”阳虚证模型，其副交感神经-M受体-cGMP系统功能亢进，温热药附子、肉桂则减少模型小鼠脑内M受体数量，降低cGMP系统反应性并使之趋于正常。</w:t>
      </w:r>
    </w:p>
    <w:p w:rsidR="00945E4D" w:rsidRPr="00945E4D" w:rsidP="00945E4D" w14:paraId="4E97A692" w14:textId="77777777">
      <w:pPr>
        <w:rPr>
          <w:rFonts w:hint="eastAsia"/>
        </w:rPr>
      </w:pPr>
      <w:r w:rsidRPr="00945E4D">
        <w:rPr>
          <w:rFonts w:hint="eastAsia"/>
        </w:rPr>
        <w:t>由此可见，多数寒凉药能降低交感神经活性、抑制肾上腺皮质功能、升高细胞内cGMP水平，相反多数温热药能提高交感神经活性、增强肾上腺皮质功能、升高细胞内cAMP水平。</w:t>
      </w:r>
    </w:p>
    <w:p w:rsidR="00945E4D" w:rsidRPr="00945E4D" w:rsidP="00945E4D" w14:paraId="2ADE1A90" w14:textId="77777777">
      <w:pPr>
        <w:rPr>
          <w:rFonts w:hint="eastAsia"/>
        </w:rPr>
        <w:sectPr>
          <w:type w:val="nextPage"/>
          <w:pgSz w:w="11906" w:h="16838"/>
          <w:pgMar w:top="1440" w:right="1800" w:bottom="1440" w:left="1800" w:header="851" w:footer="992" w:gutter="0"/>
          <w:pgNumType w:start="14"/>
          <w:cols w:space="425"/>
          <w:titlePg w:val="0"/>
          <w:docGrid w:type="lines" w:linePitch="312"/>
        </w:sectPr>
      </w:pPr>
      <w:r w:rsidRPr="00945E4D">
        <w:rPr>
          <w:rFonts w:hint="eastAsia"/>
          <w:b/>
          <w:bCs/>
        </w:rPr>
        <w:t>3.中药四气与内分泌系统功能 </w:t>
      </w:r>
      <w:r w:rsidRPr="00945E4D">
        <w:rPr>
          <w:rFonts w:hint="eastAsia"/>
        </w:rPr>
        <w:t>温热药对内分泌系统具有兴奋效应，寒凉药具有抑制性作用，主要通过影响下丘脑-垂体-肾上腺皮质、下丘脑-垂体-甲状腺及下丘脑-垂体-性腺内分泌轴而实现。温热药人参、黄芪、白术、当归、鹿茸、肉苁蓉、刺五加、何首乌等可兴奋下丘脑-垂体-肾上腺皮质轴，使血液中促肾上腺皮质激素（adrenocorticotropic hormone，ACTH）、皮质醇含量升高；附子、肉桂、人参、黄芪、何首乌等具有兴奋下丘脑-垂体-甲状腺轴作用，使血液中促甲状腺激素（thyroid-stimulating hormone，TSH）或T 3 、T 4 水平升高；人参、刺五加、淫羊</w:t>
      </w:r>
      <w:r w:rsidRPr="00945E4D">
        <w:rPr>
          <w:rFonts w:hint="eastAsia"/>
        </w:rPr>
        <w:t>藿</w:t>
      </w:r>
    </w:p>
    <w:p w:rsidR="00945E4D" w:rsidRPr="00945E4D" w:rsidP="00945E4D" w14:textId="77777777">
      <w:pPr>
        <w:rPr>
          <w:rFonts w:hint="eastAsia"/>
        </w:rPr>
      </w:pPr>
      <w:r w:rsidRPr="00945E4D">
        <w:rPr>
          <w:rFonts w:hint="eastAsia"/>
        </w:rPr>
        <w:t>、附子、肉桂、鹿茸、补骨脂、蛇床子、仙茅、巴戟天等可以兴奋下丘脑-垂体-性腺内分泌轴。</w:t>
      </w:r>
    </w:p>
    <w:p w:rsidR="00945E4D" w:rsidRPr="00945E4D" w:rsidP="00945E4D" w14:paraId="25ADD2E4" w14:textId="77777777">
      <w:pPr>
        <w:rPr>
          <w:rFonts w:hint="eastAsia"/>
        </w:rPr>
      </w:pPr>
      <w:r w:rsidRPr="00945E4D">
        <w:rPr>
          <w:rFonts w:hint="eastAsia"/>
        </w:rPr>
        <w:t>动物长期给予温热药，其甲状腺、肾上腺皮质、卵巢等内分泌系统功能增强，而寒凉药可抑制这些内分泌系统功能。采用温热药复方（附子、干姜、肉桂方；或党参、黄芪方；或附子、</w:t>
      </w:r>
      <w:r w:rsidRPr="00945E4D">
        <w:rPr>
          <w:rFonts w:hint="eastAsia"/>
        </w:rPr>
        <w:t>干姜、肉桂、党参、黄芪、白术方）喂饲寒证（虚寒证）模型大鼠，可使动物血清TSH含量升高、基础体温升高。注射T 3 造成“甲亢”阴虚证大鼠模型，大鼠可见类似临床患者的阴虚症状，表现为体温升高，体重增加缓慢，游离三碘甲状腺原氨酸（free triiodothyronine，FT 3 ）和游离甲状腺素（free thyroxine，FT 4 ）水平显著降低，寒凉之性的滋阴药龟甲能显著纠正阴虚症状。寒证模型动物肾上腺皮质对ACTH反应迟缓，注射ACTH后尿液中17-羟皮质类固醇（17-hydroxycorticosteroids，17-OHCS）含量达峰时间（peak time， T peak ）比正常对照组出现延迟；同样注射黄体生成素释放激素后，血液中孕酮含量 T peak 也出现延迟；但经温热药复方治疗后，反应速度加快， T peak 提前，尿中17-OHCS及血液孕酮含量的变化接近正常对照组。使用地塞米松制备下丘脑-垂体-肾上腺皮质轴抑制模型大鼠，动物血浆皮质酮及子宫中雌激素受体（estrogen receptor，ER）的含量均降低；使用温阳方药（附子、肉桂、肉苁蓉、补骨脂、淫羊</w:t>
      </w:r>
      <w:r w:rsidRPr="00945E4D">
        <w:rPr>
          <w:rFonts w:hint="eastAsia"/>
        </w:rPr>
        <w:t>藿</w:t>
      </w:r>
      <w:r w:rsidRPr="00945E4D">
        <w:rPr>
          <w:rFonts w:hint="eastAsia"/>
        </w:rPr>
        <w:t>、鹿角片）治疗后，血浆皮质酮和雌二醇含量明显增高，子宫中ER含量增加，接近正常水平，且雌二醇与ER亲和力提高。说明温热药对下丘脑-垂体-肾上腺皮质轴抑制模型大鼠的肾上腺皮质、性腺内分泌轴等异常变化具有良好的纠正和治疗作用。</w:t>
      </w:r>
    </w:p>
    <w:p w:rsidR="00945E4D" w:rsidRPr="00945E4D" w:rsidP="00945E4D" w14:paraId="188040BC" w14:textId="77777777">
      <w:pPr>
        <w:rPr>
          <w:rFonts w:hint="eastAsia"/>
        </w:rPr>
        <w:sectPr>
          <w:type w:val="nextPage"/>
          <w:pgSz w:w="11906" w:h="16838"/>
          <w:pgMar w:top="1440" w:right="1800" w:bottom="1440" w:left="1800" w:header="851" w:footer="992" w:gutter="0"/>
          <w:pgNumType w:start="15"/>
          <w:cols w:space="425"/>
          <w:titlePg w:val="0"/>
          <w:docGrid w:type="lines" w:linePitch="312"/>
        </w:sectPr>
      </w:pPr>
      <w:r w:rsidRPr="00945E4D">
        <w:rPr>
          <w:rFonts w:hint="eastAsia"/>
          <w:b/>
          <w:bCs/>
        </w:rPr>
        <w:t>4.中药四气与能量代谢 </w:t>
      </w:r>
    </w:p>
    <w:p w:rsidR="00945E4D" w:rsidRPr="00945E4D" w:rsidP="00945E4D" w14:textId="77777777">
      <w:pPr>
        <w:rPr>
          <w:rFonts w:hint="eastAsia"/>
        </w:rPr>
      </w:pPr>
      <w:r w:rsidRPr="00945E4D">
        <w:rPr>
          <w:rFonts w:hint="eastAsia"/>
        </w:rPr>
        <w:t>中药四气是中药性质和作用属性的高度概括，也是机体能量代谢与热活性的重要反映。寒热药性的生物效应来源于两个方面：一是食物或中药本身蕴含不同形式或不同量值的能量或热量物质，这些物质在体内正常转化（代谢），可产生生理性或营养性的能量转移和热的变化；二是中药或食物可能含有内生致热物质或相关物质，这些物质作用于机体后能产生一系列生理或病理反应，这些反应大多伴有能量转移和热变化。寒证、热证患者代谢功能有很大变化，寒证或阳虚证患者基础代谢偏低，热证或阴虚证患者基础代谢偏高。多数温热药可增强能量代谢，多数寒凉药可抑制能量代谢。</w:t>
      </w:r>
    </w:p>
    <w:p w:rsidR="00945E4D" w:rsidRPr="00945E4D" w:rsidP="00945E4D" w14:paraId="0B401FDA" w14:textId="77777777">
      <w:pPr>
        <w:rPr>
          <w:rFonts w:hint="eastAsia"/>
        </w:rPr>
      </w:pPr>
      <w:r w:rsidRPr="00945E4D">
        <w:rPr>
          <w:rFonts w:hint="eastAsia"/>
        </w:rPr>
        <w:t>甲状腺功能低下阳虚模型家兔的体温偏低，产热减少，温肾助阳方药可以纠正其低体温倾向。甲状腺功能亢进阴虚模型大鼠的产热增加，动物饮水量增加，尿量减少，血液</w:t>
      </w:r>
      <w:r w:rsidRPr="00945E4D">
        <w:rPr>
          <w:rFonts w:hint="eastAsia"/>
        </w:rPr>
        <w:t>黏</w:t>
      </w:r>
      <w:r w:rsidRPr="00945E4D">
        <w:rPr>
          <w:rFonts w:hint="eastAsia"/>
        </w:rPr>
        <w:t>稠度增高，能量消耗增加，动物体重减轻，滋阴药龟甲能够纠正上述甲状腺功能亢进阴虚模型大鼠的症状。热性药附子、肉桂、干姜等组成的复方，麻黄附子细辛汤，以及麻黄、桂枝、干姜、肉桂等均能提高实验大、小鼠的耗氧量，温热药鹿茸能提高大鼠脑、肝、肾组织耗氧量，促进糖原分解；寒凉药如生石膏、龙胆草、知母、黄柏等组成的复方则明显降低大鼠耗氧量。</w:t>
      </w:r>
    </w:p>
    <w:p w:rsidR="00945E4D" w:rsidRPr="00945E4D" w:rsidP="00945E4D" w14:paraId="3612A079" w14:textId="77777777">
      <w:pPr>
        <w:rPr>
          <w:rFonts w:hint="eastAsia"/>
        </w:rPr>
      </w:pPr>
      <w:r w:rsidRPr="00945E4D">
        <w:rPr>
          <w:rFonts w:hint="eastAsia"/>
        </w:rPr>
        <w:t>给予寒性药黄连后，动物的宏观行为学表现为在高温区停留比例显著增加，即“趋热性”增强，同时体内三磷酸腺苷（adenosine triphosphate，ATP）酶活力、机体耗氧量显著下降，即机体能量代谢能力下降，动物代偿性地趋向高温区，以补偿机体偏“寒”的感知，反映出黄连的“寒性”特征。寒性方药黄连解毒汤能使大鼠</w:t>
      </w:r>
      <w:r w:rsidRPr="00945E4D">
        <w:rPr>
          <w:rFonts w:hint="eastAsia"/>
        </w:rPr>
        <w:t>肛</w:t>
      </w:r>
      <w:r w:rsidRPr="00945E4D">
        <w:rPr>
          <w:rFonts w:hint="eastAsia"/>
        </w:rPr>
        <w:t>温降低，寒冷环境中仍使其体温下降，而温热药能延迟寒冷环境中小鸡、大鼠的死亡时间和延缓体温下降。麻黄汤可下调体虚小鼠的高温趋向性，缓解动物的“虚寒”症状，体现出辛温解表的特点，同时肝组织ATP、琥珀酸脱氢酶（succinate dehydrogenase，SDH）、SOD活性增加；其</w:t>
      </w:r>
      <w:r w:rsidRPr="00945E4D">
        <w:rPr>
          <w:rFonts w:hint="eastAsia"/>
        </w:rPr>
        <w:t>类方麻杏</w:t>
      </w:r>
      <w:r w:rsidRPr="00945E4D">
        <w:rPr>
          <w:rFonts w:hint="eastAsia"/>
        </w:rPr>
        <w:t>石甘汤则可上调体盛小鼠的高温趋向性，缓解动物的“热证”症状，体现出其辛凉解表的特点，肝组织ATP、SDH、SOD活性降低。</w:t>
      </w:r>
    </w:p>
    <w:p w:rsidR="00945E4D" w:rsidRPr="00945E4D" w:rsidP="00945E4D" w14:paraId="03A3173B" w14:textId="77777777">
      <w:pPr>
        <w:rPr>
          <w:rFonts w:hint="eastAsia"/>
        </w:rPr>
        <w:sectPr>
          <w:type w:val="nextPage"/>
          <w:pgSz w:w="11906" w:h="16838"/>
          <w:pgMar w:top="1440" w:right="1800" w:bottom="1440" w:left="1800" w:header="851" w:footer="992" w:gutter="0"/>
          <w:pgNumType w:start="16"/>
          <w:cols w:space="425"/>
          <w:titlePg w:val="0"/>
          <w:docGrid w:type="lines" w:linePitch="312"/>
        </w:sectPr>
      </w:pPr>
      <w:r w:rsidRPr="00945E4D">
        <w:rPr>
          <w:rFonts w:hint="eastAsia"/>
        </w:rPr>
        <w:t>中药四气影响能量代谢的作用主要与调节下丘脑-垂体-甲状腺轴功能、Na </w:t>
      </w:r>
      <w:r w:rsidRPr="00945E4D">
        <w:rPr>
          <w:rFonts w:hint="eastAsia"/>
          <w:vertAlign w:val="superscript"/>
        </w:rPr>
        <w:t>+ </w:t>
      </w:r>
      <w:r w:rsidRPr="00945E4D">
        <w:rPr>
          <w:rFonts w:hint="eastAsia"/>
        </w:rPr>
        <w:t>-K </w:t>
      </w:r>
      <w:r w:rsidRPr="00945E4D">
        <w:rPr>
          <w:rFonts w:hint="eastAsia"/>
          <w:vertAlign w:val="superscript"/>
        </w:rPr>
        <w:t>+ </w:t>
      </w:r>
      <w:r w:rsidRPr="00945E4D">
        <w:rPr>
          <w:rFonts w:hint="eastAsia"/>
        </w:rPr>
        <w:t>-ATP酶（钠泵）活性有关。甲状腺激素增强机体产热效应，其增加组织基础代谢率的作用与诱导钠泵产生有关。寒凉药具有抑制红细胞膜钠泵活性作用。如黄连等六种寒性中药可能通过降低肝脏线粒体SDH活性从而减少ATP生成，降低肝脏钠泵、Ca </w:t>
      </w:r>
      <w:r w:rsidRPr="00945E4D">
        <w:rPr>
          <w:rFonts w:hint="eastAsia"/>
          <w:vertAlign w:val="superscript"/>
        </w:rPr>
        <w:t>2+ </w:t>
      </w:r>
      <w:r w:rsidRPr="00945E4D">
        <w:rPr>
          <w:rFonts w:hint="eastAsia"/>
        </w:rPr>
        <w:t>-ATP酶活性从而减少ATP消耗，并减少产热；知母中的知母</w:t>
      </w:r>
      <w:r w:rsidRPr="00945E4D">
        <w:rPr>
          <w:rFonts w:hint="eastAsia"/>
        </w:rPr>
        <w:t>菝葜</w:t>
      </w:r>
      <w:r w:rsidRPr="00945E4D">
        <w:rPr>
          <w:rFonts w:hint="eastAsia"/>
        </w:rPr>
        <w:t>皂苷元是一个典型的钠泵抑制剂，对提纯</w:t>
      </w:r>
      <w:r w:rsidRPr="00945E4D">
        <w:rPr>
          <w:rFonts w:hint="eastAsia"/>
        </w:rPr>
        <w:t>的兔肾</w:t>
      </w:r>
    </w:p>
    <w:p w:rsidR="00945E4D" w:rsidRPr="00945E4D" w:rsidP="00945E4D" w14:textId="77777777">
      <w:pPr>
        <w:rPr>
          <w:rFonts w:hint="eastAsia"/>
        </w:rPr>
      </w:pPr>
      <w:r w:rsidRPr="00945E4D">
        <w:rPr>
          <w:rFonts w:hint="eastAsia"/>
        </w:rPr>
        <w:t>Na </w:t>
      </w:r>
      <w:r w:rsidRPr="00945E4D">
        <w:rPr>
          <w:rFonts w:hint="eastAsia"/>
          <w:vertAlign w:val="superscript"/>
        </w:rPr>
        <w:t>+ </w:t>
      </w:r>
      <w:r w:rsidRPr="00945E4D">
        <w:rPr>
          <w:rFonts w:hint="eastAsia"/>
        </w:rPr>
        <w:t>-K </w:t>
      </w:r>
      <w:r w:rsidRPr="00945E4D">
        <w:rPr>
          <w:rFonts w:hint="eastAsia"/>
          <w:vertAlign w:val="superscript"/>
        </w:rPr>
        <w:t>+ </w:t>
      </w:r>
      <w:r w:rsidRPr="00945E4D">
        <w:rPr>
          <w:rFonts w:hint="eastAsia"/>
        </w:rPr>
        <w:t>-ATP酶有明显抑制作用。温热药能显著地升高小鼠红细胞膜钠泵活性。吴茱萸等六种热性中药可能通过促进</w:t>
      </w:r>
      <w:r w:rsidRPr="00945E4D">
        <w:rPr>
          <w:rFonts w:hint="eastAsia"/>
        </w:rPr>
        <w:t>肌</w:t>
      </w:r>
      <w:r w:rsidRPr="00945E4D">
        <w:rPr>
          <w:rFonts w:hint="eastAsia"/>
        </w:rPr>
        <w:t>糖原分解、增加SDH活性产生更多ATP，通过增加钠泵和Ca </w:t>
      </w:r>
      <w:r w:rsidRPr="00945E4D">
        <w:rPr>
          <w:rFonts w:hint="eastAsia"/>
          <w:vertAlign w:val="superscript"/>
        </w:rPr>
        <w:t>2+ </w:t>
      </w:r>
      <w:r w:rsidRPr="00945E4D">
        <w:rPr>
          <w:rFonts w:hint="eastAsia"/>
        </w:rPr>
        <w:t>-ATP酶活性而增加ATP消耗，从而增加产热；淫羊</w:t>
      </w:r>
      <w:r w:rsidRPr="00945E4D">
        <w:rPr>
          <w:rFonts w:hint="eastAsia"/>
        </w:rPr>
        <w:t>藿</w:t>
      </w:r>
      <w:r w:rsidRPr="00945E4D">
        <w:rPr>
          <w:rFonts w:hint="eastAsia"/>
        </w:rPr>
        <w:t>等可通过兴奋钠泵活性，提高细胞</w:t>
      </w:r>
      <w:r w:rsidRPr="00945E4D">
        <w:rPr>
          <w:rFonts w:hint="eastAsia"/>
        </w:rPr>
        <w:t>贮</w:t>
      </w:r>
      <w:r w:rsidRPr="00945E4D">
        <w:rPr>
          <w:rFonts w:hint="eastAsia"/>
        </w:rPr>
        <w:t>能和供</w:t>
      </w:r>
      <w:r w:rsidRPr="00945E4D">
        <w:rPr>
          <w:rFonts w:hint="eastAsia"/>
        </w:rPr>
        <w:t>能物质ATP含量，纠正寒证（阳虚证）患者的能量不足。</w:t>
      </w:r>
    </w:p>
    <w:p w:rsidR="00945E4D" w:rsidRPr="00945E4D" w:rsidP="00945E4D" w14:paraId="22BEDAAC" w14:textId="77777777">
      <w:pPr>
        <w:rPr>
          <w:rFonts w:hint="eastAsia"/>
        </w:rPr>
      </w:pPr>
      <w:r w:rsidRPr="00945E4D">
        <w:rPr>
          <w:rFonts w:hint="eastAsia"/>
        </w:rPr>
        <w:t>大鼠连续使用地塞米松可出现明显“耗竭”现象，类似于临床阳虚证表现，其钠泵活性明显低于正常对照组，温热药淫羊</w:t>
      </w:r>
      <w:r w:rsidRPr="00945E4D">
        <w:rPr>
          <w:rFonts w:hint="eastAsia"/>
        </w:rPr>
        <w:t>藿</w:t>
      </w:r>
      <w:r w:rsidRPr="00945E4D">
        <w:rPr>
          <w:rFonts w:hint="eastAsia"/>
        </w:rPr>
        <w:t>有促进钠泵活性恢复作用。临床肾阳虚患者红细胞膜钠泵活性显著低于正常人，其ATP分解减少，表现出一系列虚寒症状。肾阳虚患者使用温阳方药（附子片、淫羊</w:t>
      </w:r>
      <w:r w:rsidRPr="00945E4D">
        <w:rPr>
          <w:rFonts w:hint="eastAsia"/>
        </w:rPr>
        <w:t>藿</w:t>
      </w:r>
      <w:r w:rsidRPr="00945E4D">
        <w:rPr>
          <w:rFonts w:hint="eastAsia"/>
        </w:rPr>
        <w:t>、菟丝子、肉苁蓉等）治疗后，其红细胞膜钠泵活性有明显提高，接近于正常人水平。寒证模型大鼠线粒体内脂肪酸的β-氧化受阻，蛋白质的合成、折叠及分泌障碍，类固醇激素减少影响糖代谢，导致能量不足，应用温热中药治疗后，糖、脂代谢增强，蛋白质合成增加。</w:t>
      </w:r>
    </w:p>
    <w:p w:rsidR="00945E4D" w:rsidRPr="00945E4D" w:rsidP="00945E4D" w14:paraId="0ED7C0B8" w14:textId="77777777">
      <w:pPr>
        <w:rPr>
          <w:rFonts w:hint="eastAsia"/>
        </w:rPr>
      </w:pPr>
      <w:r w:rsidRPr="00945E4D">
        <w:rPr>
          <w:rFonts w:hint="eastAsia"/>
          <w:b/>
          <w:bCs/>
        </w:rPr>
        <w:t>5.寒凉药的抗感染、抗肿瘤作用 </w:t>
      </w:r>
      <w:r w:rsidRPr="00945E4D">
        <w:rPr>
          <w:rFonts w:hint="eastAsia"/>
        </w:rPr>
        <w:t>清热药、辛凉解表药药性多属寒凉，多数具有一定抗感染作用。如清热解毒药金银花、连翘、大青叶、板蓝根、野菊花、白头翁、贯众等，以及辛凉解表药菊花、柴胡、葛根、薄荷、桑叶等都具有抑菌、抗病毒、抗炎、解热等多种与抗感染相关的药理作用。许多寒凉药有增强机体免疫功能作用，如穿心莲、鱼腥草、野菊花、金银花、黄连、牡丹皮等能增强巨噬细胞（macrophages，Mф）吞噬能力，加速病原微生物和毒素的清除。有些寒凉药如白花蛇舌草、穿心莲的制剂在体外无明显抑菌、抗病毒作用，但临床用于治疗感染性疾病有效，可能是通过增强机体免疫功能或入体后结构变化而发挥抗感染疗效。</w:t>
      </w:r>
    </w:p>
    <w:p w:rsidR="00945E4D" w:rsidRPr="00945E4D" w:rsidP="00945E4D" w14:paraId="06090A38" w14:textId="77777777">
      <w:pPr>
        <w:rPr>
          <w:rFonts w:hint="eastAsia"/>
        </w:rPr>
        <w:sectPr>
          <w:type w:val="nextPage"/>
          <w:pgSz w:w="11906" w:h="16838"/>
          <w:pgMar w:top="1440" w:right="1800" w:bottom="1440" w:left="1800" w:header="851" w:footer="992" w:gutter="0"/>
          <w:pgNumType w:start="17"/>
          <w:cols w:space="425"/>
          <w:titlePg w:val="0"/>
          <w:docGrid w:type="lines" w:linePitch="312"/>
        </w:sectPr>
      </w:pPr>
      <w:r w:rsidRPr="00945E4D">
        <w:rPr>
          <w:rFonts w:hint="eastAsia"/>
        </w:rPr>
        <w:t>许多寒凉药对肿瘤有抑制作用，部分明确了其抗肿瘤活性成分，如喜树（喜树碱）、野百合（野百合碱）、三尖杉（三尖杉酯碱）、长春花（长春新碱）、青黛（</w:t>
      </w:r>
      <w:r w:rsidRPr="00945E4D">
        <w:rPr>
          <w:rFonts w:hint="eastAsia"/>
        </w:rPr>
        <w:t>靛</w:t>
      </w:r>
    </w:p>
    <w:p w:rsidR="00945E4D" w:rsidRPr="00945E4D" w:rsidP="00945E4D" w14:textId="77777777">
      <w:pPr>
        <w:rPr>
          <w:rFonts w:hint="eastAsia"/>
        </w:rPr>
      </w:pPr>
      <w:r w:rsidRPr="00945E4D">
        <w:rPr>
          <w:rFonts w:hint="eastAsia"/>
        </w:rPr>
        <w:t>玉红）、冬凌草（甲素）、山豆根（苦参碱）、肿节风（挥发油、总黄酮）、藤黄（藤黄酸）、斑蝥（斑蝥酸钠）、山慈菇（秋水仙酰胺）、龙葵（龙葵碱）、白英（白毛藤）、鸦胆子（鸦胆子油）、穿心莲、七叶一枝花、白花蛇舌草、半枝莲等。</w:t>
      </w:r>
    </w:p>
    <w:p w:rsidR="00945E4D" w:rsidRPr="00945E4D" w:rsidP="00945E4D" w14:paraId="23D9C2BD" w14:textId="77777777">
      <w:pPr>
        <w:rPr>
          <w:rFonts w:hint="eastAsia"/>
        </w:rPr>
      </w:pPr>
      <w:r w:rsidRPr="00945E4D">
        <w:rPr>
          <w:rFonts w:hint="eastAsia"/>
          <w:b/>
          <w:bCs/>
        </w:rPr>
        <w:t>6.四气的物质基础研究 </w:t>
      </w:r>
      <w:r w:rsidRPr="00945E4D">
        <w:rPr>
          <w:rFonts w:hint="eastAsia"/>
        </w:rPr>
        <w:t>对药性与成分的关联性进行分析，发现凡含有挥发油类的中药，其性多温热；含有皂苷、</w:t>
      </w:r>
      <w:r w:rsidRPr="00945E4D">
        <w:rPr>
          <w:rFonts w:hint="eastAsia"/>
        </w:rPr>
        <w:t>蒽苷</w:t>
      </w:r>
      <w:r w:rsidRPr="00945E4D">
        <w:rPr>
          <w:rFonts w:hint="eastAsia"/>
        </w:rPr>
        <w:t>等</w:t>
      </w:r>
      <w:r w:rsidRPr="00945E4D">
        <w:rPr>
          <w:rFonts w:hint="eastAsia"/>
        </w:rPr>
        <w:t>苷</w:t>
      </w:r>
      <w:r w:rsidRPr="00945E4D">
        <w:rPr>
          <w:rFonts w:hint="eastAsia"/>
        </w:rPr>
        <w:t>类成分及薄荷脑的中药，其性多寒凉。热性中药总蛋白含量一般明显高于寒性中药总蛋白含量。测定20</w:t>
      </w:r>
      <w:r w:rsidRPr="00945E4D">
        <w:rPr>
          <w:rFonts w:hint="eastAsia"/>
        </w:rPr>
        <w:t>味典型</w:t>
      </w:r>
      <w:r w:rsidRPr="00945E4D">
        <w:rPr>
          <w:rFonts w:hint="eastAsia"/>
        </w:rPr>
        <w:t>道地寒性与热性中药总糖含量，结果发现热性中药的总糖含量均值几乎是寒性中药的2倍。中药的寒凉性质与所含物质的分子量有关。一味中药含有众多化合物成分，但并非所有成分都是活性成分，中药主要活性成分分子量在250Da以下者多表现为温热药性，而主要活性成分分子量在250Da以上者多表现为寒凉药性。药物所含活性成分分子量越大，其寒性系数也越大。</w:t>
      </w:r>
    </w:p>
    <w:p w:rsidR="00945E4D" w:rsidRPr="00945E4D" w:rsidP="00945E4D" w14:paraId="74108F91" w14:textId="77777777">
      <w:pPr>
        <w:rPr>
          <w:rFonts w:hint="eastAsia"/>
        </w:rPr>
      </w:pPr>
      <w:r w:rsidRPr="00945E4D">
        <w:rPr>
          <w:rFonts w:hint="eastAsia"/>
        </w:rPr>
        <w:t>温热药如附子、乌头等均含有的有效成分去甲乌药</w:t>
      </w:r>
      <w:r w:rsidRPr="00945E4D">
        <w:rPr>
          <w:rFonts w:hint="eastAsia"/>
        </w:rPr>
        <w:t>碱可能</w:t>
      </w:r>
      <w:r w:rsidRPr="00945E4D">
        <w:rPr>
          <w:rFonts w:hint="eastAsia"/>
        </w:rPr>
        <w:t>是多种温热药性的物质基础，具有增强心肌收缩力、增加心率、扩张血管等药理作用。无机盐类中药的结晶水是此类中药产生寒凉性质的重要因素。寒凉性中药一般具有解热、镇静、降压、抑菌作用等共同药理效应，如黄芩碱、小</w:t>
      </w:r>
      <w:r w:rsidRPr="00945E4D">
        <w:rPr>
          <w:rFonts w:hint="eastAsia"/>
        </w:rPr>
        <w:t>檗</w:t>
      </w:r>
      <w:r w:rsidRPr="00945E4D">
        <w:rPr>
          <w:rFonts w:hint="eastAsia"/>
        </w:rPr>
        <w:t>碱等成分均有这种作用，认为这些有效成分是中药寒凉性的物质基础。温热药含锰量显著高于寒凉药，但铁含量显著低于寒凉药；寒凉药和</w:t>
      </w:r>
      <w:r w:rsidRPr="00945E4D">
        <w:rPr>
          <w:rFonts w:hint="eastAsia"/>
        </w:rPr>
        <w:t>温热药钾含量</w:t>
      </w:r>
      <w:r w:rsidRPr="00945E4D">
        <w:rPr>
          <w:rFonts w:hint="eastAsia"/>
        </w:rPr>
        <w:t>均显著高于平性药。量子理论认为，中药之所以有四气，其根本在于所含的化学元素具有寒、凉、温、</w:t>
      </w:r>
      <w:r w:rsidRPr="00945E4D">
        <w:rPr>
          <w:rFonts w:hint="eastAsia"/>
        </w:rPr>
        <w:t>热四性</w:t>
      </w:r>
      <w:r w:rsidRPr="00945E4D">
        <w:rPr>
          <w:rFonts w:hint="eastAsia"/>
        </w:rPr>
        <w:t>；一般说来给出电子为碱为寒凉，接受电子为酸为温热。酸碱有强弱之分，故有四性，酸碱平衡者即为平性。</w:t>
      </w:r>
    </w:p>
    <w:p w:rsidR="00945E4D" w:rsidRPr="00945E4D" w:rsidP="00945E4D" w14:paraId="3A60B5BF" w14:textId="77777777">
      <w:pPr>
        <w:rPr>
          <w:rFonts w:hint="eastAsia"/>
        </w:rPr>
        <w:sectPr>
          <w:type w:val="nextPage"/>
          <w:pgSz w:w="11906" w:h="16838"/>
          <w:pgMar w:top="1440" w:right="1800" w:bottom="1440" w:left="1800" w:header="851" w:footer="992" w:gutter="0"/>
          <w:pgNumType w:start="18"/>
          <w:cols w:space="425"/>
          <w:titlePg w:val="0"/>
          <w:docGrid w:type="lines" w:linePitch="312"/>
        </w:sectPr>
      </w:pPr>
      <w:r w:rsidRPr="00945E4D">
        <w:rPr>
          <w:rFonts w:hint="eastAsia"/>
        </w:rPr>
        <w:t>研究者对460个常用中药四气和五味之间的关系研究表明，温热药中辛味最多（包括兼有他味者），占69.3%；甘味次之，占29.4%。平性药中甘味最多，占55%；辛味次之，占27%。寒凉药中苦味最多，占53.3%；甘味次之，占33.7%；</w:t>
      </w:r>
      <w:r w:rsidRPr="00945E4D">
        <w:rPr>
          <w:rFonts w:hint="eastAsia"/>
        </w:rPr>
        <w:t>辛味居三</w:t>
      </w:r>
      <w:r w:rsidRPr="00945E4D">
        <w:rPr>
          <w:rFonts w:hint="eastAsia"/>
        </w:rPr>
        <w:t>，占24%。辛味药多温热，</w:t>
      </w:r>
      <w:r w:rsidRPr="00945E4D">
        <w:rPr>
          <w:rFonts w:hint="eastAsia"/>
        </w:rPr>
        <w:t>纯辛药中</w:t>
      </w:r>
      <w:r w:rsidRPr="00945E4D">
        <w:rPr>
          <w:rFonts w:hint="eastAsia"/>
        </w:rPr>
        <w:t>温热药占82.5%，寒凉药只占7%。苦、</w:t>
      </w:r>
      <w:r w:rsidRPr="00945E4D">
        <w:rPr>
          <w:rFonts w:hint="eastAsia"/>
        </w:rPr>
        <w:t>咸药多</w:t>
      </w:r>
      <w:r w:rsidRPr="00945E4D">
        <w:rPr>
          <w:rFonts w:hint="eastAsia"/>
        </w:rPr>
        <w:t>寒凉，纯苦药中76.3%为寒凉药，仅7.5%为温热药；纯咸药中61.1%为寒凉药，22.2%系温热药。酸、甘药则</w:t>
      </w:r>
      <w:r w:rsidRPr="00945E4D">
        <w:rPr>
          <w:rFonts w:hint="eastAsia"/>
        </w:rPr>
        <w:t>温热与</w:t>
      </w:r>
    </w:p>
    <w:p w:rsidR="00945E4D" w:rsidRPr="00945E4D" w:rsidP="00945E4D" w14:textId="77777777">
      <w:pPr>
        <w:rPr>
          <w:rFonts w:hint="eastAsia"/>
        </w:rPr>
      </w:pPr>
      <w:r w:rsidRPr="00945E4D">
        <w:rPr>
          <w:rFonts w:hint="eastAsia"/>
        </w:rPr>
        <w:t>寒凉相近，</w:t>
      </w:r>
      <w:r w:rsidRPr="00945E4D">
        <w:rPr>
          <w:rFonts w:hint="eastAsia"/>
        </w:rPr>
        <w:t>纯甘药中</w:t>
      </w:r>
      <w:r w:rsidRPr="00945E4D">
        <w:rPr>
          <w:rFonts w:hint="eastAsia"/>
        </w:rPr>
        <w:t>40.9%为寒凉，23.9%为温热；酸味药中44.4%为温热，22.2%为寒凉。中药有效成分对人体的蛋白质组、激素等可产生作用，进而影响到基因组的调控性能及整体性，热性和温性可以激发基因组的活性，增强基因组的演化功能，促进内分泌等；寒性和凉性则相反。故认为中</w:t>
      </w:r>
      <w:r w:rsidRPr="00945E4D">
        <w:rPr>
          <w:rFonts w:hint="eastAsia"/>
        </w:rPr>
        <w:t>药四气的现代科学内涵是兴奋（热性）和抑制（寒性）作用，基因组是反映中药药性四气的重要机制。</w:t>
      </w:r>
    </w:p>
    <w:p w:rsidR="00945E4D" w:rsidRPr="00945E4D" w:rsidP="00945E4D" w14:paraId="2B2934D5" w14:textId="77777777">
      <w:pPr>
        <w:rPr>
          <w:rFonts w:hint="eastAsia"/>
        </w:rPr>
      </w:pPr>
      <w:r w:rsidRPr="00945E4D">
        <w:rPr>
          <w:rFonts w:hint="eastAsia"/>
        </w:rPr>
        <w:t>生物热动力学、系统生物学也用于中药四气的现代本质研究。前者认为中药药性功能实质上是中药与生物机体间的相互作用，可以对这些相互作用发生的变化和转移采用热力学方法（如微量量热学）进行检测，并用热力学第二定律加以刻画，从而揭示中药四气的现代科学内涵。另有通过 </w:t>
      </w:r>
      <w:r w:rsidRPr="00945E4D">
        <w:rPr>
          <w:rFonts w:hint="eastAsia"/>
          <w:vertAlign w:val="superscript"/>
        </w:rPr>
        <w:t>14 </w:t>
      </w:r>
      <w:r w:rsidRPr="00945E4D">
        <w:rPr>
          <w:rFonts w:hint="eastAsia"/>
        </w:rPr>
        <w:t>C-2-脱氧葡萄糖及放射自显影法研究中药“四性”，结果表明中药四性的寒热温凉之间并不只是作用程度的差别，还包含作用于不同组织器官质的差别。</w:t>
      </w:r>
    </w:p>
    <w:p w:rsidR="00945E4D" w:rsidRPr="00945E4D" w:rsidP="00945E4D" w14:paraId="66DC9E0D" w14:textId="77777777">
      <w:pPr>
        <w:rPr>
          <w:rFonts w:hint="eastAsia"/>
        </w:rPr>
      </w:pPr>
      <w:r w:rsidRPr="00945E4D">
        <w:rPr>
          <w:rFonts w:hint="eastAsia"/>
        </w:rPr>
        <w:t>总而言之，中药四气的研究是一个复杂而系统的工程，既要从四气来源的角度研究四气的现代基础，更应注意与相关学科如物理化学、植物学、生物学、遗传学、统计学等紧密联系，以及多层次、多学科交叉、多因素、多靶点动态研究。</w:t>
      </w:r>
    </w:p>
    <w:p w:rsidR="00945E4D" w:rsidRPr="00945E4D" w:rsidP="00945E4D" w14:paraId="38A84E49" w14:textId="77777777">
      <w:pPr>
        <w:rPr>
          <w:rFonts w:hint="eastAsia"/>
        </w:rPr>
      </w:pPr>
      <w:r w:rsidRPr="00945E4D">
        <w:rPr>
          <w:rFonts w:hint="eastAsia"/>
        </w:rPr>
        <w:t>二、中药五味的研究</w:t>
      </w:r>
    </w:p>
    <w:p w:rsidR="00945E4D" w:rsidRPr="00945E4D" w:rsidP="00945E4D" w14:paraId="2BD02023" w14:textId="77777777">
      <w:pPr>
        <w:rPr>
          <w:rFonts w:hint="eastAsia"/>
        </w:rPr>
      </w:pPr>
      <w:r w:rsidRPr="00945E4D">
        <w:rPr>
          <w:rFonts w:hint="eastAsia"/>
        </w:rPr>
        <w:t>不同的化学成分是中药辛、甘、酸、苦、咸五味的物质基础。中药五味与其化学成分的分布，表现出一定平行性，也显示出一定规律性。中药通过五味-五类基本物质作用于疾病部位，产生药理作用，从而调节人体阴阳，扶正祛邪，消除疾病。即五味-功效-化学成分-药理作用四者之间存在一定规律性。</w:t>
      </w:r>
    </w:p>
    <w:p w:rsidR="00945E4D" w:rsidRPr="00945E4D" w:rsidP="00945E4D" w14:paraId="6A6D9B7B" w14:textId="77777777">
      <w:pPr>
        <w:rPr>
          <w:rFonts w:hint="eastAsia"/>
        </w:rPr>
        <w:sectPr>
          <w:type w:val="nextPage"/>
          <w:pgSz w:w="11906" w:h="16838"/>
          <w:pgMar w:top="1440" w:right="1800" w:bottom="1440" w:left="1800" w:header="851" w:footer="992" w:gutter="0"/>
          <w:pgNumType w:start="19"/>
          <w:cols w:space="425"/>
          <w:titlePg w:val="0"/>
          <w:docGrid w:type="lines" w:linePitch="312"/>
        </w:sectPr>
      </w:pPr>
      <w:r w:rsidRPr="00945E4D">
        <w:rPr>
          <w:rFonts w:hint="eastAsia"/>
          <w:b/>
          <w:bCs/>
        </w:rPr>
        <w:t>1.辛 </w:t>
      </w:r>
      <w:r w:rsidRPr="00945E4D">
        <w:rPr>
          <w:rFonts w:hint="eastAsia"/>
        </w:rPr>
        <w:t>辛味药主要分布于芳香化湿药、开窍药、温里药、解表药、</w:t>
      </w:r>
      <w:r w:rsidRPr="00945E4D">
        <w:rPr>
          <w:rFonts w:hint="eastAsia"/>
        </w:rPr>
        <w:t>祛风湿药及</w:t>
      </w:r>
    </w:p>
    <w:p w:rsidR="00945E4D" w:rsidRPr="00945E4D" w:rsidP="00945E4D" w14:textId="77777777">
      <w:pPr>
        <w:rPr>
          <w:rFonts w:hint="eastAsia"/>
        </w:rPr>
      </w:pPr>
      <w:r w:rsidRPr="00945E4D">
        <w:rPr>
          <w:rFonts w:hint="eastAsia"/>
        </w:rPr>
        <w:t>理气药中。辛能散、能行，具有发散、行气、活血、健胃、化湿、开窍等功效。以上功效与扩张血管、改善微循环、发汗、解热、抗炎、抗病原体、调整肠道平滑肌运动等作用相关。如理气药大多味辛，主要通过挥发油对胃肠运动有兴奋或抑制作用从而产生理气和胃的功效，如青皮、厚朴、木香、砂仁等抑制胃肠道平滑肌，降低肠管紧张性，缓解痉挛而止痛；枳实、大腹皮、乌药、佛手等则兴奋胃肠道平滑肌，使紧张性提高，胃肠蠕动增强而排出肠胃积气；有的能促进胃液分泌，增强消化吸收机能，制止肠内异常发酵，具有芳香健胃祛风作用，如藿香、白豆蔻、陈皮等。解表药中辛味药占88.9%，大多含芳香刺激性的挥发性成分，兴奋中枢神经系统，扩张皮肤血管，促进微循环及兴奋汗腺使汗液分泌增加，从而起到发汗、解热作用。麻黄、</w:t>
      </w:r>
      <w:r w:rsidRPr="00945E4D">
        <w:rPr>
          <w:rFonts w:hint="eastAsia"/>
        </w:rPr>
        <w:t>藁</w:t>
      </w:r>
      <w:r w:rsidRPr="00945E4D">
        <w:rPr>
          <w:rFonts w:hint="eastAsia"/>
        </w:rPr>
        <w:t>本、柴胡的挥发油成分还具有抗病毒作用。</w:t>
      </w:r>
    </w:p>
    <w:p w:rsidR="00945E4D" w:rsidRPr="00945E4D" w:rsidP="00945E4D" w14:paraId="09F2A371" w14:textId="77777777">
      <w:pPr>
        <w:rPr>
          <w:rFonts w:hint="eastAsia"/>
        </w:rPr>
      </w:pPr>
      <w:r w:rsidRPr="00945E4D">
        <w:rPr>
          <w:rFonts w:hint="eastAsia"/>
        </w:rPr>
        <w:t>在460种常用中药中，辛味药183种。辛味药主要含挥发油，其次为</w:t>
      </w:r>
      <w:r w:rsidRPr="00945E4D">
        <w:rPr>
          <w:rFonts w:hint="eastAsia"/>
        </w:rPr>
        <w:t>苷</w:t>
      </w:r>
      <w:r w:rsidRPr="00945E4D">
        <w:rPr>
          <w:rFonts w:hint="eastAsia"/>
        </w:rPr>
        <w:t>类、生物碱等，所含挥发油是其作用的主要物质基础。如常用的芳香</w:t>
      </w:r>
      <w:r w:rsidRPr="00945E4D">
        <w:rPr>
          <w:rFonts w:hint="eastAsia"/>
        </w:rPr>
        <w:t>化湿药均为</w:t>
      </w:r>
      <w:r w:rsidRPr="00945E4D">
        <w:rPr>
          <w:rFonts w:hint="eastAsia"/>
        </w:rPr>
        <w:t>辛味药，其共同的特点是都含有芳香性挥发油。厚朴、广藿香、苍术、佩兰、砂仁含挥发油分别为1%、1.5%、1%～9%、1.5%～2%和1.7%～3%；白豆蔻、草豆蔻和草果也含挥发油。常用的开窍药均为辛味药，除蟾酥外也主要含有挥发油。从各元素的均值来看，辛味药的锌含量显著低于咸味药，钙含量显著低于苦味药。因此，低锌、低钙可能是辛味药潜在的元素谱征。</w:t>
      </w:r>
    </w:p>
    <w:p w:rsidR="00945E4D" w:rsidRPr="00945E4D" w:rsidP="00945E4D" w14:paraId="3C74CCCA" w14:textId="77777777">
      <w:pPr>
        <w:rPr>
          <w:rFonts w:hint="eastAsia"/>
        </w:rPr>
      </w:pPr>
      <w:r w:rsidRPr="00945E4D">
        <w:rPr>
          <w:rFonts w:hint="eastAsia"/>
          <w:b/>
          <w:bCs/>
        </w:rPr>
        <w:t>2.甘 </w:t>
      </w:r>
      <w:r w:rsidRPr="00945E4D">
        <w:rPr>
          <w:rFonts w:hint="eastAsia"/>
        </w:rPr>
        <w:t>甘味药的化学成分以糖类、蛋白质、氨基酸、</w:t>
      </w:r>
      <w:r w:rsidRPr="00945E4D">
        <w:rPr>
          <w:rFonts w:hint="eastAsia"/>
        </w:rPr>
        <w:t>苷</w:t>
      </w:r>
      <w:r w:rsidRPr="00945E4D">
        <w:rPr>
          <w:rFonts w:hint="eastAsia"/>
        </w:rPr>
        <w:t>类等机体代谢所需的营养成分为主，无机元素总平均值列五味中的第二位，镁含量较高。甘味药主要分布在补虚药、消食药、安神药和</w:t>
      </w:r>
      <w:r w:rsidRPr="00945E4D">
        <w:rPr>
          <w:rFonts w:hint="eastAsia"/>
        </w:rPr>
        <w:t>利水</w:t>
      </w:r>
      <w:r w:rsidRPr="00945E4D">
        <w:rPr>
          <w:rFonts w:hint="eastAsia"/>
        </w:rPr>
        <w:t>渗湿药中。甘能补、能缓、能和，具有补虚、缓急止痛、缓和药性或调和药味等功效。甘味补益药能补五脏气、血、阴、阳之不足，具有强壮机体、调节机体免疫系统功能、提高抗病能力的作用。凡是含有多糖类成分的中药（包括甘味药）均可影响机体免疫系统功能。甘味药还能缓和</w:t>
      </w:r>
      <w:r w:rsidRPr="00945E4D">
        <w:rPr>
          <w:rFonts w:hint="eastAsia"/>
        </w:rPr>
        <w:t>挛</w:t>
      </w:r>
      <w:r w:rsidRPr="00945E4D">
        <w:rPr>
          <w:rFonts w:hint="eastAsia"/>
        </w:rPr>
        <w:t>急疼痛，调和药性，如甘草所含甘草酸和多种黄酮类成分都具有缓解平滑肌痉挛、“缓急止痛”的作用，具有缓解胃肠平滑肌痉挛、解毒等作用。甘味药具有增强或调节机体免疫功能、影响神经系统、抗炎、抑菌、缓解平滑肌痉挛等作用。</w:t>
      </w:r>
    </w:p>
    <w:p w:rsidR="00945E4D" w:rsidRPr="00945E4D" w:rsidP="00945E4D" w14:paraId="67E137B3" w14:textId="77777777">
      <w:pPr>
        <w:rPr>
          <w:rFonts w:hint="eastAsia"/>
        </w:rPr>
        <w:sectPr>
          <w:type w:val="nextPage"/>
          <w:pgSz w:w="11906" w:h="16838"/>
          <w:pgMar w:top="1440" w:right="1800" w:bottom="1440" w:left="1800" w:header="851" w:footer="992" w:gutter="0"/>
          <w:pgNumType w:start="20"/>
          <w:cols w:space="425"/>
          <w:titlePg w:val="0"/>
          <w:docGrid w:type="lines" w:linePitch="312"/>
        </w:sectPr>
      </w:pPr>
      <w:r w:rsidRPr="00945E4D">
        <w:rPr>
          <w:rFonts w:hint="eastAsia"/>
          <w:b/>
          <w:bCs/>
        </w:rPr>
        <w:t>3.酸 </w:t>
      </w:r>
      <w:r w:rsidRPr="00945E4D">
        <w:rPr>
          <w:rFonts w:hint="eastAsia"/>
        </w:rPr>
        <w:t>酸味</w:t>
      </w:r>
      <w:r w:rsidRPr="00945E4D">
        <w:rPr>
          <w:rFonts w:hint="eastAsia"/>
        </w:rPr>
        <w:t>药数量</w:t>
      </w:r>
    </w:p>
    <w:p w:rsidR="00945E4D" w:rsidRPr="00945E4D" w:rsidP="00945E4D" w14:textId="77777777">
      <w:pPr>
        <w:rPr>
          <w:rFonts w:hint="eastAsia"/>
        </w:rPr>
      </w:pPr>
      <w:r w:rsidRPr="00945E4D">
        <w:rPr>
          <w:rFonts w:hint="eastAsia"/>
        </w:rPr>
        <w:t>较少，在常用的42种酸涩药味中，单酸味者有16种，单涩味者有14种，酸涩味者有12种。单酸味药主要含有机酸类成分，常见中药中的有机酸有脂肪族的二元多脂羧酸、芳香族有机酸、萜类有机酸等；单涩味药主要含鞣质，酸涩味药也含有大量的鞣质，如五倍子含60%～70%，诃子含20%～40%，石榴皮含10.4%～21.3%。酸味药无机元素的总平均值最低，其中Na、Fe、P、Cu、Mn、Mg含量均低于咸、甘、辛、苦味药，尤以Fe含量</w:t>
      </w:r>
      <w:r w:rsidRPr="00945E4D">
        <w:rPr>
          <w:rFonts w:hint="eastAsia"/>
        </w:rPr>
        <w:t>最低。酸味药主要分布于</w:t>
      </w:r>
      <w:r w:rsidRPr="00945E4D">
        <w:rPr>
          <w:rFonts w:hint="eastAsia"/>
        </w:rPr>
        <w:t>收涩药和</w:t>
      </w:r>
      <w:r w:rsidRPr="00945E4D">
        <w:rPr>
          <w:rFonts w:hint="eastAsia"/>
        </w:rPr>
        <w:t>止血药中，具有</w:t>
      </w:r>
      <w:r w:rsidRPr="00945E4D">
        <w:rPr>
          <w:rFonts w:hint="eastAsia"/>
        </w:rPr>
        <w:t>敛</w:t>
      </w:r>
      <w:r w:rsidRPr="00945E4D">
        <w:rPr>
          <w:rFonts w:hint="eastAsia"/>
        </w:rPr>
        <w:t>肺、止汗、涩肠、止血、固精、止泻的功效。有机酸和鞣质具有收敛、止泻、止血、消炎、抑菌等药理作用。酸涩药诃子、石榴皮、五倍子等含鞣质较高，通过与组织蛋白结合，使后者凝固于黏膜表面形成保护层，从而减少有害物质对肠黏膜的刺激，起到收敛止泻的作用；若鞣质与出血创面接触，由于蛋白和血液凝固，堵塞创面小血管，或使局部血管收缩，起止血、减少渗出的作用。马齿苋、乌梅等通过抑杀病原微生物发挥收敛作用，且乌梅的抑菌作用与其制剂呈酸性有一定关系，如将其制剂调至中性，对金黄色葡萄球菌的抑制强度则减弱一半。</w:t>
      </w:r>
    </w:p>
    <w:p w:rsidR="00945E4D" w:rsidRPr="00945E4D" w:rsidP="00945E4D" w14:paraId="4622B175" w14:textId="77777777">
      <w:pPr>
        <w:rPr>
          <w:rFonts w:hint="eastAsia"/>
        </w:rPr>
      </w:pPr>
      <w:r w:rsidRPr="00945E4D">
        <w:rPr>
          <w:rFonts w:hint="eastAsia"/>
          <w:b/>
          <w:bCs/>
        </w:rPr>
        <w:t>4.苦 </w:t>
      </w:r>
      <w:r w:rsidRPr="00945E4D">
        <w:rPr>
          <w:rFonts w:hint="eastAsia"/>
        </w:rPr>
        <w:t>苦味药主要分布在涌吐药、泻下药、理气药、清热药、活血药和祛风湿药中。苦能泄、能燥，具有清热、祛湿、降逆、泻下等功效。常用中药中苦味药有188种。苦味药主要含生物碱和</w:t>
      </w:r>
      <w:r w:rsidRPr="00945E4D">
        <w:rPr>
          <w:rFonts w:hint="eastAsia"/>
        </w:rPr>
        <w:t>苷</w:t>
      </w:r>
      <w:r w:rsidRPr="00945E4D">
        <w:rPr>
          <w:rFonts w:hint="eastAsia"/>
        </w:rPr>
        <w:t>类成分，其次为挥发油、黄酮、鞣质等。苦味与抑菌、抗炎、杀虫、平喘止咳、致泻、止吐等作用相关。如清热药中的苦寒药黄连、黄芩、黄柏、北豆根、苦参等均主要含生物碱，皆具有抑菌、抗炎、解热等作用；栀子、知母等主要含</w:t>
      </w:r>
      <w:r w:rsidRPr="00945E4D">
        <w:rPr>
          <w:rFonts w:hint="eastAsia"/>
        </w:rPr>
        <w:t>苷</w:t>
      </w:r>
      <w:r w:rsidRPr="00945E4D">
        <w:rPr>
          <w:rFonts w:hint="eastAsia"/>
        </w:rPr>
        <w:t>类成分，具有抑菌、解热、利胆等作用。另外，50种有毒中药中苦味药占46%（23种），在中药五味中占有较高比例，应引起注意。苦味药无机元素总平均值居五味中第四位，钙含量高于辛味药，锂含量高于咸味药，因此，高锂、高</w:t>
      </w:r>
      <w:r w:rsidRPr="00945E4D">
        <w:rPr>
          <w:rFonts w:hint="eastAsia"/>
        </w:rPr>
        <w:t>钙可能</w:t>
      </w:r>
      <w:r w:rsidRPr="00945E4D">
        <w:rPr>
          <w:rFonts w:hint="eastAsia"/>
        </w:rPr>
        <w:t>是苦味药功效的物质基础。</w:t>
      </w:r>
    </w:p>
    <w:p w:rsidR="00945E4D" w:rsidRPr="00945E4D" w:rsidP="00945E4D" w14:paraId="3BFEB0C4" w14:textId="77777777">
      <w:pPr>
        <w:rPr>
          <w:rFonts w:hint="eastAsia"/>
        </w:rPr>
        <w:sectPr>
          <w:type w:val="nextPage"/>
          <w:pgSz w:w="11906" w:h="16838"/>
          <w:pgMar w:top="1440" w:right="1800" w:bottom="1440" w:left="1800" w:header="851" w:footer="992" w:gutter="0"/>
          <w:pgNumType w:start="21"/>
          <w:cols w:space="425"/>
          <w:titlePg w:val="0"/>
          <w:docGrid w:type="lines" w:linePitch="312"/>
        </w:sectPr>
      </w:pPr>
      <w:r w:rsidRPr="00945E4D">
        <w:rPr>
          <w:rFonts w:hint="eastAsia"/>
          <w:b/>
          <w:bCs/>
        </w:rPr>
        <w:t>5.咸 </w:t>
      </w:r>
      <w:r w:rsidRPr="00945E4D">
        <w:rPr>
          <w:rFonts w:hint="eastAsia"/>
        </w:rPr>
        <w:t>咸味</w:t>
      </w:r>
      <w:r w:rsidRPr="00945E4D">
        <w:rPr>
          <w:rFonts w:hint="eastAsia"/>
        </w:rPr>
        <w:t>药数量</w:t>
      </w:r>
    </w:p>
    <w:p w:rsidR="00945E4D" w:rsidRPr="00945E4D" w:rsidP="00945E4D" w14:textId="77777777">
      <w:pPr>
        <w:rPr>
          <w:rFonts w:hint="eastAsia"/>
        </w:rPr>
      </w:pPr>
      <w:r w:rsidRPr="00945E4D">
        <w:rPr>
          <w:rFonts w:hint="eastAsia"/>
        </w:rPr>
        <w:t>较少，主要分布在化痰药和温肾壮阳药中，多为矿物类和动物类药材。咸能软、能下，具有软坚散结或泻下等功效。咸味药主要含有碘、钠、钾、钙、镁等无机盐成分。咸味药的咸味主要来源于碘和中性盐所显示的味，除氯化钠外，还有氯化钾、氯化镁和硫酸镁等，如昆布、海藻含碘，芒硝含硫酸钠等。现代研究表明，以上功效与抗肿瘤、抗炎、抑菌、致泻、影响免疫系统等作用有关。芒硝因含有多量硫酸钠，而具有容积性泻下作用。昆布、海藻因含有碘，故用于治疗单纯性甲状腺肿。温肾壮阳药中咸味药占有相当比例，例如鹿茸、海马、蛤蚧等。富含无机元素是咸味药的突出特征，而高铁、高锌、高钠、</w:t>
      </w:r>
      <w:r w:rsidRPr="00945E4D">
        <w:rPr>
          <w:rFonts w:hint="eastAsia"/>
        </w:rPr>
        <w:t>低锂是咸味</w:t>
      </w:r>
      <w:r w:rsidRPr="00945E4D">
        <w:rPr>
          <w:rFonts w:hint="eastAsia"/>
        </w:rPr>
        <w:t>药的元素</w:t>
      </w:r>
      <w:r w:rsidRPr="00945E4D">
        <w:rPr>
          <w:rFonts w:hint="eastAsia"/>
        </w:rPr>
        <w:t>谱征或</w:t>
      </w:r>
      <w:r w:rsidRPr="00945E4D">
        <w:rPr>
          <w:rFonts w:hint="eastAsia"/>
        </w:rPr>
        <w:t>本质属性，咸味药的高铁、高锌、高钠是其功效的物质基础。</w:t>
      </w:r>
    </w:p>
    <w:p w:rsidR="00945E4D" w:rsidRPr="00945E4D" w:rsidP="00945E4D" w14:paraId="34D0322F" w14:textId="77777777">
      <w:pPr>
        <w:rPr>
          <w:rFonts w:hint="eastAsia"/>
        </w:rPr>
      </w:pPr>
      <w:r w:rsidRPr="00945E4D">
        <w:rPr>
          <w:rFonts w:hint="eastAsia"/>
          <w:b/>
          <w:bCs/>
        </w:rPr>
        <w:t>6.五味的物质基础研究 </w:t>
      </w:r>
      <w:r w:rsidRPr="00945E4D">
        <w:rPr>
          <w:rFonts w:hint="eastAsia"/>
        </w:rPr>
        <w:t>不同的化学成分可能是中药辛、甘、酸、苦、咸五味的物质基础。中药的“味”取决于其所含有机物质和无机元素的含量与种类。富含无机元素是咸味药的突出特征，而高铁、高锌、高钠、</w:t>
      </w:r>
      <w:r w:rsidRPr="00945E4D">
        <w:rPr>
          <w:rFonts w:hint="eastAsia"/>
        </w:rPr>
        <w:t>低锂是咸味</w:t>
      </w:r>
      <w:r w:rsidRPr="00945E4D">
        <w:rPr>
          <w:rFonts w:hint="eastAsia"/>
        </w:rPr>
        <w:t>药的元素</w:t>
      </w:r>
      <w:r w:rsidRPr="00945E4D">
        <w:rPr>
          <w:rFonts w:hint="eastAsia"/>
        </w:rPr>
        <w:t>谱征或</w:t>
      </w:r>
      <w:r w:rsidRPr="00945E4D">
        <w:rPr>
          <w:rFonts w:hint="eastAsia"/>
        </w:rPr>
        <w:t>本质属性，与“动物和海产品是咸味药的主要来源”及“无机盐是咸味药的重要组成成分”相一致。咸味药的高铁、高锌、高钠含量正是该功效的物质基础。辛味药所含无机元素的总平均值仅次于咸味药，居第二位，从各元素的均值来看，辛味药的锌含量显著低于咸味药，钙含量显著低于苦味药；低锌、低钙可能是辛味药潜在的元素谱征。甘味药无机元素总平均值列五味中第三位，镁含量较高。苦味药无机元素总平均值居五味中第四位，钙含量高于辛、锂含量高于咸，高锂、高</w:t>
      </w:r>
      <w:r w:rsidRPr="00945E4D">
        <w:rPr>
          <w:rFonts w:hint="eastAsia"/>
        </w:rPr>
        <w:t>钙可能</w:t>
      </w:r>
      <w:r w:rsidRPr="00945E4D">
        <w:rPr>
          <w:rFonts w:hint="eastAsia"/>
        </w:rPr>
        <w:t>是苦味药功效的物质基础。酸味药的无机元素总平均值最低，其中Na、Fe、P、Cu、Mn、Mg含量均低于咸、甘、辛、苦味药，其中尤以Fe含量最低。对182种中药的微量元素进行统计分析，发现平性药中Mn含量低；咸味药中Zn、Cu、Fe较其他药味高，其中Zn有显著差异；辛味药的Zn与甘味药的Zn，咸味药的Cu与苦味药的Cu，辛味药的Mn与甘味药的Mn均有显著差异。在稀土元素含量水平上，辛、甘味药均显著高于苦味药，稀土元素含量与中药辛、甘、苦味可能具有更密切的关系。中药五味及其有效成分与消化系统毒性还有一定的相关性：消化系统的毒性主要集中于五味属性中苦、甘、</w:t>
      </w:r>
      <w:r w:rsidRPr="00945E4D">
        <w:rPr>
          <w:rFonts w:hint="eastAsia"/>
        </w:rPr>
        <w:t>辛类药物</w:t>
      </w:r>
      <w:r w:rsidRPr="00945E4D">
        <w:rPr>
          <w:rFonts w:hint="eastAsia"/>
        </w:rPr>
        <w:t>；肝毒性主要集中于五味属性中苦、辛两类药物；具苦、辛味的两类药物的神经系统毒性发生率明显偏高。</w:t>
      </w:r>
    </w:p>
    <w:p w:rsidR="00945E4D" w:rsidRPr="00945E4D" w:rsidP="00945E4D" w14:paraId="32220CE4" w14:textId="77777777">
      <w:pPr>
        <w:rPr>
          <w:rFonts w:hint="eastAsia"/>
        </w:rPr>
      </w:pPr>
      <w:r w:rsidRPr="00945E4D">
        <w:rPr>
          <w:rFonts w:hint="eastAsia"/>
        </w:rPr>
        <w:t>三、中药归经的研究</w:t>
      </w:r>
    </w:p>
    <w:p w:rsidR="00945E4D" w:rsidRPr="00945E4D" w:rsidP="00945E4D" w14:paraId="5F555C2B" w14:textId="77777777">
      <w:pPr>
        <w:rPr>
          <w:rFonts w:hint="eastAsia"/>
        </w:rPr>
        <w:sectPr>
          <w:type w:val="nextPage"/>
          <w:pgSz w:w="11906" w:h="16838"/>
          <w:pgMar w:top="1440" w:right="1800" w:bottom="1440" w:left="1800" w:header="851" w:footer="992" w:gutter="0"/>
          <w:pgNumType w:start="22"/>
          <w:cols w:space="425"/>
          <w:titlePg w:val="0"/>
          <w:docGrid w:type="lines" w:linePitch="312"/>
        </w:sectPr>
      </w:pPr>
    </w:p>
    <w:p w:rsidR="00945E4D" w:rsidRPr="00945E4D" w:rsidP="00945E4D" w14:textId="77777777">
      <w:pPr>
        <w:rPr>
          <w:rFonts w:hint="eastAsia"/>
        </w:rPr>
      </w:pPr>
      <w:r w:rsidRPr="00945E4D">
        <w:rPr>
          <w:rFonts w:hint="eastAsia"/>
        </w:rPr>
        <w:t>中药归经理论的现代研究主要从形态学、药理学、化学成分、微量元素、受体学说、载体学说及对环核苷酸的影响等方面进行。</w:t>
      </w:r>
    </w:p>
    <w:p w:rsidR="00945E4D" w:rsidRPr="00945E4D" w:rsidP="00945E4D" w14:paraId="68BDD98D" w14:textId="77777777">
      <w:pPr>
        <w:rPr>
          <w:rFonts w:hint="eastAsia"/>
        </w:rPr>
      </w:pPr>
      <w:r w:rsidRPr="00945E4D">
        <w:rPr>
          <w:rFonts w:hint="eastAsia"/>
          <w:b/>
          <w:bCs/>
        </w:rPr>
        <w:t>1.归经与药理作用 </w:t>
      </w:r>
      <w:r w:rsidRPr="00945E4D">
        <w:rPr>
          <w:rFonts w:hint="eastAsia"/>
        </w:rPr>
        <w:t>中医学认为，各种病证都是脏腑或经络发病的表现，因而某药物能治疗某些脏腑经络的病证，就归入某经。429种常用中药按药理活性分组，统计各组的归经频数，</w:t>
      </w:r>
      <w:r w:rsidRPr="00945E4D">
        <w:rPr>
          <w:rFonts w:hint="eastAsia"/>
        </w:rPr>
        <w:t>发现两者之间存在相关性，且与传统中医理论相吻合。如现代药理和临床研究证明，具有抗惊厥作用的钩藤、天麻、全蝎、蜈蚣等22味中药均入肝经，</w:t>
      </w:r>
      <w:r w:rsidRPr="00945E4D">
        <w:rPr>
          <w:rFonts w:hint="eastAsia"/>
        </w:rPr>
        <w:t>入肝经率达</w:t>
      </w:r>
      <w:r w:rsidRPr="00945E4D">
        <w:rPr>
          <w:rFonts w:hint="eastAsia"/>
        </w:rPr>
        <w:t>100%，与不具有抗惊厥作用中药的</w:t>
      </w:r>
      <w:r w:rsidRPr="00945E4D">
        <w:rPr>
          <w:rFonts w:hint="eastAsia"/>
        </w:rPr>
        <w:t>入肝经率</w:t>
      </w:r>
      <w:r w:rsidRPr="00945E4D">
        <w:rPr>
          <w:rFonts w:hint="eastAsia"/>
        </w:rPr>
        <w:t>42.9%有显著差异；与中医“肝主筋”“诸风掉</w:t>
      </w:r>
      <w:r w:rsidRPr="00945E4D">
        <w:rPr>
          <w:rFonts w:hint="eastAsia"/>
        </w:rPr>
        <w:t>眩</w:t>
      </w:r>
      <w:r w:rsidRPr="00945E4D">
        <w:rPr>
          <w:rFonts w:hint="eastAsia"/>
        </w:rPr>
        <w:t>，皆属于肝”的理论相吻合。具有</w:t>
      </w:r>
      <w:r w:rsidRPr="00945E4D">
        <w:rPr>
          <w:rFonts w:hint="eastAsia"/>
        </w:rPr>
        <w:t>泻</w:t>
      </w:r>
      <w:r w:rsidRPr="00945E4D">
        <w:rPr>
          <w:rFonts w:hint="eastAsia"/>
        </w:rPr>
        <w:t>下作用的大黄、芒硝、芦荟等18味中药入</w:t>
      </w:r>
      <w:r w:rsidRPr="00945E4D">
        <w:rPr>
          <w:rFonts w:hint="eastAsia"/>
        </w:rPr>
        <w:t>大肠经率亦</w:t>
      </w:r>
      <w:r w:rsidRPr="00945E4D">
        <w:rPr>
          <w:rFonts w:hint="eastAsia"/>
        </w:rPr>
        <w:t>达100%，明显高于其他411味中药10.5%的入大肠经率，这与“大肠为传导之</w:t>
      </w:r>
      <w:r w:rsidRPr="00945E4D">
        <w:rPr>
          <w:rFonts w:hint="eastAsia"/>
        </w:rPr>
        <w:t>腑</w:t>
      </w:r>
      <w:r w:rsidRPr="00945E4D">
        <w:rPr>
          <w:rFonts w:hint="eastAsia"/>
        </w:rPr>
        <w:t>”的中医理论相一致。具有止血作用的仙鹤草、白及、大蓟等21味中药</w:t>
      </w:r>
      <w:r w:rsidRPr="00945E4D">
        <w:rPr>
          <w:rFonts w:hint="eastAsia"/>
        </w:rPr>
        <w:t>入肝经率</w:t>
      </w:r>
      <w:r w:rsidRPr="00945E4D">
        <w:rPr>
          <w:rFonts w:hint="eastAsia"/>
        </w:rPr>
        <w:t>85.3%，符合“肝藏血”的认识。具有止咳作用的杏仁、百部、贝母等18味中药，具祛痰作用的桔梗、前胡、远志等23味中药，具平喘作用的麻黄、地龙、款冬花等13味中药，入</w:t>
      </w:r>
      <w:r w:rsidRPr="00945E4D">
        <w:rPr>
          <w:rFonts w:hint="eastAsia"/>
        </w:rPr>
        <w:t>肺经率分别</w:t>
      </w:r>
      <w:r w:rsidRPr="00945E4D">
        <w:rPr>
          <w:rFonts w:hint="eastAsia"/>
        </w:rPr>
        <w:t>为100%、100%和95.5%，符合“肺主呼吸”“肺为贮痰之器”的论述。对单味药的归经和药理作用的关系进行分析，认为当归对血液循环系统、子宫平滑肌、机体免疫功能的作用，与当归入心、肝、脾经的关系密切；红花入心、肝经与其对血液循环系统和子宫的作用密切相关；鹿茸、淫羊</w:t>
      </w:r>
      <w:r w:rsidRPr="00945E4D">
        <w:rPr>
          <w:rFonts w:hint="eastAsia"/>
        </w:rPr>
        <w:t>藿</w:t>
      </w:r>
      <w:r w:rsidRPr="00945E4D">
        <w:rPr>
          <w:rFonts w:hint="eastAsia"/>
        </w:rPr>
        <w:t>、补骨脂等53味壮阳中药全部入肾经，符合中医学认为肾主生殖的理论。</w:t>
      </w:r>
    </w:p>
    <w:p w:rsidR="00945E4D" w:rsidRPr="00945E4D" w:rsidP="00945E4D" w14:paraId="564FE0B2" w14:textId="77777777">
      <w:pPr>
        <w:rPr>
          <w:rFonts w:hint="eastAsia"/>
        </w:rPr>
        <w:sectPr>
          <w:type w:val="nextPage"/>
          <w:pgSz w:w="11906" w:h="16838"/>
          <w:pgMar w:top="1440" w:right="1800" w:bottom="1440" w:left="1800" w:header="851" w:footer="992" w:gutter="0"/>
          <w:pgNumType w:start="23"/>
          <w:cols w:space="425"/>
          <w:titlePg w:val="0"/>
          <w:docGrid w:type="lines" w:linePitch="312"/>
        </w:sectPr>
      </w:pPr>
      <w:r w:rsidRPr="00945E4D">
        <w:rPr>
          <w:rFonts w:hint="eastAsia"/>
          <w:b/>
          <w:bCs/>
        </w:rPr>
        <w:t>2.归经与有效成分的分布 </w:t>
      </w:r>
      <w:r w:rsidRPr="00945E4D">
        <w:rPr>
          <w:rFonts w:hint="eastAsia"/>
        </w:rPr>
        <w:t>对23种中药的有效成分在体内的分布与中药归经之间的联系进行分析，发现其中20种中药归经所属的脏腑与其有效成分分布最多的脏腑基本一致（61%）和大致相符（26%），符合率高达87%。例如杜鹃花叶（归肺经）所含杜鹃素在肺组织分布多，鱼腥草（归肺经）所含鱼腥草素在肺组织分布多，丹参（归心、肝经）所含</w:t>
      </w:r>
      <w:r w:rsidRPr="00945E4D">
        <w:rPr>
          <w:rFonts w:hint="eastAsia"/>
        </w:rPr>
        <w:t>隐丹参酮在肝</w:t>
      </w:r>
      <w:r w:rsidRPr="00945E4D">
        <w:rPr>
          <w:rFonts w:hint="eastAsia"/>
        </w:rPr>
        <w:t>、肺分布最多等。在129种归肺经中药中，萜类化合物出现频数最高。萜类化合物对肺经系统疾病具有明显的药理作用，如桔梗三萜类化合物的祛痰活性明显，艾叶提取物α-萜品烯醇对哮喘小鼠气道炎症及外周血T辅助细胞1/T辅助细胞2（T</w:t>
      </w:r>
    </w:p>
    <w:p w:rsidR="00945E4D" w:rsidRPr="00945E4D" w:rsidP="00945E4D" w14:textId="77777777">
      <w:pPr>
        <w:rPr>
          <w:rFonts w:hint="eastAsia"/>
        </w:rPr>
        <w:sectPr>
          <w:type w:val="nextPage"/>
          <w:pgSz w:w="11906" w:h="16838"/>
          <w:pgMar w:top="1440" w:right="1800" w:bottom="1440" w:left="1800" w:header="851" w:footer="992" w:gutter="0"/>
          <w:pgNumType w:start="24"/>
          <w:cols w:space="425"/>
          <w:titlePg w:val="0"/>
          <w:docGrid w:type="lines" w:linePitch="312"/>
        </w:sectPr>
      </w:pPr>
      <w:r w:rsidRPr="00945E4D">
        <w:rPr>
          <w:rFonts w:hint="eastAsia"/>
        </w:rPr>
        <w:t xml:space="preserve"> helper，Th）平衡具有积极影响。放射自显影技术观察到 </w:t>
      </w:r>
      <w:r w:rsidRPr="00945E4D">
        <w:rPr>
          <w:rFonts w:hint="eastAsia"/>
          <w:vertAlign w:val="superscript"/>
        </w:rPr>
        <w:t>3 </w:t>
      </w:r>
      <w:r w:rsidRPr="00945E4D">
        <w:rPr>
          <w:rFonts w:hint="eastAsia"/>
        </w:rPr>
        <w:t>H-川芎</w:t>
      </w:r>
      <w:r w:rsidRPr="00945E4D">
        <w:rPr>
          <w:rFonts w:hint="eastAsia"/>
        </w:rPr>
        <w:t>嗪</w:t>
      </w:r>
      <w:r w:rsidRPr="00945E4D">
        <w:rPr>
          <w:rFonts w:hint="eastAsia"/>
        </w:rPr>
        <w:t>的肝脏、胆囊摄取率最高，与川芎归肝、胆经的理论相符。 </w:t>
      </w:r>
      <w:r w:rsidRPr="00945E4D">
        <w:rPr>
          <w:rFonts w:hint="eastAsia"/>
          <w:vertAlign w:val="superscript"/>
        </w:rPr>
        <w:t>3 </w:t>
      </w:r>
      <w:r w:rsidRPr="00945E4D">
        <w:rPr>
          <w:rFonts w:hint="eastAsia"/>
        </w:rPr>
        <w:t>H-麝香</w:t>
      </w:r>
      <w:r w:rsidRPr="00945E4D">
        <w:rPr>
          <w:rFonts w:hint="eastAsia"/>
        </w:rPr>
        <w:t>酮</w:t>
      </w:r>
      <w:r w:rsidRPr="00945E4D">
        <w:rPr>
          <w:rFonts w:hint="eastAsia"/>
        </w:rPr>
        <w:t>灌服小鼠后，主要分布于心、脑、肺、肾等血液供应充足的组织和器官，并能迅速透过BBB进入中枢神经系统，与麝香归心经、</w:t>
      </w:r>
      <w:r w:rsidRPr="00945E4D">
        <w:rPr>
          <w:rFonts w:hint="eastAsia"/>
        </w:rPr>
        <w:t>通关利</w:t>
      </w:r>
      <w:r w:rsidRPr="00945E4D">
        <w:rPr>
          <w:rFonts w:hint="eastAsia"/>
        </w:rPr>
        <w:t>窍、开窍醒脑的认识相符。采用同位素示踪，高效液相色谱法（high performance liquid chromatography，HPLC）分析和放射自显影等技术研究32味中药归经及其在体内代谢过程的关系，发现无论是药物动力学的总体情况，还是吸收、分布、代谢、排泄各个环节，均与该药的归经密切相关；对 </w:t>
      </w:r>
      <w:r w:rsidRPr="00945E4D">
        <w:rPr>
          <w:rFonts w:hint="eastAsia"/>
          <w:vertAlign w:val="superscript"/>
        </w:rPr>
        <w:t>3 </w:t>
      </w:r>
      <w:r w:rsidRPr="00945E4D">
        <w:rPr>
          <w:rFonts w:hint="eastAsia"/>
        </w:rPr>
        <w:t>H-川芎</w:t>
      </w:r>
      <w:r w:rsidRPr="00945E4D">
        <w:rPr>
          <w:rFonts w:hint="eastAsia"/>
        </w:rPr>
        <w:t>嗪</w:t>
      </w:r>
      <w:r w:rsidRPr="00945E4D">
        <w:rPr>
          <w:rFonts w:hint="eastAsia"/>
        </w:rPr>
        <w:t>（何首乌总</w:t>
      </w:r>
      <w:r w:rsidRPr="00945E4D">
        <w:rPr>
          <w:rFonts w:hint="eastAsia"/>
        </w:rPr>
        <w:t>苷</w:t>
      </w:r>
      <w:r w:rsidRPr="00945E4D">
        <w:rPr>
          <w:rFonts w:hint="eastAsia"/>
        </w:rPr>
        <w:t>、芍药</w:t>
      </w:r>
      <w:r w:rsidRPr="00945E4D">
        <w:rPr>
          <w:rFonts w:hint="eastAsia"/>
        </w:rPr>
        <w:t>苷</w:t>
      </w:r>
      <w:r w:rsidRPr="00945E4D">
        <w:rPr>
          <w:rFonts w:hint="eastAsia"/>
        </w:rPr>
        <w:t>、贝母素、淫羊</w:t>
      </w:r>
      <w:r w:rsidRPr="00945E4D">
        <w:rPr>
          <w:rFonts w:hint="eastAsia"/>
        </w:rPr>
        <w:t>藿苷</w:t>
      </w:r>
      <w:r w:rsidRPr="00945E4D">
        <w:rPr>
          <w:rFonts w:hint="eastAsia"/>
        </w:rPr>
        <w:t>、栀子</w:t>
      </w:r>
      <w:r w:rsidRPr="00945E4D">
        <w:rPr>
          <w:rFonts w:hint="eastAsia"/>
        </w:rPr>
        <w:t>苷</w:t>
      </w:r>
      <w:r w:rsidRPr="00945E4D">
        <w:rPr>
          <w:rFonts w:hint="eastAsia"/>
        </w:rPr>
        <w:t>、柴胡皂苷、毛冬青甲素等）在体内的吸收、分布、代谢和排泄等进行定性、定位和定量的动态观察，显示其与相应药物归经的脏腑基本相符合。由此可以得出，中药有效成分在体内选择性分布是中药归经的物质基础。中药归经与西医学解剖结构之间的定位问题历来受到研究者的极大关注。中医理论中的脏腑概念不能等同于现代解剖学上的脏器实体。西医学认为，脑是机体至关重要的器官。</w:t>
      </w:r>
      <w:r w:rsidRPr="00945E4D">
        <w:rPr>
          <w:rFonts w:hint="eastAsia"/>
        </w:rPr>
        <w:t>脑主要</w:t>
      </w:r>
      <w:r w:rsidRPr="00945E4D">
        <w:rPr>
          <w:rFonts w:hint="eastAsia"/>
        </w:rPr>
        <w:t>是通过血-脑屏障（blood-brain barrier，BBB）保障其自身内环境的相对稳定，从而维持人的正常生理功能。多数药物都无法透过BBB而发挥作用。中药成分能透过BBB进入脑中发挥药效作用，是中药归经入脑的基础。麝香的主要有效成分麝香</w:t>
      </w:r>
      <w:r w:rsidRPr="00945E4D">
        <w:rPr>
          <w:rFonts w:hint="eastAsia"/>
        </w:rPr>
        <w:t>酮</w:t>
      </w:r>
      <w:r w:rsidRPr="00945E4D">
        <w:rPr>
          <w:rFonts w:hint="eastAsia"/>
        </w:rPr>
        <w:t>能够通过BBB进入脑组织并有相当浓度的分布，而且与其他主要脏器相比，</w:t>
      </w:r>
      <w:r w:rsidRPr="00945E4D">
        <w:rPr>
          <w:rFonts w:hint="eastAsia"/>
        </w:rPr>
        <w:t>麝香酮在脑中</w:t>
      </w:r>
      <w:r w:rsidRPr="00945E4D">
        <w:rPr>
          <w:rFonts w:hint="eastAsia"/>
        </w:rPr>
        <w:t>较为稳定，代谢慢，这说明麝香</w:t>
      </w:r>
      <w:r w:rsidRPr="00945E4D">
        <w:rPr>
          <w:rFonts w:hint="eastAsia"/>
        </w:rPr>
        <w:t>酮对脑可能</w:t>
      </w:r>
      <w:r w:rsidRPr="00945E4D">
        <w:rPr>
          <w:rFonts w:hint="eastAsia"/>
        </w:rPr>
        <w:t>具有一种特殊亲和性。 </w:t>
      </w:r>
      <w:r w:rsidRPr="00945E4D">
        <w:rPr>
          <w:rFonts w:hint="eastAsia"/>
          <w:vertAlign w:val="superscript"/>
        </w:rPr>
        <w:t>3 </w:t>
      </w:r>
      <w:r w:rsidRPr="00945E4D">
        <w:rPr>
          <w:rFonts w:hint="eastAsia"/>
        </w:rPr>
        <w:t>H-川芎</w:t>
      </w:r>
      <w:r w:rsidRPr="00945E4D">
        <w:rPr>
          <w:rFonts w:hint="eastAsia"/>
        </w:rPr>
        <w:t>嗪</w:t>
      </w:r>
      <w:r w:rsidRPr="00945E4D">
        <w:rPr>
          <w:rFonts w:hint="eastAsia"/>
        </w:rPr>
        <w:t>进入机体后5分钟即可透过BBB，分布于大脑皮层细胞中，8分钟时达到高峰，而且在示踪60分钟内，在大脑内存留时间较长，其含量也相对比较稳定，表明大脑也是 </w:t>
      </w:r>
      <w:r w:rsidRPr="00945E4D">
        <w:rPr>
          <w:rFonts w:hint="eastAsia"/>
          <w:vertAlign w:val="superscript"/>
        </w:rPr>
        <w:t>3 </w:t>
      </w:r>
      <w:r w:rsidRPr="00945E4D">
        <w:rPr>
          <w:rFonts w:hint="eastAsia"/>
        </w:rPr>
        <w:t>H-川芎</w:t>
      </w:r>
      <w:r w:rsidRPr="00945E4D">
        <w:rPr>
          <w:rFonts w:hint="eastAsia"/>
        </w:rPr>
        <w:t>嗪</w:t>
      </w:r>
      <w:r w:rsidRPr="00945E4D">
        <w:rPr>
          <w:rFonts w:hint="eastAsia"/>
        </w:rPr>
        <w:t>重要的靶器官之一。天麻苷元为脑细胞膜的苯二氮䓬受体的配基，作为其葡萄糖苷的天麻素与苯二氮䓬受体无特异性亲和力。天麻素在进入小鼠体内后被降解为天麻苷元，并以天麻苷元的形式</w:t>
      </w:r>
      <w:r w:rsidRPr="00945E4D">
        <w:rPr>
          <w:rFonts w:hint="eastAsia"/>
        </w:rPr>
        <w:t>作用于苯二</w:t>
      </w:r>
      <w:r w:rsidRPr="00945E4D">
        <w:rPr>
          <w:rFonts w:hint="eastAsia"/>
        </w:rPr>
        <w:t>氮䓬受体，增强γ-氨基丁酸（gamma-amino</w:t>
      </w:r>
      <w:r w:rsidRPr="00945E4D">
        <w:rPr>
          <w:rFonts w:hint="eastAsia"/>
        </w:rPr>
        <w:t xml:space="preserve"> butyric</w:t>
      </w:r>
    </w:p>
    <w:p w:rsidR="00945E4D" w:rsidRPr="00945E4D" w:rsidP="00945E4D" w14:textId="77777777">
      <w:pPr>
        <w:rPr>
          <w:rFonts w:hint="eastAsia"/>
        </w:rPr>
      </w:pPr>
      <w:r w:rsidRPr="00945E4D">
        <w:rPr>
          <w:rFonts w:hint="eastAsia"/>
        </w:rPr>
        <w:t xml:space="preserve"> acid，GABA）/苯二氮䓬受体复合体的功能，表现出镇静、抗惊厥等中枢抑制作用。这与天麻可选择性作用于脑是相似的，故可认为天麻归经于脑。中药的归经作用部分是通过对</w:t>
      </w:r>
      <w:r w:rsidRPr="00945E4D">
        <w:rPr>
          <w:rFonts w:hint="eastAsia"/>
        </w:rPr>
        <w:t>脑不同</w:t>
      </w:r>
      <w:r w:rsidRPr="00945E4D">
        <w:rPr>
          <w:rFonts w:hint="eastAsia"/>
        </w:rPr>
        <w:t>部位的选择体现出来的。</w:t>
      </w:r>
    </w:p>
    <w:p w:rsidR="00945E4D" w:rsidRPr="00945E4D" w:rsidP="00945E4D" w14:paraId="516BEAC6" w14:textId="77777777">
      <w:pPr>
        <w:rPr>
          <w:rFonts w:hint="eastAsia"/>
        </w:rPr>
      </w:pPr>
      <w:r w:rsidRPr="00945E4D">
        <w:rPr>
          <w:rFonts w:hint="eastAsia"/>
          <w:b/>
          <w:bCs/>
        </w:rPr>
        <w:t>3.归经与微量元素 </w:t>
      </w:r>
      <w:r w:rsidRPr="00945E4D">
        <w:rPr>
          <w:rFonts w:hint="eastAsia"/>
        </w:rPr>
        <w:t>微量元素的“归经”假说认为，微量元素是中药的有效成分之一，中药微量元素在体内的迁移、选择性富集及微量元素结合物对疾病部位的特异性亲和是中药归经的重</w:t>
      </w:r>
      <w:r w:rsidRPr="00945E4D">
        <w:rPr>
          <w:rFonts w:hint="eastAsia"/>
        </w:rPr>
        <w:t>要基础。Zn、Mn、Fe作为共同的物质基础，对神经-内分泌系统和免疫系统起到调节作用。对180多种中药的微量元素与归经的关系进行统计分析，发现归肝经的中药富含Fe、Cu、Mn、Zn，明目类中药中富含Zn、Mn、Cu、Fe等微量元素，与眼组织中的Zn、Mn、Cu、Fe含量呈正相关，提示这些微量元素是中药发挥造血、保肝、保护视力作用的物质基础之一。补肾中药补骨脂、肉苁蓉、熟地黄、菟丝子等含有较高的Zn、Mn络合物，Zn、Mn等微量元素与人类的生殖发育具有密切关系，并在性腺、肾上腺、甲状腺等部位富集；机体缺少Zn、Mn可以引起蛋白质、核酸代谢障碍，因此认为富含Zn、Mn是补肾中药归肾经的物质基础。</w:t>
      </w:r>
    </w:p>
    <w:p w:rsidR="00945E4D" w:rsidRPr="00945E4D" w:rsidP="00945E4D" w14:paraId="341A8D2A" w14:textId="77777777">
      <w:pPr>
        <w:rPr>
          <w:rFonts w:hint="eastAsia"/>
        </w:rPr>
        <w:sectPr>
          <w:type w:val="nextPage"/>
          <w:pgSz w:w="11906" w:h="16838"/>
          <w:pgMar w:top="1440" w:right="1800" w:bottom="1440" w:left="1800" w:header="851" w:footer="992" w:gutter="0"/>
          <w:pgNumType w:start="25"/>
          <w:cols w:space="425"/>
          <w:titlePg w:val="0"/>
          <w:docGrid w:type="lines" w:linePitch="312"/>
        </w:sectPr>
      </w:pPr>
      <w:r w:rsidRPr="00945E4D">
        <w:rPr>
          <w:rFonts w:hint="eastAsia"/>
          <w:b/>
          <w:bCs/>
        </w:rPr>
        <w:t>4.归经与受体学说 </w:t>
      </w:r>
      <w:r w:rsidRPr="00945E4D">
        <w:rPr>
          <w:rFonts w:hint="eastAsia"/>
        </w:rPr>
        <w:t>中药归经与现代受体学说有许多相似之处，均强调药物在机体内的选择性。药物小分子由于受结构、构象的限制，只能与特定受体结合而表现出相应的药理作用。受体是功能单位，又具有定位的特点，某种受体的分布可以跨器官、跨系统，这些与中医脏腑概念的特征极为相似，中药归经极有可能与其作用于某种或某几种受体有关。以受体学说来研究归经，可以在更深层次上揭示归经机理，也可以避免中西医内脏概念不一致所导致的确定归经定位难的不足。中药有效成分或有效部位与相应受体具有较强亲和力，通过激动或阻断受体而产生相应药理作用，这种亲和力的存在是中药归经理论的基础。补肾方药在给药后发挥“归经”作用，至少在骨和性腺两个靶点起作用，使骨组织中Ⅱ型胶原和</w:t>
      </w:r>
      <w:r w:rsidRPr="00945E4D">
        <w:rPr>
          <w:rFonts w:hint="eastAsia"/>
        </w:rPr>
        <w:t>骨矿化</w:t>
      </w:r>
      <w:r w:rsidRPr="00945E4D">
        <w:rPr>
          <w:rFonts w:hint="eastAsia"/>
        </w:rPr>
        <w:t>相关蛋白表达上调，ERα和ERβ mRNA表达上调，促进雌二醇、睾酮、降钙素/甲状旁腺素升高，抑制骨吸收，促进骨形成，逆转骨质疏松，增加骨密度。细辛归心经，其所含的</w:t>
      </w:r>
      <w:r w:rsidRPr="00945E4D">
        <w:rPr>
          <w:rFonts w:hint="eastAsia"/>
        </w:rPr>
        <w:t>消旋去</w:t>
      </w:r>
    </w:p>
    <w:p w:rsidR="00945E4D" w:rsidRPr="00945E4D" w:rsidP="00945E4D" w14:textId="77777777">
      <w:pPr>
        <w:rPr>
          <w:rFonts w:hint="eastAsia"/>
        </w:rPr>
      </w:pPr>
      <w:r w:rsidRPr="00945E4D">
        <w:rPr>
          <w:rFonts w:hint="eastAsia"/>
        </w:rPr>
        <w:t>甲乌药碱具有兴奋心肌β 1 受体的作用，所含的去甲猪毛菜碱具有兴奋β、α受体的作用。附子中的</w:t>
      </w:r>
      <w:r w:rsidRPr="00945E4D">
        <w:rPr>
          <w:rFonts w:hint="eastAsia"/>
        </w:rPr>
        <w:t>消旋去</w:t>
      </w:r>
      <w:r w:rsidRPr="00945E4D">
        <w:rPr>
          <w:rFonts w:hint="eastAsia"/>
        </w:rPr>
        <w:t>甲乌药碱对α、β受体都有兴奋作用，能兴奋心脏加快HR，升高血压，另一成分氧化甲基多巴胺亦有强心、升压的作用，为α-受体激动剂，这与附子归心经相符。槟榔可作用于M胆碱能受体而引起腺体分泌增加，使消化液分泌旺盛，食欲增加。从受体理论看，槟榔为M胆碱能受体激动剂，为胃肠受体接受产生兴奋作用，这与中医药理论中的槟榔归胃、大肠经是一致的。</w:t>
      </w:r>
    </w:p>
    <w:p w:rsidR="00945E4D" w:rsidRPr="00945E4D" w:rsidP="00945E4D" w14:paraId="79A658EC" w14:textId="77777777">
      <w:pPr>
        <w:rPr>
          <w:rFonts w:hint="eastAsia"/>
        </w:rPr>
      </w:pPr>
      <w:r w:rsidRPr="00945E4D">
        <w:rPr>
          <w:rFonts w:hint="eastAsia"/>
          <w:b/>
          <w:bCs/>
        </w:rPr>
        <w:t>5.归经与环核苷酸 </w:t>
      </w:r>
      <w:r w:rsidRPr="00945E4D">
        <w:rPr>
          <w:rFonts w:hint="eastAsia"/>
        </w:rPr>
        <w:t>根据中医学“肾主骨”的理论，对地</w:t>
      </w:r>
      <w:r w:rsidRPr="00945E4D">
        <w:rPr>
          <w:rFonts w:hint="eastAsia"/>
        </w:rPr>
        <w:t>塞米松致骨质疏松</w:t>
      </w:r>
      <w:r w:rsidRPr="00945E4D">
        <w:rPr>
          <w:rFonts w:hint="eastAsia"/>
        </w:rPr>
        <w:t>大鼠分别予以补肾复方（六味地黄丸加淫羊</w:t>
      </w:r>
      <w:r w:rsidRPr="00945E4D">
        <w:rPr>
          <w:rFonts w:hint="eastAsia"/>
        </w:rPr>
        <w:t>藿</w:t>
      </w:r>
      <w:r w:rsidRPr="00945E4D">
        <w:rPr>
          <w:rFonts w:hint="eastAsia"/>
        </w:rPr>
        <w:t>、牡蛎等）汤剂灌胃和膏剂穴位敷贴治疗，以cAMP/cGMP比值为指标，观察补肾</w:t>
      </w:r>
      <w:r w:rsidRPr="00945E4D">
        <w:rPr>
          <w:rFonts w:hint="eastAsia"/>
        </w:rPr>
        <w:t>复方对</w:t>
      </w:r>
      <w:r w:rsidRPr="00945E4D">
        <w:rPr>
          <w:rFonts w:hint="eastAsia"/>
        </w:rPr>
        <w:t>模型大鼠肝、脾、肾等10种脏器组织细胞内信息调节的影响及其与药物归经的相关性，发现补肾</w:t>
      </w:r>
      <w:r w:rsidRPr="00945E4D">
        <w:rPr>
          <w:rFonts w:hint="eastAsia"/>
        </w:rPr>
        <w:t>复方对</w:t>
      </w:r>
      <w:r w:rsidRPr="00945E4D">
        <w:rPr>
          <w:rFonts w:hint="eastAsia"/>
        </w:rPr>
        <w:t>cAMP/cGMP信使变化的调节与中医学本草著作记载的归经有较大的相似性。许多中药通过调节体内环核苷酸（cAMP、cGMP）浓度或比值而反映出药物对某脏器组织的选择性作用，故以cAMP和cGMP作为研究中药归经的指标。通过将五味子、鱼腥草、麻黄、延胡索等中药的水煎剂分别给动物灌胃，测定动物脑、心脏、肺脏、肝脏、肾脏等十种组织器官中cAMP与cGMP水平。发现cAMP、cGMP浓度变化及cAMP/cGMP比值变化显著的脏器，与</w:t>
      </w:r>
      <w:r w:rsidRPr="00945E4D">
        <w:rPr>
          <w:rFonts w:hint="eastAsia"/>
        </w:rPr>
        <w:t>各药物</w:t>
      </w:r>
      <w:r w:rsidRPr="00945E4D">
        <w:rPr>
          <w:rFonts w:hint="eastAsia"/>
        </w:rPr>
        <w:t>归经的关系非常密切。连续7天灌服大鼠4种中药（麻黄、丹参、葛根、大黄），发现每种药物对动物不同组织脏器中环核苷酸水平的影响不同。为探讨揭示中药归经理论的实质，利用环核苷酸水平变化观测法，制备并应用肾阳虚动物模型，对淫羊</w:t>
      </w:r>
      <w:r w:rsidRPr="00945E4D">
        <w:rPr>
          <w:rFonts w:hint="eastAsia"/>
        </w:rPr>
        <w:t>藿</w:t>
      </w:r>
      <w:r w:rsidRPr="00945E4D">
        <w:rPr>
          <w:rFonts w:hint="eastAsia"/>
        </w:rPr>
        <w:t>、肉桂的归经问题进行了研究。</w:t>
      </w:r>
    </w:p>
    <w:p w:rsidR="00945E4D" w:rsidRPr="00945E4D" w:rsidP="00945E4D" w14:paraId="7DAE5FAD" w14:textId="77777777">
      <w:pPr>
        <w:rPr>
          <w:rFonts w:hint="eastAsia"/>
        </w:rPr>
        <w:sectPr>
          <w:type w:val="nextPage"/>
          <w:pgSz w:w="11906" w:h="16838"/>
          <w:pgMar w:top="1440" w:right="1800" w:bottom="1440" w:left="1800" w:header="851" w:footer="992" w:gutter="0"/>
          <w:pgNumType w:start="26"/>
          <w:cols w:space="425"/>
          <w:titlePg w:val="0"/>
          <w:docGrid w:type="lines" w:linePitch="312"/>
        </w:sectPr>
      </w:pPr>
      <w:r w:rsidRPr="00945E4D">
        <w:rPr>
          <w:rFonts w:hint="eastAsia"/>
          <w:b/>
          <w:bCs/>
        </w:rPr>
        <w:t>6.归经与载体 </w:t>
      </w:r>
    </w:p>
    <w:p w:rsidR="00945E4D" w:rsidRPr="00945E4D" w:rsidP="00945E4D" w14:textId="77777777">
      <w:pPr>
        <w:rPr>
          <w:rFonts w:hint="eastAsia"/>
        </w:rPr>
      </w:pPr>
      <w:r w:rsidRPr="00945E4D">
        <w:rPr>
          <w:rFonts w:hint="eastAsia"/>
        </w:rPr>
        <w:t>载体学说是指用载体将药物直接送到病变部位的靶细胞，以提高药物的选择性。如桔梗、远志在天王补心丹中作为引经药，其实质是桔梗、远志的主要成分皂苷，以表面活性剂的作用增加了该方中其他成分的溶解度，从而促进了疗效的更好发挥。又如某些药用酒制或胆汁制，可增加脂溶性，用盐或童便制可使有效成分生成钠盐。由此可以看出，中药引经药的实质是增加复方中其他药物有效成分的溶解度，促进药用成分的吸收、特异性分布，有利于药用成分直达疾病部位，更好地发挥疗效。药物动力学研究表明，药物在组织器官等部位浓度愈高，其结合性愈强，药物作用的效果也愈佳。所以应用现代药动学的方法研究引经药中的活性成分在体内的特异性分布，可以说明它对作用点或靶器官所具有的选择性</w:t>
      </w:r>
      <w:r w:rsidRPr="00945E4D">
        <w:rPr>
          <w:rFonts w:hint="eastAsia"/>
        </w:rPr>
        <w:t>和亲和性。靶向给药可使病变部位的药物浓度增大，从而提高药物的利用度。中药归经是有针对性地利用引经药物导向性使药物的有效成分尽量多地到达目的器官，与载体学说有类似之处。</w:t>
      </w:r>
    </w:p>
    <w:p w:rsidR="00945E4D" w:rsidRPr="00945E4D" w:rsidP="00945E4D" w14:paraId="25995920" w14:textId="77777777">
      <w:pPr>
        <w:rPr>
          <w:rFonts w:hint="eastAsia"/>
        </w:rPr>
      </w:pPr>
      <w:r w:rsidRPr="00945E4D">
        <w:rPr>
          <w:rFonts w:hint="eastAsia"/>
        </w:rPr>
        <w:t>目前中药归经的实验研究取得了一定成果，但仍存在诸多问题，尚需开展进一步的研究工作。如应注意归经理论中所指的脏腑，是中医学中特有的定位概念，其与解剖学器官组织有较大的区别，研究中将两者等同不利于诠释归经的现代内涵。如将涵盖所有药性的60味中药灌服小鼠1、2、4小时后，聚类分析不同归经对各组织器官机能的影响来进行中药归经的形态学基础研究，结果发现一种归经可以作用于多个器官组织，不同归经可以作用于相同的器官组织，同一归经中药在给药后不同时间点作用的器官组织类别有所不同，提示中医脏腑与解剖学器官组织之间不是简单的一一对应关系，而是一种具有交叉重叠的网络关系。因此对于药物归经的理解，更应重视药物产生效应的部位及配伍之后作用的选择性改变等现代科学内涵。</w:t>
      </w:r>
    </w:p>
    <w:p w:rsidR="00945E4D" w:rsidRPr="00945E4D" w:rsidP="00945E4D" w14:paraId="06FCDC0C" w14:textId="77777777">
      <w:pPr>
        <w:rPr>
          <w:rFonts w:hint="eastAsia"/>
        </w:rPr>
      </w:pPr>
      <w:r w:rsidRPr="00945E4D">
        <w:rPr>
          <w:rFonts w:hint="eastAsia"/>
        </w:rPr>
        <w:t>四、中药升降浮沉的研究</w:t>
      </w:r>
    </w:p>
    <w:p w:rsidR="00945E4D" w:rsidRPr="00945E4D" w:rsidP="00945E4D" w14:paraId="2D926D69" w14:textId="77777777">
      <w:pPr>
        <w:rPr>
          <w:rFonts w:hint="eastAsia"/>
        </w:rPr>
      </w:pPr>
      <w:r w:rsidRPr="00945E4D">
        <w:rPr>
          <w:rFonts w:hint="eastAsia"/>
        </w:rPr>
        <w:t>张仲景是中药升降浮沉理论的最早实践者，在其所创经方中，很重视中药升降浮沉之性。四逆散柴胡主升，疏肝气之郁结，枳实主降，</w:t>
      </w:r>
      <w:r w:rsidRPr="00945E4D">
        <w:rPr>
          <w:rFonts w:hint="eastAsia"/>
        </w:rPr>
        <w:t>导胃气</w:t>
      </w:r>
      <w:r w:rsidRPr="00945E4D">
        <w:rPr>
          <w:rFonts w:hint="eastAsia"/>
        </w:rPr>
        <w:t>之壅滞；半夏泻心</w:t>
      </w:r>
      <w:r w:rsidRPr="00945E4D">
        <w:rPr>
          <w:rFonts w:hint="eastAsia"/>
        </w:rPr>
        <w:t>汤辛开苦降</w:t>
      </w:r>
      <w:r w:rsidRPr="00945E4D">
        <w:rPr>
          <w:rFonts w:hint="eastAsia"/>
        </w:rPr>
        <w:t>并用，调理脾胃之升降，此皆善用药物升降浮沉之范例。</w:t>
      </w:r>
    </w:p>
    <w:p w:rsidR="00945E4D" w:rsidRPr="00945E4D" w:rsidP="00945E4D" w14:paraId="657C1FB2" w14:textId="77777777">
      <w:pPr>
        <w:rPr>
          <w:rFonts w:hint="eastAsia"/>
        </w:rPr>
        <w:sectPr>
          <w:type w:val="nextPage"/>
          <w:pgSz w:w="11906" w:h="16838"/>
          <w:pgMar w:top="1440" w:right="1800" w:bottom="1440" w:left="1800" w:header="851" w:footer="992" w:gutter="0"/>
          <w:pgNumType w:start="27"/>
          <w:cols w:space="425"/>
          <w:titlePg w:val="0"/>
          <w:docGrid w:type="lines" w:linePitch="312"/>
        </w:sectPr>
      </w:pPr>
      <w:r w:rsidRPr="00945E4D">
        <w:rPr>
          <w:rFonts w:hint="eastAsia"/>
          <w:b/>
          <w:bCs/>
        </w:rPr>
        <w:t>1.中药的升浮 </w:t>
      </w:r>
      <w:r w:rsidRPr="00945E4D">
        <w:rPr>
          <w:rFonts w:hint="eastAsia"/>
        </w:rPr>
        <w:t>大多数味辛甘、性温热者属于升浮药；凡质地轻松的中药（入药部位为花、茎、叶者），大多作用升浮，如菊花、升麻等；补中益气汤对子宫脱垂有显著疗效，它可以选择性提高兔、犬在体或离体子宫肌的张力；</w:t>
      </w:r>
      <w:r w:rsidRPr="00945E4D">
        <w:rPr>
          <w:rFonts w:hint="eastAsia"/>
        </w:rPr>
        <w:t>单味升麻</w:t>
      </w:r>
      <w:r w:rsidRPr="00945E4D">
        <w:rPr>
          <w:rFonts w:hint="eastAsia"/>
        </w:rPr>
        <w:t>、柴胡都可显著提高</w:t>
      </w:r>
      <w:r w:rsidRPr="00945E4D">
        <w:rPr>
          <w:rFonts w:hint="eastAsia"/>
        </w:rPr>
        <w:t>兔</w:t>
      </w:r>
    </w:p>
    <w:p w:rsidR="00945E4D" w:rsidRPr="00945E4D" w:rsidP="00945E4D" w14:textId="77777777">
      <w:pPr>
        <w:rPr>
          <w:rFonts w:hint="eastAsia"/>
        </w:rPr>
      </w:pPr>
      <w:r w:rsidRPr="00945E4D">
        <w:rPr>
          <w:rFonts w:hint="eastAsia"/>
        </w:rPr>
        <w:t>离体子宫平滑肌的张力，说明升麻、柴胡两味药物，起到向上升提的作用。研究还发现在中药升降浮沉理论之外，亦有特殊性、双向性、不明显性及可变性。花叶类药物质地轻扬，本主升浮，</w:t>
      </w:r>
      <w:r w:rsidRPr="00945E4D">
        <w:rPr>
          <w:rFonts w:hint="eastAsia"/>
        </w:rPr>
        <w:t>但旋覆</w:t>
      </w:r>
      <w:r w:rsidRPr="00945E4D">
        <w:rPr>
          <w:rFonts w:hint="eastAsia"/>
        </w:rPr>
        <w:t>花、丁香降气止呕，</w:t>
      </w:r>
      <w:r w:rsidRPr="00945E4D">
        <w:rPr>
          <w:rFonts w:hint="eastAsia"/>
        </w:rPr>
        <w:t>槐花治</w:t>
      </w:r>
      <w:r w:rsidRPr="00945E4D">
        <w:rPr>
          <w:rFonts w:hint="eastAsia"/>
        </w:rPr>
        <w:t>肠风下血，番泻叶泻下导滞等，其性沉降而非升浮；子实类药物质地重实，本主沉降，但蔓荆子疏散</w:t>
      </w:r>
      <w:r w:rsidRPr="00945E4D">
        <w:rPr>
          <w:rFonts w:hint="eastAsia"/>
        </w:rPr>
        <w:t>表邪以清利</w:t>
      </w:r>
      <w:r w:rsidRPr="00945E4D">
        <w:rPr>
          <w:rFonts w:hint="eastAsia"/>
        </w:rPr>
        <w:t>头目、苍耳子发散风寒通鼻窍等，其性升浮而非沉降。因此中药升降浮沉之特殊性应从其临床发挥的作用方面去理解。</w:t>
      </w:r>
    </w:p>
    <w:p w:rsidR="00945E4D" w:rsidRPr="00945E4D" w:rsidP="00945E4D" w14:paraId="65D8E599" w14:textId="77777777">
      <w:pPr>
        <w:rPr>
          <w:rFonts w:hint="eastAsia"/>
        </w:rPr>
      </w:pPr>
      <w:r w:rsidRPr="00945E4D">
        <w:rPr>
          <w:rFonts w:hint="eastAsia"/>
          <w:b/>
          <w:bCs/>
        </w:rPr>
        <w:t>2.中药的沉降 </w:t>
      </w:r>
      <w:r w:rsidRPr="00945E4D">
        <w:rPr>
          <w:rFonts w:hint="eastAsia"/>
        </w:rPr>
        <w:t>大多数味酸、苦、咸，性寒凉者属沉降药。</w:t>
      </w:r>
      <w:r w:rsidRPr="00945E4D">
        <w:rPr>
          <w:rFonts w:hint="eastAsia"/>
        </w:rPr>
        <w:t>就药物</w:t>
      </w:r>
      <w:r w:rsidRPr="00945E4D">
        <w:rPr>
          <w:rFonts w:hint="eastAsia"/>
        </w:rPr>
        <w:t>的质地而言，质地厚重或属子实者，如苏子、枳实等，大多作用沉降。中药升降浮沉特性不是固定不变的，在一定条件下可以发生转变，即升浮转变为沉降，沉降转变为升浮，其转变的条件包括炮制、配伍、药用部位的改变等。药物经过炮制后可以改变原来的四气、五味及升降浮沉等药性。有些</w:t>
      </w:r>
      <w:r w:rsidRPr="00945E4D">
        <w:rPr>
          <w:rFonts w:hint="eastAsia"/>
        </w:rPr>
        <w:t>药物经酒制</w:t>
      </w:r>
      <w:r w:rsidRPr="00945E4D">
        <w:rPr>
          <w:rFonts w:hint="eastAsia"/>
        </w:rPr>
        <w:t>则升、姜炒则散、醋炒则收敛、盐炒则下行。如大黄</w:t>
      </w:r>
      <w:r w:rsidRPr="00945E4D">
        <w:rPr>
          <w:rFonts w:hint="eastAsia"/>
        </w:rPr>
        <w:t>可峻下</w:t>
      </w:r>
      <w:r w:rsidRPr="00945E4D">
        <w:rPr>
          <w:rFonts w:hint="eastAsia"/>
        </w:rPr>
        <w:t>热结、泄热通便，具有沉降之性，</w:t>
      </w:r>
      <w:r w:rsidRPr="00945E4D">
        <w:rPr>
          <w:rFonts w:hint="eastAsia"/>
        </w:rPr>
        <w:t>但经酒制</w:t>
      </w:r>
      <w:r w:rsidRPr="00945E4D">
        <w:rPr>
          <w:rFonts w:hint="eastAsia"/>
        </w:rPr>
        <w:t>后，其活血化瘀及升浮之性增强，泻下通便等沉降之性减缓；杜仲、菟丝子盐炙炒后，增强了下行补肾的作用。升浮药配伍在大量的沉降药之中，全方功效随之趋下；反之，沉降</w:t>
      </w:r>
      <w:r w:rsidRPr="00945E4D">
        <w:rPr>
          <w:rFonts w:hint="eastAsia"/>
        </w:rPr>
        <w:t>药处于</w:t>
      </w:r>
      <w:r w:rsidRPr="00945E4D">
        <w:rPr>
          <w:rFonts w:hint="eastAsia"/>
        </w:rPr>
        <w:t>大量升浮药之中，全方的功效也随之趋上。</w:t>
      </w:r>
      <w:r w:rsidRPr="00945E4D">
        <w:rPr>
          <w:rFonts w:hint="eastAsia"/>
        </w:rPr>
        <w:t>故银翘</w:t>
      </w:r>
      <w:r w:rsidRPr="00945E4D">
        <w:rPr>
          <w:rFonts w:hint="eastAsia"/>
        </w:rPr>
        <w:t>散、桑菊饮等解表药都采用质地轻松、气薄味辛之类花草叶类药物，使配方具有升阳透表的功效。大承气</w:t>
      </w:r>
      <w:r w:rsidRPr="00945E4D">
        <w:rPr>
          <w:rFonts w:hint="eastAsia"/>
        </w:rPr>
        <w:t>汤使用</w:t>
      </w:r>
      <w:r w:rsidRPr="00945E4D">
        <w:rPr>
          <w:rFonts w:hint="eastAsia"/>
        </w:rPr>
        <w:t>大黄，其质地重浊、坚实、气厚，性寒的药物配方使之具有攻下实积聚、向里趋下的功效。</w:t>
      </w:r>
    </w:p>
    <w:p w:rsidR="00945E4D" w:rsidRPr="00945E4D" w:rsidP="00945E4D" w14:paraId="4CED1B0A" w14:textId="77777777">
      <w:pPr>
        <w:rPr>
          <w:rFonts w:hint="eastAsia"/>
        </w:rPr>
      </w:pPr>
      <w:r w:rsidRPr="00945E4D">
        <w:rPr>
          <w:rFonts w:hint="eastAsia"/>
        </w:rPr>
        <w:t>目前对中药升降浮沉理论的实验研究较少，主要是结合方药的药理作用进行观察。中药升降浮沉理论的现代研究除不断丰富和发展原有的经典理论外，还集中研究了升降浮沉与中药药理作用的关系。有些中药具有升浮和沉降的双向作用趋向，如麻黄发汗、解表具有升浮的特性，又能止咳平喘、利尿消肿而具有沉降的特性；白芍上行头目祛风止痛，具有升浮的特性，又能下行血海以活血通经，具有沉降的特点；黄芪既能补气升阳、托毒生肌，具有升浮的特性，又能利水消肿、固表止汗，具有沉降的特点。</w:t>
      </w:r>
    </w:p>
    <w:p w:rsidR="00945E4D" w:rsidRPr="00945E4D" w:rsidP="00945E4D" w14:paraId="3F331D28" w14:textId="77777777">
      <w:pPr>
        <w:rPr>
          <w:rFonts w:hint="eastAsia"/>
        </w:rPr>
        <w:sectPr>
          <w:type w:val="nextPage"/>
          <w:pgSz w:w="11906" w:h="16838"/>
          <w:pgMar w:top="1440" w:right="1800" w:bottom="1440" w:left="1800" w:header="851" w:footer="992" w:gutter="0"/>
          <w:pgNumType w:start="28"/>
          <w:cols w:space="425"/>
          <w:titlePg w:val="0"/>
          <w:docGrid w:type="lines" w:linePitch="312"/>
        </w:sectPr>
      </w:pPr>
    </w:p>
    <w:p w:rsidR="00945E4D" w:rsidRPr="00945E4D" w:rsidP="00945E4D" w14:textId="77777777">
      <w:pPr>
        <w:rPr>
          <w:rFonts w:hint="eastAsia"/>
        </w:rPr>
      </w:pPr>
      <w:r w:rsidRPr="00945E4D">
        <w:rPr>
          <w:rFonts w:hint="eastAsia"/>
        </w:rPr>
        <w:t>功效主治及药性理论对中药药效学的研究起着重要的指导作用。在中医药理论的指导下，合理认识和利用中药药效作用的特点，遵循其作用的基本规律，围绕功效主治及药性理论开展中药药效学研究，结合西医学的生理病理学认识，运用先进的科学研究方法，方能全面而深入地阐释中药药理作用的科学内涵。</w:t>
      </w:r>
    </w:p>
    <w:p w:rsidR="00945E4D" w:rsidRPr="00945E4D" w:rsidP="00945E4D" w14:paraId="26F26F29" w14:textId="77777777">
      <w:pPr>
        <w:rPr>
          <w:rFonts w:hint="eastAsia"/>
        </w:rPr>
      </w:pPr>
      <w:r w:rsidRPr="00945E4D">
        <w:rPr>
          <w:rFonts w:hint="eastAsia"/>
        </w:rPr>
        <w:t>第四节</w:t>
      </w:r>
      <w:r w:rsidRPr="00945E4D">
        <w:rPr>
          <w:rFonts w:hint="eastAsia"/>
        </w:rPr>
        <w:br/>
        <w:t>影响中药药性的因素及合理应用</w:t>
      </w:r>
    </w:p>
    <w:p w:rsidR="00945E4D" w:rsidRPr="00945E4D" w:rsidP="00945E4D" w14:paraId="3D9F3363" w14:textId="77777777">
      <w:pPr>
        <w:rPr>
          <w:rFonts w:hint="eastAsia"/>
        </w:rPr>
      </w:pPr>
      <w:r w:rsidRPr="00945E4D">
        <w:rPr>
          <w:rFonts w:hint="eastAsia"/>
        </w:rPr>
        <w:t>中药的药性受多种内在、外在因素的影响。中药饮片主要</w:t>
      </w:r>
      <w:r w:rsidRPr="00945E4D">
        <w:rPr>
          <w:rFonts w:hint="eastAsia"/>
        </w:rPr>
        <w:t>受基原</w:t>
      </w:r>
      <w:r w:rsidRPr="00945E4D">
        <w:rPr>
          <w:rFonts w:hint="eastAsia"/>
        </w:rPr>
        <w:t>、产地、采收加工、炮制等内在因素影响，同时受临床使用过程中的剂量、配伍、给药方法等外在因素的影响；中成药外在因素与饮片相似，内在因素除了包括成药组方中所有饮片的基原、产地等饮片因素外，还受制剂工艺、辅料、剂型等因素的影响。</w:t>
      </w:r>
    </w:p>
    <w:p w:rsidR="00945E4D" w:rsidRPr="00945E4D" w:rsidP="00945E4D" w14:paraId="1F833F59" w14:textId="77777777">
      <w:pPr>
        <w:rPr>
          <w:rFonts w:hint="eastAsia"/>
        </w:rPr>
      </w:pPr>
      <w:r w:rsidRPr="00945E4D">
        <w:rPr>
          <w:rFonts w:hint="eastAsia"/>
        </w:rPr>
        <w:t>一、基原、产地</w:t>
      </w:r>
    </w:p>
    <w:p w:rsidR="00945E4D" w:rsidRPr="00945E4D" w:rsidP="00945E4D" w14:paraId="0921FFC5" w14:textId="77777777">
      <w:pPr>
        <w:rPr>
          <w:rFonts w:hint="eastAsia"/>
        </w:rPr>
      </w:pPr>
      <w:r w:rsidRPr="00945E4D">
        <w:rPr>
          <w:rFonts w:hint="eastAsia"/>
        </w:rPr>
        <w:t>中药药性的形成受生长的温度、湿度、降水、地形、土壤、微生物等外部因素的影响。中药药性形成是中药秉承了自然环境中各因素的变化，是受气候因子、土壤因子、生物因子、地理因子等综合作用的结果。</w:t>
      </w:r>
    </w:p>
    <w:p w:rsidR="00945E4D" w:rsidRPr="00945E4D" w:rsidP="00945E4D" w14:paraId="785DD226" w14:textId="77777777">
      <w:pPr>
        <w:rPr>
          <w:rFonts w:hint="eastAsia"/>
        </w:rPr>
      </w:pPr>
      <w:r w:rsidRPr="00945E4D">
        <w:rPr>
          <w:rFonts w:hint="eastAsia"/>
        </w:rPr>
        <w:t>中药药性的形成与中药生长的自然环境因子密切相关，古人从药物生成禀受的角度对中药药性进行了阐述，认为中药生长于大自然之中，禀受天之阴阳之气而成寒热温凉，禀受地之阴阳之气而为酸苦甘辛咸五味，如《汤液本草·用药法象》云：“天有阴阳，风寒暑湿燥火，三阴、三阳上奉之。温凉寒热，四气是也，皆</w:t>
      </w:r>
      <w:r w:rsidRPr="00945E4D">
        <w:rPr>
          <w:rFonts w:hint="eastAsia"/>
        </w:rPr>
        <w:t>象</w:t>
      </w:r>
      <w:r w:rsidRPr="00945E4D">
        <w:rPr>
          <w:rFonts w:hint="eastAsia"/>
        </w:rPr>
        <w:t>于天。温、热者，天之阳也；凉、寒者，天之阴也。此乃天之阴阳也。地有阴阳，金木水火土，生长化收藏下应之。辛甘淡酸苦咸，五味是也，皆</w:t>
      </w:r>
      <w:r w:rsidRPr="00945E4D">
        <w:rPr>
          <w:rFonts w:hint="eastAsia"/>
        </w:rPr>
        <w:t>象</w:t>
      </w:r>
      <w:r w:rsidRPr="00945E4D">
        <w:rPr>
          <w:rFonts w:hint="eastAsia"/>
        </w:rPr>
        <w:t>于地。辛甘淡者，地之阳也；酸苦咸者，地之阴也，此乃地之阴阳也。”天地间环境变化影响中药的生长化收藏，禀受不同，从而形成药性的差异。</w:t>
      </w:r>
    </w:p>
    <w:p w:rsidR="00945E4D" w:rsidRPr="00945E4D" w:rsidP="00945E4D" w14:paraId="4253F4BD" w14:textId="77777777">
      <w:pPr>
        <w:rPr>
          <w:rFonts w:hint="eastAsia"/>
        </w:rPr>
        <w:sectPr>
          <w:type w:val="nextPage"/>
          <w:pgSz w:w="11906" w:h="16838"/>
          <w:pgMar w:top="1440" w:right="1800" w:bottom="1440" w:left="1800" w:header="851" w:footer="992" w:gutter="0"/>
          <w:pgNumType w:start="29"/>
          <w:cols w:space="425"/>
          <w:titlePg w:val="0"/>
          <w:docGrid w:type="lines" w:linePitch="312"/>
        </w:sectPr>
      </w:pPr>
    </w:p>
    <w:p w:rsidR="00945E4D" w:rsidRPr="00945E4D" w:rsidP="00945E4D" w14:textId="77777777">
      <w:pPr>
        <w:rPr>
          <w:rFonts w:hint="eastAsia"/>
        </w:rPr>
      </w:pPr>
      <w:r w:rsidRPr="00945E4D">
        <w:rPr>
          <w:rFonts w:hint="eastAsia"/>
        </w:rPr>
        <w:t>中药药性的形成禀受了不同地域环境的相关因素，明代陈嘉谟在《本草蒙筌》中谓：“地产南北相殊，药理大小悬隔。”又称：“凡诸草本、昆虫，各有相宜地产，气味功力，自异寻常……地胜药灵，视斯益信。”清代医家徐大椿《药性变迁论》云：“古方所用之药，当时效验显著，而本草载其功用凿凿者，今依方施用，竟有应有不应，其故何哉？盖有数端焉：一则地气之殊也。当时初用之始，必有所产之地，此乃其本生之土，故气厚而力全，以后传种他方，则地气移而力薄矣。”充分说明地理环境变异是中药药性产生差异的重要原因。</w:t>
      </w:r>
    </w:p>
    <w:p w:rsidR="00945E4D" w:rsidRPr="00945E4D" w:rsidP="00945E4D" w14:paraId="29E0D718" w14:textId="77777777">
      <w:pPr>
        <w:rPr>
          <w:rFonts w:hint="eastAsia"/>
        </w:rPr>
      </w:pPr>
      <w:r w:rsidRPr="00945E4D">
        <w:rPr>
          <w:rFonts w:hint="eastAsia"/>
        </w:rPr>
        <w:t>对于具体中药而言，应用生成禀受的理论阐发其药物属性的论述也较多见，《神农本草经疏》载：“白芷得地之金气，兼感天之阳气，故味辛气温。”“黄芩</w:t>
      </w:r>
      <w:r w:rsidRPr="00945E4D">
        <w:rPr>
          <w:rFonts w:hint="eastAsia"/>
        </w:rPr>
        <w:t>禀</w:t>
      </w:r>
      <w:r w:rsidRPr="00945E4D">
        <w:rPr>
          <w:rFonts w:hint="eastAsia"/>
        </w:rPr>
        <w:t>天地清寒之气。”《本草崇原》载：“荆芥味辛，性温臭香，</w:t>
      </w:r>
      <w:r w:rsidRPr="00945E4D">
        <w:rPr>
          <w:rFonts w:hint="eastAsia"/>
        </w:rPr>
        <w:t>禀</w:t>
      </w:r>
      <w:r w:rsidRPr="00945E4D">
        <w:rPr>
          <w:rFonts w:hint="eastAsia"/>
        </w:rPr>
        <w:t>阳明金土之气。”“菖蒲生于水石之中，气味辛温，乃</w:t>
      </w:r>
      <w:r w:rsidRPr="00945E4D">
        <w:rPr>
          <w:rFonts w:hint="eastAsia"/>
        </w:rPr>
        <w:t>禀</w:t>
      </w:r>
      <w:r w:rsidRPr="00945E4D">
        <w:rPr>
          <w:rFonts w:hint="eastAsia"/>
        </w:rPr>
        <w:t>太阳寒水之气。”《神农本草经读》谓：“黄连气寒，</w:t>
      </w:r>
      <w:r w:rsidRPr="00945E4D">
        <w:rPr>
          <w:rFonts w:hint="eastAsia"/>
        </w:rPr>
        <w:t>秉</w:t>
      </w:r>
      <w:r w:rsidRPr="00945E4D">
        <w:rPr>
          <w:rFonts w:hint="eastAsia"/>
        </w:rPr>
        <w:t>天冬寒之水气。”这些论述充分说明了药物的生长禀受不同，药性存在差异。</w:t>
      </w:r>
    </w:p>
    <w:p w:rsidR="00945E4D" w:rsidRPr="00945E4D" w:rsidP="00945E4D" w14:paraId="31A884CB" w14:textId="77777777">
      <w:pPr>
        <w:rPr>
          <w:rFonts w:hint="eastAsia"/>
        </w:rPr>
      </w:pPr>
      <w:r w:rsidRPr="00945E4D">
        <w:rPr>
          <w:rFonts w:hint="eastAsia"/>
        </w:rPr>
        <w:t>现代研究认为，天地阴阳二气，风、寒、暑、湿、燥、火、金、木、水、火、土，就相当于药用植物生长的外部环境各影响因素之总和。在植物生态学中，环境因子包括植物以外所有的环境要素，其中对植物的生长发育具有直接或间接影响的外界环境要素称为生态因子。按照生态因子的组成性质分为：①生物因子，动物、植物、微生物等；②地形因子，高原、山地、平原、低地、坡度、坡向等；③气候因子，光、温、水、气等；④土壤因子，土壤的物理、化学特性及土壤肥力等。天之阴阳二气，风寒暑湿燥火，主要相当于气候因子的各要素；地之阴阳二气，金木水火土，则以土壤因子的各要素为主，两者均夹杂了生物因子和地形因子的影响，并存在一定的交互作用。中药药性禀受了天地阴阳二气的变化，即自然环境中生态因子的变化。</w:t>
      </w:r>
    </w:p>
    <w:p w:rsidR="00945E4D" w:rsidRPr="00945E4D" w:rsidP="00945E4D" w14:paraId="28FB27C1" w14:textId="77777777">
      <w:pPr>
        <w:rPr>
          <w:rFonts w:hint="eastAsia"/>
        </w:rPr>
        <w:sectPr>
          <w:type w:val="nextPage"/>
          <w:pgSz w:w="11906" w:h="16838"/>
          <w:pgMar w:top="1440" w:right="1800" w:bottom="1440" w:left="1800" w:header="851" w:footer="992" w:gutter="0"/>
          <w:pgNumType w:start="30"/>
          <w:cols w:space="425"/>
          <w:titlePg w:val="0"/>
          <w:docGrid w:type="lines" w:linePitch="312"/>
        </w:sectPr>
      </w:pPr>
      <w:r w:rsidRPr="00945E4D">
        <w:rPr>
          <w:rFonts w:hint="eastAsia"/>
        </w:rPr>
        <w:t>中药的化学成分是中药药性形成的物质基础，其有效成分的形成、转化与积累，受生长的外部环境影响，不同时间、空间的气候条件、水土异质等环境变化通过影响化学成分的变化，影响中药药性，最终影响中药药效的发挥。如关内大黄具有</w:t>
      </w:r>
      <w:r w:rsidRPr="00945E4D">
        <w:rPr>
          <w:rFonts w:hint="eastAsia"/>
        </w:rPr>
        <w:t>泻</w:t>
      </w:r>
      <w:r w:rsidRPr="00945E4D">
        <w:rPr>
          <w:rFonts w:hint="eastAsia"/>
        </w:rPr>
        <w:t>下作用，而双城</w:t>
      </w:r>
      <w:r w:rsidRPr="00945E4D">
        <w:rPr>
          <w:rFonts w:hint="eastAsia"/>
        </w:rPr>
        <w:t>大黄反具</w:t>
      </w:r>
    </w:p>
    <w:p w:rsidR="00945E4D" w:rsidRPr="00945E4D" w:rsidP="00945E4D" w14:textId="77777777">
      <w:pPr>
        <w:rPr>
          <w:rFonts w:hint="eastAsia"/>
        </w:rPr>
      </w:pPr>
      <w:r w:rsidRPr="00945E4D">
        <w:rPr>
          <w:rFonts w:hint="eastAsia"/>
        </w:rPr>
        <w:t>收敛之性；当归原产地甘肃岷县纸坊乡的当归，其有效部位在抗血小板（platelet，PLT）聚集及抗凝血方面优于其他产地。上述发现一定程度上证实了古人的认识：“失其地则性味少异矣，失其时则性味不全矣。”</w:t>
      </w:r>
    </w:p>
    <w:p w:rsidR="00945E4D" w:rsidRPr="00945E4D" w:rsidP="00945E4D" w14:paraId="4630DFF2" w14:textId="77777777">
      <w:pPr>
        <w:rPr>
          <w:rFonts w:hint="eastAsia"/>
        </w:rPr>
      </w:pPr>
      <w:r w:rsidRPr="00945E4D">
        <w:rPr>
          <w:rFonts w:hint="eastAsia"/>
        </w:rPr>
        <w:t>二、药用部位</w:t>
      </w:r>
    </w:p>
    <w:p w:rsidR="00945E4D" w:rsidRPr="00945E4D" w:rsidP="00945E4D" w14:paraId="5C0C0FAB" w14:textId="77777777">
      <w:pPr>
        <w:rPr>
          <w:rFonts w:hint="eastAsia"/>
        </w:rPr>
      </w:pPr>
      <w:r w:rsidRPr="00945E4D">
        <w:rPr>
          <w:rFonts w:hint="eastAsia"/>
        </w:rPr>
        <w:t>中药种类众多，药用器官各异。同一植物或动物不同部位的药性包括两种情况，一是相仿或相近，二是不同或相反。中药相仿或相近者多为草本植物，全草类中药各个器官的药性多相近，如人参性平，味甘、微苦，可大补元气、复脉固脱、补脾益肺、生津、安神，同出一株的参条、参须、参叶、</w:t>
      </w:r>
      <w:r w:rsidRPr="00945E4D">
        <w:rPr>
          <w:rFonts w:hint="eastAsia"/>
        </w:rPr>
        <w:t>参子和参花</w:t>
      </w:r>
      <w:r w:rsidRPr="00945E4D">
        <w:rPr>
          <w:rFonts w:hint="eastAsia"/>
        </w:rPr>
        <w:t>均有不同程度的补益作用，但力较弱，且兼具其他功用；又如益母草与</w:t>
      </w:r>
      <w:r w:rsidRPr="00945E4D">
        <w:rPr>
          <w:rFonts w:hint="eastAsia"/>
        </w:rPr>
        <w:t>茺蔚子性均</w:t>
      </w:r>
      <w:r w:rsidRPr="00945E4D">
        <w:rPr>
          <w:rFonts w:hint="eastAsia"/>
        </w:rPr>
        <w:t>微寒，味均辛、苦，均可活血调经，但前者还可利尿消肿，后者又可清肝明目。来源于同一植株不同部位的中药药性不同或相反的也有很多，如荷花，性温，味苦，可祛湿消暑、活血止血；莲子，性平，味甘、涩，可补脾益胃、益肾固精、健脾止泻；莲心，性寒，味苦，可清心安神；莲蓬，性温，味苦、涩，可消炎、止血、调经祛湿；荷叶，性平，味苦，可解暑清热、升发清阳。</w:t>
      </w:r>
    </w:p>
    <w:p w:rsidR="00945E4D" w:rsidRPr="00945E4D" w:rsidP="00945E4D" w14:paraId="55C1FB45" w14:textId="77777777">
      <w:pPr>
        <w:rPr>
          <w:rFonts w:hint="eastAsia"/>
        </w:rPr>
      </w:pPr>
      <w:r w:rsidRPr="00945E4D">
        <w:rPr>
          <w:rFonts w:hint="eastAsia"/>
        </w:rPr>
        <w:t>不同植物或动物同一部位由于具有相似的形质，其药性表现有如下规律：根及根茎类在土壤中向下生长，质地多坚实，其功用多表现有向内向下的趋势；</w:t>
      </w:r>
      <w:r w:rsidRPr="00945E4D">
        <w:rPr>
          <w:rFonts w:hint="eastAsia"/>
        </w:rPr>
        <w:t>茎木类</w:t>
      </w:r>
      <w:r w:rsidRPr="00945E4D">
        <w:rPr>
          <w:rFonts w:hint="eastAsia"/>
        </w:rPr>
        <w:t>是连接植物根与叶、花、果实的部分，起着输送、传导作用，多具通达、行运的功用；皮类位于植物器官外表，多具祛风、固表功用；全草类同时兼具多个器官，上下贯通，质地轻松，大都有发散、疏导、通利作用；花、叶类多伸展向上，质地较轻，多有上行向外透发之功用；果实、种子类内实质重，其功用有向内、向下的趋势，用于治疗中下焦疾病；动物类多表现有“以脏补脏”的特点。</w:t>
      </w:r>
    </w:p>
    <w:p w:rsidR="00945E4D" w:rsidRPr="00945E4D" w:rsidP="00945E4D" w14:paraId="0DD17257" w14:textId="77777777">
      <w:pPr>
        <w:rPr>
          <w:rFonts w:hint="eastAsia"/>
        </w:rPr>
      </w:pPr>
      <w:r w:rsidRPr="00945E4D">
        <w:rPr>
          <w:rFonts w:hint="eastAsia"/>
        </w:rPr>
        <w:br/>
      </w:r>
      <w:r w:rsidRPr="00945E4D">
        <w:rPr>
          <w:rFonts w:hint="eastAsia"/>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14:ligatures w14:val="none"/>
          </w:rPr>
          <w:t>https://d.book118.com/475222200314011112</w:t>
        </w:r>
      </w:hyperlink>
    </w:p>
    <w:p w:rsidR="00945E4D" w:rsidRPr="00945E4D" w:rsidP="00945E4D">
      <w:pPr>
        <w:rPr>
          <w:rFonts w:hint="eastAsia"/>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E4D"/>
    <w:rsid w:val="00945E4D"/>
    <w:rsid w:val="00C104EF"/>
    <w:rsid w:val="00D265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0EED236D"/>
  <w15:chartTrackingRefBased/>
  <w15:docId w15:val="{00FE2674-2FD7-4127-9E8B-860EEF42C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link w:val="1"/>
    <w:uiPriority w:val="9"/>
    <w:qFormat/>
    <w:rsid w:val="00945E4D"/>
    <w:pPr>
      <w:widowControl/>
      <w:spacing w:before="100" w:beforeAutospacing="1" w:after="100" w:afterAutospacing="1"/>
      <w:jc w:val="left"/>
      <w:outlineLvl w:val="0"/>
    </w:pPr>
    <w:rPr>
      <w:rFonts w:ascii="宋体" w:eastAsia="宋体" w:hAnsi="宋体" w:cs="宋体"/>
      <w:b/>
      <w:bCs/>
      <w:kern w:val="36"/>
      <w:sz w:val="48"/>
      <w:szCs w:val="48"/>
      <w14:ligatures w14:val="none"/>
    </w:rPr>
  </w:style>
  <w:style w:type="paragraph" w:styleId="Heading2">
    <w:name w:val="heading 2"/>
    <w:basedOn w:val="Normal"/>
    <w:link w:val="2"/>
    <w:uiPriority w:val="9"/>
    <w:qFormat/>
    <w:rsid w:val="00945E4D"/>
    <w:pPr>
      <w:widowControl/>
      <w:spacing w:before="100" w:beforeAutospacing="1" w:after="100" w:afterAutospacing="1"/>
      <w:jc w:val="left"/>
      <w:outlineLvl w:val="1"/>
    </w:pPr>
    <w:rPr>
      <w:rFonts w:ascii="宋体" w:eastAsia="宋体" w:hAnsi="宋体" w:cs="宋体"/>
      <w:b/>
      <w:bCs/>
      <w:kern w:val="0"/>
      <w:sz w:val="36"/>
      <w:szCs w:val="36"/>
      <w14:ligatures w14:val="none"/>
    </w:rPr>
  </w:style>
  <w:style w:type="paragraph" w:styleId="Heading3">
    <w:name w:val="heading 3"/>
    <w:basedOn w:val="Normal"/>
    <w:link w:val="3"/>
    <w:uiPriority w:val="9"/>
    <w:qFormat/>
    <w:rsid w:val="00945E4D"/>
    <w:pPr>
      <w:widowControl/>
      <w:spacing w:before="100" w:beforeAutospacing="1" w:after="100" w:afterAutospacing="1"/>
      <w:jc w:val="left"/>
      <w:outlineLvl w:val="2"/>
    </w:pPr>
    <w:rPr>
      <w:rFonts w:ascii="宋体" w:eastAsia="宋体" w:hAnsi="宋体" w:cs="宋体"/>
      <w:b/>
      <w:bCs/>
      <w:kern w:val="0"/>
      <w:sz w:val="27"/>
      <w:szCs w:val="27"/>
      <w14:ligatures w14:val="none"/>
    </w:rPr>
  </w:style>
  <w:style w:type="paragraph" w:styleId="Heading4">
    <w:name w:val="heading 4"/>
    <w:basedOn w:val="Normal"/>
    <w:link w:val="4"/>
    <w:uiPriority w:val="9"/>
    <w:qFormat/>
    <w:rsid w:val="00945E4D"/>
    <w:pPr>
      <w:widowControl/>
      <w:spacing w:before="100" w:beforeAutospacing="1" w:after="100" w:afterAutospacing="1"/>
      <w:jc w:val="left"/>
      <w:outlineLvl w:val="3"/>
    </w:pPr>
    <w:rPr>
      <w:rFonts w:ascii="宋体" w:eastAsia="宋体" w:hAnsi="宋体" w:cs="宋体"/>
      <w:b/>
      <w:bCs/>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945E4D"/>
    <w:rPr>
      <w:rFonts w:ascii="宋体" w:eastAsia="宋体" w:hAnsi="宋体" w:cs="宋体"/>
      <w:b/>
      <w:bCs/>
      <w:kern w:val="36"/>
      <w:sz w:val="48"/>
      <w:szCs w:val="48"/>
      <w14:ligatures w14:val="none"/>
    </w:rPr>
  </w:style>
  <w:style w:type="character" w:customStyle="1" w:styleId="2">
    <w:name w:val="标题 2 字符"/>
    <w:basedOn w:val="DefaultParagraphFont"/>
    <w:link w:val="Heading2"/>
    <w:uiPriority w:val="9"/>
    <w:rsid w:val="00945E4D"/>
    <w:rPr>
      <w:rFonts w:ascii="宋体" w:eastAsia="宋体" w:hAnsi="宋体" w:cs="宋体"/>
      <w:b/>
      <w:bCs/>
      <w:kern w:val="0"/>
      <w:sz w:val="36"/>
      <w:szCs w:val="36"/>
      <w14:ligatures w14:val="none"/>
    </w:rPr>
  </w:style>
  <w:style w:type="character" w:customStyle="1" w:styleId="3">
    <w:name w:val="标题 3 字符"/>
    <w:basedOn w:val="DefaultParagraphFont"/>
    <w:link w:val="Heading3"/>
    <w:uiPriority w:val="9"/>
    <w:rsid w:val="00945E4D"/>
    <w:rPr>
      <w:rFonts w:ascii="宋体" w:eastAsia="宋体" w:hAnsi="宋体" w:cs="宋体"/>
      <w:b/>
      <w:bCs/>
      <w:kern w:val="0"/>
      <w:sz w:val="27"/>
      <w:szCs w:val="27"/>
      <w14:ligatures w14:val="none"/>
    </w:rPr>
  </w:style>
  <w:style w:type="character" w:customStyle="1" w:styleId="4">
    <w:name w:val="标题 4 字符"/>
    <w:basedOn w:val="DefaultParagraphFont"/>
    <w:link w:val="Heading4"/>
    <w:uiPriority w:val="9"/>
    <w:rsid w:val="00945E4D"/>
    <w:rPr>
      <w:rFonts w:ascii="宋体" w:eastAsia="宋体" w:hAnsi="宋体" w:cs="宋体"/>
      <w:b/>
      <w:bCs/>
      <w:kern w:val="0"/>
      <w:sz w:val="24"/>
      <w:szCs w:val="24"/>
      <w14:ligatures w14:val="none"/>
    </w:rPr>
  </w:style>
  <w:style w:type="paragraph" w:customStyle="1" w:styleId="msonormal">
    <w:name w:val="msonormal"/>
    <w:basedOn w:val="Normal"/>
    <w:rsid w:val="00945E4D"/>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content-word-small">
    <w:name w:val="content-word-small"/>
    <w:basedOn w:val="DefaultParagraphFont"/>
    <w:rsid w:val="00945E4D"/>
  </w:style>
  <w:style w:type="paragraph" w:customStyle="1" w:styleId="bodytext">
    <w:name w:val="bodytext"/>
    <w:basedOn w:val="Normal"/>
    <w:rsid w:val="00945E4D"/>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sub">
    <w:name w:val="sub"/>
    <w:basedOn w:val="DefaultParagraphFont"/>
    <w:rsid w:val="00945E4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47522220031401111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46</Pages>
  <Words>16942</Words>
  <Characters>96574</Characters>
  <Application>Microsoft Office Word</Application>
  <DocSecurity>0</DocSecurity>
  <Lines>804</Lines>
  <Paragraphs>226</Paragraphs>
  <ScaleCrop>false</ScaleCrop>
  <Company/>
  <LinksUpToDate>false</LinksUpToDate>
  <CharactersWithSpaces>113290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1</cp:revision>
  <dcterms:created xsi:type="dcterms:W3CDTF">2024-01-17T23:22:00Z</dcterms:created>
  <dcterms:modified xsi:type="dcterms:W3CDTF">2024-01-17T23:23:00Z</dcterms:modified>
</cp:coreProperties>
</file>