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54" w:history="1">
        <w:r>
          <w:rPr>
            <w:rFonts w:ascii="仿宋" w:eastAsia="仿宋" w:hAnsi="仿宋" w:cs="仿宋" w:hint="eastAsia"/>
            <w:lang w:eastAsia="zh-CN"/>
          </w:rPr>
          <w:t>前言</w:t>
        </w:r>
        <w:r>
          <w:tab/>
        </w:r>
        <w:r>
          <w:fldChar w:fldCharType="begin"/>
        </w:r>
        <w:r>
          <w:instrText xml:space="preserve"> PAGEREF _Toc19954 \h </w:instrText>
        </w:r>
        <w:r>
          <w:fldChar w:fldCharType="separate"/>
        </w:r>
        <w:r>
          <w:t>3</w:t>
        </w:r>
        <w:r>
          <w:fldChar w:fldCharType="end"/>
        </w:r>
      </w:hyperlink>
    </w:p>
    <w:p>
      <w:pPr>
        <w:pStyle w:val="TOC1"/>
        <w:tabs>
          <w:tab w:val="right" w:leader="dot" w:pos="8306"/>
        </w:tabs>
      </w:pPr>
      <w:hyperlink w:anchor="_Toc19058" w:history="1">
        <w:r>
          <w:rPr>
            <w:rFonts w:ascii="仿宋" w:eastAsia="仿宋" w:hAnsi="仿宋" w:cs="仿宋" w:hint="eastAsia"/>
            <w:lang w:eastAsia="zh-CN"/>
          </w:rPr>
          <w:t>一、注塑机项目可持续发展</w:t>
        </w:r>
        <w:r>
          <w:tab/>
        </w:r>
        <w:r>
          <w:fldChar w:fldCharType="begin"/>
        </w:r>
        <w:r>
          <w:instrText xml:space="preserve"> PAGEREF _Toc19058 \h </w:instrText>
        </w:r>
        <w:r>
          <w:fldChar w:fldCharType="separate"/>
        </w:r>
        <w:r>
          <w:t>3</w:t>
        </w:r>
        <w:r>
          <w:fldChar w:fldCharType="end"/>
        </w:r>
      </w:hyperlink>
    </w:p>
    <w:p>
      <w:pPr>
        <w:pStyle w:val="TOC2"/>
        <w:tabs>
          <w:tab w:val="right" w:leader="dot" w:pos="8306"/>
        </w:tabs>
      </w:pPr>
      <w:hyperlink w:anchor="_Toc5655" w:history="1">
        <w:r>
          <w:rPr>
            <w:rFonts w:ascii="仿宋" w:eastAsia="仿宋" w:hAnsi="仿宋" w:cs="仿宋" w:hint="eastAsia"/>
            <w:lang w:eastAsia="zh-CN"/>
          </w:rPr>
          <w:t>(一)、可持续战略与实践</w:t>
        </w:r>
        <w:r>
          <w:tab/>
        </w:r>
        <w:r>
          <w:fldChar w:fldCharType="begin"/>
        </w:r>
        <w:r>
          <w:instrText xml:space="preserve"> PAGEREF _Toc5655 \h </w:instrText>
        </w:r>
        <w:r>
          <w:fldChar w:fldCharType="separate"/>
        </w:r>
        <w:r>
          <w:t>3</w:t>
        </w:r>
        <w:r>
          <w:fldChar w:fldCharType="end"/>
        </w:r>
      </w:hyperlink>
    </w:p>
    <w:p>
      <w:pPr>
        <w:pStyle w:val="TOC2"/>
        <w:tabs>
          <w:tab w:val="right" w:leader="dot" w:pos="8306"/>
        </w:tabs>
      </w:pPr>
      <w:hyperlink w:anchor="_Toc3303" w:history="1">
        <w:r>
          <w:rPr>
            <w:rFonts w:ascii="仿宋" w:eastAsia="仿宋" w:hAnsi="仿宋" w:cs="仿宋" w:hint="eastAsia"/>
            <w:lang w:eastAsia="zh-CN"/>
          </w:rPr>
          <w:t>(二)、环保与社会责任</w:t>
        </w:r>
        <w:r>
          <w:tab/>
        </w:r>
        <w:r>
          <w:fldChar w:fldCharType="begin"/>
        </w:r>
        <w:r>
          <w:instrText xml:space="preserve"> PAGEREF _Toc3303 \h </w:instrText>
        </w:r>
        <w:r>
          <w:fldChar w:fldCharType="separate"/>
        </w:r>
        <w:r>
          <w:t>4</w:t>
        </w:r>
        <w:r>
          <w:fldChar w:fldCharType="end"/>
        </w:r>
      </w:hyperlink>
    </w:p>
    <w:p>
      <w:pPr>
        <w:pStyle w:val="TOC1"/>
        <w:tabs>
          <w:tab w:val="right" w:leader="dot" w:pos="8306"/>
        </w:tabs>
      </w:pPr>
      <w:hyperlink w:anchor="_Toc939" w:history="1">
        <w:r>
          <w:rPr>
            <w:rFonts w:ascii="仿宋" w:eastAsia="仿宋" w:hAnsi="仿宋" w:cs="仿宋" w:hint="eastAsia"/>
            <w:lang w:eastAsia="zh-CN"/>
          </w:rPr>
          <w:t>二、工艺说明</w:t>
        </w:r>
        <w:r>
          <w:tab/>
        </w:r>
        <w:r>
          <w:fldChar w:fldCharType="begin"/>
        </w:r>
        <w:r>
          <w:instrText xml:space="preserve"> PAGEREF _Toc939 \h </w:instrText>
        </w:r>
        <w:r>
          <w:fldChar w:fldCharType="separate"/>
        </w:r>
        <w:r>
          <w:t>5</w:t>
        </w:r>
        <w:r>
          <w:fldChar w:fldCharType="end"/>
        </w:r>
      </w:hyperlink>
    </w:p>
    <w:p>
      <w:pPr>
        <w:pStyle w:val="TOC2"/>
        <w:tabs>
          <w:tab w:val="right" w:leader="dot" w:pos="8306"/>
        </w:tabs>
      </w:pPr>
      <w:hyperlink w:anchor="_Toc5242" w:history="1">
        <w:r>
          <w:rPr>
            <w:rFonts w:ascii="仿宋" w:eastAsia="仿宋" w:hAnsi="仿宋" w:cs="仿宋" w:hint="eastAsia"/>
            <w:lang w:eastAsia="zh-CN"/>
          </w:rPr>
          <w:t>(一)、技术管理特点</w:t>
        </w:r>
        <w:r>
          <w:tab/>
        </w:r>
        <w:r>
          <w:fldChar w:fldCharType="begin"/>
        </w:r>
        <w:r>
          <w:instrText xml:space="preserve"> PAGEREF _Toc5242 \h </w:instrText>
        </w:r>
        <w:r>
          <w:fldChar w:fldCharType="separate"/>
        </w:r>
        <w:r>
          <w:t>5</w:t>
        </w:r>
        <w:r>
          <w:fldChar w:fldCharType="end"/>
        </w:r>
      </w:hyperlink>
    </w:p>
    <w:p>
      <w:pPr>
        <w:pStyle w:val="TOC2"/>
        <w:tabs>
          <w:tab w:val="right" w:leader="dot" w:pos="8306"/>
        </w:tabs>
      </w:pPr>
      <w:hyperlink w:anchor="_Toc11949" w:history="1">
        <w:r>
          <w:rPr>
            <w:rFonts w:ascii="仿宋" w:eastAsia="仿宋" w:hAnsi="仿宋" w:cs="仿宋" w:hint="eastAsia"/>
            <w:lang w:eastAsia="zh-CN"/>
          </w:rPr>
          <w:t>(二)、注塑机项目工艺技术设计方案</w:t>
        </w:r>
        <w:r>
          <w:tab/>
        </w:r>
        <w:r>
          <w:fldChar w:fldCharType="begin"/>
        </w:r>
        <w:r>
          <w:instrText xml:space="preserve"> PAGEREF _Toc11949 \h </w:instrText>
        </w:r>
        <w:r>
          <w:fldChar w:fldCharType="separate"/>
        </w:r>
        <w:r>
          <w:t>6</w:t>
        </w:r>
        <w:r>
          <w:fldChar w:fldCharType="end"/>
        </w:r>
      </w:hyperlink>
    </w:p>
    <w:p>
      <w:pPr>
        <w:pStyle w:val="TOC2"/>
        <w:tabs>
          <w:tab w:val="right" w:leader="dot" w:pos="8306"/>
        </w:tabs>
      </w:pPr>
      <w:hyperlink w:anchor="_Toc13919" w:history="1">
        <w:r>
          <w:rPr>
            <w:rFonts w:ascii="仿宋" w:eastAsia="仿宋" w:hAnsi="仿宋" w:cs="仿宋" w:hint="eastAsia"/>
            <w:lang w:eastAsia="zh-CN"/>
          </w:rPr>
          <w:t>(三)、设备选型方案</w:t>
        </w:r>
        <w:r>
          <w:tab/>
        </w:r>
        <w:r>
          <w:fldChar w:fldCharType="begin"/>
        </w:r>
        <w:r>
          <w:instrText xml:space="preserve"> PAGEREF _Toc13919 \h </w:instrText>
        </w:r>
        <w:r>
          <w:fldChar w:fldCharType="separate"/>
        </w:r>
        <w:r>
          <w:t>7</w:t>
        </w:r>
        <w:r>
          <w:fldChar w:fldCharType="end"/>
        </w:r>
      </w:hyperlink>
    </w:p>
    <w:p>
      <w:pPr>
        <w:pStyle w:val="TOC1"/>
        <w:tabs>
          <w:tab w:val="right" w:leader="dot" w:pos="8306"/>
        </w:tabs>
      </w:pPr>
      <w:hyperlink w:anchor="_Toc10198" w:history="1">
        <w:r>
          <w:rPr>
            <w:rFonts w:ascii="仿宋" w:eastAsia="仿宋" w:hAnsi="仿宋" w:cs="仿宋" w:hint="eastAsia"/>
            <w:lang w:eastAsia="zh-CN"/>
          </w:rPr>
          <w:t>三、产品规划分析</w:t>
        </w:r>
        <w:r>
          <w:tab/>
        </w:r>
        <w:r>
          <w:fldChar w:fldCharType="begin"/>
        </w:r>
        <w:r>
          <w:instrText xml:space="preserve"> PAGEREF _Toc10198 \h </w:instrText>
        </w:r>
        <w:r>
          <w:fldChar w:fldCharType="separate"/>
        </w:r>
        <w:r>
          <w:t>8</w:t>
        </w:r>
        <w:r>
          <w:fldChar w:fldCharType="end"/>
        </w:r>
      </w:hyperlink>
    </w:p>
    <w:p>
      <w:pPr>
        <w:pStyle w:val="TOC2"/>
        <w:tabs>
          <w:tab w:val="right" w:leader="dot" w:pos="8306"/>
        </w:tabs>
      </w:pPr>
      <w:hyperlink w:anchor="_Toc22397" w:history="1">
        <w:r>
          <w:rPr>
            <w:rFonts w:ascii="仿宋" w:eastAsia="仿宋" w:hAnsi="仿宋" w:cs="仿宋" w:hint="eastAsia"/>
            <w:lang w:eastAsia="zh-CN"/>
          </w:rPr>
          <w:t>(一)、产品规划</w:t>
        </w:r>
        <w:r>
          <w:tab/>
        </w:r>
        <w:r>
          <w:fldChar w:fldCharType="begin"/>
        </w:r>
        <w:r>
          <w:instrText xml:space="preserve"> PAGEREF _Toc22397 \h </w:instrText>
        </w:r>
        <w:r>
          <w:fldChar w:fldCharType="separate"/>
        </w:r>
        <w:r>
          <w:t>8</w:t>
        </w:r>
        <w:r>
          <w:fldChar w:fldCharType="end"/>
        </w:r>
      </w:hyperlink>
    </w:p>
    <w:p>
      <w:pPr>
        <w:pStyle w:val="TOC2"/>
        <w:tabs>
          <w:tab w:val="right" w:leader="dot" w:pos="8306"/>
        </w:tabs>
      </w:pPr>
      <w:hyperlink w:anchor="_Toc9041" w:history="1">
        <w:r>
          <w:rPr>
            <w:rFonts w:ascii="仿宋" w:eastAsia="仿宋" w:hAnsi="仿宋" w:cs="仿宋" w:hint="eastAsia"/>
            <w:lang w:eastAsia="zh-CN"/>
          </w:rPr>
          <w:t>(二)、建设规模</w:t>
        </w:r>
        <w:r>
          <w:tab/>
        </w:r>
        <w:r>
          <w:fldChar w:fldCharType="begin"/>
        </w:r>
        <w:r>
          <w:instrText xml:space="preserve"> PAGEREF _Toc9041 \h </w:instrText>
        </w:r>
        <w:r>
          <w:fldChar w:fldCharType="separate"/>
        </w:r>
        <w:r>
          <w:t>9</w:t>
        </w:r>
        <w:r>
          <w:fldChar w:fldCharType="end"/>
        </w:r>
      </w:hyperlink>
    </w:p>
    <w:p>
      <w:pPr>
        <w:pStyle w:val="TOC1"/>
        <w:tabs>
          <w:tab w:val="right" w:leader="dot" w:pos="8306"/>
        </w:tabs>
      </w:pPr>
      <w:hyperlink w:anchor="_Toc15019" w:history="1">
        <w:r>
          <w:rPr>
            <w:rFonts w:ascii="仿宋" w:eastAsia="仿宋" w:hAnsi="仿宋" w:cs="仿宋" w:hint="eastAsia"/>
            <w:lang w:eastAsia="zh-CN"/>
          </w:rPr>
          <w:t>四、注塑机项目概论</w:t>
        </w:r>
        <w:r>
          <w:tab/>
        </w:r>
        <w:r>
          <w:fldChar w:fldCharType="begin"/>
        </w:r>
        <w:r>
          <w:instrText xml:space="preserve"> PAGEREF _Toc15019 \h </w:instrText>
        </w:r>
        <w:r>
          <w:fldChar w:fldCharType="separate"/>
        </w:r>
        <w:r>
          <w:t>10</w:t>
        </w:r>
        <w:r>
          <w:fldChar w:fldCharType="end"/>
        </w:r>
      </w:hyperlink>
    </w:p>
    <w:p>
      <w:pPr>
        <w:pStyle w:val="TOC2"/>
        <w:tabs>
          <w:tab w:val="right" w:leader="dot" w:pos="8306"/>
        </w:tabs>
      </w:pPr>
      <w:hyperlink w:anchor="_Toc8846" w:history="1">
        <w:r>
          <w:rPr>
            <w:rFonts w:ascii="仿宋" w:eastAsia="仿宋" w:hAnsi="仿宋" w:cs="仿宋" w:hint="eastAsia"/>
            <w:lang w:eastAsia="zh-CN"/>
          </w:rPr>
          <w:t>(一)、注塑机项目概况</w:t>
        </w:r>
        <w:r>
          <w:tab/>
        </w:r>
        <w:r>
          <w:fldChar w:fldCharType="begin"/>
        </w:r>
        <w:r>
          <w:instrText xml:space="preserve"> PAGEREF _Toc8846 \h </w:instrText>
        </w:r>
        <w:r>
          <w:fldChar w:fldCharType="separate"/>
        </w:r>
        <w:r>
          <w:t>10</w:t>
        </w:r>
        <w:r>
          <w:fldChar w:fldCharType="end"/>
        </w:r>
      </w:hyperlink>
    </w:p>
    <w:p>
      <w:pPr>
        <w:pStyle w:val="TOC2"/>
        <w:tabs>
          <w:tab w:val="right" w:leader="dot" w:pos="8306"/>
        </w:tabs>
      </w:pPr>
      <w:hyperlink w:anchor="_Toc17856" w:history="1">
        <w:r>
          <w:rPr>
            <w:rFonts w:ascii="仿宋" w:eastAsia="仿宋" w:hAnsi="仿宋" w:cs="仿宋" w:hint="eastAsia"/>
            <w:lang w:eastAsia="zh-CN"/>
          </w:rPr>
          <w:t>(二)、注塑机项目目标</w:t>
        </w:r>
        <w:r>
          <w:tab/>
        </w:r>
        <w:r>
          <w:fldChar w:fldCharType="begin"/>
        </w:r>
        <w:r>
          <w:instrText xml:space="preserve"> PAGEREF _Toc17856 \h </w:instrText>
        </w:r>
        <w:r>
          <w:fldChar w:fldCharType="separate"/>
        </w:r>
        <w:r>
          <w:t>12</w:t>
        </w:r>
        <w:r>
          <w:fldChar w:fldCharType="end"/>
        </w:r>
      </w:hyperlink>
    </w:p>
    <w:p>
      <w:pPr>
        <w:pStyle w:val="TOC2"/>
        <w:tabs>
          <w:tab w:val="right" w:leader="dot" w:pos="8306"/>
        </w:tabs>
      </w:pPr>
      <w:hyperlink w:anchor="_Toc23942" w:history="1">
        <w:r>
          <w:rPr>
            <w:rFonts w:ascii="仿宋" w:eastAsia="仿宋" w:hAnsi="仿宋" w:cs="仿宋" w:hint="eastAsia"/>
            <w:lang w:eastAsia="zh-CN"/>
          </w:rPr>
          <w:t>(三)、注塑机项目提出的理由</w:t>
        </w:r>
        <w:r>
          <w:tab/>
        </w:r>
        <w:r>
          <w:fldChar w:fldCharType="begin"/>
        </w:r>
        <w:r>
          <w:instrText xml:space="preserve"> PAGEREF _Toc23942 \h </w:instrText>
        </w:r>
        <w:r>
          <w:fldChar w:fldCharType="separate"/>
        </w:r>
        <w:r>
          <w:t>13</w:t>
        </w:r>
        <w:r>
          <w:fldChar w:fldCharType="end"/>
        </w:r>
      </w:hyperlink>
    </w:p>
    <w:p>
      <w:pPr>
        <w:pStyle w:val="TOC2"/>
        <w:tabs>
          <w:tab w:val="right" w:leader="dot" w:pos="8306"/>
        </w:tabs>
      </w:pPr>
      <w:hyperlink w:anchor="_Toc7246" w:history="1">
        <w:r>
          <w:rPr>
            <w:rFonts w:ascii="仿宋" w:eastAsia="仿宋" w:hAnsi="仿宋" w:cs="仿宋" w:hint="eastAsia"/>
            <w:lang w:eastAsia="zh-CN"/>
          </w:rPr>
          <w:t>(四)、注塑机项目意义</w:t>
        </w:r>
        <w:r>
          <w:tab/>
        </w:r>
        <w:r>
          <w:fldChar w:fldCharType="begin"/>
        </w:r>
        <w:r>
          <w:instrText xml:space="preserve"> PAGEREF _Toc7246 \h </w:instrText>
        </w:r>
        <w:r>
          <w:fldChar w:fldCharType="separate"/>
        </w:r>
        <w:r>
          <w:t>15</w:t>
        </w:r>
        <w:r>
          <w:fldChar w:fldCharType="end"/>
        </w:r>
      </w:hyperlink>
    </w:p>
    <w:p>
      <w:pPr>
        <w:pStyle w:val="TOC2"/>
        <w:tabs>
          <w:tab w:val="right" w:leader="dot" w:pos="8306"/>
        </w:tabs>
      </w:pPr>
      <w:hyperlink w:anchor="_Toc28443" w:history="1">
        <w:r>
          <w:rPr>
            <w:rFonts w:ascii="仿宋" w:eastAsia="仿宋" w:hAnsi="仿宋" w:cs="仿宋" w:hint="eastAsia"/>
            <w:lang w:eastAsia="zh-CN"/>
          </w:rPr>
          <w:t>(五)、注塑机项目背景</w:t>
        </w:r>
        <w:r>
          <w:tab/>
        </w:r>
        <w:r>
          <w:fldChar w:fldCharType="begin"/>
        </w:r>
        <w:r>
          <w:instrText xml:space="preserve"> PAGEREF _Toc28443 \h </w:instrText>
        </w:r>
        <w:r>
          <w:fldChar w:fldCharType="separate"/>
        </w:r>
        <w:r>
          <w:t>16</w:t>
        </w:r>
        <w:r>
          <w:fldChar w:fldCharType="end"/>
        </w:r>
      </w:hyperlink>
    </w:p>
    <w:p>
      <w:pPr>
        <w:pStyle w:val="TOC1"/>
        <w:tabs>
          <w:tab w:val="right" w:leader="dot" w:pos="8306"/>
        </w:tabs>
      </w:pPr>
      <w:hyperlink w:anchor="_Toc9465" w:history="1">
        <w:r>
          <w:rPr>
            <w:rFonts w:ascii="仿宋" w:eastAsia="仿宋" w:hAnsi="仿宋" w:cs="仿宋" w:hint="eastAsia"/>
            <w:lang w:eastAsia="zh-CN"/>
          </w:rPr>
          <w:t>五、市场分析、调研</w:t>
        </w:r>
        <w:r>
          <w:tab/>
        </w:r>
        <w:r>
          <w:fldChar w:fldCharType="begin"/>
        </w:r>
        <w:r>
          <w:instrText xml:space="preserve"> PAGEREF _Toc9465 \h </w:instrText>
        </w:r>
        <w:r>
          <w:fldChar w:fldCharType="separate"/>
        </w:r>
        <w:r>
          <w:t>17</w:t>
        </w:r>
        <w:r>
          <w:fldChar w:fldCharType="end"/>
        </w:r>
      </w:hyperlink>
    </w:p>
    <w:p>
      <w:pPr>
        <w:pStyle w:val="TOC2"/>
        <w:tabs>
          <w:tab w:val="right" w:leader="dot" w:pos="8306"/>
        </w:tabs>
      </w:pPr>
      <w:hyperlink w:anchor="_Toc9596" w:history="1">
        <w:r>
          <w:rPr>
            <w:rFonts w:ascii="仿宋" w:eastAsia="仿宋" w:hAnsi="仿宋" w:cs="仿宋" w:hint="eastAsia"/>
            <w:lang w:eastAsia="zh-CN"/>
          </w:rPr>
          <w:t>(一)、注塑机行业分析</w:t>
        </w:r>
        <w:r>
          <w:tab/>
        </w:r>
        <w:r>
          <w:fldChar w:fldCharType="begin"/>
        </w:r>
        <w:r>
          <w:instrText xml:space="preserve"> PAGEREF _Toc9596 \h </w:instrText>
        </w:r>
        <w:r>
          <w:fldChar w:fldCharType="separate"/>
        </w:r>
        <w:r>
          <w:t>17</w:t>
        </w:r>
        <w:r>
          <w:fldChar w:fldCharType="end"/>
        </w:r>
      </w:hyperlink>
    </w:p>
    <w:p>
      <w:pPr>
        <w:pStyle w:val="TOC2"/>
        <w:tabs>
          <w:tab w:val="right" w:leader="dot" w:pos="8306"/>
        </w:tabs>
      </w:pPr>
      <w:hyperlink w:anchor="_Toc30414" w:history="1">
        <w:r>
          <w:rPr>
            <w:rFonts w:ascii="仿宋" w:eastAsia="仿宋" w:hAnsi="仿宋" w:cs="仿宋" w:hint="eastAsia"/>
            <w:lang w:eastAsia="zh-CN"/>
          </w:rPr>
          <w:t>(二)、注塑机市场分析预测</w:t>
        </w:r>
        <w:r>
          <w:tab/>
        </w:r>
        <w:r>
          <w:fldChar w:fldCharType="begin"/>
        </w:r>
        <w:r>
          <w:instrText xml:space="preserve"> PAGEREF _Toc30414 \h </w:instrText>
        </w:r>
        <w:r>
          <w:fldChar w:fldCharType="separate"/>
        </w:r>
        <w:r>
          <w:t>17</w:t>
        </w:r>
        <w:r>
          <w:fldChar w:fldCharType="end"/>
        </w:r>
      </w:hyperlink>
    </w:p>
    <w:p>
      <w:pPr>
        <w:pStyle w:val="TOC1"/>
        <w:tabs>
          <w:tab w:val="right" w:leader="dot" w:pos="8306"/>
        </w:tabs>
      </w:pPr>
      <w:hyperlink w:anchor="_Toc7865" w:history="1">
        <w:r>
          <w:rPr>
            <w:rFonts w:ascii="仿宋" w:eastAsia="仿宋" w:hAnsi="仿宋" w:cs="仿宋" w:hint="eastAsia"/>
            <w:lang w:eastAsia="zh-CN"/>
          </w:rPr>
          <w:t>六、注塑机项目建设单位说明</w:t>
        </w:r>
        <w:r>
          <w:tab/>
        </w:r>
        <w:r>
          <w:fldChar w:fldCharType="begin"/>
        </w:r>
        <w:r>
          <w:instrText xml:space="preserve"> PAGEREF _Toc7865 \h </w:instrText>
        </w:r>
        <w:r>
          <w:fldChar w:fldCharType="separate"/>
        </w:r>
        <w:r>
          <w:t>18</w:t>
        </w:r>
        <w:r>
          <w:fldChar w:fldCharType="end"/>
        </w:r>
      </w:hyperlink>
    </w:p>
    <w:p>
      <w:pPr>
        <w:pStyle w:val="TOC2"/>
        <w:tabs>
          <w:tab w:val="right" w:leader="dot" w:pos="8306"/>
        </w:tabs>
      </w:pPr>
      <w:hyperlink w:anchor="_Toc22020" w:history="1">
        <w:r>
          <w:rPr>
            <w:rFonts w:ascii="仿宋" w:eastAsia="仿宋" w:hAnsi="仿宋" w:cs="仿宋" w:hint="eastAsia"/>
            <w:lang w:eastAsia="zh-CN"/>
          </w:rPr>
          <w:t>(一)、注塑机项目承办单位基本情况</w:t>
        </w:r>
        <w:r>
          <w:tab/>
        </w:r>
        <w:r>
          <w:fldChar w:fldCharType="begin"/>
        </w:r>
        <w:r>
          <w:instrText xml:space="preserve"> PAGEREF _Toc22020 \h </w:instrText>
        </w:r>
        <w:r>
          <w:fldChar w:fldCharType="separate"/>
        </w:r>
        <w:r>
          <w:t>18</w:t>
        </w:r>
        <w:r>
          <w:fldChar w:fldCharType="end"/>
        </w:r>
      </w:hyperlink>
    </w:p>
    <w:p>
      <w:pPr>
        <w:pStyle w:val="TOC2"/>
        <w:tabs>
          <w:tab w:val="right" w:leader="dot" w:pos="8306"/>
        </w:tabs>
      </w:pPr>
      <w:hyperlink w:anchor="_Toc23276" w:history="1">
        <w:r>
          <w:rPr>
            <w:rFonts w:ascii="仿宋" w:eastAsia="仿宋" w:hAnsi="仿宋" w:cs="仿宋" w:hint="eastAsia"/>
            <w:lang w:eastAsia="zh-CN"/>
          </w:rPr>
          <w:t>(二)、公司经济效益分析</w:t>
        </w:r>
        <w:r>
          <w:tab/>
        </w:r>
        <w:r>
          <w:fldChar w:fldCharType="begin"/>
        </w:r>
        <w:r>
          <w:instrText xml:space="preserve"> PAGEREF _Toc23276 \h </w:instrText>
        </w:r>
        <w:r>
          <w:fldChar w:fldCharType="separate"/>
        </w:r>
        <w:r>
          <w:t>19</w:t>
        </w:r>
        <w:r>
          <w:fldChar w:fldCharType="end"/>
        </w:r>
      </w:hyperlink>
    </w:p>
    <w:p>
      <w:pPr>
        <w:pStyle w:val="TOC1"/>
        <w:tabs>
          <w:tab w:val="right" w:leader="dot" w:pos="8306"/>
        </w:tabs>
      </w:pPr>
      <w:hyperlink w:anchor="_Toc25610" w:history="1">
        <w:r>
          <w:rPr>
            <w:rFonts w:ascii="仿宋" w:eastAsia="仿宋" w:hAnsi="仿宋" w:cs="仿宋" w:hint="eastAsia"/>
            <w:lang w:eastAsia="zh-CN"/>
          </w:rPr>
          <w:t>七、注塑机项目创新与研发</w:t>
        </w:r>
        <w:r>
          <w:tab/>
        </w:r>
        <w:r>
          <w:fldChar w:fldCharType="begin"/>
        </w:r>
        <w:r>
          <w:instrText xml:space="preserve"> PAGEREF _Toc25610 \h </w:instrText>
        </w:r>
        <w:r>
          <w:fldChar w:fldCharType="separate"/>
        </w:r>
        <w:r>
          <w:t>20</w:t>
        </w:r>
        <w:r>
          <w:fldChar w:fldCharType="end"/>
        </w:r>
      </w:hyperlink>
    </w:p>
    <w:p>
      <w:pPr>
        <w:pStyle w:val="TOC2"/>
        <w:tabs>
          <w:tab w:val="right" w:leader="dot" w:pos="8306"/>
        </w:tabs>
      </w:pPr>
      <w:hyperlink w:anchor="_Toc30875" w:history="1">
        <w:r>
          <w:rPr>
            <w:rFonts w:ascii="仿宋" w:eastAsia="仿宋" w:hAnsi="仿宋" w:cs="仿宋" w:hint="eastAsia"/>
            <w:lang w:eastAsia="zh-CN"/>
          </w:rPr>
          <w:t>(一)、创新策略与方向</w:t>
        </w:r>
        <w:r>
          <w:tab/>
        </w:r>
        <w:r>
          <w:fldChar w:fldCharType="begin"/>
        </w:r>
        <w:r>
          <w:instrText xml:space="preserve"> PAGEREF _Toc30875 \h </w:instrText>
        </w:r>
        <w:r>
          <w:fldChar w:fldCharType="separate"/>
        </w:r>
        <w:r>
          <w:t>20</w:t>
        </w:r>
        <w:r>
          <w:fldChar w:fldCharType="end"/>
        </w:r>
      </w:hyperlink>
    </w:p>
    <w:p>
      <w:pPr>
        <w:pStyle w:val="TOC2"/>
        <w:tabs>
          <w:tab w:val="right" w:leader="dot" w:pos="8306"/>
        </w:tabs>
      </w:pPr>
      <w:hyperlink w:anchor="_Toc1239" w:history="1">
        <w:r>
          <w:rPr>
            <w:rFonts w:ascii="仿宋" w:eastAsia="仿宋" w:hAnsi="仿宋" w:cs="仿宋" w:hint="eastAsia"/>
            <w:lang w:eastAsia="zh-CN"/>
          </w:rPr>
          <w:t>(二)、研发规划与投入</w:t>
        </w:r>
        <w:r>
          <w:tab/>
        </w:r>
        <w:r>
          <w:fldChar w:fldCharType="begin"/>
        </w:r>
        <w:r>
          <w:instrText xml:space="preserve"> PAGEREF _Toc1239 \h </w:instrText>
        </w:r>
        <w:r>
          <w:fldChar w:fldCharType="separate"/>
        </w:r>
        <w:r>
          <w:t>21</w:t>
        </w:r>
        <w:r>
          <w:fldChar w:fldCharType="end"/>
        </w:r>
      </w:hyperlink>
    </w:p>
    <w:p>
      <w:pPr>
        <w:pStyle w:val="TOC1"/>
        <w:tabs>
          <w:tab w:val="right" w:leader="dot" w:pos="8306"/>
        </w:tabs>
      </w:pPr>
      <w:hyperlink w:anchor="_Toc13636" w:history="1">
        <w:r>
          <w:rPr>
            <w:rFonts w:ascii="仿宋" w:eastAsia="仿宋" w:hAnsi="仿宋" w:cs="仿宋" w:hint="eastAsia"/>
            <w:lang w:eastAsia="zh-CN"/>
          </w:rPr>
          <w:t>八、生产安全保护</w:t>
        </w:r>
        <w:r>
          <w:tab/>
        </w:r>
        <w:r>
          <w:fldChar w:fldCharType="begin"/>
        </w:r>
        <w:r>
          <w:instrText xml:space="preserve"> PAGEREF _Toc13636 \h </w:instrText>
        </w:r>
        <w:r>
          <w:fldChar w:fldCharType="separate"/>
        </w:r>
        <w:r>
          <w:t>23</w:t>
        </w:r>
        <w:r>
          <w:fldChar w:fldCharType="end"/>
        </w:r>
      </w:hyperlink>
    </w:p>
    <w:p>
      <w:pPr>
        <w:pStyle w:val="TOC2"/>
        <w:tabs>
          <w:tab w:val="right" w:leader="dot" w:pos="8306"/>
        </w:tabs>
      </w:pPr>
      <w:hyperlink w:anchor="_Toc19406" w:history="1">
        <w:r>
          <w:rPr>
            <w:rFonts w:ascii="仿宋" w:eastAsia="仿宋" w:hAnsi="仿宋" w:cs="仿宋" w:hint="eastAsia"/>
            <w:lang w:eastAsia="zh-CN"/>
          </w:rPr>
          <w:t>(一)、消防安全</w:t>
        </w:r>
        <w:r>
          <w:tab/>
        </w:r>
        <w:r>
          <w:fldChar w:fldCharType="begin"/>
        </w:r>
        <w:r>
          <w:instrText xml:space="preserve"> PAGEREF _Toc19406 \h </w:instrText>
        </w:r>
        <w:r>
          <w:fldChar w:fldCharType="separate"/>
        </w:r>
        <w:r>
          <w:t>23</w:t>
        </w:r>
        <w:r>
          <w:fldChar w:fldCharType="end"/>
        </w:r>
      </w:hyperlink>
    </w:p>
    <w:p>
      <w:pPr>
        <w:pStyle w:val="TOC2"/>
        <w:tabs>
          <w:tab w:val="right" w:leader="dot" w:pos="8306"/>
        </w:tabs>
      </w:pPr>
      <w:hyperlink w:anchor="_Toc23344" w:history="1">
        <w:r>
          <w:rPr>
            <w:rFonts w:ascii="仿宋" w:eastAsia="仿宋" w:hAnsi="仿宋" w:cs="仿宋" w:hint="eastAsia"/>
            <w:lang w:eastAsia="zh-CN"/>
          </w:rPr>
          <w:t>(二)、防火防爆总图布置措施</w:t>
        </w:r>
        <w:r>
          <w:tab/>
        </w:r>
        <w:r>
          <w:fldChar w:fldCharType="begin"/>
        </w:r>
        <w:r>
          <w:instrText xml:space="preserve"> PAGEREF _Toc23344 \h </w:instrText>
        </w:r>
        <w:r>
          <w:fldChar w:fldCharType="separate"/>
        </w:r>
        <w:r>
          <w:t>24</w:t>
        </w:r>
        <w:r>
          <w:fldChar w:fldCharType="end"/>
        </w:r>
      </w:hyperlink>
    </w:p>
    <w:p>
      <w:pPr>
        <w:pStyle w:val="TOC2"/>
        <w:tabs>
          <w:tab w:val="right" w:leader="dot" w:pos="8306"/>
        </w:tabs>
      </w:pPr>
      <w:hyperlink w:anchor="_Toc5304" w:history="1">
        <w:r>
          <w:rPr>
            <w:rFonts w:ascii="仿宋" w:eastAsia="仿宋" w:hAnsi="仿宋" w:cs="仿宋" w:hint="eastAsia"/>
            <w:lang w:eastAsia="zh-CN"/>
          </w:rPr>
          <w:t>(三)、自然灾害防范措施</w:t>
        </w:r>
        <w:r>
          <w:tab/>
        </w:r>
        <w:r>
          <w:fldChar w:fldCharType="begin"/>
        </w:r>
        <w:r>
          <w:instrText xml:space="preserve"> PAGEREF _Toc5304 \h </w:instrText>
        </w:r>
        <w:r>
          <w:fldChar w:fldCharType="separate"/>
        </w:r>
        <w:r>
          <w:t>25</w:t>
        </w:r>
        <w:r>
          <w:fldChar w:fldCharType="end"/>
        </w:r>
      </w:hyperlink>
    </w:p>
    <w:p>
      <w:pPr>
        <w:pStyle w:val="TOC2"/>
        <w:tabs>
          <w:tab w:val="right" w:leader="dot" w:pos="8306"/>
        </w:tabs>
      </w:pPr>
      <w:hyperlink w:anchor="_Toc20228" w:history="1">
        <w:r>
          <w:rPr>
            <w:rFonts w:ascii="仿宋" w:eastAsia="仿宋" w:hAnsi="仿宋" w:cs="仿宋" w:hint="eastAsia"/>
            <w:lang w:eastAsia="zh-CN"/>
          </w:rPr>
          <w:t>(四)、安全色及安全标志使用要求</w:t>
        </w:r>
        <w:r>
          <w:tab/>
        </w:r>
        <w:r>
          <w:fldChar w:fldCharType="begin"/>
        </w:r>
        <w:r>
          <w:instrText xml:space="preserve"> PAGEREF _Toc20228 \h </w:instrText>
        </w:r>
        <w:r>
          <w:fldChar w:fldCharType="separate"/>
        </w:r>
        <w:r>
          <w:t>26</w:t>
        </w:r>
        <w:r>
          <w:fldChar w:fldCharType="end"/>
        </w:r>
      </w:hyperlink>
    </w:p>
    <w:p>
      <w:pPr>
        <w:pStyle w:val="TOC2"/>
        <w:tabs>
          <w:tab w:val="right" w:leader="dot" w:pos="8306"/>
        </w:tabs>
      </w:pPr>
      <w:hyperlink w:anchor="_Toc20901" w:history="1">
        <w:r>
          <w:rPr>
            <w:rFonts w:ascii="仿宋" w:eastAsia="仿宋" w:hAnsi="仿宋" w:cs="仿宋" w:hint="eastAsia"/>
            <w:lang w:eastAsia="zh-CN"/>
          </w:rPr>
          <w:t>(五)、防尘防毒措施</w:t>
        </w:r>
        <w:r>
          <w:tab/>
        </w:r>
        <w:r>
          <w:fldChar w:fldCharType="begin"/>
        </w:r>
        <w:r>
          <w:instrText xml:space="preserve"> PAGEREF _Toc20901 \h </w:instrText>
        </w:r>
        <w:r>
          <w:fldChar w:fldCharType="separate"/>
        </w:r>
        <w:r>
          <w:t>27</w:t>
        </w:r>
        <w:r>
          <w:fldChar w:fldCharType="end"/>
        </w:r>
      </w:hyperlink>
    </w:p>
    <w:p>
      <w:pPr>
        <w:pStyle w:val="TOC2"/>
        <w:tabs>
          <w:tab w:val="right" w:leader="dot" w:pos="8306"/>
        </w:tabs>
      </w:pPr>
      <w:hyperlink w:anchor="_Toc17061" w:history="1">
        <w:r>
          <w:rPr>
            <w:rFonts w:ascii="仿宋" w:eastAsia="仿宋" w:hAnsi="仿宋" w:cs="仿宋" w:hint="eastAsia"/>
            <w:lang w:eastAsia="zh-CN"/>
          </w:rPr>
          <w:t>(六)、防静电、触电防护及防雷措施</w:t>
        </w:r>
        <w:r>
          <w:tab/>
        </w:r>
        <w:r>
          <w:fldChar w:fldCharType="begin"/>
        </w:r>
        <w:r>
          <w:instrText xml:space="preserve"> PAGEREF _Toc17061 \h </w:instrText>
        </w:r>
        <w:r>
          <w:fldChar w:fldCharType="separate"/>
        </w:r>
        <w:r>
          <w:t>28</w:t>
        </w:r>
        <w:r>
          <w:fldChar w:fldCharType="end"/>
        </w:r>
      </w:hyperlink>
    </w:p>
    <w:p>
      <w:pPr>
        <w:pStyle w:val="TOC2"/>
        <w:tabs>
          <w:tab w:val="right" w:leader="dot" w:pos="8306"/>
        </w:tabs>
      </w:pPr>
      <w:hyperlink w:anchor="_Toc7342" w:history="1">
        <w:r>
          <w:rPr>
            <w:rFonts w:ascii="仿宋" w:eastAsia="仿宋" w:hAnsi="仿宋" w:cs="仿宋" w:hint="eastAsia"/>
            <w:lang w:eastAsia="zh-CN"/>
          </w:rPr>
          <w:t>(七)、机械设备安全保障措施</w:t>
        </w:r>
        <w:r>
          <w:tab/>
        </w:r>
        <w:r>
          <w:fldChar w:fldCharType="begin"/>
        </w:r>
        <w:r>
          <w:instrText xml:space="preserve"> PAGEREF _Toc7342 \h </w:instrText>
        </w:r>
        <w:r>
          <w:fldChar w:fldCharType="separate"/>
        </w:r>
        <w:r>
          <w:t>29</w:t>
        </w:r>
        <w:r>
          <w:fldChar w:fldCharType="end"/>
        </w:r>
      </w:hyperlink>
    </w:p>
    <w:p>
      <w:pPr>
        <w:pStyle w:val="TOC1"/>
        <w:tabs>
          <w:tab w:val="right" w:leader="dot" w:pos="8306"/>
        </w:tabs>
      </w:pPr>
      <w:hyperlink w:anchor="_Toc104" w:history="1">
        <w:r>
          <w:rPr>
            <w:rFonts w:ascii="仿宋" w:eastAsia="仿宋" w:hAnsi="仿宋" w:cs="仿宋" w:hint="eastAsia"/>
            <w:lang w:eastAsia="zh-CN"/>
          </w:rPr>
          <w:t>九、注塑机项目投资规划</w:t>
        </w:r>
        <w:r>
          <w:tab/>
        </w:r>
        <w:r>
          <w:fldChar w:fldCharType="begin"/>
        </w:r>
        <w:r>
          <w:instrText xml:space="preserve"> PAGEREF _Toc104 \h </w:instrText>
        </w:r>
        <w:r>
          <w:fldChar w:fldCharType="separate"/>
        </w:r>
        <w:r>
          <w:t>31</w:t>
        </w:r>
        <w:r>
          <w:fldChar w:fldCharType="end"/>
        </w:r>
      </w:hyperlink>
    </w:p>
    <w:p>
      <w:pPr>
        <w:pStyle w:val="TOC2"/>
        <w:tabs>
          <w:tab w:val="right" w:leader="dot" w:pos="8306"/>
        </w:tabs>
      </w:pPr>
      <w:hyperlink w:anchor="_Toc21742" w:history="1">
        <w:r>
          <w:rPr>
            <w:rFonts w:ascii="仿宋" w:eastAsia="仿宋" w:hAnsi="仿宋" w:cs="仿宋" w:hint="eastAsia"/>
            <w:lang w:eastAsia="zh-CN"/>
          </w:rPr>
          <w:t>(一)、注塑机项目总投资估算</w:t>
        </w:r>
        <w:r>
          <w:tab/>
        </w:r>
        <w:r>
          <w:fldChar w:fldCharType="begin"/>
        </w:r>
        <w:r>
          <w:instrText xml:space="preserve"> PAGEREF _Toc21742 \h </w:instrText>
        </w:r>
        <w:r>
          <w:fldChar w:fldCharType="separate"/>
        </w:r>
        <w:r>
          <w:t>31</w:t>
        </w:r>
        <w:r>
          <w:fldChar w:fldCharType="end"/>
        </w:r>
      </w:hyperlink>
    </w:p>
    <w:p>
      <w:pPr>
        <w:pStyle w:val="TOC2"/>
        <w:tabs>
          <w:tab w:val="right" w:leader="dot" w:pos="8306"/>
        </w:tabs>
      </w:pPr>
      <w:hyperlink w:anchor="_Toc6315" w:history="1">
        <w:r>
          <w:rPr>
            <w:rFonts w:ascii="仿宋" w:eastAsia="仿宋" w:hAnsi="仿宋" w:cs="仿宋" w:hint="eastAsia"/>
            <w:lang w:eastAsia="zh-CN"/>
          </w:rPr>
          <w:t>(二)、资金筹措</w:t>
        </w:r>
        <w:r>
          <w:tab/>
        </w:r>
        <w:r>
          <w:fldChar w:fldCharType="begin"/>
        </w:r>
        <w:r>
          <w:instrText xml:space="preserve"> PAGEREF _Toc6315 \h </w:instrText>
        </w:r>
        <w:r>
          <w:fldChar w:fldCharType="separate"/>
        </w:r>
        <w:r>
          <w:t>32</w:t>
        </w:r>
        <w:r>
          <w:fldChar w:fldCharType="end"/>
        </w:r>
      </w:hyperlink>
    </w:p>
    <w:p>
      <w:pPr>
        <w:pStyle w:val="TOC1"/>
        <w:tabs>
          <w:tab w:val="right" w:leader="dot" w:pos="8306"/>
        </w:tabs>
      </w:pPr>
      <w:hyperlink w:anchor="_Toc2101" w:history="1">
        <w:r>
          <w:rPr>
            <w:rFonts w:ascii="仿宋" w:eastAsia="仿宋" w:hAnsi="仿宋" w:cs="仿宋" w:hint="eastAsia"/>
            <w:lang w:eastAsia="zh-CN"/>
          </w:rPr>
          <w:t>十、注塑机项目财务管理</w:t>
        </w:r>
        <w:r>
          <w:tab/>
        </w:r>
        <w:r>
          <w:fldChar w:fldCharType="begin"/>
        </w:r>
        <w:r>
          <w:instrText xml:space="preserve"> PAGEREF _Toc2101 \h </w:instrText>
        </w:r>
        <w:r>
          <w:fldChar w:fldCharType="separate"/>
        </w:r>
        <w:r>
          <w:t>33</w:t>
        </w:r>
        <w:r>
          <w:fldChar w:fldCharType="end"/>
        </w:r>
      </w:hyperlink>
    </w:p>
    <w:p>
      <w:pPr>
        <w:pStyle w:val="TOC2"/>
        <w:tabs>
          <w:tab w:val="right" w:leader="dot" w:pos="8306"/>
        </w:tabs>
      </w:pPr>
      <w:hyperlink w:anchor="_Toc19783" w:history="1">
        <w:r>
          <w:rPr>
            <w:rFonts w:ascii="仿宋" w:eastAsia="仿宋" w:hAnsi="仿宋" w:cs="仿宋" w:hint="eastAsia"/>
            <w:lang w:eastAsia="zh-CN"/>
          </w:rPr>
          <w:t>(一)、资金需求大</w:t>
        </w:r>
        <w:r>
          <w:tab/>
        </w:r>
        <w:r>
          <w:fldChar w:fldCharType="begin"/>
        </w:r>
        <w:r>
          <w:instrText xml:space="preserve"> PAGEREF _Toc19783 \h </w:instrText>
        </w:r>
        <w:r>
          <w:fldChar w:fldCharType="separate"/>
        </w:r>
        <w:r>
          <w:t>33</w:t>
        </w:r>
        <w:r>
          <w:fldChar w:fldCharType="end"/>
        </w:r>
      </w:hyperlink>
    </w:p>
    <w:p>
      <w:pPr>
        <w:pStyle w:val="TOC2"/>
        <w:tabs>
          <w:tab w:val="right" w:leader="dot" w:pos="8306"/>
        </w:tabs>
      </w:pPr>
      <w:hyperlink w:anchor="_Toc14130" w:history="1">
        <w:r>
          <w:rPr>
            <w:rFonts w:ascii="仿宋" w:eastAsia="仿宋" w:hAnsi="仿宋" w:cs="仿宋" w:hint="eastAsia"/>
            <w:lang w:eastAsia="zh-CN"/>
          </w:rPr>
          <w:t>(二)、研发周期长</w:t>
        </w:r>
        <w:r>
          <w:tab/>
        </w:r>
        <w:r>
          <w:fldChar w:fldCharType="begin"/>
        </w:r>
        <w:r>
          <w:instrText xml:space="preserve"> PAGEREF _Toc14130 \h </w:instrText>
        </w:r>
        <w:r>
          <w:fldChar w:fldCharType="separate"/>
        </w:r>
        <w:r>
          <w:t>34</w:t>
        </w:r>
        <w:r>
          <w:fldChar w:fldCharType="end"/>
        </w:r>
      </w:hyperlink>
    </w:p>
    <w:p>
      <w:pPr>
        <w:pStyle w:val="TOC2"/>
        <w:tabs>
          <w:tab w:val="right" w:leader="dot" w:pos="8306"/>
        </w:tabs>
      </w:pPr>
      <w:hyperlink w:anchor="_Toc12666" w:history="1">
        <w:r>
          <w:rPr>
            <w:rFonts w:ascii="仿宋" w:eastAsia="仿宋" w:hAnsi="仿宋" w:cs="仿宋" w:hint="eastAsia"/>
            <w:lang w:eastAsia="zh-CN"/>
          </w:rPr>
          <w:t>(三)、市场风险大</w:t>
        </w:r>
        <w:r>
          <w:tab/>
        </w:r>
        <w:r>
          <w:fldChar w:fldCharType="begin"/>
        </w:r>
        <w:r>
          <w:instrText xml:space="preserve"> PAGEREF _Toc12666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41" w:history="1">
        <w:r>
          <w:rPr>
            <w:rFonts w:ascii="仿宋" w:eastAsia="仿宋" w:hAnsi="仿宋" w:cs="仿宋" w:hint="eastAsia"/>
            <w:lang w:eastAsia="zh-CN"/>
          </w:rPr>
          <w:t>(四)、利润率高</w:t>
        </w:r>
        <w:r>
          <w:tab/>
        </w:r>
        <w:r>
          <w:fldChar w:fldCharType="begin"/>
        </w:r>
        <w:r>
          <w:instrText xml:space="preserve"> PAGEREF _Toc12341 \h </w:instrText>
        </w:r>
        <w:r>
          <w:fldChar w:fldCharType="separate"/>
        </w:r>
        <w:r>
          <w:t>38</w:t>
        </w:r>
        <w:r>
          <w:fldChar w:fldCharType="end"/>
        </w:r>
      </w:hyperlink>
    </w:p>
    <w:p>
      <w:pPr>
        <w:pStyle w:val="TOC1"/>
        <w:tabs>
          <w:tab w:val="right" w:leader="dot" w:pos="8306"/>
        </w:tabs>
      </w:pPr>
      <w:hyperlink w:anchor="_Toc27195" w:history="1">
        <w:r>
          <w:rPr>
            <w:rFonts w:ascii="仿宋" w:eastAsia="仿宋" w:hAnsi="仿宋" w:cs="仿宋" w:hint="eastAsia"/>
            <w:lang w:eastAsia="zh-CN"/>
          </w:rPr>
          <w:t>十一、注塑机项目人力资源培养与发展</w:t>
        </w:r>
        <w:r>
          <w:tab/>
        </w:r>
        <w:r>
          <w:fldChar w:fldCharType="begin"/>
        </w:r>
        <w:r>
          <w:instrText xml:space="preserve"> PAGEREF _Toc27195 \h </w:instrText>
        </w:r>
        <w:r>
          <w:fldChar w:fldCharType="separate"/>
        </w:r>
        <w:r>
          <w:t>40</w:t>
        </w:r>
        <w:r>
          <w:fldChar w:fldCharType="end"/>
        </w:r>
      </w:hyperlink>
    </w:p>
    <w:p>
      <w:pPr>
        <w:pStyle w:val="TOC2"/>
        <w:tabs>
          <w:tab w:val="right" w:leader="dot" w:pos="8306"/>
        </w:tabs>
      </w:pPr>
      <w:hyperlink w:anchor="_Toc23733" w:history="1">
        <w:r>
          <w:rPr>
            <w:rFonts w:ascii="仿宋" w:eastAsia="仿宋" w:hAnsi="仿宋" w:cs="仿宋" w:hint="eastAsia"/>
            <w:lang w:eastAsia="zh-CN"/>
          </w:rPr>
          <w:t>(一)、人才需求与规划</w:t>
        </w:r>
        <w:r>
          <w:tab/>
        </w:r>
        <w:r>
          <w:fldChar w:fldCharType="begin"/>
        </w:r>
        <w:r>
          <w:instrText xml:space="preserve"> PAGEREF _Toc23733 \h </w:instrText>
        </w:r>
        <w:r>
          <w:fldChar w:fldCharType="separate"/>
        </w:r>
        <w:r>
          <w:t>40</w:t>
        </w:r>
        <w:r>
          <w:fldChar w:fldCharType="end"/>
        </w:r>
      </w:hyperlink>
    </w:p>
    <w:p>
      <w:pPr>
        <w:pStyle w:val="TOC2"/>
        <w:tabs>
          <w:tab w:val="right" w:leader="dot" w:pos="8306"/>
        </w:tabs>
      </w:pPr>
      <w:hyperlink w:anchor="_Toc6678" w:history="1">
        <w:r>
          <w:rPr>
            <w:rFonts w:ascii="仿宋" w:eastAsia="仿宋" w:hAnsi="仿宋" w:cs="仿宋" w:hint="eastAsia"/>
            <w:lang w:eastAsia="zh-CN"/>
          </w:rPr>
          <w:t>(二)、培训与发展计划</w:t>
        </w:r>
        <w:r>
          <w:tab/>
        </w:r>
        <w:r>
          <w:fldChar w:fldCharType="begin"/>
        </w:r>
        <w:r>
          <w:instrText xml:space="preserve"> PAGEREF _Toc6678 \h </w:instrText>
        </w:r>
        <w:r>
          <w:fldChar w:fldCharType="separate"/>
        </w:r>
        <w:r>
          <w:t>40</w:t>
        </w:r>
        <w:r>
          <w:fldChar w:fldCharType="end"/>
        </w:r>
      </w:hyperlink>
    </w:p>
    <w:p>
      <w:pPr>
        <w:pStyle w:val="TOC1"/>
        <w:tabs>
          <w:tab w:val="right" w:leader="dot" w:pos="8306"/>
        </w:tabs>
      </w:pPr>
      <w:hyperlink w:anchor="_Toc53" w:history="1">
        <w:r>
          <w:rPr>
            <w:rFonts w:ascii="仿宋" w:eastAsia="仿宋" w:hAnsi="仿宋" w:cs="仿宋" w:hint="eastAsia"/>
            <w:lang w:eastAsia="zh-CN"/>
          </w:rPr>
          <w:t>十二、注塑机项目技术管理</w:t>
        </w:r>
        <w:r>
          <w:tab/>
        </w:r>
        <w:r>
          <w:fldChar w:fldCharType="begin"/>
        </w:r>
        <w:r>
          <w:instrText xml:space="preserve"> PAGEREF _Toc53 \h </w:instrText>
        </w:r>
        <w:r>
          <w:fldChar w:fldCharType="separate"/>
        </w:r>
        <w:r>
          <w:t>41</w:t>
        </w:r>
        <w:r>
          <w:fldChar w:fldCharType="end"/>
        </w:r>
      </w:hyperlink>
    </w:p>
    <w:p>
      <w:pPr>
        <w:pStyle w:val="TOC2"/>
        <w:tabs>
          <w:tab w:val="right" w:leader="dot" w:pos="8306"/>
        </w:tabs>
      </w:pPr>
      <w:hyperlink w:anchor="_Toc7426" w:history="1">
        <w:r>
          <w:rPr>
            <w:rFonts w:ascii="仿宋" w:eastAsia="仿宋" w:hAnsi="仿宋" w:cs="仿宋" w:hint="eastAsia"/>
            <w:lang w:eastAsia="zh-CN"/>
          </w:rPr>
          <w:t>(一)、技术方案选用方向</w:t>
        </w:r>
        <w:r>
          <w:tab/>
        </w:r>
        <w:r>
          <w:fldChar w:fldCharType="begin"/>
        </w:r>
        <w:r>
          <w:instrText xml:space="preserve"> PAGEREF _Toc7426 \h </w:instrText>
        </w:r>
        <w:r>
          <w:fldChar w:fldCharType="separate"/>
        </w:r>
        <w:r>
          <w:t>41</w:t>
        </w:r>
        <w:r>
          <w:fldChar w:fldCharType="end"/>
        </w:r>
      </w:hyperlink>
    </w:p>
    <w:p>
      <w:pPr>
        <w:pStyle w:val="TOC2"/>
        <w:tabs>
          <w:tab w:val="right" w:leader="dot" w:pos="8306"/>
        </w:tabs>
      </w:pPr>
      <w:hyperlink w:anchor="_Toc6987" w:history="1">
        <w:r>
          <w:rPr>
            <w:rFonts w:ascii="仿宋" w:eastAsia="仿宋" w:hAnsi="仿宋" w:cs="仿宋" w:hint="eastAsia"/>
            <w:lang w:eastAsia="zh-CN"/>
          </w:rPr>
          <w:t>(二)、工艺技术方案选用原则</w:t>
        </w:r>
        <w:r>
          <w:tab/>
        </w:r>
        <w:r>
          <w:fldChar w:fldCharType="begin"/>
        </w:r>
        <w:r>
          <w:instrText xml:space="preserve"> PAGEREF _Toc6987 \h </w:instrText>
        </w:r>
        <w:r>
          <w:fldChar w:fldCharType="separate"/>
        </w:r>
        <w:r>
          <w:t>42</w:t>
        </w:r>
        <w:r>
          <w:fldChar w:fldCharType="end"/>
        </w:r>
      </w:hyperlink>
    </w:p>
    <w:p>
      <w:pPr>
        <w:pStyle w:val="TOC2"/>
        <w:tabs>
          <w:tab w:val="right" w:leader="dot" w:pos="8306"/>
        </w:tabs>
      </w:pPr>
      <w:hyperlink w:anchor="_Toc7121" w:history="1">
        <w:r>
          <w:rPr>
            <w:rFonts w:ascii="仿宋" w:eastAsia="仿宋" w:hAnsi="仿宋" w:cs="仿宋" w:hint="eastAsia"/>
            <w:lang w:eastAsia="zh-CN"/>
          </w:rPr>
          <w:t>(三)、工艺技术方案要求</w:t>
        </w:r>
        <w:r>
          <w:tab/>
        </w:r>
        <w:r>
          <w:fldChar w:fldCharType="begin"/>
        </w:r>
        <w:r>
          <w:instrText xml:space="preserve"> PAGEREF _Toc7121 \h </w:instrText>
        </w:r>
        <w:r>
          <w:fldChar w:fldCharType="separate"/>
        </w:r>
        <w:r>
          <w:t>45</w:t>
        </w:r>
        <w:r>
          <w:fldChar w:fldCharType="end"/>
        </w:r>
      </w:hyperlink>
    </w:p>
    <w:p>
      <w:pPr>
        <w:pStyle w:val="TOC1"/>
        <w:tabs>
          <w:tab w:val="right" w:leader="dot" w:pos="8306"/>
        </w:tabs>
      </w:pPr>
      <w:hyperlink w:anchor="_Toc31692" w:history="1">
        <w:r>
          <w:rPr>
            <w:rFonts w:ascii="仿宋" w:eastAsia="仿宋" w:hAnsi="仿宋" w:cs="仿宋" w:hint="eastAsia"/>
            <w:lang w:eastAsia="zh-CN"/>
          </w:rPr>
          <w:t>十三、注塑机项目实施保障措施</w:t>
        </w:r>
        <w:r>
          <w:tab/>
        </w:r>
        <w:r>
          <w:fldChar w:fldCharType="begin"/>
        </w:r>
        <w:r>
          <w:instrText xml:space="preserve"> PAGEREF _Toc31692 \h </w:instrText>
        </w:r>
        <w:r>
          <w:fldChar w:fldCharType="separate"/>
        </w:r>
        <w:r>
          <w:t>47</w:t>
        </w:r>
        <w:r>
          <w:fldChar w:fldCharType="end"/>
        </w:r>
      </w:hyperlink>
    </w:p>
    <w:p>
      <w:pPr>
        <w:pStyle w:val="TOC2"/>
        <w:tabs>
          <w:tab w:val="right" w:leader="dot" w:pos="8306"/>
        </w:tabs>
      </w:pPr>
      <w:hyperlink w:anchor="_Toc31780" w:history="1">
        <w:r>
          <w:rPr>
            <w:rFonts w:ascii="仿宋" w:eastAsia="仿宋" w:hAnsi="仿宋" w:cs="仿宋" w:hint="eastAsia"/>
            <w:lang w:eastAsia="zh-CN"/>
          </w:rPr>
          <w:t>(一)、注塑机项目实施保障机制</w:t>
        </w:r>
        <w:r>
          <w:tab/>
        </w:r>
        <w:r>
          <w:fldChar w:fldCharType="begin"/>
        </w:r>
        <w:r>
          <w:instrText xml:space="preserve"> PAGEREF _Toc31780 \h </w:instrText>
        </w:r>
        <w:r>
          <w:fldChar w:fldCharType="separate"/>
        </w:r>
        <w:r>
          <w:t>47</w:t>
        </w:r>
        <w:r>
          <w:fldChar w:fldCharType="end"/>
        </w:r>
      </w:hyperlink>
    </w:p>
    <w:p>
      <w:pPr>
        <w:pStyle w:val="TOC2"/>
        <w:tabs>
          <w:tab w:val="right" w:leader="dot" w:pos="8306"/>
        </w:tabs>
      </w:pPr>
      <w:hyperlink w:anchor="_Toc2925" w:history="1">
        <w:r>
          <w:rPr>
            <w:rFonts w:ascii="仿宋" w:eastAsia="仿宋" w:hAnsi="仿宋" w:cs="仿宋" w:hint="eastAsia"/>
            <w:lang w:eastAsia="zh-CN"/>
          </w:rPr>
          <w:t>(二)、注塑机项目法律合规要求</w:t>
        </w:r>
        <w:r>
          <w:tab/>
        </w:r>
        <w:r>
          <w:fldChar w:fldCharType="begin"/>
        </w:r>
        <w:r>
          <w:instrText xml:space="preserve"> PAGEREF _Toc2925 \h </w:instrText>
        </w:r>
        <w:r>
          <w:fldChar w:fldCharType="separate"/>
        </w:r>
        <w:r>
          <w:t>50</w:t>
        </w:r>
        <w:r>
          <w:fldChar w:fldCharType="end"/>
        </w:r>
      </w:hyperlink>
    </w:p>
    <w:p>
      <w:pPr>
        <w:pStyle w:val="TOC2"/>
        <w:tabs>
          <w:tab w:val="right" w:leader="dot" w:pos="8306"/>
        </w:tabs>
      </w:pPr>
      <w:hyperlink w:anchor="_Toc6417" w:history="1">
        <w:r>
          <w:rPr>
            <w:rFonts w:ascii="仿宋" w:eastAsia="仿宋" w:hAnsi="仿宋" w:cs="仿宋" w:hint="eastAsia"/>
            <w:lang w:eastAsia="zh-CN"/>
          </w:rPr>
          <w:t>(三)、注塑机项目合同管理与法律事务</w:t>
        </w:r>
        <w:r>
          <w:tab/>
        </w:r>
        <w:r>
          <w:fldChar w:fldCharType="begin"/>
        </w:r>
        <w:r>
          <w:instrText xml:space="preserve"> PAGEREF _Toc6417 \h </w:instrText>
        </w:r>
        <w:r>
          <w:fldChar w:fldCharType="separate"/>
        </w:r>
        <w:r>
          <w:t>54</w:t>
        </w:r>
        <w:r>
          <w:fldChar w:fldCharType="end"/>
        </w:r>
      </w:hyperlink>
    </w:p>
    <w:p>
      <w:pPr>
        <w:pStyle w:val="TOC2"/>
        <w:tabs>
          <w:tab w:val="right" w:leader="dot" w:pos="8306"/>
        </w:tabs>
      </w:pPr>
      <w:hyperlink w:anchor="_Toc14425" w:history="1">
        <w:r>
          <w:rPr>
            <w:rFonts w:ascii="仿宋" w:eastAsia="仿宋" w:hAnsi="仿宋" w:cs="仿宋" w:hint="eastAsia"/>
            <w:lang w:eastAsia="zh-CN"/>
          </w:rPr>
          <w:t>(四)、注塑机项目知识产权保护策略</w:t>
        </w:r>
        <w:r>
          <w:tab/>
        </w:r>
        <w:r>
          <w:fldChar w:fldCharType="begin"/>
        </w:r>
        <w:r>
          <w:instrText xml:space="preserve"> PAGEREF _Toc14425 \h </w:instrText>
        </w:r>
        <w:r>
          <w:fldChar w:fldCharType="separate"/>
        </w:r>
        <w:r>
          <w:t>60</w:t>
        </w:r>
        <w:r>
          <w:fldChar w:fldCharType="end"/>
        </w:r>
      </w:hyperlink>
    </w:p>
    <w:p>
      <w:pPr>
        <w:pStyle w:val="TOC1"/>
        <w:tabs>
          <w:tab w:val="right" w:leader="dot" w:pos="8306"/>
        </w:tabs>
      </w:pPr>
      <w:hyperlink w:anchor="_Toc20950" w:history="1">
        <w:r>
          <w:rPr>
            <w:rFonts w:ascii="仿宋" w:eastAsia="仿宋" w:hAnsi="仿宋" w:cs="仿宋" w:hint="eastAsia"/>
            <w:lang w:eastAsia="zh-CN"/>
          </w:rPr>
          <w:t>十四、注塑机项目实施时间节点</w:t>
        </w:r>
        <w:r>
          <w:tab/>
        </w:r>
        <w:r>
          <w:fldChar w:fldCharType="begin"/>
        </w:r>
        <w:r>
          <w:instrText xml:space="preserve"> PAGEREF _Toc20950 \h </w:instrText>
        </w:r>
        <w:r>
          <w:fldChar w:fldCharType="separate"/>
        </w:r>
        <w:r>
          <w:t>63</w:t>
        </w:r>
        <w:r>
          <w:fldChar w:fldCharType="end"/>
        </w:r>
      </w:hyperlink>
    </w:p>
    <w:p>
      <w:pPr>
        <w:pStyle w:val="TOC2"/>
        <w:tabs>
          <w:tab w:val="right" w:leader="dot" w:pos="8306"/>
        </w:tabs>
      </w:pPr>
      <w:hyperlink w:anchor="_Toc28556" w:history="1">
        <w:r>
          <w:rPr>
            <w:rFonts w:ascii="仿宋" w:eastAsia="仿宋" w:hAnsi="仿宋" w:cs="仿宋" w:hint="eastAsia"/>
            <w:lang w:eastAsia="zh-CN"/>
          </w:rPr>
          <w:t>(一)、注塑机项目启动阶段时间节点</w:t>
        </w:r>
        <w:r>
          <w:tab/>
        </w:r>
        <w:r>
          <w:fldChar w:fldCharType="begin"/>
        </w:r>
        <w:r>
          <w:instrText xml:space="preserve"> PAGEREF _Toc28556 \h </w:instrText>
        </w:r>
        <w:r>
          <w:fldChar w:fldCharType="separate"/>
        </w:r>
        <w:r>
          <w:t>63</w:t>
        </w:r>
        <w:r>
          <w:fldChar w:fldCharType="end"/>
        </w:r>
      </w:hyperlink>
    </w:p>
    <w:p>
      <w:pPr>
        <w:pStyle w:val="TOC2"/>
        <w:tabs>
          <w:tab w:val="right" w:leader="dot" w:pos="8306"/>
        </w:tabs>
      </w:pPr>
      <w:hyperlink w:anchor="_Toc10067" w:history="1">
        <w:r>
          <w:rPr>
            <w:rFonts w:ascii="仿宋" w:eastAsia="仿宋" w:hAnsi="仿宋" w:cs="仿宋" w:hint="eastAsia"/>
            <w:lang w:eastAsia="zh-CN"/>
          </w:rPr>
          <w:t>(二)、注塑机项目执行阶段时间节点</w:t>
        </w:r>
        <w:r>
          <w:tab/>
        </w:r>
        <w:r>
          <w:fldChar w:fldCharType="begin"/>
        </w:r>
        <w:r>
          <w:instrText xml:space="preserve"> PAGEREF _Toc10067 \h </w:instrText>
        </w:r>
        <w:r>
          <w:fldChar w:fldCharType="separate"/>
        </w:r>
        <w:r>
          <w:t>64</w:t>
        </w:r>
        <w:r>
          <w:fldChar w:fldCharType="end"/>
        </w:r>
      </w:hyperlink>
    </w:p>
    <w:p>
      <w:pPr>
        <w:pStyle w:val="TOC2"/>
        <w:tabs>
          <w:tab w:val="right" w:leader="dot" w:pos="8306"/>
        </w:tabs>
      </w:pPr>
      <w:hyperlink w:anchor="_Toc7924" w:history="1">
        <w:r>
          <w:rPr>
            <w:rFonts w:ascii="仿宋" w:eastAsia="仿宋" w:hAnsi="仿宋" w:cs="仿宋" w:hint="eastAsia"/>
            <w:lang w:eastAsia="zh-CN"/>
          </w:rPr>
          <w:t>(三)、注塑机项目完成阶段时间节点</w:t>
        </w:r>
        <w:r>
          <w:tab/>
        </w:r>
        <w:r>
          <w:fldChar w:fldCharType="begin"/>
        </w:r>
        <w:r>
          <w:instrText xml:space="preserve"> PAGEREF _Toc7924 \h </w:instrText>
        </w:r>
        <w:r>
          <w:fldChar w:fldCharType="separate"/>
        </w:r>
        <w:r>
          <w:t>65</w:t>
        </w:r>
        <w:r>
          <w:fldChar w:fldCharType="end"/>
        </w:r>
      </w:hyperlink>
    </w:p>
    <w:p>
      <w:pPr>
        <w:pStyle w:val="TOC1"/>
        <w:tabs>
          <w:tab w:val="right" w:leader="dot" w:pos="8306"/>
        </w:tabs>
      </w:pPr>
      <w:hyperlink w:anchor="_Toc9759" w:history="1">
        <w:r>
          <w:rPr>
            <w:rFonts w:ascii="仿宋" w:eastAsia="仿宋" w:hAnsi="仿宋" w:cs="仿宋" w:hint="eastAsia"/>
            <w:lang w:eastAsia="zh-CN"/>
          </w:rPr>
          <w:t>十五、注塑机项目治理与监督</w:t>
        </w:r>
        <w:r>
          <w:tab/>
        </w:r>
        <w:r>
          <w:fldChar w:fldCharType="begin"/>
        </w:r>
        <w:r>
          <w:instrText xml:space="preserve"> PAGEREF _Toc9759 \h </w:instrText>
        </w:r>
        <w:r>
          <w:fldChar w:fldCharType="separate"/>
        </w:r>
        <w:r>
          <w:t>66</w:t>
        </w:r>
        <w:r>
          <w:fldChar w:fldCharType="end"/>
        </w:r>
      </w:hyperlink>
    </w:p>
    <w:p>
      <w:pPr>
        <w:pStyle w:val="TOC2"/>
        <w:tabs>
          <w:tab w:val="right" w:leader="dot" w:pos="8306"/>
        </w:tabs>
      </w:pPr>
      <w:hyperlink w:anchor="_Toc9637" w:history="1">
        <w:r>
          <w:rPr>
            <w:rFonts w:ascii="仿宋" w:eastAsia="仿宋" w:hAnsi="仿宋" w:cs="仿宋" w:hint="eastAsia"/>
            <w:lang w:eastAsia="zh-CN"/>
          </w:rPr>
          <w:t>(一)、注塑机项目治理结构</w:t>
        </w:r>
        <w:r>
          <w:tab/>
        </w:r>
        <w:r>
          <w:fldChar w:fldCharType="begin"/>
        </w:r>
        <w:r>
          <w:instrText xml:space="preserve"> PAGEREF _Toc9637 \h </w:instrText>
        </w:r>
        <w:r>
          <w:fldChar w:fldCharType="separate"/>
        </w:r>
        <w:r>
          <w:t>66</w:t>
        </w:r>
        <w:r>
          <w:fldChar w:fldCharType="end"/>
        </w:r>
      </w:hyperlink>
    </w:p>
    <w:p>
      <w:pPr>
        <w:pStyle w:val="TOC2"/>
        <w:tabs>
          <w:tab w:val="right" w:leader="dot" w:pos="8306"/>
        </w:tabs>
      </w:pPr>
      <w:hyperlink w:anchor="_Toc2672" w:history="1">
        <w:r>
          <w:rPr>
            <w:rFonts w:ascii="仿宋" w:eastAsia="仿宋" w:hAnsi="仿宋" w:cs="仿宋" w:hint="eastAsia"/>
            <w:lang w:eastAsia="zh-CN"/>
          </w:rPr>
          <w:t>(二)、监督与审计</w:t>
        </w:r>
        <w:r>
          <w:tab/>
        </w:r>
        <w:r>
          <w:fldChar w:fldCharType="begin"/>
        </w:r>
        <w:r>
          <w:instrText xml:space="preserve"> PAGEREF _Toc2672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58"/>
      <w:r>
        <w:rPr>
          <w:rFonts w:ascii="仿宋" w:eastAsia="仿宋" w:hAnsi="仿宋" w:cs="仿宋" w:hint="eastAsia"/>
          <w:sz w:val="28"/>
          <w:lang w:eastAsia="zh-CN"/>
        </w:rPr>
        <w:t>一、注塑机项目可持续发展</w:t>
      </w:r>
      <w:bookmarkEnd w:id="2"/>
    </w:p>
    <w:p>
      <w:pPr>
        <w:pStyle w:val="Heading2"/>
        <w:rPr>
          <w:rFonts w:ascii="仿宋" w:eastAsia="仿宋" w:hAnsi="仿宋" w:cs="仿宋" w:hint="eastAsia"/>
          <w:lang w:eastAsia="zh-CN"/>
        </w:rPr>
      </w:pPr>
      <w:bookmarkStart w:id="3" w:name="_Toc56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塑机项目中，注塑机项目团队着眼于未来，明确了可持续发展的战略方向。制定的具体可持续发展目标包括降低资源使用、采用环保技术、最大化社会效益等。这一步骤不仅有助于注塑机项目在环保和社会责任方面达到最高标准，也为未来提供了明确的指引，确保注塑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可持续实践的融入注塑机项目管理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注塑机项目管理周期。从注塑机项目规划开始，注塑机项目团队就考虑了环境和社会的因素。在执行阶段，注塑机项目团队积极推动绿色技术的应用，优化资源利用。此外，关注员工的社会责任，通过培训和沟通活动提高员工对可持续发展的认知，使他们能够在日常工作中践行可持续实践。这些举措不仅为注塑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3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扎根于注塑机项目的可持续发展理念，我们深信环保与社会责任是注塑机项目成功的关键支柱。在注塑机项目的每一步，我们都致力于通过创新和实践，履行对环境和社会的坚定责任。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团队通过引入先进的环保技术、建立高效的废物处理系统以及推动能源节约措施，积极履行环保责任。定期的环保监测和评估确保注塑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不仅致力于自身可持续发展，还注重对社会的回馈。通过支持社区注塑机项目、参与慈善事业、提供培训机会等方式，注塑机项目积极履行社会责任。与当地社区建立积极互动，关注员工的工作与生活平衡，以及员工的身心健康，是注塑机项目在社会责任层面的关键举措。这样的实践不仅增强了注塑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3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24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技术管理特点体现在其创新导向。通过引入最先进的技术趋势和解决方案，注塑机项目致力于提升科技含量、提高质量和效率水平。这意味着我们将采用最新的工具和方法，确保注塑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注塑机项目技术管理的显著特征。通过整合不同领域的技术资源，我们实现了跨学科的协同工作。这有助于优化技术架构，提高整体效能。此外，整合性策略还促进了不同技术团队之间的紧密沟通和高效合作，确保注塑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注塑机项目所采用的技术。通过不断优化技术方案，注塑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注塑机项目团队将在注塑机项目初期识别可能的技术风险，并采取相应的预防和应对措施。通过建立健全的风险评估机制，注塑机项目能够在实施过程中及时发现并解决潜在的技术问题，保障注塑机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通过这些独特的技术管理特点，我们确信在注塑机项目中，技术将成为注塑机项目成功的有力支持。这一深度剖析揭示了技术管理在注塑机项目实施中的关键作用，为注塑机项目的技术基础奠定了坚实的基础。</w:t>
      </w:r>
    </w:p>
    <w:p>
      <w:pPr>
        <w:pStyle w:val="Heading2"/>
        <w:ind w:firstLine="560" w:firstLineChars="200"/>
        <w:rPr>
          <w:rFonts w:ascii="仿宋" w:eastAsia="仿宋" w:hAnsi="仿宋" w:cs="仿宋" w:hint="eastAsia"/>
          <w:sz w:val="28"/>
          <w:lang w:eastAsia="zh-CN"/>
        </w:rPr>
      </w:pPr>
      <w:bookmarkStart w:id="7" w:name="_Toc11949"/>
      <w:r>
        <w:rPr>
          <w:rFonts w:ascii="仿宋" w:eastAsia="仿宋" w:hAnsi="仿宋" w:cs="仿宋" w:hint="eastAsia"/>
          <w:sz w:val="28"/>
          <w:lang w:eastAsia="zh-CN"/>
        </w:rPr>
        <w:t>(二)、注塑机项目工艺技术设计方案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注塑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注塑机项目将严格按照相关行业规范要求进行组织。通过有效控制产品质量，注塑机项目将致力于为顾客提供优质的注塑机项目产品和良好的服务。这体现了注塑机项目对于生产活动合规性和质量标准的高度重视，为注塑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注塑机项目注重生态效益和清洁生产原则。注塑机项目建设将紧密结合地方特色经济发展，与社会经济发展规划和区域环境保护规划方案相协调一致。通过与当地区域自然生态系统的结合，注塑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注塑机项目产品具有多样化的客户需求和个性化的特点。因此，注塑机项目产品规格品种多样，且单批生产数量较小。为满足这一特点，注塑机项目承办单位将建设先进的柔性制造生产线。通过广泛应用柔性制造技术，注塑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注塑机项目采用的技术具有较高的技术含量和自动化水平，处于国内先进水平。这一技术选用不仅体现了对生产效率、质量和环境友好性的高标准要求，同时为注塑机项目的可持续发展奠定了坚实的基础。</w:t>
      </w:r>
    </w:p>
    <w:p>
      <w:pPr>
        <w:pStyle w:val="Heading2"/>
        <w:ind w:firstLine="560" w:firstLineChars="200"/>
        <w:rPr>
          <w:rFonts w:ascii="仿宋" w:eastAsia="仿宋" w:hAnsi="仿宋" w:cs="仿宋" w:hint="eastAsia"/>
          <w:sz w:val="28"/>
          <w:lang w:eastAsia="zh-CN"/>
        </w:rPr>
      </w:pPr>
      <w:bookmarkStart w:id="8" w:name="_Toc1391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为确保注塑机项目的高效生产和技术实施，我们制定了一套精心设计的设备选型方案，以满足注塑机项目生产、质量和环保的要求。该方案的主要特点如下：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注塑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针对注塑机项目产品的多样性和小批量生产的特点，我们将建设柔性制造生产线。通过在设备选型中考虑柔性制造技术，可以灵活应对不同产品规格和生产需求，实现生产线的高度灵活性和适应性。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19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39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注塑机项目的主要产品是XXXX，预计年产值为XXX万元。这一产品在市场中占据着重要的地位，其广泛的应用范围使得该注塑机项目的市场前景非常广阔。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注塑机项目的xxx产品作为重要的原材料之一，将在多个领域发挥关键作用。其在建筑、交通、能源等方面的广泛应用将为整个产业链提供强大的支持，形成产业协同效应。注塑机项目的年产值XXX万XXX万XXX万万元不仅反映了其在市场上的巨大潜力，更预示着它对国民经济的积极贡献。这种关联度高、涉及面广的产业关系，使得该注塑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04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总征地面积为XXXX平方米，相当于约XX.XX亩，其中净用地面积为XXXX平方米，红线范围内相当于约XX.XX亩。这一用地规模充分考虑了注塑机项目的建设需求，保障了注塑机项目在合适的空间内得以充分发展。注塑机项目规划的总建筑面积为XXXX平方米，其中主体工程建设占XXXX平方米，计容建筑面积达XXXX平方米。预计建筑工程的投资将达到XXXX万元，为注塑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计划购置的设备共计XXXX台（套），设备购置费用为XXXX万元。这一设备购置计划充分考虑到注塑机项目的生产需求和技术要求，确保了注塑机项目在生产运营中具备先进的技术装备和高效的生产能力。设备的合理配置将为注塑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计划总投资为XXXX万元，预计年实现营业收入为XXXX万元。这一产能规模的设定旨在确保注塑机项目能够在投资与回报之间取得平衡，实现长期可持续的发展。注塑机项目的总投资充分考虑到各个方面的需求，包括用地建设、设备购置等多个环节，以确保注塑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5019"/>
      <w:r>
        <w:rPr>
          <w:rFonts w:ascii="仿宋" w:eastAsia="仿宋" w:hAnsi="仿宋" w:cs="仿宋" w:hint="eastAsia"/>
          <w:sz w:val="28"/>
          <w:lang w:eastAsia="zh-CN"/>
        </w:rPr>
        <w:t>四、注塑机项目概论</w:t>
      </w:r>
      <w:bookmarkEnd w:id="12"/>
    </w:p>
    <w:p>
      <w:pPr>
        <w:pStyle w:val="Heading2"/>
        <w:rPr>
          <w:rFonts w:ascii="仿宋" w:eastAsia="仿宋" w:hAnsi="仿宋" w:cs="仿宋" w:hint="eastAsia"/>
          <w:lang w:eastAsia="zh-CN"/>
        </w:rPr>
      </w:pPr>
      <w:bookmarkStart w:id="13" w:name="_Toc8846"/>
      <w:r>
        <w:rPr>
          <w:rFonts w:ascii="仿宋" w:eastAsia="仿宋" w:hAnsi="仿宋" w:cs="仿宋" w:hint="eastAsia"/>
          <w:lang w:eastAsia="zh-CN"/>
        </w:rPr>
        <w:t>(一)、注塑机项目概况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塑机项目的起源追溯至对市场的深入洞察。市场的不断演变与变革为注塑机项目提供了难得的机遇。当前市场存在的需求缺口和变革的大环境共同构成了注塑机项目的背景。这个注塑机项目旨在充分利用市场机遇，填补行业中尚未满足的需求，为客户提供全新的解决方案。市场的变革和需求的增长使得这个注塑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注塑机项目名称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正式命名为注塑机。这个名称不仅仅是一个标识，更代表了注塑机项目的核心理念和愿景。它蕴含着注塑机项目所要解决问题的关键字，具有强烈的表达和辨识度，为注塑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注塑机项目目标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核心目标是提供一种全新、高效的解决方案，满足客户日益增长的需求。注塑机项目追求的不仅仅是满足市场需求，更是在市场中获得卓越的竞争优势。通过不断提升产品或服务的质量和创新水平，注塑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注塑机项目范围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全面涵盖了产品研发、制造、市场推广和售后服务，确保从产品设计到最终用户体验的全方位关注。这一全面的注塑机项目范围是为了确保注塑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注塑机项目时间表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注塑机项目计划在未来18个月内完成，包括研发、测试、市场试点和正式推出等不同阶段。这个时间表的合理设计是为了确保注塑机项目各个阶段的顺利推进，以便按时交付高质量的成果。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注塑机项目预算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注塑机项目总预算估算为XX百万美元，主要分配在研发、市场推广、人员培训和运营等方面。这一充足的预算为注塑机项目提供了充足的资源，确保注塑机项目在各个方面都能取得优异的表现。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注塑机项目风险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注塑机项目可能面临的风险包括市场接受度低、技术难题、竞争激烈等。注塑机项目团队已经制定了相应的风险应对计划，通过前瞻性的风险管理，确保注塑机项目在面对不确定性时能够迅速做出应对。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注塑机项目团队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注塑机项目汇聚了一支经验丰富、多领域专业素养的核心团队，确保注塑机项目在各个方面都能拥有高水平的执行力。团队的协同作战是注塑机项目成功的关键因素之一。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注塑机项目背景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注塑机项目的背景根植于市场对更高效、创新产品的渴望，同时也受到科技发展对行业格局的深刻改变的影响。这为注塑机项目提供了广阔的发展空间和市场需求。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注塑机项目现状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截至目前，注塑机项目已完成市场调研和技术验证，取得了初步的成功。这为注塑机项目在未来的发展奠定了坚实的基础，为更远大的目标打下了坚实的基石。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856"/>
      <w:r>
        <w:rPr>
          <w:rFonts w:ascii="仿宋" w:eastAsia="仿宋" w:hAnsi="仿宋" w:cs="仿宋" w:hint="eastAsia"/>
          <w:sz w:val="28"/>
          <w:lang w:eastAsia="zh-CN"/>
        </w:rPr>
        <w:t>(二)、注塑机项目目标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keyword》注塑机项目首要业务目标是在市场中占据有利地位，实现产品/服务的成功推广和销售。通过不断提升产品质量、创新性，注塑机项目追求成为行业中的领导者，赢得更多客户的青睐。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在科技迅速发展的时代，注塑机项目着眼于技术创新。通过持续的研发和技术升级，注塑机项目旨在推出更具创新性的产品或服务，以满足市场对新鲜、先进解决方案的需求。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为了建立可持续的客户关系，注塑机项目设定了客户满意度目标。通过提供卓越的产品质量和优质的客户服务，注塑机项目追求赢得客户的信任和忠诚度，确保他们的满意度达到行业领先水平。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注塑机项目注重社会责任和可持续发展。通过实施环保、社会责任注塑机项目，注塑机项目致力于在经济发展的同时保护环境，促进社会公平，实现可持续经营。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注塑机项目的团队是实现目标的核心驱动力。因此，注塑机项目设定了团队发展目标，包括提升团队成员的专业技能、培养领导力，以及搭建协同高效的团队工作氛围。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942"/>
      <w:r>
        <w:rPr>
          <w:rFonts w:ascii="仿宋" w:eastAsia="仿宋" w:hAnsi="仿宋" w:cs="仿宋" w:hint="eastAsia"/>
          <w:sz w:val="28"/>
          <w:lang w:eastAsia="zh-CN"/>
        </w:rPr>
        <w:t>(三)、注塑机项目提出的理由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注塑机项目提出的理由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提出源于对市场机遇的深刻洞察。当前市场中存在的需求缺口和行业发展趋势表明，有巨大的商业机会等待被开发。通过准确捕捉市场机遇，注塑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理念基于对技术创新的信仰。通过持续的研发和技术投入，注塑机项目有望推出更具创新性的产品或服务。在科技飞速发展的当下，注塑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提出是为了增强企业的行业竞争力。通过提升产品或服务的质量和独特性，注塑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响应了消费者需求的变化。随着社会和科技的不断发展，消费者对产品和服务的需求也在发生变化。通过深入了解并及时回应消费者的新需求，注塑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注塑机项目的提出是企业战略发展规划的一部分。在面对日益激烈的市场竞争和不断变化的商业环境中，注塑机项目作为企业战略的一环，旨在为企业开辟新的增长领域，巩固企业在行业中的地位。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注塑机项目的提出不仅仅是基于商业考量，还注重社会责任。通过推出环保、社会责任等方面的注塑机项目，注塑机企业可以在社会中树立积极形象，为社会做出积极贡献，实现经济效益和社会效益的双赢。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注塑机项目的提出反映了对利益相关者期望的关注。包括客户、员工、投资者等利益相关者在企业发展中都有着各自的期望，注塑机项目力求在满足这些期望的同时，取得更大的共赢。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246"/>
      <w:r>
        <w:rPr>
          <w:rFonts w:ascii="仿宋" w:eastAsia="仿宋" w:hAnsi="仿宋" w:cs="仿宋" w:hint="eastAsia"/>
          <w:sz w:val="28"/>
          <w:lang w:eastAsia="zh-CN"/>
        </w:rPr>
        <w:t>(四)、注塑机项目意义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在实施注塑机项目的过程中，我们不仅仅是在追逐商业成功，更是为企业和社会的多个层面创造了深远的意义。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首要意义在于提升企业的市场竞争力。通过持续的创新和对产品质量的高标准要求，注塑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注塑机项目的推进将促使行业技术水平的提升。通过引入先进技术和创新性解决方案，注塑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在社会层面，注塑机项目不仅创造了大量就业机会，提高了就业水平，还注重社会责任和环保。通过参与社会公益事业和推动环保注塑机项目，注塑机项目为社会贡献了一份力量，体现了企业对社会的积极回馈。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综合而言，注塑机项目意义重大，不仅推动了企业的发展，也为行业和社会的进步贡献了积极力量。这是一个全面而深刻的影响，将在未来产生可持续的正面效应。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8443"/>
      <w:r>
        <w:rPr>
          <w:rFonts w:ascii="仿宋" w:eastAsia="仿宋" w:hAnsi="仿宋" w:cs="仿宋" w:hint="eastAsia"/>
          <w:sz w:val="28"/>
          <w:lang w:eastAsia="zh-CN"/>
        </w:rPr>
        <w:t>(五)、注塑机项目背景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在当今迅猛发展的商业环境中，注塑机项目的动因根植于对多方面因素的审慎考量。这个注塑机项目的提出并非孤立的决策，而是对企业所处背景深入思考的产物。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市场的不断演变是注塑机项目背后的首要原因。科技的迅速发展和全球市场的快速变化使得企业必须灵活应对。注塑机项目应运而生，旨在通过创新性的解决方案迎合市场的多变需求，赢得竞争中的先机。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竞争的激烈程度也是注塑机项目背景中不可忽视的一环。企业需要在激烈竞争中脱颖而出，为此，注塑机项目致力于打破常规，提供独特的价值主张，以吸引客户并确保市场份额的增长。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技术的迅速发展为企业带来了机遇与挑战。作为注塑机项目启动的背景之一，对新兴技术的应用将有助于提升企业的技术水平，使其在不断演进的商业环境中保持竞争优势。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此外，社会对企业责任的期望也在逐渐升高。注塑机项目充分融入了社会责任的理念，通过可持续经营和社会公益注塑机项目，企图为社会贡献一份力量，在商业成功的同时关注社会价值。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https://d.book118.com/475322221132011100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D6427"/>
    <w:rsid w:val="6DFD64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322221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2024-01-24T20:33:00Z</dcterms:created>
  <dcterms:modified xsi:type="dcterms:W3CDTF">2024-01-24T20:33:24Z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BA15EC623A2E461589854B9990C2706C_11</vt:lpwstr>
  </property>
  <property fmtid="{D5CDD505-2E9C-101B-9397-08002B2CF9AE}" pid="3" name="KSOProductBuildVer">
    <vt:lpwstr>2052-12.1.0.16120</vt:lpwstr>
  </property>
</Properties>
</file>