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人的室颤电流约为( )mA。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工作在放大区的某三极管，如果当伯从121A增大到22uA时，从1mA变为2mA，那么它的B约为(  )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83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91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用喷雾水枪可带电灭火，但为安全起见，灭火人员要带绝缘手套，穿绝缘靴还要求水枪头(  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必须是塑料制成的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不能是金属制成的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电流互感器的外皮最高答应温度为(  )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60℃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75℃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架空导线型号LGJ-35/6表示的含义为(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钢芯铝绞线电压等级为35kV，额定电流6K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铝芯钢绞线电压等级为35kV，额定电流6K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钢芯铝绞线，铝线部分标称截面为35mm2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下列现象中，可判定是接触不良的是(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日光灯启动困难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灯泡忽明忽暗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灯泡不亮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电缆线路中有中间接头时,压接接头最高允许温度为(  )℃。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(  )制动器可以在行车制动装置失效后应急制动。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平衡式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非平衡式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行车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驻车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交流接触器本身可兼作(  )保护。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三相异步电动机采用Y-降压启动时，启动转矩是△接法全压起动时的(  )倍.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1/√3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√3/2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金属梯子不适于以下什么工作场所?(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有触电机会的工作场所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坑穴或密闭场所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高空作业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导体的电阻越小,则其电导就(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我国变压器铁芯采用的硅钢片的厚度主要有(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0.35mm.0.30mm.0.27mm等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0.38mm.0.23mm.0.25mm等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0.39mm.0.25mm.0.29mm.等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频率是电能质量的重要指标之一,我国电力采用交流( )HZ频率,俗称“工频”。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接地中线相色漆规定为(  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应正确使用钳形电流表，每次换量程时，必须打开钳口的目的是(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让钳口散热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减少误差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防止烧坏钳形表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让导线散热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高灵敏度电流型漏电保护装置是指额定漏电动作电流(  )及以下的漏电保护装置。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30mA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15Ma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在起吊.牵引过程中,受力钢丝绳的周围.上下方.转向滑车( ).吊臂和起吊物的下面,禁止有人逗留和通过。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前后方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上下方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内角侧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外角侧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台式钻床简称台钻，是一种小型钻床，通常安装在工作台上，用来钻(  )的孔。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12mm以上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20mm以下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12mm以下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10mm以下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结合滤波器在电力载波通道中起什么作用(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载波机与高压电力线间高频信号的通路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抑制通带外的干扰及阻抗匝配作用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对高频信号具有足够大的阻抗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提高发信电平放大信号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由于电流的热效应.化学效应和机械效应对人体的外表造成的局部伤害称为(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电击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签发电气设备工作票的人应该是(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工作班成员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熟悉工作规程的生产领导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SF6断路器调整时，相间中心距离误差不大于(  )mm。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RN2型熔断器的熔丝是根据机械强度的要求来确定的，这是因为(  )很小。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电流互感器二次额定电流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电压互感器二次额定电流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电压互感器一次额定电流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集成运算扩大器的最大特点是(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开环增益很大，体积小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开环增益很大，输入阻抗很小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开环增益很大，输出阻抗高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开环增益很大，输入阻抗高，输出阻抗小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花很少钱吃鱼翅席是不可能的，因为它不符合(  )原则。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等价交换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利益交换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公平合理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市场规律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阻容交流电路中电流与电压的相位关系是电流(  )电压。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超前90°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滞后90°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同相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超前0~90°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可以交直流两用的钳形电流表，是采用何种测量机构的仪表(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对电力变压器的停电操作要领是(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先停电源侧开关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先停负荷侧开关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先停高压侧开关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先停低压侧开关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电容器从头合闸时，应先(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充电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断电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35kV以下的高压隔离开关，其三相合闸不同期性不得大于( )毫米。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静电防护的措施比较多,下面常用又行之有效的可消除设备外壳静电的方法是(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如果忽略变压器的内损耗，可认为变压器二次输出功率( )变压器一次输入功率。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磁场强度的方向和所在点的(  )的方向一致。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磁通或磁通量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磁导率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从电力系统的发电和配电，到各个用电设备都属于(  )部门管辖的范围。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装用漏电保护器，是属于哪种安全技术措施?(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基本保安措施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辅助保安措施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绝对保安措施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转矩极性鉴别器常常采用运算放大器经正反馈组成的(  )电路检测速度调节器的输出电压un。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多沿震荡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差动放大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施密特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双稳态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导线的中间接头采用铰接时,先在中间互绞( )圈。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39. 施工现场用电系统中，N线的绝缘色应是(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白色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淡蓝色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棕色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井联电力电容器的作用是(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降低功率因数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电流互感器型号中，常用(  )表示瓷绝缘。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两只阻值相同的电阻串联后，其阻值(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等于两只电阻阻值的乘积；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等于两只电阻阻值的和；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等于两只电阻阻值之和的1/2；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等于其中一只电阻阻值的一半。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高压熔断器可用于(  )等设备的维护。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三相半控桥式整流电路的最大移相范围是(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150°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(  )用于厂区有变配电所.低电压进线的车间以及民用楼房及写字楼。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TT系统；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TN-C系统；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TN-S系统；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TN-C-S系统；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在(  )中广泛采用的TN系统和TT系统，均为中性点直接接地运行方式，其目的是保障人身设备安全。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中压配电系统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低压配电系统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高压配电系统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中低压配电系统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在直流电路中，电感元件的(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容抗值大于零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感抗值大于零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感抗值等于零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感抗值小于零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抵押绝缘鞋是防止触电( 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主要技术措施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基本安全工具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关于变压器安装，下列说法正确的是(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容量在400kva以上的变压器，应采用地面安装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容量在400kva以上的变压器，应采用杆上安装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容量在400kva以下的变压器，应采用地面安装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容量在400kva以下的变压器，不应采用杆上安装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三相异步电动机一般可直接启动的功率为( )kW以下。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电压互感器在运行中，二次回路熔断器熔断后应(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更换熔断器立即投入运行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检查是否由于二次侧短路引起的熔断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检查是否由于一次侧短路引起的熔断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检查是否由于二次侧开路引起的熔断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若要调大带电抗器的交流电焊机的焊接电流，可将电抗器的(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线圈向内调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铁心空气隙调大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线圈向外调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铁心空气隙调小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电力电缆停电时间超过试验周期时，必须做(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交流耐压试验;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直流耐压试验;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接地电阻试验.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标准预防性试验.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导线接头.控制器触点等接触不良是诱发电气火灾的重要原因。所谓接触不良其本质原因是(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触头.接触点电阻变化引发过电压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触头接触点电阻变小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触头.接触点变大引起功耗增大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欧姆定律的数学表达式为(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I=R/U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I=U/(R-r)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I=U/(R+r)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低压带电工作时应设专人(  )，工作人员必须穿着长袖衣服和绝缘鞋.戴绝缘手套，使用有绝缘手柄的工具。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协助；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帮助；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陪护；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在采用星形联结的电源中，(  )是指每相绕组两端的电压，也就是一根相线与中性线之间的电压。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是相电压也是线电压；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电压的基本单位是(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没有补偿的旋转变压器在接负戴时会出现(  )，使输出特性畸变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剩余电压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感应电流过大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交袖磁势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真轴磁势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在电力系统中，(  )能将不同电压等级的线路连接起来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硅稳压二极管与一般二极管不同的是稳压管工作在(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击穿区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反向击穿区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导通区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反向导通区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变压器的相数一般分为(  )两种。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单相和两相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单相和三相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两相和三相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二次线路中,时间继电器的文字符号表示为(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工作票应由( )签发。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三相电力系统是由三个频率和有效值都相同,而相位互差( )的正弦电动势组成的供电系统。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90°；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120°；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间接触电是由电气设备故障条件下的接触电压或(  )形成的。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电流的单位是什么？（ 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照明电路中的平开关，应让色点位于(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上方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下方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前方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后方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将额定值为220对.100W的灯泡接在110对电路中,其实际功率为( 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100W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50W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https://d.book118.com/476010055130010042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6010055130010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