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6591" w14:paraId="13C50E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591" w14:paraId="7AE394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591" w14:paraId="4D57DE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591" w:rsidRPr="00436591" w14:paraId="32330861" w14:textId="57D8DA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6591">
        <w:rPr>
          <w:rFonts w:ascii="宋体" w:eastAsia="宋体" w:hAnsi="宋体" w:hint="eastAsia"/>
          <w:b/>
          <w:sz w:val="60"/>
        </w:rPr>
        <w:t>房产金融项目可行性研究分析报告</w:t>
      </w:r>
    </w:p>
    <w:p w:rsidR="00436591" w:rsidP="00436591" w14:paraId="6DE612FB" w14:textId="552CC9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6591">
        <w:rPr>
          <w:rFonts w:ascii="仿宋" w:eastAsia="仿宋" w:hAnsi="仿宋" w:hint="eastAsia"/>
          <w:b/>
          <w:sz w:val="40"/>
        </w:rPr>
        <w:t>目录</w:t>
      </w:r>
    </w:p>
    <w:p w:rsidR="00436591" w14:paraId="1E871D8E" w14:textId="14D35D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6591" w14:paraId="4085A0E9" w14:textId="7361E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591" w14:paraId="617AD9B1" w14:textId="1DC5B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(一)、房产金融项目产品的市场定位和目标客户分析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591" w14:paraId="40FE4D58" w14:textId="311D0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6591" w14:paraId="76E9EDFA" w14:textId="50964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6591" w14:paraId="075B74D4" w14:textId="61D7D1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二、房产金融项目主要建(构)筑物建设工程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6591" w14:paraId="5A9D96CC" w14:textId="12C8C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6591" w14:paraId="6AAEE946" w14:textId="09EFA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6591" w14:paraId="5338021D" w14:textId="08982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6591" w14:paraId="26B5EAA7" w14:textId="16363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三、房产金融行业项目技术方案与设备的选择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6591" w14:paraId="2BF7D386" w14:textId="03C16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6591" w14:paraId="5D7A80C3" w14:textId="366A9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6591" w14:paraId="3FAAA4D0" w14:textId="5259F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6591" w14:paraId="10818F97" w14:textId="1E7C6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(一)、房产金融项目产品的市场定位和目标客户分析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6591" w14:paraId="556E4708" w14:textId="26F75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6591" w14:paraId="02A7DA12" w14:textId="14FC7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6591" w14:paraId="7C65A80C" w14:textId="235B96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6591" w14:paraId="62ECC773" w14:textId="3876B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6591" w14:paraId="30AC77B2" w14:textId="03665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6591" w14:paraId="6378B73C" w14:textId="69F1E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6591" w14:paraId="291A7541" w14:textId="272776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六、房产金融在可持续发展中的角色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https://d.book118.com/476033235222010054</w:t>
        </w:r>
      </w:hyperlink>
    </w:p>
    <w:p w:rsidR="0043659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:rsidP="00E212B8" w14:paraId="1DC0F6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591" w14:paraId="110DD8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:rsidP="00E212B8" w14:paraId="0EC90479" w14:textId="06B190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6591" w14:paraId="331F2E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14:paraId="75EF14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:rsidP="00E212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5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:rsidP="00E212B8" w14:textId="06B190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65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14:paraId="7B9C35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:rsidRPr="00436591" w:rsidP="00436591" w14:paraId="2D03CBE5" w14:textId="784CA5CB">
    <w:pPr>
      <w:pStyle w:val="Header"/>
      <w:rPr>
        <w:rFonts w:ascii="仿宋" w:eastAsia="仿宋" w:hAnsi="仿宋"/>
      </w:rPr>
    </w:pPr>
    <w:r w:rsidRPr="00436591">
      <w:rPr>
        <w:rFonts w:ascii="仿宋" w:eastAsia="仿宋" w:hAnsi="仿宋" w:hint="eastAsia"/>
      </w:rPr>
      <w:t>房产金融可行性报告</w:t>
    </w:r>
    <w:r w:rsidRPr="0043659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14:paraId="60FBD3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:rsidRPr="00436591" w:rsidP="00436591" w14:textId="784CA5CB">
    <w:pPr>
      <w:pStyle w:val="Header"/>
      <w:rPr>
        <w:rFonts w:ascii="仿宋" w:eastAsia="仿宋" w:hAnsi="仿宋"/>
      </w:rPr>
    </w:pPr>
    <w:r w:rsidRPr="00436591">
      <w:rPr>
        <w:rFonts w:ascii="仿宋" w:eastAsia="仿宋" w:hAnsi="仿宋" w:hint="eastAsia"/>
      </w:rPr>
      <w:t>房产金融可行性报告</w:t>
    </w:r>
    <w:r w:rsidRPr="0043659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591"/>
    <w:rsid w:val="00436591"/>
    <w:rsid w:val="00E212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6133EE"/>
  <w15:chartTrackingRefBased/>
  <w15:docId w15:val="{53E481AF-6503-4C05-B458-77432DCBE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65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65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659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65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65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659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6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659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6591"/>
  </w:style>
  <w:style w:type="paragraph" w:styleId="TOC1">
    <w:name w:val="toc 1"/>
    <w:basedOn w:val="Normal"/>
    <w:next w:val="Normal"/>
    <w:autoRedefine/>
    <w:uiPriority w:val="39"/>
    <w:unhideWhenUsed/>
    <w:rsid w:val="00436591"/>
  </w:style>
  <w:style w:type="paragraph" w:styleId="TOC2">
    <w:name w:val="toc 2"/>
    <w:basedOn w:val="Normal"/>
    <w:next w:val="Normal"/>
    <w:autoRedefine/>
    <w:uiPriority w:val="39"/>
    <w:unhideWhenUsed/>
    <w:rsid w:val="0043659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6033235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4095</Words>
  <Characters>23345</Characters>
  <Application>Microsoft Office Word</Application>
  <DocSecurity>0</DocSecurity>
  <Lines>194</Lines>
  <Paragraphs>54</Paragraphs>
  <ScaleCrop>false</ScaleCrop>
  <Company/>
  <LinksUpToDate>false</LinksUpToDate>
  <CharactersWithSpaces>27386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2024-03-05T20:25:00Z</dcterms:created>
  <dcterms:modified xsi:type="dcterms:W3CDTF">2024-03-05T20:25:00Z</dcterms:modified>
</cp:coreProperties>
</file>