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金属单质铁氧化物项目建设方案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 w:history="1">
        <w:r>
          <w:rPr>
            <w:rFonts w:ascii="仿宋" w:eastAsia="仿宋" w:hAnsi="仿宋" w:cs="仿宋" w:hint="eastAsia"/>
            <w:lang w:eastAsia="zh-CN"/>
          </w:rPr>
          <w:t>前言</w:t>
        </w:r>
        <w:r>
          <w:tab/>
        </w:r>
        <w:r>
          <w:fldChar w:fldCharType="begin"/>
        </w:r>
        <w:r>
          <w:instrText xml:space="preserve"> PAGEREF _Toc1249 \h </w:instrText>
        </w:r>
        <w:r>
          <w:fldChar w:fldCharType="separate"/>
        </w:r>
        <w:r>
          <w:t>3</w:t>
        </w:r>
        <w:r>
          <w:fldChar w:fldCharType="end"/>
        </w:r>
      </w:hyperlink>
    </w:p>
    <w:p>
      <w:pPr>
        <w:pStyle w:val="TOC1"/>
        <w:tabs>
          <w:tab w:val="right" w:leader="dot" w:pos="8306"/>
        </w:tabs>
      </w:pPr>
      <w:hyperlink w:anchor="_Toc3346" w:history="1">
        <w:r>
          <w:rPr>
            <w:rFonts w:ascii="仿宋" w:eastAsia="仿宋" w:hAnsi="仿宋" w:cs="仿宋" w:hint="eastAsia"/>
            <w:lang w:eastAsia="zh-CN"/>
          </w:rPr>
          <w:t>一、发展规划、产业政策和行业准入分析</w:t>
        </w:r>
        <w:r>
          <w:tab/>
        </w:r>
        <w:r>
          <w:fldChar w:fldCharType="begin"/>
        </w:r>
        <w:r>
          <w:instrText xml:space="preserve"> PAGEREF _Toc3346 \h </w:instrText>
        </w:r>
        <w:r>
          <w:fldChar w:fldCharType="separate"/>
        </w:r>
        <w:r>
          <w:t>3</w:t>
        </w:r>
        <w:r>
          <w:fldChar w:fldCharType="end"/>
        </w:r>
      </w:hyperlink>
    </w:p>
    <w:p>
      <w:pPr>
        <w:pStyle w:val="TOC2"/>
        <w:tabs>
          <w:tab w:val="right" w:leader="dot" w:pos="8306"/>
        </w:tabs>
      </w:pPr>
      <w:hyperlink w:anchor="_Toc29109" w:history="1">
        <w:r>
          <w:rPr>
            <w:rFonts w:ascii="仿宋" w:eastAsia="仿宋" w:hAnsi="仿宋" w:cs="仿宋" w:hint="eastAsia"/>
            <w:lang w:eastAsia="zh-CN"/>
          </w:rPr>
          <w:t>(一)、发展规划分析</w:t>
        </w:r>
        <w:r>
          <w:tab/>
        </w:r>
        <w:r>
          <w:fldChar w:fldCharType="begin"/>
        </w:r>
        <w:r>
          <w:instrText xml:space="preserve"> PAGEREF _Toc29109 \h </w:instrText>
        </w:r>
        <w:r>
          <w:fldChar w:fldCharType="separate"/>
        </w:r>
        <w:r>
          <w:t>3</w:t>
        </w:r>
        <w:r>
          <w:fldChar w:fldCharType="end"/>
        </w:r>
      </w:hyperlink>
    </w:p>
    <w:p>
      <w:pPr>
        <w:pStyle w:val="TOC2"/>
        <w:tabs>
          <w:tab w:val="right" w:leader="dot" w:pos="8306"/>
        </w:tabs>
      </w:pPr>
      <w:hyperlink w:anchor="_Toc596" w:history="1">
        <w:r>
          <w:rPr>
            <w:rFonts w:ascii="仿宋" w:eastAsia="仿宋" w:hAnsi="仿宋" w:cs="仿宋" w:hint="eastAsia"/>
            <w:lang w:eastAsia="zh-CN"/>
          </w:rPr>
          <w:t>(二)、产业政策分析</w:t>
        </w:r>
        <w:r>
          <w:tab/>
        </w:r>
        <w:r>
          <w:fldChar w:fldCharType="begin"/>
        </w:r>
        <w:r>
          <w:instrText xml:space="preserve"> PAGEREF _Toc596 \h </w:instrText>
        </w:r>
        <w:r>
          <w:fldChar w:fldCharType="separate"/>
        </w:r>
        <w:r>
          <w:t>5</w:t>
        </w:r>
        <w:r>
          <w:fldChar w:fldCharType="end"/>
        </w:r>
      </w:hyperlink>
    </w:p>
    <w:p>
      <w:pPr>
        <w:pStyle w:val="TOC2"/>
        <w:tabs>
          <w:tab w:val="right" w:leader="dot" w:pos="8306"/>
        </w:tabs>
      </w:pPr>
      <w:hyperlink w:anchor="_Toc12879" w:history="1">
        <w:r>
          <w:rPr>
            <w:rFonts w:ascii="仿宋" w:eastAsia="仿宋" w:hAnsi="仿宋" w:cs="仿宋" w:hint="eastAsia"/>
            <w:lang w:eastAsia="zh-CN"/>
          </w:rPr>
          <w:t>(三)、行业准入分析</w:t>
        </w:r>
        <w:r>
          <w:tab/>
        </w:r>
        <w:r>
          <w:fldChar w:fldCharType="begin"/>
        </w:r>
        <w:r>
          <w:instrText xml:space="preserve"> PAGEREF _Toc12879 \h </w:instrText>
        </w:r>
        <w:r>
          <w:fldChar w:fldCharType="separate"/>
        </w:r>
        <w:r>
          <w:t>6</w:t>
        </w:r>
        <w:r>
          <w:fldChar w:fldCharType="end"/>
        </w:r>
      </w:hyperlink>
    </w:p>
    <w:p>
      <w:pPr>
        <w:pStyle w:val="TOC1"/>
        <w:tabs>
          <w:tab w:val="right" w:leader="dot" w:pos="8306"/>
        </w:tabs>
      </w:pPr>
      <w:hyperlink w:anchor="_Toc25739" w:history="1">
        <w:r>
          <w:rPr>
            <w:rFonts w:ascii="仿宋" w:eastAsia="仿宋" w:hAnsi="仿宋" w:cs="仿宋" w:hint="eastAsia"/>
            <w:lang w:eastAsia="zh-CN"/>
          </w:rPr>
          <w:t>二、资源开发及综合利用分析</w:t>
        </w:r>
        <w:r>
          <w:tab/>
        </w:r>
        <w:r>
          <w:fldChar w:fldCharType="begin"/>
        </w:r>
        <w:r>
          <w:instrText xml:space="preserve"> PAGEREF _Toc25739 \h </w:instrText>
        </w:r>
        <w:r>
          <w:fldChar w:fldCharType="separate"/>
        </w:r>
        <w:r>
          <w:t>8</w:t>
        </w:r>
        <w:r>
          <w:fldChar w:fldCharType="end"/>
        </w:r>
      </w:hyperlink>
    </w:p>
    <w:p>
      <w:pPr>
        <w:pStyle w:val="TOC2"/>
        <w:tabs>
          <w:tab w:val="right" w:leader="dot" w:pos="8306"/>
        </w:tabs>
      </w:pPr>
      <w:hyperlink w:anchor="_Toc4160" w:history="1">
        <w:r>
          <w:rPr>
            <w:rFonts w:ascii="仿宋" w:eastAsia="仿宋" w:hAnsi="仿宋" w:cs="仿宋" w:hint="eastAsia"/>
            <w:lang w:eastAsia="zh-CN"/>
          </w:rPr>
          <w:t>(一)、资源开发方案</w:t>
        </w:r>
        <w:r>
          <w:tab/>
        </w:r>
        <w:r>
          <w:fldChar w:fldCharType="begin"/>
        </w:r>
        <w:r>
          <w:instrText xml:space="preserve"> PAGEREF _Toc4160 \h </w:instrText>
        </w:r>
        <w:r>
          <w:fldChar w:fldCharType="separate"/>
        </w:r>
        <w:r>
          <w:t>8</w:t>
        </w:r>
        <w:r>
          <w:fldChar w:fldCharType="end"/>
        </w:r>
      </w:hyperlink>
    </w:p>
    <w:p>
      <w:pPr>
        <w:pStyle w:val="TOC2"/>
        <w:tabs>
          <w:tab w:val="right" w:leader="dot" w:pos="8306"/>
        </w:tabs>
      </w:pPr>
      <w:hyperlink w:anchor="_Toc27418" w:history="1">
        <w:r>
          <w:rPr>
            <w:rFonts w:ascii="仿宋" w:eastAsia="仿宋" w:hAnsi="仿宋" w:cs="仿宋" w:hint="eastAsia"/>
            <w:lang w:eastAsia="zh-CN"/>
          </w:rPr>
          <w:t>(二)、资源利用方案</w:t>
        </w:r>
        <w:r>
          <w:tab/>
        </w:r>
        <w:r>
          <w:fldChar w:fldCharType="begin"/>
        </w:r>
        <w:r>
          <w:instrText xml:space="preserve"> PAGEREF _Toc27418 \h </w:instrText>
        </w:r>
        <w:r>
          <w:fldChar w:fldCharType="separate"/>
        </w:r>
        <w:r>
          <w:t>9</w:t>
        </w:r>
        <w:r>
          <w:fldChar w:fldCharType="end"/>
        </w:r>
      </w:hyperlink>
    </w:p>
    <w:p>
      <w:pPr>
        <w:pStyle w:val="TOC2"/>
        <w:tabs>
          <w:tab w:val="right" w:leader="dot" w:pos="8306"/>
        </w:tabs>
      </w:pPr>
      <w:hyperlink w:anchor="_Toc4367" w:history="1">
        <w:r>
          <w:rPr>
            <w:rFonts w:ascii="仿宋" w:eastAsia="仿宋" w:hAnsi="仿宋" w:cs="仿宋" w:hint="eastAsia"/>
            <w:lang w:eastAsia="zh-CN"/>
          </w:rPr>
          <w:t>(三)、资源节约措施</w:t>
        </w:r>
        <w:r>
          <w:tab/>
        </w:r>
        <w:r>
          <w:fldChar w:fldCharType="begin"/>
        </w:r>
        <w:r>
          <w:instrText xml:space="preserve"> PAGEREF _Toc4367 \h </w:instrText>
        </w:r>
        <w:r>
          <w:fldChar w:fldCharType="separate"/>
        </w:r>
        <w:r>
          <w:t>10</w:t>
        </w:r>
        <w:r>
          <w:fldChar w:fldCharType="end"/>
        </w:r>
      </w:hyperlink>
    </w:p>
    <w:p>
      <w:pPr>
        <w:pStyle w:val="TOC1"/>
        <w:tabs>
          <w:tab w:val="right" w:leader="dot" w:pos="8306"/>
        </w:tabs>
      </w:pPr>
      <w:hyperlink w:anchor="_Toc19027" w:history="1">
        <w:r>
          <w:rPr>
            <w:rFonts w:ascii="仿宋" w:eastAsia="仿宋" w:hAnsi="仿宋" w:cs="仿宋" w:hint="eastAsia"/>
            <w:lang w:eastAsia="zh-CN"/>
          </w:rPr>
          <w:t>三、社会影响分析</w:t>
        </w:r>
        <w:r>
          <w:tab/>
        </w:r>
        <w:r>
          <w:fldChar w:fldCharType="begin"/>
        </w:r>
        <w:r>
          <w:instrText xml:space="preserve"> PAGEREF _Toc19027 \h </w:instrText>
        </w:r>
        <w:r>
          <w:fldChar w:fldCharType="separate"/>
        </w:r>
        <w:r>
          <w:t>11</w:t>
        </w:r>
        <w:r>
          <w:fldChar w:fldCharType="end"/>
        </w:r>
      </w:hyperlink>
    </w:p>
    <w:p>
      <w:pPr>
        <w:pStyle w:val="TOC2"/>
        <w:tabs>
          <w:tab w:val="right" w:leader="dot" w:pos="8306"/>
        </w:tabs>
      </w:pPr>
      <w:hyperlink w:anchor="_Toc28940" w:history="1">
        <w:r>
          <w:rPr>
            <w:rFonts w:ascii="仿宋" w:eastAsia="仿宋" w:hAnsi="仿宋" w:cs="仿宋" w:hint="eastAsia"/>
            <w:lang w:eastAsia="zh-CN"/>
          </w:rPr>
          <w:t>(一)、社会影响效果分析</w:t>
        </w:r>
        <w:r>
          <w:tab/>
        </w:r>
        <w:r>
          <w:fldChar w:fldCharType="begin"/>
        </w:r>
        <w:r>
          <w:instrText xml:space="preserve"> PAGEREF _Toc28940 \h </w:instrText>
        </w:r>
        <w:r>
          <w:fldChar w:fldCharType="separate"/>
        </w:r>
        <w:r>
          <w:t>11</w:t>
        </w:r>
        <w:r>
          <w:fldChar w:fldCharType="end"/>
        </w:r>
      </w:hyperlink>
    </w:p>
    <w:p>
      <w:pPr>
        <w:pStyle w:val="TOC2"/>
        <w:tabs>
          <w:tab w:val="right" w:leader="dot" w:pos="8306"/>
        </w:tabs>
      </w:pPr>
      <w:hyperlink w:anchor="_Toc18822" w:history="1">
        <w:r>
          <w:rPr>
            <w:rFonts w:ascii="仿宋" w:eastAsia="仿宋" w:hAnsi="仿宋" w:cs="仿宋" w:hint="eastAsia"/>
            <w:lang w:eastAsia="zh-CN"/>
          </w:rPr>
          <w:t>(二)、社会适应性分析</w:t>
        </w:r>
        <w:r>
          <w:tab/>
        </w:r>
        <w:r>
          <w:fldChar w:fldCharType="begin"/>
        </w:r>
        <w:r>
          <w:instrText xml:space="preserve"> PAGEREF _Toc18822 \h </w:instrText>
        </w:r>
        <w:r>
          <w:fldChar w:fldCharType="separate"/>
        </w:r>
        <w:r>
          <w:t>14</w:t>
        </w:r>
        <w:r>
          <w:fldChar w:fldCharType="end"/>
        </w:r>
      </w:hyperlink>
    </w:p>
    <w:p>
      <w:pPr>
        <w:pStyle w:val="TOC2"/>
        <w:tabs>
          <w:tab w:val="right" w:leader="dot" w:pos="8306"/>
        </w:tabs>
      </w:pPr>
      <w:hyperlink w:anchor="_Toc19862" w:history="1">
        <w:r>
          <w:rPr>
            <w:rFonts w:ascii="仿宋" w:eastAsia="仿宋" w:hAnsi="仿宋" w:cs="仿宋" w:hint="eastAsia"/>
            <w:lang w:eastAsia="zh-CN"/>
          </w:rPr>
          <w:t>(三)、社会风险及对策分析</w:t>
        </w:r>
        <w:r>
          <w:tab/>
        </w:r>
        <w:r>
          <w:fldChar w:fldCharType="begin"/>
        </w:r>
        <w:r>
          <w:instrText xml:space="preserve"> PAGEREF _Toc19862 \h </w:instrText>
        </w:r>
        <w:r>
          <w:fldChar w:fldCharType="separate"/>
        </w:r>
        <w:r>
          <w:t>15</w:t>
        </w:r>
        <w:r>
          <w:fldChar w:fldCharType="end"/>
        </w:r>
      </w:hyperlink>
    </w:p>
    <w:p>
      <w:pPr>
        <w:pStyle w:val="TOC1"/>
        <w:tabs>
          <w:tab w:val="right" w:leader="dot" w:pos="8306"/>
        </w:tabs>
      </w:pPr>
      <w:hyperlink w:anchor="_Toc32414" w:history="1">
        <w:r>
          <w:rPr>
            <w:rFonts w:ascii="仿宋" w:eastAsia="仿宋" w:hAnsi="仿宋" w:cs="仿宋" w:hint="eastAsia"/>
            <w:lang w:eastAsia="zh-CN"/>
          </w:rPr>
          <w:t>四、项目选址研究</w:t>
        </w:r>
        <w:r>
          <w:tab/>
        </w:r>
        <w:r>
          <w:fldChar w:fldCharType="begin"/>
        </w:r>
        <w:r>
          <w:instrText xml:space="preserve"> PAGEREF _Toc32414 \h </w:instrText>
        </w:r>
        <w:r>
          <w:fldChar w:fldCharType="separate"/>
        </w:r>
        <w:r>
          <w:t>19</w:t>
        </w:r>
        <w:r>
          <w:fldChar w:fldCharType="end"/>
        </w:r>
      </w:hyperlink>
    </w:p>
    <w:p>
      <w:pPr>
        <w:pStyle w:val="TOC2"/>
        <w:tabs>
          <w:tab w:val="right" w:leader="dot" w:pos="8306"/>
        </w:tabs>
      </w:pPr>
      <w:hyperlink w:anchor="_Toc17104" w:history="1">
        <w:r>
          <w:rPr>
            <w:rFonts w:ascii="仿宋" w:eastAsia="仿宋" w:hAnsi="仿宋" w:cs="仿宋" w:hint="eastAsia"/>
            <w:lang w:eastAsia="zh-CN"/>
          </w:rPr>
          <w:t>(一)、项目选址原则</w:t>
        </w:r>
        <w:r>
          <w:tab/>
        </w:r>
        <w:r>
          <w:fldChar w:fldCharType="begin"/>
        </w:r>
        <w:r>
          <w:instrText xml:space="preserve"> PAGEREF _Toc17104 \h </w:instrText>
        </w:r>
        <w:r>
          <w:fldChar w:fldCharType="separate"/>
        </w:r>
        <w:r>
          <w:t>19</w:t>
        </w:r>
        <w:r>
          <w:fldChar w:fldCharType="end"/>
        </w:r>
      </w:hyperlink>
    </w:p>
    <w:p>
      <w:pPr>
        <w:pStyle w:val="TOC2"/>
        <w:tabs>
          <w:tab w:val="right" w:leader="dot" w:pos="8306"/>
        </w:tabs>
      </w:pPr>
      <w:hyperlink w:anchor="_Toc905" w:history="1">
        <w:r>
          <w:rPr>
            <w:rFonts w:ascii="仿宋" w:eastAsia="仿宋" w:hAnsi="仿宋" w:cs="仿宋" w:hint="eastAsia"/>
            <w:lang w:eastAsia="zh-CN"/>
          </w:rPr>
          <w:t>(二)、项目选址</w:t>
        </w:r>
        <w:r>
          <w:tab/>
        </w:r>
        <w:r>
          <w:fldChar w:fldCharType="begin"/>
        </w:r>
        <w:r>
          <w:instrText xml:space="preserve"> PAGEREF _Toc905 \h </w:instrText>
        </w:r>
        <w:r>
          <w:fldChar w:fldCharType="separate"/>
        </w:r>
        <w:r>
          <w:t>22</w:t>
        </w:r>
        <w:r>
          <w:fldChar w:fldCharType="end"/>
        </w:r>
      </w:hyperlink>
    </w:p>
    <w:p>
      <w:pPr>
        <w:pStyle w:val="TOC2"/>
        <w:tabs>
          <w:tab w:val="right" w:leader="dot" w:pos="8306"/>
        </w:tabs>
      </w:pPr>
      <w:hyperlink w:anchor="_Toc8161" w:history="1">
        <w:r>
          <w:rPr>
            <w:rFonts w:ascii="仿宋" w:eastAsia="仿宋" w:hAnsi="仿宋" w:cs="仿宋" w:hint="eastAsia"/>
            <w:lang w:eastAsia="zh-CN"/>
          </w:rPr>
          <w:t>(三)、建设条件分析</w:t>
        </w:r>
        <w:r>
          <w:tab/>
        </w:r>
        <w:r>
          <w:fldChar w:fldCharType="begin"/>
        </w:r>
        <w:r>
          <w:instrText xml:space="preserve"> PAGEREF _Toc8161 \h </w:instrText>
        </w:r>
        <w:r>
          <w:fldChar w:fldCharType="separate"/>
        </w:r>
        <w:r>
          <w:t>24</w:t>
        </w:r>
        <w:r>
          <w:fldChar w:fldCharType="end"/>
        </w:r>
      </w:hyperlink>
    </w:p>
    <w:p>
      <w:pPr>
        <w:pStyle w:val="TOC2"/>
        <w:tabs>
          <w:tab w:val="right" w:leader="dot" w:pos="8306"/>
        </w:tabs>
      </w:pPr>
      <w:hyperlink w:anchor="_Toc23550" w:history="1">
        <w:r>
          <w:rPr>
            <w:rFonts w:ascii="仿宋" w:eastAsia="仿宋" w:hAnsi="仿宋" w:cs="仿宋" w:hint="eastAsia"/>
            <w:lang w:eastAsia="zh-CN"/>
          </w:rPr>
          <w:t>(四)、用地控制指标</w:t>
        </w:r>
        <w:r>
          <w:tab/>
        </w:r>
        <w:r>
          <w:fldChar w:fldCharType="begin"/>
        </w:r>
        <w:r>
          <w:instrText xml:space="preserve"> PAGEREF _Toc23550 \h </w:instrText>
        </w:r>
        <w:r>
          <w:fldChar w:fldCharType="separate"/>
        </w:r>
        <w:r>
          <w:t>25</w:t>
        </w:r>
        <w:r>
          <w:fldChar w:fldCharType="end"/>
        </w:r>
      </w:hyperlink>
    </w:p>
    <w:p>
      <w:pPr>
        <w:pStyle w:val="TOC2"/>
        <w:tabs>
          <w:tab w:val="right" w:leader="dot" w:pos="8306"/>
        </w:tabs>
      </w:pPr>
      <w:hyperlink w:anchor="_Toc11814" w:history="1">
        <w:r>
          <w:rPr>
            <w:rFonts w:ascii="仿宋" w:eastAsia="仿宋" w:hAnsi="仿宋" w:cs="仿宋" w:hint="eastAsia"/>
            <w:lang w:eastAsia="zh-CN"/>
          </w:rPr>
          <w:t>(五)、地总体要求</w:t>
        </w:r>
        <w:r>
          <w:tab/>
        </w:r>
        <w:r>
          <w:fldChar w:fldCharType="begin"/>
        </w:r>
        <w:r>
          <w:instrText xml:space="preserve"> PAGEREF _Toc11814 \h </w:instrText>
        </w:r>
        <w:r>
          <w:fldChar w:fldCharType="separate"/>
        </w:r>
        <w:r>
          <w:t>27</w:t>
        </w:r>
        <w:r>
          <w:fldChar w:fldCharType="end"/>
        </w:r>
      </w:hyperlink>
    </w:p>
    <w:p>
      <w:pPr>
        <w:pStyle w:val="TOC2"/>
        <w:tabs>
          <w:tab w:val="right" w:leader="dot" w:pos="8306"/>
        </w:tabs>
      </w:pPr>
      <w:hyperlink w:anchor="_Toc13923" w:history="1">
        <w:r>
          <w:rPr>
            <w:rFonts w:ascii="仿宋" w:eastAsia="仿宋" w:hAnsi="仿宋" w:cs="仿宋" w:hint="eastAsia"/>
            <w:lang w:eastAsia="zh-CN"/>
          </w:rPr>
          <w:t>(六)、节约用地措施</w:t>
        </w:r>
        <w:r>
          <w:tab/>
        </w:r>
        <w:r>
          <w:fldChar w:fldCharType="begin"/>
        </w:r>
        <w:r>
          <w:instrText xml:space="preserve"> PAGEREF _Toc13923 \h </w:instrText>
        </w:r>
        <w:r>
          <w:fldChar w:fldCharType="separate"/>
        </w:r>
        <w:r>
          <w:t>28</w:t>
        </w:r>
        <w:r>
          <w:fldChar w:fldCharType="end"/>
        </w:r>
      </w:hyperlink>
    </w:p>
    <w:p>
      <w:pPr>
        <w:pStyle w:val="TOC2"/>
        <w:tabs>
          <w:tab w:val="right" w:leader="dot" w:pos="8306"/>
        </w:tabs>
      </w:pPr>
      <w:hyperlink w:anchor="_Toc11009" w:history="1">
        <w:r>
          <w:rPr>
            <w:rFonts w:ascii="仿宋" w:eastAsia="仿宋" w:hAnsi="仿宋" w:cs="仿宋" w:hint="eastAsia"/>
            <w:lang w:eastAsia="zh-CN"/>
          </w:rPr>
          <w:t>(七)、选址综合评价</w:t>
        </w:r>
        <w:r>
          <w:tab/>
        </w:r>
        <w:r>
          <w:fldChar w:fldCharType="begin"/>
        </w:r>
        <w:r>
          <w:instrText xml:space="preserve"> PAGEREF _Toc11009 \h </w:instrText>
        </w:r>
        <w:r>
          <w:fldChar w:fldCharType="separate"/>
        </w:r>
        <w:r>
          <w:t>29</w:t>
        </w:r>
        <w:r>
          <w:fldChar w:fldCharType="end"/>
        </w:r>
      </w:hyperlink>
    </w:p>
    <w:p>
      <w:pPr>
        <w:pStyle w:val="TOC1"/>
        <w:tabs>
          <w:tab w:val="right" w:leader="dot" w:pos="8306"/>
        </w:tabs>
      </w:pPr>
      <w:hyperlink w:anchor="_Toc18648" w:history="1">
        <w:r>
          <w:rPr>
            <w:rFonts w:ascii="仿宋" w:eastAsia="仿宋" w:hAnsi="仿宋" w:cs="仿宋" w:hint="eastAsia"/>
            <w:lang w:eastAsia="zh-CN"/>
          </w:rPr>
          <w:t>五、背景、必要性分析</w:t>
        </w:r>
        <w:r>
          <w:tab/>
        </w:r>
        <w:r>
          <w:fldChar w:fldCharType="begin"/>
        </w:r>
        <w:r>
          <w:instrText xml:space="preserve"> PAGEREF _Toc18648 \h </w:instrText>
        </w:r>
        <w:r>
          <w:fldChar w:fldCharType="separate"/>
        </w:r>
        <w:r>
          <w:t>30</w:t>
        </w:r>
        <w:r>
          <w:fldChar w:fldCharType="end"/>
        </w:r>
      </w:hyperlink>
    </w:p>
    <w:p>
      <w:pPr>
        <w:pStyle w:val="TOC2"/>
        <w:tabs>
          <w:tab w:val="right" w:leader="dot" w:pos="8306"/>
        </w:tabs>
      </w:pPr>
      <w:hyperlink w:anchor="_Toc20785" w:history="1">
        <w:r>
          <w:rPr>
            <w:rFonts w:ascii="仿宋" w:eastAsia="仿宋" w:hAnsi="仿宋" w:cs="仿宋" w:hint="eastAsia"/>
            <w:lang w:eastAsia="zh-CN"/>
          </w:rPr>
          <w:t>(一)、项目建设背景</w:t>
        </w:r>
        <w:r>
          <w:tab/>
        </w:r>
        <w:r>
          <w:fldChar w:fldCharType="begin"/>
        </w:r>
        <w:r>
          <w:instrText xml:space="preserve"> PAGEREF _Toc20785 \h </w:instrText>
        </w:r>
        <w:r>
          <w:fldChar w:fldCharType="separate"/>
        </w:r>
        <w:r>
          <w:t>30</w:t>
        </w:r>
        <w:r>
          <w:fldChar w:fldCharType="end"/>
        </w:r>
      </w:hyperlink>
    </w:p>
    <w:p>
      <w:pPr>
        <w:pStyle w:val="TOC2"/>
        <w:tabs>
          <w:tab w:val="right" w:leader="dot" w:pos="8306"/>
        </w:tabs>
      </w:pPr>
      <w:hyperlink w:anchor="_Toc21433" w:history="1">
        <w:r>
          <w:rPr>
            <w:rFonts w:ascii="仿宋" w:eastAsia="仿宋" w:hAnsi="仿宋" w:cs="仿宋" w:hint="eastAsia"/>
            <w:lang w:eastAsia="zh-CN"/>
          </w:rPr>
          <w:t>(二)、必要性分析</w:t>
        </w:r>
        <w:r>
          <w:tab/>
        </w:r>
        <w:r>
          <w:fldChar w:fldCharType="begin"/>
        </w:r>
        <w:r>
          <w:instrText xml:space="preserve"> PAGEREF _Toc21433 \h </w:instrText>
        </w:r>
        <w:r>
          <w:fldChar w:fldCharType="separate"/>
        </w:r>
        <w:r>
          <w:t>31</w:t>
        </w:r>
        <w:r>
          <w:fldChar w:fldCharType="end"/>
        </w:r>
      </w:hyperlink>
    </w:p>
    <w:p>
      <w:pPr>
        <w:pStyle w:val="TOC2"/>
        <w:tabs>
          <w:tab w:val="right" w:leader="dot" w:pos="8306"/>
        </w:tabs>
      </w:pPr>
      <w:hyperlink w:anchor="_Toc30166" w:history="1">
        <w:r>
          <w:rPr>
            <w:rFonts w:ascii="仿宋" w:eastAsia="仿宋" w:hAnsi="仿宋" w:cs="仿宋" w:hint="eastAsia"/>
            <w:lang w:eastAsia="zh-CN"/>
          </w:rPr>
          <w:t>(三)、项目建设有利条件</w:t>
        </w:r>
        <w:r>
          <w:tab/>
        </w:r>
        <w:r>
          <w:fldChar w:fldCharType="begin"/>
        </w:r>
        <w:r>
          <w:instrText xml:space="preserve"> PAGEREF _Toc30166 \h </w:instrText>
        </w:r>
        <w:r>
          <w:fldChar w:fldCharType="separate"/>
        </w:r>
        <w:r>
          <w:t>33</w:t>
        </w:r>
        <w:r>
          <w:fldChar w:fldCharType="end"/>
        </w:r>
      </w:hyperlink>
    </w:p>
    <w:p>
      <w:pPr>
        <w:pStyle w:val="TOC1"/>
        <w:tabs>
          <w:tab w:val="right" w:leader="dot" w:pos="8306"/>
        </w:tabs>
      </w:pPr>
      <w:hyperlink w:anchor="_Toc23829" w:history="1">
        <w:r>
          <w:rPr>
            <w:rFonts w:ascii="仿宋" w:eastAsia="仿宋" w:hAnsi="仿宋" w:cs="仿宋" w:hint="eastAsia"/>
            <w:lang w:eastAsia="zh-CN"/>
          </w:rPr>
          <w:t>六、环境和生态影响分析</w:t>
        </w:r>
        <w:r>
          <w:tab/>
        </w:r>
        <w:r>
          <w:fldChar w:fldCharType="begin"/>
        </w:r>
        <w:r>
          <w:instrText xml:space="preserve"> PAGEREF _Toc23829 \h </w:instrText>
        </w:r>
        <w:r>
          <w:fldChar w:fldCharType="separate"/>
        </w:r>
        <w:r>
          <w:t>34</w:t>
        </w:r>
        <w:r>
          <w:fldChar w:fldCharType="end"/>
        </w:r>
      </w:hyperlink>
    </w:p>
    <w:p>
      <w:pPr>
        <w:pStyle w:val="TOC2"/>
        <w:tabs>
          <w:tab w:val="right" w:leader="dot" w:pos="8306"/>
        </w:tabs>
      </w:pPr>
      <w:hyperlink w:anchor="_Toc7812" w:history="1">
        <w:r>
          <w:rPr>
            <w:rFonts w:ascii="仿宋" w:eastAsia="仿宋" w:hAnsi="仿宋" w:cs="仿宋" w:hint="eastAsia"/>
            <w:lang w:eastAsia="zh-CN"/>
          </w:rPr>
          <w:t>(一)、环境和生态现状</w:t>
        </w:r>
        <w:r>
          <w:tab/>
        </w:r>
        <w:r>
          <w:fldChar w:fldCharType="begin"/>
        </w:r>
        <w:r>
          <w:instrText xml:space="preserve"> PAGEREF _Toc7812 \h </w:instrText>
        </w:r>
        <w:r>
          <w:fldChar w:fldCharType="separate"/>
        </w:r>
        <w:r>
          <w:t>34</w:t>
        </w:r>
        <w:r>
          <w:fldChar w:fldCharType="end"/>
        </w:r>
      </w:hyperlink>
    </w:p>
    <w:p>
      <w:pPr>
        <w:pStyle w:val="TOC2"/>
        <w:tabs>
          <w:tab w:val="right" w:leader="dot" w:pos="8306"/>
        </w:tabs>
      </w:pPr>
      <w:hyperlink w:anchor="_Toc5351" w:history="1">
        <w:r>
          <w:rPr>
            <w:rFonts w:ascii="仿宋" w:eastAsia="仿宋" w:hAnsi="仿宋" w:cs="仿宋" w:hint="eastAsia"/>
            <w:lang w:eastAsia="zh-CN"/>
          </w:rPr>
          <w:t>(二)、生态环境影响分析</w:t>
        </w:r>
        <w:r>
          <w:tab/>
        </w:r>
        <w:r>
          <w:fldChar w:fldCharType="begin"/>
        </w:r>
        <w:r>
          <w:instrText xml:space="preserve"> PAGEREF _Toc5351 \h </w:instrText>
        </w:r>
        <w:r>
          <w:fldChar w:fldCharType="separate"/>
        </w:r>
        <w:r>
          <w:t>36</w:t>
        </w:r>
        <w:r>
          <w:fldChar w:fldCharType="end"/>
        </w:r>
      </w:hyperlink>
    </w:p>
    <w:p>
      <w:pPr>
        <w:pStyle w:val="TOC2"/>
        <w:tabs>
          <w:tab w:val="right" w:leader="dot" w:pos="8306"/>
        </w:tabs>
      </w:pPr>
      <w:hyperlink w:anchor="_Toc24859" w:history="1">
        <w:r>
          <w:rPr>
            <w:rFonts w:ascii="仿宋" w:eastAsia="仿宋" w:hAnsi="仿宋" w:cs="仿宋" w:hint="eastAsia"/>
            <w:lang w:eastAsia="zh-CN"/>
          </w:rPr>
          <w:t>(三)、生态环境保护措施</w:t>
        </w:r>
        <w:r>
          <w:tab/>
        </w:r>
        <w:r>
          <w:fldChar w:fldCharType="begin"/>
        </w:r>
        <w:r>
          <w:instrText xml:space="preserve"> PAGEREF _Toc24859 \h </w:instrText>
        </w:r>
        <w:r>
          <w:fldChar w:fldCharType="separate"/>
        </w:r>
        <w:r>
          <w:t>37</w:t>
        </w:r>
        <w:r>
          <w:fldChar w:fldCharType="end"/>
        </w:r>
      </w:hyperlink>
    </w:p>
    <w:p>
      <w:pPr>
        <w:pStyle w:val="TOC2"/>
        <w:tabs>
          <w:tab w:val="right" w:leader="dot" w:pos="8306"/>
        </w:tabs>
      </w:pPr>
      <w:hyperlink w:anchor="_Toc4121" w:history="1">
        <w:r>
          <w:rPr>
            <w:rFonts w:ascii="仿宋" w:eastAsia="仿宋" w:hAnsi="仿宋" w:cs="仿宋" w:hint="eastAsia"/>
            <w:lang w:eastAsia="zh-CN"/>
          </w:rPr>
          <w:t>(四)、地质灾害影响分析</w:t>
        </w:r>
        <w:r>
          <w:tab/>
        </w:r>
        <w:r>
          <w:fldChar w:fldCharType="begin"/>
        </w:r>
        <w:r>
          <w:instrText xml:space="preserve"> PAGEREF _Toc4121 \h </w:instrText>
        </w:r>
        <w:r>
          <w:fldChar w:fldCharType="separate"/>
        </w:r>
        <w:r>
          <w:t>39</w:t>
        </w:r>
        <w:r>
          <w:fldChar w:fldCharType="end"/>
        </w:r>
      </w:hyperlink>
    </w:p>
    <w:p>
      <w:pPr>
        <w:pStyle w:val="TOC2"/>
        <w:tabs>
          <w:tab w:val="right" w:leader="dot" w:pos="8306"/>
        </w:tabs>
      </w:pPr>
      <w:hyperlink w:anchor="_Toc9023" w:history="1">
        <w:r>
          <w:rPr>
            <w:rFonts w:ascii="仿宋" w:eastAsia="仿宋" w:hAnsi="仿宋" w:cs="仿宋" w:hint="eastAsia"/>
            <w:lang w:eastAsia="zh-CN"/>
          </w:rPr>
          <w:t>(五)、特殊环境影响</w:t>
        </w:r>
        <w:r>
          <w:tab/>
        </w:r>
        <w:r>
          <w:fldChar w:fldCharType="begin"/>
        </w:r>
        <w:r>
          <w:instrText xml:space="preserve"> PAGEREF _Toc9023 \h </w:instrText>
        </w:r>
        <w:r>
          <w:fldChar w:fldCharType="separate"/>
        </w:r>
        <w:r>
          <w:t>41</w:t>
        </w:r>
        <w:r>
          <w:fldChar w:fldCharType="end"/>
        </w:r>
      </w:hyperlink>
    </w:p>
    <w:p>
      <w:pPr>
        <w:pStyle w:val="TOC1"/>
        <w:tabs>
          <w:tab w:val="right" w:leader="dot" w:pos="8306"/>
        </w:tabs>
      </w:pPr>
      <w:hyperlink w:anchor="_Toc14487" w:history="1">
        <w:r>
          <w:rPr>
            <w:rFonts w:ascii="仿宋" w:eastAsia="仿宋" w:hAnsi="仿宋" w:cs="仿宋" w:hint="eastAsia"/>
            <w:lang w:eastAsia="zh-CN"/>
          </w:rPr>
          <w:t>七、技术创新与产业升级</w:t>
        </w:r>
        <w:r>
          <w:tab/>
        </w:r>
        <w:r>
          <w:fldChar w:fldCharType="begin"/>
        </w:r>
        <w:r>
          <w:instrText xml:space="preserve"> PAGEREF _Toc14487 \h </w:instrText>
        </w:r>
        <w:r>
          <w:fldChar w:fldCharType="separate"/>
        </w:r>
        <w:r>
          <w:t>42</w:t>
        </w:r>
        <w:r>
          <w:fldChar w:fldCharType="end"/>
        </w:r>
      </w:hyperlink>
    </w:p>
    <w:p>
      <w:pPr>
        <w:pStyle w:val="TOC2"/>
        <w:tabs>
          <w:tab w:val="right" w:leader="dot" w:pos="8306"/>
        </w:tabs>
      </w:pPr>
      <w:hyperlink w:anchor="_Toc16034" w:history="1">
        <w:r>
          <w:rPr>
            <w:rFonts w:ascii="仿宋" w:eastAsia="仿宋" w:hAnsi="仿宋" w:cs="仿宋" w:hint="eastAsia"/>
            <w:lang w:eastAsia="zh-CN"/>
          </w:rPr>
          <w:t>(一)、技术创新方向与目标</w:t>
        </w:r>
        <w:r>
          <w:tab/>
        </w:r>
        <w:r>
          <w:fldChar w:fldCharType="begin"/>
        </w:r>
        <w:r>
          <w:instrText xml:space="preserve"> PAGEREF _Toc16034 \h </w:instrText>
        </w:r>
        <w:r>
          <w:fldChar w:fldCharType="separate"/>
        </w:r>
        <w:r>
          <w:t>42</w:t>
        </w:r>
        <w:r>
          <w:fldChar w:fldCharType="end"/>
        </w:r>
      </w:hyperlink>
    </w:p>
    <w:p>
      <w:pPr>
        <w:pStyle w:val="TOC2"/>
        <w:tabs>
          <w:tab w:val="right" w:leader="dot" w:pos="8306"/>
        </w:tabs>
      </w:pPr>
      <w:hyperlink w:anchor="_Toc761" w:history="1">
        <w:r>
          <w:rPr>
            <w:rFonts w:ascii="仿宋" w:eastAsia="仿宋" w:hAnsi="仿宋" w:cs="仿宋" w:hint="eastAsia"/>
            <w:lang w:eastAsia="zh-CN"/>
          </w:rPr>
          <w:t>(二)、产业升级路径与措施</w:t>
        </w:r>
        <w:r>
          <w:tab/>
        </w:r>
        <w:r>
          <w:fldChar w:fldCharType="begin"/>
        </w:r>
        <w:r>
          <w:instrText xml:space="preserve"> PAGEREF _Toc761 \h </w:instrText>
        </w:r>
        <w:r>
          <w:fldChar w:fldCharType="separate"/>
        </w:r>
        <w:r>
          <w:t>43</w:t>
        </w:r>
        <w:r>
          <w:fldChar w:fldCharType="end"/>
        </w:r>
      </w:hyperlink>
    </w:p>
    <w:p>
      <w:pPr>
        <w:pStyle w:val="TOC1"/>
        <w:tabs>
          <w:tab w:val="right" w:leader="dot" w:pos="8306"/>
        </w:tabs>
      </w:pPr>
      <w:hyperlink w:anchor="_Toc30843" w:history="1">
        <w:r>
          <w:rPr>
            <w:rFonts w:ascii="仿宋" w:eastAsia="仿宋" w:hAnsi="仿宋" w:cs="仿宋" w:hint="eastAsia"/>
            <w:lang w:eastAsia="zh-CN"/>
          </w:rPr>
          <w:t>八、项目变更管理</w:t>
        </w:r>
        <w:r>
          <w:tab/>
        </w:r>
        <w:r>
          <w:fldChar w:fldCharType="begin"/>
        </w:r>
        <w:r>
          <w:instrText xml:space="preserve"> PAGEREF _Toc30843 \h </w:instrText>
        </w:r>
        <w:r>
          <w:fldChar w:fldCharType="separate"/>
        </w:r>
        <w:r>
          <w:t>44</w:t>
        </w:r>
        <w:r>
          <w:fldChar w:fldCharType="end"/>
        </w:r>
      </w:hyperlink>
    </w:p>
    <w:p>
      <w:pPr>
        <w:pStyle w:val="TOC2"/>
        <w:tabs>
          <w:tab w:val="right" w:leader="dot" w:pos="8306"/>
        </w:tabs>
      </w:pPr>
      <w:hyperlink w:anchor="_Toc16019" w:history="1">
        <w:r>
          <w:rPr>
            <w:rFonts w:ascii="仿宋" w:eastAsia="仿宋" w:hAnsi="仿宋" w:cs="仿宋" w:hint="eastAsia"/>
            <w:lang w:eastAsia="zh-CN"/>
          </w:rPr>
          <w:t>(一)、变更控制流程</w:t>
        </w:r>
        <w:r>
          <w:tab/>
        </w:r>
        <w:r>
          <w:fldChar w:fldCharType="begin"/>
        </w:r>
        <w:r>
          <w:instrText xml:space="preserve"> PAGEREF _Toc16019 \h </w:instrText>
        </w:r>
        <w:r>
          <w:fldChar w:fldCharType="separate"/>
        </w:r>
        <w:r>
          <w:t>44</w:t>
        </w:r>
        <w:r>
          <w:fldChar w:fldCharType="end"/>
        </w:r>
      </w:hyperlink>
    </w:p>
    <w:p>
      <w:pPr>
        <w:pStyle w:val="TOC2"/>
        <w:tabs>
          <w:tab w:val="right" w:leader="dot" w:pos="8306"/>
        </w:tabs>
      </w:pPr>
      <w:hyperlink w:anchor="_Toc28129" w:history="1">
        <w:r>
          <w:rPr>
            <w:rFonts w:ascii="仿宋" w:eastAsia="仿宋" w:hAnsi="仿宋" w:cs="仿宋" w:hint="eastAsia"/>
            <w:lang w:eastAsia="zh-CN"/>
          </w:rPr>
          <w:t>(二)、影响评估与处理</w:t>
        </w:r>
        <w:r>
          <w:tab/>
        </w:r>
        <w:r>
          <w:fldChar w:fldCharType="begin"/>
        </w:r>
        <w:r>
          <w:instrText xml:space="preserve"> PAGEREF _Toc28129 \h </w:instrText>
        </w:r>
        <w:r>
          <w:fldChar w:fldCharType="separate"/>
        </w:r>
        <w:r>
          <w:t>45</w:t>
        </w:r>
        <w:r>
          <w:fldChar w:fldCharType="end"/>
        </w:r>
      </w:hyperlink>
    </w:p>
    <w:p>
      <w:pPr>
        <w:pStyle w:val="TOC2"/>
        <w:tabs>
          <w:tab w:val="right" w:leader="dot" w:pos="8306"/>
        </w:tabs>
      </w:pPr>
      <w:hyperlink w:anchor="_Toc15080" w:history="1">
        <w:r>
          <w:rPr>
            <w:rFonts w:ascii="仿宋" w:eastAsia="仿宋" w:hAnsi="仿宋" w:cs="仿宋" w:hint="eastAsia"/>
            <w:lang w:eastAsia="zh-CN"/>
          </w:rPr>
          <w:t>(三)、变更记录与追踪</w:t>
        </w:r>
        <w:r>
          <w:tab/>
        </w:r>
        <w:r>
          <w:fldChar w:fldCharType="begin"/>
        </w:r>
        <w:r>
          <w:instrText xml:space="preserve"> PAGEREF _Toc15080 \h </w:instrText>
        </w:r>
        <w:r>
          <w:fldChar w:fldCharType="separate"/>
        </w:r>
        <w:r>
          <w:t>47</w:t>
        </w:r>
        <w:r>
          <w:fldChar w:fldCharType="end"/>
        </w:r>
      </w:hyperlink>
    </w:p>
    <w:p>
      <w:pPr>
        <w:pStyle w:val="TOC2"/>
        <w:tabs>
          <w:tab w:val="right" w:leader="dot" w:pos="8306"/>
        </w:tabs>
      </w:pPr>
      <w:hyperlink w:anchor="_Toc25577" w:history="1">
        <w:r>
          <w:rPr>
            <w:rFonts w:ascii="仿宋" w:eastAsia="仿宋" w:hAnsi="仿宋" w:cs="仿宋" w:hint="eastAsia"/>
            <w:lang w:eastAsia="zh-CN"/>
          </w:rPr>
          <w:t>(四)、变更管理策略</w:t>
        </w:r>
        <w:r>
          <w:tab/>
        </w:r>
        <w:r>
          <w:fldChar w:fldCharType="begin"/>
        </w:r>
        <w:r>
          <w:instrText xml:space="preserve"> PAGEREF _Toc25577 \h </w:instrText>
        </w:r>
        <w:r>
          <w:fldChar w:fldCharType="separate"/>
        </w:r>
        <w:r>
          <w:t>48</w:t>
        </w:r>
        <w:r>
          <w:fldChar w:fldCharType="end"/>
        </w:r>
      </w:hyperlink>
    </w:p>
    <w:p>
      <w:pPr>
        <w:pStyle w:val="TOC1"/>
        <w:tabs>
          <w:tab w:val="right" w:leader="dot" w:pos="8306"/>
        </w:tabs>
      </w:pPr>
      <w:hyperlink w:anchor="_Toc5591" w:history="1">
        <w:r>
          <w:rPr>
            <w:rFonts w:ascii="仿宋" w:eastAsia="仿宋" w:hAnsi="仿宋" w:cs="仿宋" w:hint="eastAsia"/>
            <w:lang w:eastAsia="zh-CN"/>
          </w:rPr>
          <w:t>九、项目实施与管理方案</w:t>
        </w:r>
        <w:r>
          <w:tab/>
        </w:r>
        <w:r>
          <w:fldChar w:fldCharType="begin"/>
        </w:r>
        <w:r>
          <w:instrText xml:space="preserve"> PAGEREF _Toc5591 \h </w:instrText>
        </w:r>
        <w:r>
          <w:fldChar w:fldCharType="separate"/>
        </w:r>
        <w:r>
          <w:t>50</w:t>
        </w:r>
        <w:r>
          <w:fldChar w:fldCharType="end"/>
        </w:r>
      </w:hyperlink>
    </w:p>
    <w:p>
      <w:pPr>
        <w:pStyle w:val="TOC2"/>
        <w:tabs>
          <w:tab w:val="right" w:leader="dot" w:pos="8306"/>
        </w:tabs>
      </w:pPr>
      <w:hyperlink w:anchor="_Toc8622" w:history="1">
        <w:r>
          <w:rPr>
            <w:rFonts w:ascii="仿宋" w:eastAsia="仿宋" w:hAnsi="仿宋" w:cs="仿宋" w:hint="eastAsia"/>
            <w:lang w:eastAsia="zh-CN"/>
          </w:rPr>
          <w:t>(一)、项目实施计划</w:t>
        </w:r>
        <w:r>
          <w:tab/>
        </w:r>
        <w:r>
          <w:fldChar w:fldCharType="begin"/>
        </w:r>
        <w:r>
          <w:instrText xml:space="preserve"> PAGEREF _Toc8622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63" w:history="1">
        <w:r>
          <w:rPr>
            <w:rFonts w:ascii="仿宋" w:eastAsia="仿宋" w:hAnsi="仿宋" w:cs="仿宋" w:hint="eastAsia"/>
            <w:lang w:eastAsia="zh-CN"/>
          </w:rPr>
          <w:t>(二)、项目组织机构与职责</w:t>
        </w:r>
        <w:r>
          <w:tab/>
        </w:r>
        <w:r>
          <w:fldChar w:fldCharType="begin"/>
        </w:r>
        <w:r>
          <w:instrText xml:space="preserve"> PAGEREF _Toc24563 \h </w:instrText>
        </w:r>
        <w:r>
          <w:fldChar w:fldCharType="separate"/>
        </w:r>
        <w:r>
          <w:t>51</w:t>
        </w:r>
        <w:r>
          <w:fldChar w:fldCharType="end"/>
        </w:r>
      </w:hyperlink>
    </w:p>
    <w:p>
      <w:pPr>
        <w:pStyle w:val="TOC2"/>
        <w:tabs>
          <w:tab w:val="right" w:leader="dot" w:pos="8306"/>
        </w:tabs>
      </w:pPr>
      <w:hyperlink w:anchor="_Toc27573" w:history="1">
        <w:r>
          <w:rPr>
            <w:rFonts w:ascii="仿宋" w:eastAsia="仿宋" w:hAnsi="仿宋" w:cs="仿宋" w:hint="eastAsia"/>
            <w:lang w:eastAsia="zh-CN"/>
          </w:rPr>
          <w:t>(三)、项目管理与监控体系</w:t>
        </w:r>
        <w:r>
          <w:tab/>
        </w:r>
        <w:r>
          <w:fldChar w:fldCharType="begin"/>
        </w:r>
        <w:r>
          <w:instrText xml:space="preserve"> PAGEREF _Toc27573 \h </w:instrText>
        </w:r>
        <w:r>
          <w:fldChar w:fldCharType="separate"/>
        </w:r>
        <w:r>
          <w:t>54</w:t>
        </w:r>
        <w:r>
          <w:fldChar w:fldCharType="end"/>
        </w:r>
      </w:hyperlink>
    </w:p>
    <w:p>
      <w:pPr>
        <w:pStyle w:val="TOC1"/>
        <w:tabs>
          <w:tab w:val="right" w:leader="dot" w:pos="8306"/>
        </w:tabs>
      </w:pPr>
      <w:hyperlink w:anchor="_Toc28907" w:history="1">
        <w:r>
          <w:rPr>
            <w:rFonts w:ascii="仿宋" w:eastAsia="仿宋" w:hAnsi="仿宋" w:cs="仿宋" w:hint="eastAsia"/>
            <w:lang w:eastAsia="zh-CN"/>
          </w:rPr>
          <w:t>十、客户关系管理与市场拓展</w:t>
        </w:r>
        <w:r>
          <w:tab/>
        </w:r>
        <w:r>
          <w:fldChar w:fldCharType="begin"/>
        </w:r>
        <w:r>
          <w:instrText xml:space="preserve"> PAGEREF _Toc28907 \h </w:instrText>
        </w:r>
        <w:r>
          <w:fldChar w:fldCharType="separate"/>
        </w:r>
        <w:r>
          <w:t>56</w:t>
        </w:r>
        <w:r>
          <w:fldChar w:fldCharType="end"/>
        </w:r>
      </w:hyperlink>
    </w:p>
    <w:p>
      <w:pPr>
        <w:pStyle w:val="TOC2"/>
        <w:tabs>
          <w:tab w:val="right" w:leader="dot" w:pos="8306"/>
        </w:tabs>
      </w:pPr>
      <w:hyperlink w:anchor="_Toc13127" w:history="1">
        <w:r>
          <w:rPr>
            <w:rFonts w:ascii="仿宋" w:eastAsia="仿宋" w:hAnsi="仿宋" w:cs="仿宋" w:hint="eastAsia"/>
            <w:lang w:eastAsia="zh-CN"/>
          </w:rPr>
          <w:t>(一)、客户关系管理策略</w:t>
        </w:r>
        <w:r>
          <w:tab/>
        </w:r>
        <w:r>
          <w:fldChar w:fldCharType="begin"/>
        </w:r>
        <w:r>
          <w:instrText xml:space="preserve"> PAGEREF _Toc13127 \h </w:instrText>
        </w:r>
        <w:r>
          <w:fldChar w:fldCharType="separate"/>
        </w:r>
        <w:r>
          <w:t>56</w:t>
        </w:r>
        <w:r>
          <w:fldChar w:fldCharType="end"/>
        </w:r>
      </w:hyperlink>
    </w:p>
    <w:p>
      <w:pPr>
        <w:pStyle w:val="TOC2"/>
        <w:tabs>
          <w:tab w:val="right" w:leader="dot" w:pos="8306"/>
        </w:tabs>
      </w:pPr>
      <w:hyperlink w:anchor="_Toc21487" w:history="1">
        <w:r>
          <w:rPr>
            <w:rFonts w:ascii="仿宋" w:eastAsia="仿宋" w:hAnsi="仿宋" w:cs="仿宋" w:hint="eastAsia"/>
            <w:lang w:eastAsia="zh-CN"/>
          </w:rPr>
          <w:t>(二)、市场拓展方案</w:t>
        </w:r>
        <w:r>
          <w:tab/>
        </w:r>
        <w:r>
          <w:fldChar w:fldCharType="begin"/>
        </w:r>
        <w:r>
          <w:instrText xml:space="preserve"> PAGEREF _Toc21487 \h </w:instrText>
        </w:r>
        <w:r>
          <w:fldChar w:fldCharType="separate"/>
        </w:r>
        <w:r>
          <w:t>57</w:t>
        </w:r>
        <w:r>
          <w:fldChar w:fldCharType="end"/>
        </w:r>
      </w:hyperlink>
    </w:p>
    <w:p>
      <w:pPr>
        <w:pStyle w:val="TOC1"/>
        <w:tabs>
          <w:tab w:val="right" w:leader="dot" w:pos="8306"/>
        </w:tabs>
      </w:pPr>
      <w:hyperlink w:anchor="_Toc25009" w:history="1">
        <w:r>
          <w:rPr>
            <w:rFonts w:ascii="仿宋" w:eastAsia="仿宋" w:hAnsi="仿宋" w:cs="仿宋" w:hint="eastAsia"/>
            <w:lang w:eastAsia="zh-CN"/>
          </w:rPr>
          <w:t>十一、安全与应急管理</w:t>
        </w:r>
        <w:r>
          <w:tab/>
        </w:r>
        <w:r>
          <w:fldChar w:fldCharType="begin"/>
        </w:r>
        <w:r>
          <w:instrText xml:space="preserve"> PAGEREF _Toc25009 \h </w:instrText>
        </w:r>
        <w:r>
          <w:fldChar w:fldCharType="separate"/>
        </w:r>
        <w:r>
          <w:t>58</w:t>
        </w:r>
        <w:r>
          <w:fldChar w:fldCharType="end"/>
        </w:r>
      </w:hyperlink>
    </w:p>
    <w:p>
      <w:pPr>
        <w:pStyle w:val="TOC2"/>
        <w:tabs>
          <w:tab w:val="right" w:leader="dot" w:pos="8306"/>
        </w:tabs>
      </w:pPr>
      <w:hyperlink w:anchor="_Toc13423" w:history="1">
        <w:r>
          <w:rPr>
            <w:rFonts w:ascii="仿宋" w:eastAsia="仿宋" w:hAnsi="仿宋" w:cs="仿宋" w:hint="eastAsia"/>
            <w:lang w:eastAsia="zh-CN"/>
          </w:rPr>
          <w:t>(一)、安全生产管理</w:t>
        </w:r>
        <w:r>
          <w:tab/>
        </w:r>
        <w:r>
          <w:fldChar w:fldCharType="begin"/>
        </w:r>
        <w:r>
          <w:instrText xml:space="preserve"> PAGEREF _Toc13423 \h </w:instrText>
        </w:r>
        <w:r>
          <w:fldChar w:fldCharType="separate"/>
        </w:r>
        <w:r>
          <w:t>58</w:t>
        </w:r>
        <w:r>
          <w:fldChar w:fldCharType="end"/>
        </w:r>
      </w:hyperlink>
    </w:p>
    <w:p>
      <w:pPr>
        <w:pStyle w:val="TOC2"/>
        <w:tabs>
          <w:tab w:val="right" w:leader="dot" w:pos="8306"/>
        </w:tabs>
      </w:pPr>
      <w:hyperlink w:anchor="_Toc9877" w:history="1">
        <w:r>
          <w:rPr>
            <w:rFonts w:ascii="仿宋" w:eastAsia="仿宋" w:hAnsi="仿宋" w:cs="仿宋" w:hint="eastAsia"/>
            <w:lang w:eastAsia="zh-CN"/>
          </w:rPr>
          <w:t>(二)、应急预案与响应</w:t>
        </w:r>
        <w:r>
          <w:tab/>
        </w:r>
        <w:r>
          <w:fldChar w:fldCharType="begin"/>
        </w:r>
        <w:r>
          <w:instrText xml:space="preserve"> PAGEREF _Toc9877 \h </w:instrText>
        </w:r>
        <w:r>
          <w:fldChar w:fldCharType="separate"/>
        </w:r>
        <w:r>
          <w:t>59</w:t>
        </w:r>
        <w:r>
          <w:fldChar w:fldCharType="end"/>
        </w:r>
      </w:hyperlink>
    </w:p>
    <w:p>
      <w:pPr>
        <w:pStyle w:val="TOC1"/>
        <w:tabs>
          <w:tab w:val="right" w:leader="dot" w:pos="8306"/>
        </w:tabs>
      </w:pPr>
      <w:hyperlink w:anchor="_Toc13743" w:history="1">
        <w:r>
          <w:rPr>
            <w:rFonts w:ascii="仿宋" w:eastAsia="仿宋" w:hAnsi="仿宋" w:cs="仿宋" w:hint="eastAsia"/>
            <w:lang w:eastAsia="zh-CN"/>
          </w:rPr>
          <w:t>十二、土地利用与规划方案</w:t>
        </w:r>
        <w:r>
          <w:tab/>
        </w:r>
        <w:r>
          <w:fldChar w:fldCharType="begin"/>
        </w:r>
        <w:r>
          <w:instrText xml:space="preserve"> PAGEREF _Toc13743 \h </w:instrText>
        </w:r>
        <w:r>
          <w:fldChar w:fldCharType="separate"/>
        </w:r>
        <w:r>
          <w:t>61</w:t>
        </w:r>
        <w:r>
          <w:fldChar w:fldCharType="end"/>
        </w:r>
      </w:hyperlink>
    </w:p>
    <w:p>
      <w:pPr>
        <w:pStyle w:val="TOC2"/>
        <w:tabs>
          <w:tab w:val="right" w:leader="dot" w:pos="8306"/>
        </w:tabs>
      </w:pPr>
      <w:hyperlink w:anchor="_Toc10671" w:history="1">
        <w:r>
          <w:rPr>
            <w:rFonts w:ascii="仿宋" w:eastAsia="仿宋" w:hAnsi="仿宋" w:cs="仿宋" w:hint="eastAsia"/>
            <w:lang w:eastAsia="zh-CN"/>
          </w:rPr>
          <w:t>(一)、项目用地情况分析</w:t>
        </w:r>
        <w:r>
          <w:tab/>
        </w:r>
        <w:r>
          <w:fldChar w:fldCharType="begin"/>
        </w:r>
        <w:r>
          <w:instrText xml:space="preserve"> PAGEREF _Toc10671 \h </w:instrText>
        </w:r>
        <w:r>
          <w:fldChar w:fldCharType="separate"/>
        </w:r>
        <w:r>
          <w:t>61</w:t>
        </w:r>
        <w:r>
          <w:fldChar w:fldCharType="end"/>
        </w:r>
      </w:hyperlink>
    </w:p>
    <w:p>
      <w:pPr>
        <w:pStyle w:val="TOC2"/>
        <w:tabs>
          <w:tab w:val="right" w:leader="dot" w:pos="8306"/>
        </w:tabs>
      </w:pPr>
      <w:hyperlink w:anchor="_Toc13303" w:history="1">
        <w:r>
          <w:rPr>
            <w:rFonts w:ascii="仿宋" w:eastAsia="仿宋" w:hAnsi="仿宋" w:cs="仿宋" w:hint="eastAsia"/>
            <w:lang w:eastAsia="zh-CN"/>
          </w:rPr>
          <w:t>(二)、土地利用规划方案</w:t>
        </w:r>
        <w:r>
          <w:tab/>
        </w:r>
        <w:r>
          <w:fldChar w:fldCharType="begin"/>
        </w:r>
        <w:r>
          <w:instrText xml:space="preserve"> PAGEREF _Toc13303 \h </w:instrText>
        </w:r>
        <w:r>
          <w:fldChar w:fldCharType="separate"/>
        </w:r>
        <w:r>
          <w:t>62</w:t>
        </w:r>
        <w:r>
          <w:fldChar w:fldCharType="end"/>
        </w:r>
      </w:hyperlink>
    </w:p>
    <w:p>
      <w:pPr>
        <w:pStyle w:val="TOC1"/>
        <w:tabs>
          <w:tab w:val="right" w:leader="dot" w:pos="8306"/>
        </w:tabs>
      </w:pPr>
      <w:hyperlink w:anchor="_Toc17330" w:history="1">
        <w:r>
          <w:rPr>
            <w:rFonts w:ascii="仿宋" w:eastAsia="仿宋" w:hAnsi="仿宋" w:cs="仿宋" w:hint="eastAsia"/>
            <w:lang w:eastAsia="zh-CN"/>
          </w:rPr>
          <w:t>十三、企业合规与伦理</w:t>
        </w:r>
        <w:r>
          <w:tab/>
        </w:r>
        <w:r>
          <w:fldChar w:fldCharType="begin"/>
        </w:r>
        <w:r>
          <w:instrText xml:space="preserve"> PAGEREF _Toc17330 \h </w:instrText>
        </w:r>
        <w:r>
          <w:fldChar w:fldCharType="separate"/>
        </w:r>
        <w:r>
          <w:t>63</w:t>
        </w:r>
        <w:r>
          <w:fldChar w:fldCharType="end"/>
        </w:r>
      </w:hyperlink>
    </w:p>
    <w:p>
      <w:pPr>
        <w:pStyle w:val="TOC2"/>
        <w:tabs>
          <w:tab w:val="right" w:leader="dot" w:pos="8306"/>
        </w:tabs>
      </w:pPr>
      <w:hyperlink w:anchor="_Toc9338" w:history="1">
        <w:r>
          <w:rPr>
            <w:rFonts w:ascii="仿宋" w:eastAsia="仿宋" w:hAnsi="仿宋" w:cs="仿宋" w:hint="eastAsia"/>
            <w:lang w:eastAsia="zh-CN"/>
          </w:rPr>
          <w:t>(一)、合规政策与程序</w:t>
        </w:r>
        <w:r>
          <w:tab/>
        </w:r>
        <w:r>
          <w:fldChar w:fldCharType="begin"/>
        </w:r>
        <w:r>
          <w:instrText xml:space="preserve"> PAGEREF _Toc9338 \h </w:instrText>
        </w:r>
        <w:r>
          <w:fldChar w:fldCharType="separate"/>
        </w:r>
        <w:r>
          <w:t>63</w:t>
        </w:r>
        <w:r>
          <w:fldChar w:fldCharType="end"/>
        </w:r>
      </w:hyperlink>
    </w:p>
    <w:p>
      <w:pPr>
        <w:pStyle w:val="TOC2"/>
        <w:tabs>
          <w:tab w:val="right" w:leader="dot" w:pos="8306"/>
        </w:tabs>
      </w:pPr>
      <w:hyperlink w:anchor="_Toc16174" w:history="1">
        <w:r>
          <w:rPr>
            <w:rFonts w:ascii="仿宋" w:eastAsia="仿宋" w:hAnsi="仿宋" w:cs="仿宋" w:hint="eastAsia"/>
            <w:lang w:eastAsia="zh-CN"/>
          </w:rPr>
          <w:t>(二)、伦理规范与培训</w:t>
        </w:r>
        <w:r>
          <w:tab/>
        </w:r>
        <w:r>
          <w:fldChar w:fldCharType="begin"/>
        </w:r>
        <w:r>
          <w:instrText xml:space="preserve"> PAGEREF _Toc16174 \h </w:instrText>
        </w:r>
        <w:r>
          <w:fldChar w:fldCharType="separate"/>
        </w:r>
        <w:r>
          <w:t>65</w:t>
        </w:r>
        <w:r>
          <w:fldChar w:fldCharType="end"/>
        </w:r>
      </w:hyperlink>
    </w:p>
    <w:p>
      <w:pPr>
        <w:pStyle w:val="TOC2"/>
        <w:tabs>
          <w:tab w:val="right" w:leader="dot" w:pos="8306"/>
        </w:tabs>
      </w:pPr>
      <w:hyperlink w:anchor="_Toc12570" w:history="1">
        <w:r>
          <w:rPr>
            <w:rFonts w:ascii="仿宋" w:eastAsia="仿宋" w:hAnsi="仿宋" w:cs="仿宋" w:hint="eastAsia"/>
            <w:lang w:eastAsia="zh-CN"/>
          </w:rPr>
          <w:t>(三)、合规风险评估</w:t>
        </w:r>
        <w:r>
          <w:tab/>
        </w:r>
        <w:r>
          <w:fldChar w:fldCharType="begin"/>
        </w:r>
        <w:r>
          <w:instrText xml:space="preserve"> PAGEREF _Toc12570 \h </w:instrText>
        </w:r>
        <w:r>
          <w:fldChar w:fldCharType="separate"/>
        </w:r>
        <w:r>
          <w:t>65</w:t>
        </w:r>
        <w:r>
          <w:fldChar w:fldCharType="end"/>
        </w:r>
      </w:hyperlink>
    </w:p>
    <w:p>
      <w:pPr>
        <w:pStyle w:val="TOC2"/>
        <w:tabs>
          <w:tab w:val="right" w:leader="dot" w:pos="8306"/>
        </w:tabs>
      </w:pPr>
      <w:hyperlink w:anchor="_Toc27048" w:history="1">
        <w:r>
          <w:rPr>
            <w:rFonts w:ascii="仿宋" w:eastAsia="仿宋" w:hAnsi="仿宋" w:cs="仿宋" w:hint="eastAsia"/>
            <w:lang w:eastAsia="zh-CN"/>
          </w:rPr>
          <w:t>(四)、合规监督与执行</w:t>
        </w:r>
        <w:r>
          <w:tab/>
        </w:r>
        <w:r>
          <w:fldChar w:fldCharType="begin"/>
        </w:r>
        <w:r>
          <w:instrText xml:space="preserve"> PAGEREF _Toc27048 \h </w:instrText>
        </w:r>
        <w:r>
          <w:fldChar w:fldCharType="separate"/>
        </w:r>
        <w:r>
          <w:t>67</w:t>
        </w:r>
        <w:r>
          <w:fldChar w:fldCharType="end"/>
        </w:r>
      </w:hyperlink>
    </w:p>
    <w:p>
      <w:pPr>
        <w:pStyle w:val="TOC1"/>
        <w:tabs>
          <w:tab w:val="right" w:leader="dot" w:pos="8306"/>
        </w:tabs>
      </w:pPr>
      <w:hyperlink w:anchor="_Toc22459" w:history="1">
        <w:r>
          <w:rPr>
            <w:rFonts w:ascii="仿宋" w:eastAsia="仿宋" w:hAnsi="仿宋" w:cs="仿宋" w:hint="eastAsia"/>
            <w:lang w:eastAsia="zh-CN"/>
          </w:rPr>
          <w:t>十四、质量管理与控制</w:t>
        </w:r>
        <w:r>
          <w:tab/>
        </w:r>
        <w:r>
          <w:fldChar w:fldCharType="begin"/>
        </w:r>
        <w:r>
          <w:instrText xml:space="preserve"> PAGEREF _Toc22459 \h </w:instrText>
        </w:r>
        <w:r>
          <w:fldChar w:fldCharType="separate"/>
        </w:r>
        <w:r>
          <w:t>67</w:t>
        </w:r>
        <w:r>
          <w:fldChar w:fldCharType="end"/>
        </w:r>
      </w:hyperlink>
    </w:p>
    <w:p>
      <w:pPr>
        <w:pStyle w:val="TOC2"/>
        <w:tabs>
          <w:tab w:val="right" w:leader="dot" w:pos="8306"/>
        </w:tabs>
      </w:pPr>
      <w:hyperlink w:anchor="_Toc15930" w:history="1">
        <w:r>
          <w:rPr>
            <w:rFonts w:ascii="仿宋" w:eastAsia="仿宋" w:hAnsi="仿宋" w:cs="仿宋" w:hint="eastAsia"/>
            <w:lang w:eastAsia="zh-CN"/>
          </w:rPr>
          <w:t>(一)、质量管理体系建设</w:t>
        </w:r>
        <w:r>
          <w:tab/>
        </w:r>
        <w:r>
          <w:fldChar w:fldCharType="begin"/>
        </w:r>
        <w:r>
          <w:instrText xml:space="preserve"> PAGEREF _Toc15930 \h </w:instrText>
        </w:r>
        <w:r>
          <w:fldChar w:fldCharType="separate"/>
        </w:r>
        <w:r>
          <w:t>67</w:t>
        </w:r>
        <w:r>
          <w:fldChar w:fldCharType="end"/>
        </w:r>
      </w:hyperlink>
    </w:p>
    <w:p>
      <w:pPr>
        <w:pStyle w:val="TOC2"/>
        <w:tabs>
          <w:tab w:val="right" w:leader="dot" w:pos="8306"/>
        </w:tabs>
      </w:pPr>
      <w:hyperlink w:anchor="_Toc20678" w:history="1">
        <w:r>
          <w:rPr>
            <w:rFonts w:ascii="仿宋" w:eastAsia="仿宋" w:hAnsi="仿宋" w:cs="仿宋" w:hint="eastAsia"/>
            <w:lang w:eastAsia="zh-CN"/>
          </w:rPr>
          <w:t>(二)、质量控制措施</w:t>
        </w:r>
        <w:r>
          <w:tab/>
        </w:r>
        <w:r>
          <w:fldChar w:fldCharType="begin"/>
        </w:r>
        <w:r>
          <w:instrText xml:space="preserve"> PAGEREF _Toc20678 \h </w:instrText>
        </w:r>
        <w:r>
          <w:fldChar w:fldCharType="separate"/>
        </w:r>
        <w:r>
          <w:t>69</w:t>
        </w:r>
        <w:r>
          <w:fldChar w:fldCharType="end"/>
        </w:r>
      </w:hyperlink>
    </w:p>
    <w:p>
      <w:pPr>
        <w:pStyle w:val="TOC1"/>
        <w:tabs>
          <w:tab w:val="right" w:leader="dot" w:pos="8306"/>
        </w:tabs>
      </w:pPr>
      <w:hyperlink w:anchor="_Toc32380" w:history="1">
        <w:r>
          <w:rPr>
            <w:rFonts w:ascii="仿宋" w:eastAsia="仿宋" w:hAnsi="仿宋" w:cs="仿宋" w:hint="eastAsia"/>
            <w:lang w:eastAsia="zh-CN"/>
          </w:rPr>
          <w:t>十五、创新驱动与持续发展</w:t>
        </w:r>
        <w:r>
          <w:tab/>
        </w:r>
        <w:r>
          <w:fldChar w:fldCharType="begin"/>
        </w:r>
        <w:r>
          <w:instrText xml:space="preserve"> PAGEREF _Toc32380 \h </w:instrText>
        </w:r>
        <w:r>
          <w:fldChar w:fldCharType="separate"/>
        </w:r>
        <w:r>
          <w:t>70</w:t>
        </w:r>
        <w:r>
          <w:fldChar w:fldCharType="end"/>
        </w:r>
      </w:hyperlink>
    </w:p>
    <w:p>
      <w:pPr>
        <w:pStyle w:val="TOC2"/>
        <w:tabs>
          <w:tab w:val="right" w:leader="dot" w:pos="8306"/>
        </w:tabs>
      </w:pPr>
      <w:hyperlink w:anchor="_Toc24315" w:history="1">
        <w:r>
          <w:rPr>
            <w:rFonts w:ascii="仿宋" w:eastAsia="仿宋" w:hAnsi="仿宋" w:cs="仿宋" w:hint="eastAsia"/>
            <w:lang w:eastAsia="zh-CN"/>
          </w:rPr>
          <w:t>(一)、创新驱动战略实施</w:t>
        </w:r>
        <w:r>
          <w:tab/>
        </w:r>
        <w:r>
          <w:fldChar w:fldCharType="begin"/>
        </w:r>
        <w:r>
          <w:instrText xml:space="preserve"> PAGEREF _Toc24315 \h </w:instrText>
        </w:r>
        <w:r>
          <w:fldChar w:fldCharType="separate"/>
        </w:r>
        <w:r>
          <w:t>70</w:t>
        </w:r>
        <w:r>
          <w:fldChar w:fldCharType="end"/>
        </w:r>
      </w:hyperlink>
    </w:p>
    <w:p>
      <w:pPr>
        <w:pStyle w:val="TOC2"/>
        <w:tabs>
          <w:tab w:val="right" w:leader="dot" w:pos="8306"/>
        </w:tabs>
      </w:pPr>
      <w:hyperlink w:anchor="_Toc29581" w:history="1">
        <w:r>
          <w:rPr>
            <w:rFonts w:ascii="仿宋" w:eastAsia="仿宋" w:hAnsi="仿宋" w:cs="仿宋" w:hint="eastAsia"/>
            <w:lang w:eastAsia="zh-CN"/>
          </w:rPr>
          <w:t>(二)、持续发展路径探索</w:t>
        </w:r>
        <w:r>
          <w:tab/>
        </w:r>
        <w:r>
          <w:fldChar w:fldCharType="begin"/>
        </w:r>
        <w:r>
          <w:instrText xml:space="preserve"> PAGEREF _Toc29581 \h </w:instrText>
        </w:r>
        <w:r>
          <w:fldChar w:fldCharType="separate"/>
        </w:r>
        <w:r>
          <w:t>72</w:t>
        </w:r>
        <w:r>
          <w:fldChar w:fldCharType="end"/>
        </w:r>
      </w:hyperlink>
    </w:p>
    <w:p>
      <w:pPr>
        <w:pStyle w:val="TOC1"/>
        <w:tabs>
          <w:tab w:val="right" w:leader="dot" w:pos="8306"/>
        </w:tabs>
      </w:pPr>
      <w:hyperlink w:anchor="_Toc31446" w:history="1">
        <w:r>
          <w:rPr>
            <w:rFonts w:ascii="仿宋" w:eastAsia="仿宋" w:hAnsi="仿宋" w:cs="仿宋" w:hint="eastAsia"/>
            <w:lang w:eastAsia="zh-CN"/>
          </w:rPr>
          <w:t>十六、合作与交流机制建立</w:t>
        </w:r>
        <w:r>
          <w:tab/>
        </w:r>
        <w:r>
          <w:fldChar w:fldCharType="begin"/>
        </w:r>
        <w:r>
          <w:instrText xml:space="preserve"> PAGEREF _Toc31446 \h </w:instrText>
        </w:r>
        <w:r>
          <w:fldChar w:fldCharType="separate"/>
        </w:r>
        <w:r>
          <w:t>76</w:t>
        </w:r>
        <w:r>
          <w:fldChar w:fldCharType="end"/>
        </w:r>
      </w:hyperlink>
    </w:p>
    <w:p>
      <w:pPr>
        <w:pStyle w:val="TOC2"/>
        <w:tabs>
          <w:tab w:val="right" w:leader="dot" w:pos="8306"/>
        </w:tabs>
      </w:pPr>
      <w:hyperlink w:anchor="_Toc8299" w:history="1">
        <w:r>
          <w:rPr>
            <w:rFonts w:ascii="仿宋" w:eastAsia="仿宋" w:hAnsi="仿宋" w:cs="仿宋" w:hint="eastAsia"/>
            <w:lang w:eastAsia="zh-CN"/>
          </w:rPr>
          <w:t>(一)、合作伙伴选择与合作方式</w:t>
        </w:r>
        <w:r>
          <w:tab/>
        </w:r>
        <w:r>
          <w:fldChar w:fldCharType="begin"/>
        </w:r>
        <w:r>
          <w:instrText xml:space="preserve"> PAGEREF _Toc8299 \h </w:instrText>
        </w:r>
        <w:r>
          <w:fldChar w:fldCharType="separate"/>
        </w:r>
        <w:r>
          <w:t>76</w:t>
        </w:r>
        <w:r>
          <w:fldChar w:fldCharType="end"/>
        </w:r>
      </w:hyperlink>
    </w:p>
    <w:p>
      <w:pPr>
        <w:pStyle w:val="TOC2"/>
        <w:tabs>
          <w:tab w:val="right" w:leader="dot" w:pos="8306"/>
        </w:tabs>
      </w:pPr>
      <w:hyperlink w:anchor="_Toc7693" w:history="1">
        <w:r>
          <w:rPr>
            <w:rFonts w:ascii="仿宋" w:eastAsia="仿宋" w:hAnsi="仿宋" w:cs="仿宋" w:hint="eastAsia"/>
            <w:lang w:eastAsia="zh-CN"/>
          </w:rPr>
          <w:t>(二)、交流与合作平台搭建</w:t>
        </w:r>
        <w:r>
          <w:tab/>
        </w:r>
        <w:r>
          <w:fldChar w:fldCharType="begin"/>
        </w:r>
        <w:r>
          <w:instrText xml:space="preserve"> PAGEREF _Toc7693 \h </w:instrText>
        </w:r>
        <w:r>
          <w:fldChar w:fldCharType="separate"/>
        </w:r>
        <w:r>
          <w:t>77</w:t>
        </w:r>
        <w:r>
          <w:fldChar w:fldCharType="end"/>
        </w:r>
      </w:hyperlink>
    </w:p>
    <w:p>
      <w:pPr>
        <w:pStyle w:val="TOC1"/>
        <w:tabs>
          <w:tab w:val="right" w:leader="dot" w:pos="8306"/>
        </w:tabs>
      </w:pPr>
      <w:hyperlink w:anchor="_Toc14330" w:history="1">
        <w:r>
          <w:rPr>
            <w:rFonts w:ascii="仿宋" w:eastAsia="仿宋" w:hAnsi="仿宋" w:cs="仿宋" w:hint="eastAsia"/>
            <w:lang w:eastAsia="zh-CN"/>
          </w:rPr>
          <w:t>十七、产业协同与集群发展</w:t>
        </w:r>
        <w:r>
          <w:tab/>
        </w:r>
        <w:r>
          <w:fldChar w:fldCharType="begin"/>
        </w:r>
        <w:r>
          <w:instrText xml:space="preserve"> PAGEREF _Toc14330 \h </w:instrText>
        </w:r>
        <w:r>
          <w:fldChar w:fldCharType="separate"/>
        </w:r>
        <w:r>
          <w:t>79</w:t>
        </w:r>
        <w:r>
          <w:fldChar w:fldCharType="end"/>
        </w:r>
      </w:hyperlink>
    </w:p>
    <w:p>
      <w:pPr>
        <w:pStyle w:val="TOC2"/>
        <w:tabs>
          <w:tab w:val="right" w:leader="dot" w:pos="8306"/>
        </w:tabs>
      </w:pPr>
      <w:hyperlink w:anchor="_Toc22503" w:history="1">
        <w:r>
          <w:rPr>
            <w:rFonts w:ascii="仿宋" w:eastAsia="仿宋" w:hAnsi="仿宋" w:cs="仿宋" w:hint="eastAsia"/>
            <w:lang w:eastAsia="zh-CN"/>
          </w:rPr>
          <w:t>(一)、产业协同机制建设</w:t>
        </w:r>
        <w:r>
          <w:tab/>
        </w:r>
        <w:r>
          <w:fldChar w:fldCharType="begin"/>
        </w:r>
        <w:r>
          <w:instrText xml:space="preserve"> PAGEREF _Toc22503 \h </w:instrText>
        </w:r>
        <w:r>
          <w:fldChar w:fldCharType="separate"/>
        </w:r>
        <w:r>
          <w:t>79</w:t>
        </w:r>
        <w:r>
          <w:fldChar w:fldCharType="end"/>
        </w:r>
      </w:hyperlink>
    </w:p>
    <w:p>
      <w:pPr>
        <w:pStyle w:val="TOC2"/>
        <w:tabs>
          <w:tab w:val="right" w:leader="dot" w:pos="8306"/>
        </w:tabs>
      </w:pPr>
      <w:hyperlink w:anchor="_Toc31859" w:history="1">
        <w:r>
          <w:rPr>
            <w:rFonts w:ascii="仿宋" w:eastAsia="仿宋" w:hAnsi="仿宋" w:cs="仿宋" w:hint="eastAsia"/>
            <w:lang w:eastAsia="zh-CN"/>
          </w:rPr>
          <w:t>(二)、产业集群培育与发展</w:t>
        </w:r>
        <w:r>
          <w:tab/>
        </w:r>
        <w:r>
          <w:fldChar w:fldCharType="begin"/>
        </w:r>
        <w:r>
          <w:instrText xml:space="preserve"> PAGEREF _Toc31859 \h </w:instrText>
        </w:r>
        <w:r>
          <w:fldChar w:fldCharType="separate"/>
        </w:r>
        <w:r>
          <w:t>80</w:t>
        </w:r>
        <w:r>
          <w:fldChar w:fldCharType="end"/>
        </w:r>
      </w:hyperlink>
    </w:p>
    <w:p>
      <w:pPr>
        <w:pStyle w:val="TOC1"/>
        <w:tabs>
          <w:tab w:val="right" w:leader="dot" w:pos="8306"/>
        </w:tabs>
      </w:pPr>
      <w:hyperlink w:anchor="_Toc22920" w:history="1">
        <w:r>
          <w:rPr>
            <w:rFonts w:ascii="仿宋" w:eastAsia="仿宋" w:hAnsi="仿宋" w:cs="仿宋" w:hint="eastAsia"/>
            <w:lang w:eastAsia="zh-CN"/>
          </w:rPr>
          <w:t>十八、项目施工方案</w:t>
        </w:r>
        <w:r>
          <w:tab/>
        </w:r>
        <w:r>
          <w:fldChar w:fldCharType="begin"/>
        </w:r>
        <w:r>
          <w:instrText xml:space="preserve"> PAGEREF _Toc22920 \h </w:instrText>
        </w:r>
        <w:r>
          <w:fldChar w:fldCharType="separate"/>
        </w:r>
        <w:r>
          <w:t>81</w:t>
        </w:r>
        <w:r>
          <w:fldChar w:fldCharType="end"/>
        </w:r>
      </w:hyperlink>
    </w:p>
    <w:p>
      <w:pPr>
        <w:pStyle w:val="TOC2"/>
        <w:tabs>
          <w:tab w:val="right" w:leader="dot" w:pos="8306"/>
        </w:tabs>
      </w:pPr>
      <w:hyperlink w:anchor="_Toc6924" w:history="1">
        <w:r>
          <w:rPr>
            <w:rFonts w:ascii="仿宋" w:eastAsia="仿宋" w:hAnsi="仿宋" w:cs="仿宋" w:hint="eastAsia"/>
            <w:lang w:eastAsia="zh-CN"/>
          </w:rPr>
          <w:t>(一)、施工组织设计</w:t>
        </w:r>
        <w:r>
          <w:tab/>
        </w:r>
        <w:r>
          <w:fldChar w:fldCharType="begin"/>
        </w:r>
        <w:r>
          <w:instrText xml:space="preserve"> PAGEREF _Toc6924 \h </w:instrText>
        </w:r>
        <w:r>
          <w:fldChar w:fldCharType="separate"/>
        </w:r>
        <w:r>
          <w:t>81</w:t>
        </w:r>
        <w:r>
          <w:fldChar w:fldCharType="end"/>
        </w:r>
      </w:hyperlink>
    </w:p>
    <w:p>
      <w:pPr>
        <w:pStyle w:val="TOC2"/>
        <w:tabs>
          <w:tab w:val="right" w:leader="dot" w:pos="8306"/>
        </w:tabs>
      </w:pPr>
      <w:hyperlink w:anchor="_Toc24935" w:history="1">
        <w:r>
          <w:rPr>
            <w:rFonts w:ascii="仿宋" w:eastAsia="仿宋" w:hAnsi="仿宋" w:cs="仿宋" w:hint="eastAsia"/>
            <w:lang w:eastAsia="zh-CN"/>
          </w:rPr>
          <w:t>(二)、施工工艺与技术路线</w:t>
        </w:r>
        <w:r>
          <w:tab/>
        </w:r>
        <w:r>
          <w:fldChar w:fldCharType="begin"/>
        </w:r>
        <w:r>
          <w:instrText xml:space="preserve"> PAGEREF _Toc24935 \h </w:instrText>
        </w:r>
        <w:r>
          <w:fldChar w:fldCharType="separate"/>
        </w:r>
        <w:r>
          <w:t>82</w:t>
        </w:r>
        <w:r>
          <w:fldChar w:fldCharType="end"/>
        </w:r>
      </w:hyperlink>
    </w:p>
    <w:p>
      <w:pPr>
        <w:pStyle w:val="TOC2"/>
        <w:tabs>
          <w:tab w:val="right" w:leader="dot" w:pos="8306"/>
        </w:tabs>
      </w:pPr>
      <w:hyperlink w:anchor="_Toc28181" w:history="1">
        <w:r>
          <w:rPr>
            <w:rFonts w:ascii="仿宋" w:eastAsia="仿宋" w:hAnsi="仿宋" w:cs="仿宋" w:hint="eastAsia"/>
            <w:lang w:eastAsia="zh-CN"/>
          </w:rPr>
          <w:t>(三)、关键节点施工计划</w:t>
        </w:r>
        <w:r>
          <w:tab/>
        </w:r>
        <w:r>
          <w:fldChar w:fldCharType="begin"/>
        </w:r>
        <w:r>
          <w:instrText xml:space="preserve"> PAGEREF _Toc28181 \h </w:instrText>
        </w:r>
        <w:r>
          <w:fldChar w:fldCharType="separate"/>
        </w:r>
        <w:r>
          <w:t>83</w:t>
        </w:r>
        <w:r>
          <w:fldChar w:fldCharType="end"/>
        </w:r>
      </w:hyperlink>
    </w:p>
    <w:p>
      <w:pPr>
        <w:pStyle w:val="TOC2"/>
        <w:tabs>
          <w:tab w:val="right" w:leader="dot" w:pos="8306"/>
        </w:tabs>
      </w:pPr>
      <w:hyperlink w:anchor="_Toc26491" w:history="1">
        <w:r>
          <w:rPr>
            <w:rFonts w:ascii="仿宋" w:eastAsia="仿宋" w:hAnsi="仿宋" w:cs="仿宋" w:hint="eastAsia"/>
            <w:lang w:eastAsia="zh-CN"/>
          </w:rPr>
          <w:t>(四)、施工现场管理</w:t>
        </w:r>
        <w:r>
          <w:tab/>
        </w:r>
        <w:r>
          <w:fldChar w:fldCharType="begin"/>
        </w:r>
        <w:r>
          <w:instrText xml:space="preserve"> PAGEREF _Toc26491 \h </w:instrText>
        </w:r>
        <w:r>
          <w:fldChar w:fldCharType="separate"/>
        </w:r>
        <w:r>
          <w:t>85</w:t>
        </w:r>
        <w:r>
          <w:fldChar w:fldCharType="end"/>
        </w:r>
      </w:hyperlink>
    </w:p>
    <w:p>
      <w:pPr>
        <w:pStyle w:val="TOC1"/>
        <w:tabs>
          <w:tab w:val="right" w:leader="dot" w:pos="8306"/>
        </w:tabs>
      </w:pPr>
      <w:hyperlink w:anchor="_Toc8426" w:history="1">
        <w:r>
          <w:rPr>
            <w:rFonts w:ascii="仿宋" w:eastAsia="仿宋" w:hAnsi="仿宋" w:cs="仿宋" w:hint="eastAsia"/>
            <w:lang w:eastAsia="zh-CN"/>
          </w:rPr>
          <w:t>十九、法律法规与政策遵循</w:t>
        </w:r>
        <w:r>
          <w:tab/>
        </w:r>
        <w:r>
          <w:fldChar w:fldCharType="begin"/>
        </w:r>
        <w:r>
          <w:instrText xml:space="preserve"> PAGEREF _Toc8426 \h </w:instrText>
        </w:r>
        <w:r>
          <w:fldChar w:fldCharType="separate"/>
        </w:r>
        <w:r>
          <w:t>87</w:t>
        </w:r>
        <w:r>
          <w:fldChar w:fldCharType="end"/>
        </w:r>
      </w:hyperlink>
    </w:p>
    <w:p>
      <w:pPr>
        <w:pStyle w:val="TOC2"/>
        <w:tabs>
          <w:tab w:val="right" w:leader="dot" w:pos="8306"/>
        </w:tabs>
      </w:pPr>
      <w:hyperlink w:anchor="_Toc14318" w:history="1">
        <w:r>
          <w:rPr>
            <w:rFonts w:ascii="仿宋" w:eastAsia="仿宋" w:hAnsi="仿宋" w:cs="仿宋" w:hint="eastAsia"/>
            <w:lang w:eastAsia="zh-CN"/>
          </w:rPr>
          <w:t>(一)、法律法规遵守</w:t>
        </w:r>
        <w:r>
          <w:tab/>
        </w:r>
        <w:r>
          <w:fldChar w:fldCharType="begin"/>
        </w:r>
        <w:r>
          <w:instrText xml:space="preserve"> PAGEREF _Toc14318 \h </w:instrText>
        </w:r>
        <w:r>
          <w:fldChar w:fldCharType="separate"/>
        </w:r>
        <w:r>
          <w:t>87</w:t>
        </w:r>
        <w:r>
          <w:fldChar w:fldCharType="end"/>
        </w:r>
      </w:hyperlink>
    </w:p>
    <w:p>
      <w:pPr>
        <w:pStyle w:val="TOC2"/>
        <w:tabs>
          <w:tab w:val="right" w:leader="dot" w:pos="8306"/>
        </w:tabs>
      </w:pPr>
      <w:hyperlink w:anchor="_Toc19546" w:history="1">
        <w:r>
          <w:rPr>
            <w:rFonts w:ascii="仿宋" w:eastAsia="仿宋" w:hAnsi="仿宋" w:cs="仿宋" w:hint="eastAsia"/>
            <w:lang w:eastAsia="zh-CN"/>
          </w:rPr>
          <w:t>(二)、政策导向与利用</w:t>
        </w:r>
        <w:r>
          <w:tab/>
        </w:r>
        <w:r>
          <w:fldChar w:fldCharType="begin"/>
        </w:r>
        <w:r>
          <w:instrText xml:space="preserve"> PAGEREF _Toc19546 \h </w:instrText>
        </w:r>
        <w:r>
          <w:fldChar w:fldCharType="separate"/>
        </w:r>
        <w:r>
          <w:t>88</w:t>
        </w:r>
        <w:r>
          <w:fldChar w:fldCharType="end"/>
        </w:r>
      </w:hyperlink>
    </w:p>
    <w:p>
      <w:pPr>
        <w:pStyle w:val="TOC1"/>
        <w:tabs>
          <w:tab w:val="right" w:leader="dot" w:pos="8306"/>
        </w:tabs>
      </w:pPr>
      <w:hyperlink w:anchor="_Toc22619" w:history="1">
        <w:r>
          <w:rPr>
            <w:rFonts w:ascii="仿宋" w:eastAsia="仿宋" w:hAnsi="仿宋" w:cs="仿宋" w:hint="eastAsia"/>
            <w:lang w:eastAsia="zh-CN"/>
          </w:rPr>
          <w:t>二十、人力资源管理与开发</w:t>
        </w:r>
        <w:r>
          <w:tab/>
        </w:r>
        <w:r>
          <w:fldChar w:fldCharType="begin"/>
        </w:r>
        <w:r>
          <w:instrText xml:space="preserve"> PAGEREF _Toc22619 \h </w:instrText>
        </w:r>
        <w:r>
          <w:fldChar w:fldCharType="separate"/>
        </w:r>
        <w:r>
          <w:t>89</w:t>
        </w:r>
        <w:r>
          <w:fldChar w:fldCharType="end"/>
        </w:r>
      </w:hyperlink>
    </w:p>
    <w:p>
      <w:pPr>
        <w:pStyle w:val="TOC2"/>
        <w:tabs>
          <w:tab w:val="right" w:leader="dot" w:pos="8306"/>
        </w:tabs>
      </w:pPr>
      <w:hyperlink w:anchor="_Toc6013" w:history="1">
        <w:r>
          <w:rPr>
            <w:rFonts w:ascii="仿宋" w:eastAsia="仿宋" w:hAnsi="仿宋" w:cs="仿宋" w:hint="eastAsia"/>
            <w:lang w:eastAsia="zh-CN"/>
          </w:rPr>
          <w:t>(一)、人力资源规划</w:t>
        </w:r>
        <w:r>
          <w:tab/>
        </w:r>
        <w:r>
          <w:fldChar w:fldCharType="begin"/>
        </w:r>
        <w:r>
          <w:instrText xml:space="preserve"> PAGEREF _Toc6013 \h </w:instrText>
        </w:r>
        <w:r>
          <w:fldChar w:fldCharType="separate"/>
        </w:r>
        <w:r>
          <w:t>89</w:t>
        </w:r>
        <w:r>
          <w:fldChar w:fldCharType="end"/>
        </w:r>
      </w:hyperlink>
    </w:p>
    <w:p>
      <w:pPr>
        <w:pStyle w:val="TOC2"/>
        <w:tabs>
          <w:tab w:val="right" w:leader="dot" w:pos="8306"/>
        </w:tabs>
      </w:pPr>
      <w:hyperlink w:anchor="_Toc13266" w:history="1">
        <w:r>
          <w:rPr>
            <w:rFonts w:ascii="仿宋" w:eastAsia="仿宋" w:hAnsi="仿宋" w:cs="仿宋" w:hint="eastAsia"/>
            <w:lang w:eastAsia="zh-CN"/>
          </w:rPr>
          <w:t>(二)、人力资源开发与培训</w:t>
        </w:r>
        <w:r>
          <w:tab/>
        </w:r>
        <w:r>
          <w:fldChar w:fldCharType="begin"/>
        </w:r>
        <w:r>
          <w:instrText xml:space="preserve"> PAGEREF _Toc13266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1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8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一、金属单质铁氧化物项目的市场准入条件分析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单质铁氧化物项目而言，市场准入条件首先取决于政策法规环境。政府对于[行业名称]领域的法规，如环保标准、税收政策、和技术使用规范，直接影响金属单质铁氧化物项目的运营和成本结构。例如，若政府针对使用可再生能源的企业提供税收优惠，这将对金属单质铁氧化物项目的财务规划产生重要影响。同时，考虑经济环境和消费者偏好的变化对金属单质铁氧化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二、金属单质铁氧化物项目的行业规范与合规性要求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金属单质铁氧化物项目来说，遵守行业规范和合规性要求是确保项目顺利进行的基础。这包括遵循质量控制标准、安全规定、数据保护法规等。例如，若金属单质铁氧化物项目涉及数据处理，须严格遵守相关的数据保护法规。此外，行业内部的自律规范，如产品标准和服务流程，也对于提升金属单质铁氧化物项目在行业内的认可度和竞争力至关重要。项目管理团队必须不断更新策略，以应对行业规范和法规的变化，确保金属单质铁氧化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三、金属单质铁氧化物项目的竞争格局和战略定位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金属单质铁氧化物项目的发展规划中，理解行业的竞争格局对于制定有效的市场策略极为关键。这包括分析主要竞争对手的市场地位、优势及其业务模式。金属单质铁氧化物项目面临的竞争对手可能包括大型成熟企业和创新型初创公司，各自采取不同的市场策略。因此，金属单质铁氧化物项目需精确地定位自己的市场策略，如专注于产品创新、客户服务或成本效率，以在竞争中占据优势。通过深入的市场和竞争分析，金属单质铁氧化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73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16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一、金属单质铁氧化物项目的技术资源开发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二、金属单质铁氧化物项目的人力资源管理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金属单质铁氧化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三、金属单质铁氧化物项目的资金资源筹措与优化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金属单质铁氧化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41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金属单质铁氧化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金属单质铁氧化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金属单质铁氧化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36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金属单质铁氧化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金属单质铁氧化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金属单质铁氧化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02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894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https://d.book118.com/476052211142010045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47AD1"/>
    <w:rsid w:val="12E47A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5221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2024-02-05T09:41:00Z</dcterms:created>
  <dcterms:modified xsi:type="dcterms:W3CDTF">2024-02-05T09:42:17Z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1DBCD3A4E6384D29BC1DAD1DAD52ABF3_11</vt:lpwstr>
  </property>
  <property fmtid="{D5CDD505-2E9C-101B-9397-08002B2CF9AE}" pid="3" name="KSOProductBuildVer">
    <vt:lpwstr>2052-12.1.0.16250</vt:lpwstr>
  </property>
</Properties>
</file>