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1" w:history="1">
        <w:r>
          <w:rPr>
            <w:rFonts w:ascii="仿宋" w:eastAsia="仿宋" w:hAnsi="仿宋" w:cs="仿宋" w:hint="eastAsia"/>
            <w:lang w:eastAsia="zh-CN"/>
          </w:rPr>
          <w:t>概论</w:t>
        </w:r>
        <w:r>
          <w:tab/>
        </w:r>
        <w:r>
          <w:fldChar w:fldCharType="begin"/>
        </w:r>
        <w:r>
          <w:instrText xml:space="preserve"> PAGEREF _Toc14211 \h </w:instrText>
        </w:r>
        <w:r>
          <w:fldChar w:fldCharType="separate"/>
        </w:r>
        <w:r>
          <w:t>3</w:t>
        </w:r>
        <w:r>
          <w:fldChar w:fldCharType="end"/>
        </w:r>
      </w:hyperlink>
    </w:p>
    <w:p>
      <w:pPr>
        <w:pStyle w:val="TOC1"/>
        <w:tabs>
          <w:tab w:val="right" w:leader="dot" w:pos="8306"/>
        </w:tabs>
      </w:pPr>
      <w:hyperlink w:anchor="_Toc2668" w:history="1">
        <w:r>
          <w:rPr>
            <w:rFonts w:ascii="仿宋" w:eastAsia="仿宋" w:hAnsi="仿宋" w:cs="仿宋" w:hint="eastAsia"/>
            <w:lang w:eastAsia="zh-CN"/>
          </w:rPr>
          <w:t>一、产品规划分析</w:t>
        </w:r>
        <w:r>
          <w:tab/>
        </w:r>
        <w:r>
          <w:fldChar w:fldCharType="begin"/>
        </w:r>
        <w:r>
          <w:instrText xml:space="preserve"> PAGEREF _Toc2668 \h </w:instrText>
        </w:r>
        <w:r>
          <w:fldChar w:fldCharType="separate"/>
        </w:r>
        <w:r>
          <w:t>3</w:t>
        </w:r>
        <w:r>
          <w:fldChar w:fldCharType="end"/>
        </w:r>
      </w:hyperlink>
    </w:p>
    <w:p>
      <w:pPr>
        <w:pStyle w:val="TOC2"/>
        <w:tabs>
          <w:tab w:val="right" w:leader="dot" w:pos="8306"/>
        </w:tabs>
      </w:pPr>
      <w:hyperlink w:anchor="_Toc14181" w:history="1">
        <w:r>
          <w:rPr>
            <w:rFonts w:ascii="仿宋" w:eastAsia="仿宋" w:hAnsi="仿宋" w:cs="仿宋" w:hint="eastAsia"/>
            <w:lang w:eastAsia="zh-CN"/>
          </w:rPr>
          <w:t>(一)、产品规划</w:t>
        </w:r>
        <w:r>
          <w:tab/>
        </w:r>
        <w:r>
          <w:fldChar w:fldCharType="begin"/>
        </w:r>
        <w:r>
          <w:instrText xml:space="preserve"> PAGEREF _Toc14181 \h </w:instrText>
        </w:r>
        <w:r>
          <w:fldChar w:fldCharType="separate"/>
        </w:r>
        <w:r>
          <w:t>3</w:t>
        </w:r>
        <w:r>
          <w:fldChar w:fldCharType="end"/>
        </w:r>
      </w:hyperlink>
    </w:p>
    <w:p>
      <w:pPr>
        <w:pStyle w:val="TOC2"/>
        <w:tabs>
          <w:tab w:val="right" w:leader="dot" w:pos="8306"/>
        </w:tabs>
      </w:pPr>
      <w:hyperlink w:anchor="_Toc32658" w:history="1">
        <w:r>
          <w:rPr>
            <w:rFonts w:ascii="仿宋" w:eastAsia="仿宋" w:hAnsi="仿宋" w:cs="仿宋" w:hint="eastAsia"/>
            <w:lang w:eastAsia="zh-CN"/>
          </w:rPr>
          <w:t>(二)、建设规模</w:t>
        </w:r>
        <w:r>
          <w:tab/>
        </w:r>
        <w:r>
          <w:fldChar w:fldCharType="begin"/>
        </w:r>
        <w:r>
          <w:instrText xml:space="preserve"> PAGEREF _Toc32658 \h </w:instrText>
        </w:r>
        <w:r>
          <w:fldChar w:fldCharType="separate"/>
        </w:r>
        <w:r>
          <w:t>4</w:t>
        </w:r>
        <w:r>
          <w:fldChar w:fldCharType="end"/>
        </w:r>
      </w:hyperlink>
    </w:p>
    <w:p>
      <w:pPr>
        <w:pStyle w:val="TOC1"/>
        <w:tabs>
          <w:tab w:val="right" w:leader="dot" w:pos="8306"/>
        </w:tabs>
      </w:pPr>
      <w:hyperlink w:anchor="_Toc14640" w:history="1">
        <w:r>
          <w:rPr>
            <w:rFonts w:ascii="仿宋" w:eastAsia="仿宋" w:hAnsi="仿宋" w:cs="仿宋" w:hint="eastAsia"/>
            <w:lang w:eastAsia="zh-CN"/>
          </w:rPr>
          <w:t>二、光学仪器项目土建工程</w:t>
        </w:r>
        <w:r>
          <w:tab/>
        </w:r>
        <w:r>
          <w:fldChar w:fldCharType="begin"/>
        </w:r>
        <w:r>
          <w:instrText xml:space="preserve"> PAGEREF _Toc14640 \h </w:instrText>
        </w:r>
        <w:r>
          <w:fldChar w:fldCharType="separate"/>
        </w:r>
        <w:r>
          <w:t>5</w:t>
        </w:r>
        <w:r>
          <w:fldChar w:fldCharType="end"/>
        </w:r>
      </w:hyperlink>
    </w:p>
    <w:p>
      <w:pPr>
        <w:pStyle w:val="TOC2"/>
        <w:tabs>
          <w:tab w:val="right" w:leader="dot" w:pos="8306"/>
        </w:tabs>
      </w:pPr>
      <w:hyperlink w:anchor="_Toc6041" w:history="1">
        <w:r>
          <w:rPr>
            <w:rFonts w:ascii="仿宋" w:eastAsia="仿宋" w:hAnsi="仿宋" w:cs="仿宋" w:hint="eastAsia"/>
            <w:lang w:eastAsia="zh-CN"/>
          </w:rPr>
          <w:t>(一)、建筑工程设计原则</w:t>
        </w:r>
        <w:r>
          <w:tab/>
        </w:r>
        <w:r>
          <w:fldChar w:fldCharType="begin"/>
        </w:r>
        <w:r>
          <w:instrText xml:space="preserve"> PAGEREF _Toc6041 \h </w:instrText>
        </w:r>
        <w:r>
          <w:fldChar w:fldCharType="separate"/>
        </w:r>
        <w:r>
          <w:t>5</w:t>
        </w:r>
        <w:r>
          <w:fldChar w:fldCharType="end"/>
        </w:r>
      </w:hyperlink>
    </w:p>
    <w:p>
      <w:pPr>
        <w:pStyle w:val="TOC2"/>
        <w:tabs>
          <w:tab w:val="right" w:leader="dot" w:pos="8306"/>
        </w:tabs>
      </w:pPr>
      <w:hyperlink w:anchor="_Toc21895" w:history="1">
        <w:r>
          <w:rPr>
            <w:rFonts w:ascii="仿宋" w:eastAsia="仿宋" w:hAnsi="仿宋" w:cs="仿宋" w:hint="eastAsia"/>
            <w:lang w:eastAsia="zh-CN"/>
          </w:rPr>
          <w:t>(二)、土建工程设计年限及安全等级</w:t>
        </w:r>
        <w:r>
          <w:tab/>
        </w:r>
        <w:r>
          <w:fldChar w:fldCharType="begin"/>
        </w:r>
        <w:r>
          <w:instrText xml:space="preserve"> PAGEREF _Toc21895 \h </w:instrText>
        </w:r>
        <w:r>
          <w:fldChar w:fldCharType="separate"/>
        </w:r>
        <w:r>
          <w:t>6</w:t>
        </w:r>
        <w:r>
          <w:fldChar w:fldCharType="end"/>
        </w:r>
      </w:hyperlink>
    </w:p>
    <w:p>
      <w:pPr>
        <w:pStyle w:val="TOC2"/>
        <w:tabs>
          <w:tab w:val="right" w:leader="dot" w:pos="8306"/>
        </w:tabs>
      </w:pPr>
      <w:hyperlink w:anchor="_Toc24430" w:history="1">
        <w:r>
          <w:rPr>
            <w:rFonts w:ascii="仿宋" w:eastAsia="仿宋" w:hAnsi="仿宋" w:cs="仿宋" w:hint="eastAsia"/>
            <w:lang w:eastAsia="zh-CN"/>
          </w:rPr>
          <w:t>(三)、建筑工程设计总体要求</w:t>
        </w:r>
        <w:r>
          <w:tab/>
        </w:r>
        <w:r>
          <w:fldChar w:fldCharType="begin"/>
        </w:r>
        <w:r>
          <w:instrText xml:space="preserve"> PAGEREF _Toc24430 \h </w:instrText>
        </w:r>
        <w:r>
          <w:fldChar w:fldCharType="separate"/>
        </w:r>
        <w:r>
          <w:t>7</w:t>
        </w:r>
        <w:r>
          <w:fldChar w:fldCharType="end"/>
        </w:r>
      </w:hyperlink>
    </w:p>
    <w:p>
      <w:pPr>
        <w:pStyle w:val="TOC2"/>
        <w:tabs>
          <w:tab w:val="right" w:leader="dot" w:pos="8306"/>
        </w:tabs>
      </w:pPr>
      <w:hyperlink w:anchor="_Toc18707" w:history="1">
        <w:r>
          <w:rPr>
            <w:rFonts w:ascii="仿宋" w:eastAsia="仿宋" w:hAnsi="仿宋" w:cs="仿宋" w:hint="eastAsia"/>
            <w:lang w:eastAsia="zh-CN"/>
          </w:rPr>
          <w:t>(四)、土建工程建设指标</w:t>
        </w:r>
        <w:r>
          <w:tab/>
        </w:r>
        <w:r>
          <w:fldChar w:fldCharType="begin"/>
        </w:r>
        <w:r>
          <w:instrText xml:space="preserve"> PAGEREF _Toc18707 \h </w:instrText>
        </w:r>
        <w:r>
          <w:fldChar w:fldCharType="separate"/>
        </w:r>
        <w:r>
          <w:t>8</w:t>
        </w:r>
        <w:r>
          <w:fldChar w:fldCharType="end"/>
        </w:r>
      </w:hyperlink>
    </w:p>
    <w:p>
      <w:pPr>
        <w:pStyle w:val="TOC1"/>
        <w:tabs>
          <w:tab w:val="right" w:leader="dot" w:pos="8306"/>
        </w:tabs>
      </w:pPr>
      <w:hyperlink w:anchor="_Toc16070" w:history="1">
        <w:r>
          <w:rPr>
            <w:rFonts w:ascii="仿宋" w:eastAsia="仿宋" w:hAnsi="仿宋" w:cs="仿宋" w:hint="eastAsia"/>
            <w:lang w:eastAsia="zh-CN"/>
          </w:rPr>
          <w:t>三、光学仪器项目建设单位说明</w:t>
        </w:r>
        <w:r>
          <w:tab/>
        </w:r>
        <w:r>
          <w:fldChar w:fldCharType="begin"/>
        </w:r>
        <w:r>
          <w:instrText xml:space="preserve"> PAGEREF _Toc16070 \h </w:instrText>
        </w:r>
        <w:r>
          <w:fldChar w:fldCharType="separate"/>
        </w:r>
        <w:r>
          <w:t>8</w:t>
        </w:r>
        <w:r>
          <w:fldChar w:fldCharType="end"/>
        </w:r>
      </w:hyperlink>
    </w:p>
    <w:p>
      <w:pPr>
        <w:pStyle w:val="TOC2"/>
        <w:tabs>
          <w:tab w:val="right" w:leader="dot" w:pos="8306"/>
        </w:tabs>
      </w:pPr>
      <w:hyperlink w:anchor="_Toc11193" w:history="1">
        <w:r>
          <w:rPr>
            <w:rFonts w:ascii="仿宋" w:eastAsia="仿宋" w:hAnsi="仿宋" w:cs="仿宋" w:hint="eastAsia"/>
            <w:lang w:eastAsia="zh-CN"/>
          </w:rPr>
          <w:t>(一)、光学仪器项目承办单位基本情况</w:t>
        </w:r>
        <w:r>
          <w:tab/>
        </w:r>
        <w:r>
          <w:fldChar w:fldCharType="begin"/>
        </w:r>
        <w:r>
          <w:instrText xml:space="preserve"> PAGEREF _Toc11193 \h </w:instrText>
        </w:r>
        <w:r>
          <w:fldChar w:fldCharType="separate"/>
        </w:r>
        <w:r>
          <w:t>8</w:t>
        </w:r>
        <w:r>
          <w:fldChar w:fldCharType="end"/>
        </w:r>
      </w:hyperlink>
    </w:p>
    <w:p>
      <w:pPr>
        <w:pStyle w:val="TOC2"/>
        <w:tabs>
          <w:tab w:val="right" w:leader="dot" w:pos="8306"/>
        </w:tabs>
      </w:pPr>
      <w:hyperlink w:anchor="_Toc2280" w:history="1">
        <w:r>
          <w:rPr>
            <w:rFonts w:ascii="仿宋" w:eastAsia="仿宋" w:hAnsi="仿宋" w:cs="仿宋" w:hint="eastAsia"/>
            <w:lang w:eastAsia="zh-CN"/>
          </w:rPr>
          <w:t>(二)、公司经济效益分析</w:t>
        </w:r>
        <w:r>
          <w:tab/>
        </w:r>
        <w:r>
          <w:fldChar w:fldCharType="begin"/>
        </w:r>
        <w:r>
          <w:instrText xml:space="preserve"> PAGEREF _Toc2280 \h </w:instrText>
        </w:r>
        <w:r>
          <w:fldChar w:fldCharType="separate"/>
        </w:r>
        <w:r>
          <w:t>9</w:t>
        </w:r>
        <w:r>
          <w:fldChar w:fldCharType="end"/>
        </w:r>
      </w:hyperlink>
    </w:p>
    <w:p>
      <w:pPr>
        <w:pStyle w:val="TOC1"/>
        <w:tabs>
          <w:tab w:val="right" w:leader="dot" w:pos="8306"/>
        </w:tabs>
      </w:pPr>
      <w:hyperlink w:anchor="_Toc6840" w:history="1">
        <w:r>
          <w:rPr>
            <w:rFonts w:ascii="仿宋" w:eastAsia="仿宋" w:hAnsi="仿宋" w:cs="仿宋" w:hint="eastAsia"/>
            <w:lang w:eastAsia="zh-CN"/>
          </w:rPr>
          <w:t>四、光学仪器项目概论</w:t>
        </w:r>
        <w:r>
          <w:tab/>
        </w:r>
        <w:r>
          <w:fldChar w:fldCharType="begin"/>
        </w:r>
        <w:r>
          <w:instrText xml:space="preserve"> PAGEREF _Toc6840 \h </w:instrText>
        </w:r>
        <w:r>
          <w:fldChar w:fldCharType="separate"/>
        </w:r>
        <w:r>
          <w:t>10</w:t>
        </w:r>
        <w:r>
          <w:fldChar w:fldCharType="end"/>
        </w:r>
      </w:hyperlink>
    </w:p>
    <w:p>
      <w:pPr>
        <w:pStyle w:val="TOC2"/>
        <w:tabs>
          <w:tab w:val="right" w:leader="dot" w:pos="8306"/>
        </w:tabs>
      </w:pPr>
      <w:hyperlink w:anchor="_Toc26849" w:history="1">
        <w:r>
          <w:rPr>
            <w:rFonts w:ascii="仿宋" w:eastAsia="仿宋" w:hAnsi="仿宋" w:cs="仿宋" w:hint="eastAsia"/>
            <w:lang w:eastAsia="zh-CN"/>
          </w:rPr>
          <w:t>(一)、光学仪器项目概况</w:t>
        </w:r>
        <w:r>
          <w:tab/>
        </w:r>
        <w:r>
          <w:fldChar w:fldCharType="begin"/>
        </w:r>
        <w:r>
          <w:instrText xml:space="preserve"> PAGEREF _Toc26849 \h </w:instrText>
        </w:r>
        <w:r>
          <w:fldChar w:fldCharType="separate"/>
        </w:r>
        <w:r>
          <w:t>10</w:t>
        </w:r>
        <w:r>
          <w:fldChar w:fldCharType="end"/>
        </w:r>
      </w:hyperlink>
    </w:p>
    <w:p>
      <w:pPr>
        <w:pStyle w:val="TOC2"/>
        <w:tabs>
          <w:tab w:val="right" w:leader="dot" w:pos="8306"/>
        </w:tabs>
      </w:pPr>
      <w:hyperlink w:anchor="_Toc13444" w:history="1">
        <w:r>
          <w:rPr>
            <w:rFonts w:ascii="仿宋" w:eastAsia="仿宋" w:hAnsi="仿宋" w:cs="仿宋" w:hint="eastAsia"/>
            <w:lang w:eastAsia="zh-CN"/>
          </w:rPr>
          <w:t>(二)、光学仪器项目目标</w:t>
        </w:r>
        <w:r>
          <w:tab/>
        </w:r>
        <w:r>
          <w:fldChar w:fldCharType="begin"/>
        </w:r>
        <w:r>
          <w:instrText xml:space="preserve"> PAGEREF _Toc13444 \h </w:instrText>
        </w:r>
        <w:r>
          <w:fldChar w:fldCharType="separate"/>
        </w:r>
        <w:r>
          <w:t>12</w:t>
        </w:r>
        <w:r>
          <w:fldChar w:fldCharType="end"/>
        </w:r>
      </w:hyperlink>
    </w:p>
    <w:p>
      <w:pPr>
        <w:pStyle w:val="TOC2"/>
        <w:tabs>
          <w:tab w:val="right" w:leader="dot" w:pos="8306"/>
        </w:tabs>
      </w:pPr>
      <w:hyperlink w:anchor="_Toc11379" w:history="1">
        <w:r>
          <w:rPr>
            <w:rFonts w:ascii="仿宋" w:eastAsia="仿宋" w:hAnsi="仿宋" w:cs="仿宋" w:hint="eastAsia"/>
            <w:lang w:eastAsia="zh-CN"/>
          </w:rPr>
          <w:t>(三)、光学仪器项目提出的理由</w:t>
        </w:r>
        <w:r>
          <w:tab/>
        </w:r>
        <w:r>
          <w:fldChar w:fldCharType="begin"/>
        </w:r>
        <w:r>
          <w:instrText xml:space="preserve"> PAGEREF _Toc11379 \h </w:instrText>
        </w:r>
        <w:r>
          <w:fldChar w:fldCharType="separate"/>
        </w:r>
        <w:r>
          <w:t>13</w:t>
        </w:r>
        <w:r>
          <w:fldChar w:fldCharType="end"/>
        </w:r>
      </w:hyperlink>
    </w:p>
    <w:p>
      <w:pPr>
        <w:pStyle w:val="TOC2"/>
        <w:tabs>
          <w:tab w:val="right" w:leader="dot" w:pos="8306"/>
        </w:tabs>
      </w:pPr>
      <w:hyperlink w:anchor="_Toc31888" w:history="1">
        <w:r>
          <w:rPr>
            <w:rFonts w:ascii="仿宋" w:eastAsia="仿宋" w:hAnsi="仿宋" w:cs="仿宋" w:hint="eastAsia"/>
            <w:lang w:eastAsia="zh-CN"/>
          </w:rPr>
          <w:t>(四)、光学仪器项目意义</w:t>
        </w:r>
        <w:r>
          <w:tab/>
        </w:r>
        <w:r>
          <w:fldChar w:fldCharType="begin"/>
        </w:r>
        <w:r>
          <w:instrText xml:space="preserve"> PAGEREF _Toc31888 \h </w:instrText>
        </w:r>
        <w:r>
          <w:fldChar w:fldCharType="separate"/>
        </w:r>
        <w:r>
          <w:t>14</w:t>
        </w:r>
        <w:r>
          <w:fldChar w:fldCharType="end"/>
        </w:r>
      </w:hyperlink>
    </w:p>
    <w:p>
      <w:pPr>
        <w:pStyle w:val="TOC2"/>
        <w:tabs>
          <w:tab w:val="right" w:leader="dot" w:pos="8306"/>
        </w:tabs>
      </w:pPr>
      <w:hyperlink w:anchor="_Toc19245" w:history="1">
        <w:r>
          <w:rPr>
            <w:rFonts w:ascii="仿宋" w:eastAsia="仿宋" w:hAnsi="仿宋" w:cs="仿宋" w:hint="eastAsia"/>
            <w:lang w:eastAsia="zh-CN"/>
          </w:rPr>
          <w:t>(五)、光学仪器项目背景</w:t>
        </w:r>
        <w:r>
          <w:tab/>
        </w:r>
        <w:r>
          <w:fldChar w:fldCharType="begin"/>
        </w:r>
        <w:r>
          <w:instrText xml:space="preserve"> PAGEREF _Toc19245 \h </w:instrText>
        </w:r>
        <w:r>
          <w:fldChar w:fldCharType="separate"/>
        </w:r>
        <w:r>
          <w:t>15</w:t>
        </w:r>
        <w:r>
          <w:fldChar w:fldCharType="end"/>
        </w:r>
      </w:hyperlink>
    </w:p>
    <w:p>
      <w:pPr>
        <w:pStyle w:val="TOC1"/>
        <w:tabs>
          <w:tab w:val="right" w:leader="dot" w:pos="8306"/>
        </w:tabs>
      </w:pPr>
      <w:hyperlink w:anchor="_Toc11886" w:history="1">
        <w:r>
          <w:rPr>
            <w:rFonts w:ascii="仿宋" w:eastAsia="仿宋" w:hAnsi="仿宋" w:cs="仿宋" w:hint="eastAsia"/>
            <w:lang w:eastAsia="zh-CN"/>
          </w:rPr>
          <w:t>五、市场分析、调研</w:t>
        </w:r>
        <w:r>
          <w:tab/>
        </w:r>
        <w:r>
          <w:fldChar w:fldCharType="begin"/>
        </w:r>
        <w:r>
          <w:instrText xml:space="preserve"> PAGEREF _Toc11886 \h </w:instrText>
        </w:r>
        <w:r>
          <w:fldChar w:fldCharType="separate"/>
        </w:r>
        <w:r>
          <w:t>16</w:t>
        </w:r>
        <w:r>
          <w:fldChar w:fldCharType="end"/>
        </w:r>
      </w:hyperlink>
    </w:p>
    <w:p>
      <w:pPr>
        <w:pStyle w:val="TOC2"/>
        <w:tabs>
          <w:tab w:val="right" w:leader="dot" w:pos="8306"/>
        </w:tabs>
      </w:pPr>
      <w:hyperlink w:anchor="_Toc13199" w:history="1">
        <w:r>
          <w:rPr>
            <w:rFonts w:ascii="仿宋" w:eastAsia="仿宋" w:hAnsi="仿宋" w:cs="仿宋" w:hint="eastAsia"/>
            <w:lang w:eastAsia="zh-CN"/>
          </w:rPr>
          <w:t>(一)、光学仪器行业分析</w:t>
        </w:r>
        <w:r>
          <w:tab/>
        </w:r>
        <w:r>
          <w:fldChar w:fldCharType="begin"/>
        </w:r>
        <w:r>
          <w:instrText xml:space="preserve"> PAGEREF _Toc13199 \h </w:instrText>
        </w:r>
        <w:r>
          <w:fldChar w:fldCharType="separate"/>
        </w:r>
        <w:r>
          <w:t>16</w:t>
        </w:r>
        <w:r>
          <w:fldChar w:fldCharType="end"/>
        </w:r>
      </w:hyperlink>
    </w:p>
    <w:p>
      <w:pPr>
        <w:pStyle w:val="TOC2"/>
        <w:tabs>
          <w:tab w:val="right" w:leader="dot" w:pos="8306"/>
        </w:tabs>
      </w:pPr>
      <w:hyperlink w:anchor="_Toc750" w:history="1">
        <w:r>
          <w:rPr>
            <w:rFonts w:ascii="仿宋" w:eastAsia="仿宋" w:hAnsi="仿宋" w:cs="仿宋" w:hint="eastAsia"/>
            <w:lang w:eastAsia="zh-CN"/>
          </w:rPr>
          <w:t>(二)、光学仪器市场分析预测</w:t>
        </w:r>
        <w:r>
          <w:tab/>
        </w:r>
        <w:r>
          <w:fldChar w:fldCharType="begin"/>
        </w:r>
        <w:r>
          <w:instrText xml:space="preserve"> PAGEREF _Toc750 \h </w:instrText>
        </w:r>
        <w:r>
          <w:fldChar w:fldCharType="separate"/>
        </w:r>
        <w:r>
          <w:t>17</w:t>
        </w:r>
        <w:r>
          <w:fldChar w:fldCharType="end"/>
        </w:r>
      </w:hyperlink>
    </w:p>
    <w:p>
      <w:pPr>
        <w:pStyle w:val="TOC1"/>
        <w:tabs>
          <w:tab w:val="right" w:leader="dot" w:pos="8306"/>
        </w:tabs>
      </w:pPr>
      <w:hyperlink w:anchor="_Toc30263" w:history="1">
        <w:r>
          <w:rPr>
            <w:rFonts w:ascii="仿宋" w:eastAsia="仿宋" w:hAnsi="仿宋" w:cs="仿宋" w:hint="eastAsia"/>
            <w:lang w:eastAsia="zh-CN"/>
          </w:rPr>
          <w:t>六、光学仪器项目选址可行性分析</w:t>
        </w:r>
        <w:r>
          <w:tab/>
        </w:r>
        <w:r>
          <w:fldChar w:fldCharType="begin"/>
        </w:r>
        <w:r>
          <w:instrText xml:space="preserve"> PAGEREF _Toc30263 \h </w:instrText>
        </w:r>
        <w:r>
          <w:fldChar w:fldCharType="separate"/>
        </w:r>
        <w:r>
          <w:t>18</w:t>
        </w:r>
        <w:r>
          <w:fldChar w:fldCharType="end"/>
        </w:r>
      </w:hyperlink>
    </w:p>
    <w:p>
      <w:pPr>
        <w:pStyle w:val="TOC2"/>
        <w:tabs>
          <w:tab w:val="right" w:leader="dot" w:pos="8306"/>
        </w:tabs>
      </w:pPr>
      <w:hyperlink w:anchor="_Toc16158" w:history="1">
        <w:r>
          <w:rPr>
            <w:rFonts w:ascii="仿宋" w:eastAsia="仿宋" w:hAnsi="仿宋" w:cs="仿宋" w:hint="eastAsia"/>
            <w:lang w:eastAsia="zh-CN"/>
          </w:rPr>
          <w:t>(一)、光学仪器项目选址</w:t>
        </w:r>
        <w:r>
          <w:tab/>
        </w:r>
        <w:r>
          <w:fldChar w:fldCharType="begin"/>
        </w:r>
        <w:r>
          <w:instrText xml:space="preserve"> PAGEREF _Toc16158 \h </w:instrText>
        </w:r>
        <w:r>
          <w:fldChar w:fldCharType="separate"/>
        </w:r>
        <w:r>
          <w:t>18</w:t>
        </w:r>
        <w:r>
          <w:fldChar w:fldCharType="end"/>
        </w:r>
      </w:hyperlink>
    </w:p>
    <w:p>
      <w:pPr>
        <w:pStyle w:val="TOC2"/>
        <w:tabs>
          <w:tab w:val="right" w:leader="dot" w:pos="8306"/>
        </w:tabs>
      </w:pPr>
      <w:hyperlink w:anchor="_Toc26454" w:history="1">
        <w:r>
          <w:rPr>
            <w:rFonts w:ascii="仿宋" w:eastAsia="仿宋" w:hAnsi="仿宋" w:cs="仿宋" w:hint="eastAsia"/>
            <w:lang w:eastAsia="zh-CN"/>
          </w:rPr>
          <w:t>(二)、用地控制指标</w:t>
        </w:r>
        <w:r>
          <w:tab/>
        </w:r>
        <w:r>
          <w:fldChar w:fldCharType="begin"/>
        </w:r>
        <w:r>
          <w:instrText xml:space="preserve"> PAGEREF _Toc26454 \h </w:instrText>
        </w:r>
        <w:r>
          <w:fldChar w:fldCharType="separate"/>
        </w:r>
        <w:r>
          <w:t>18</w:t>
        </w:r>
        <w:r>
          <w:fldChar w:fldCharType="end"/>
        </w:r>
      </w:hyperlink>
    </w:p>
    <w:p>
      <w:pPr>
        <w:pStyle w:val="TOC2"/>
        <w:tabs>
          <w:tab w:val="right" w:leader="dot" w:pos="8306"/>
        </w:tabs>
      </w:pPr>
      <w:hyperlink w:anchor="_Toc25686" w:history="1">
        <w:r>
          <w:rPr>
            <w:rFonts w:ascii="仿宋" w:eastAsia="仿宋" w:hAnsi="仿宋" w:cs="仿宋" w:hint="eastAsia"/>
            <w:lang w:eastAsia="zh-CN"/>
          </w:rPr>
          <w:t>(三)、节约用地措施</w:t>
        </w:r>
        <w:r>
          <w:tab/>
        </w:r>
        <w:r>
          <w:fldChar w:fldCharType="begin"/>
        </w:r>
        <w:r>
          <w:instrText xml:space="preserve"> PAGEREF _Toc25686 \h </w:instrText>
        </w:r>
        <w:r>
          <w:fldChar w:fldCharType="separate"/>
        </w:r>
        <w:r>
          <w:t>20</w:t>
        </w:r>
        <w:r>
          <w:fldChar w:fldCharType="end"/>
        </w:r>
      </w:hyperlink>
    </w:p>
    <w:p>
      <w:pPr>
        <w:pStyle w:val="TOC2"/>
        <w:tabs>
          <w:tab w:val="right" w:leader="dot" w:pos="8306"/>
        </w:tabs>
      </w:pPr>
      <w:hyperlink w:anchor="_Toc20747" w:history="1">
        <w:r>
          <w:rPr>
            <w:rFonts w:ascii="仿宋" w:eastAsia="仿宋" w:hAnsi="仿宋" w:cs="仿宋" w:hint="eastAsia"/>
            <w:lang w:eastAsia="zh-CN"/>
          </w:rPr>
          <w:t>(四)、总图布置方案</w:t>
        </w:r>
        <w:r>
          <w:tab/>
        </w:r>
        <w:r>
          <w:fldChar w:fldCharType="begin"/>
        </w:r>
        <w:r>
          <w:instrText xml:space="preserve"> PAGEREF _Toc20747 \h </w:instrText>
        </w:r>
        <w:r>
          <w:fldChar w:fldCharType="separate"/>
        </w:r>
        <w:r>
          <w:t>21</w:t>
        </w:r>
        <w:r>
          <w:fldChar w:fldCharType="end"/>
        </w:r>
      </w:hyperlink>
    </w:p>
    <w:p>
      <w:pPr>
        <w:pStyle w:val="TOC2"/>
        <w:tabs>
          <w:tab w:val="right" w:leader="dot" w:pos="8306"/>
        </w:tabs>
      </w:pPr>
      <w:hyperlink w:anchor="_Toc20928" w:history="1">
        <w:r>
          <w:rPr>
            <w:rFonts w:ascii="仿宋" w:eastAsia="仿宋" w:hAnsi="仿宋" w:cs="仿宋" w:hint="eastAsia"/>
            <w:lang w:eastAsia="zh-CN"/>
          </w:rPr>
          <w:t>(五)、选址综合评价</w:t>
        </w:r>
        <w:r>
          <w:tab/>
        </w:r>
        <w:r>
          <w:fldChar w:fldCharType="begin"/>
        </w:r>
        <w:r>
          <w:instrText xml:space="preserve"> PAGEREF _Toc20928 \h </w:instrText>
        </w:r>
        <w:r>
          <w:fldChar w:fldCharType="separate"/>
        </w:r>
        <w:r>
          <w:t>22</w:t>
        </w:r>
        <w:r>
          <w:fldChar w:fldCharType="end"/>
        </w:r>
      </w:hyperlink>
    </w:p>
    <w:p>
      <w:pPr>
        <w:pStyle w:val="TOC1"/>
        <w:tabs>
          <w:tab w:val="right" w:leader="dot" w:pos="8306"/>
        </w:tabs>
      </w:pPr>
      <w:hyperlink w:anchor="_Toc25938" w:history="1">
        <w:r>
          <w:rPr>
            <w:rFonts w:ascii="仿宋" w:eastAsia="仿宋" w:hAnsi="仿宋" w:cs="仿宋" w:hint="eastAsia"/>
            <w:lang w:eastAsia="zh-CN"/>
          </w:rPr>
          <w:t>七、光学仪器项目技术管理</w:t>
        </w:r>
        <w:r>
          <w:tab/>
        </w:r>
        <w:r>
          <w:fldChar w:fldCharType="begin"/>
        </w:r>
        <w:r>
          <w:instrText xml:space="preserve"> PAGEREF _Toc25938 \h </w:instrText>
        </w:r>
        <w:r>
          <w:fldChar w:fldCharType="separate"/>
        </w:r>
        <w:r>
          <w:t>23</w:t>
        </w:r>
        <w:r>
          <w:fldChar w:fldCharType="end"/>
        </w:r>
      </w:hyperlink>
    </w:p>
    <w:p>
      <w:pPr>
        <w:pStyle w:val="TOC2"/>
        <w:tabs>
          <w:tab w:val="right" w:leader="dot" w:pos="8306"/>
        </w:tabs>
      </w:pPr>
      <w:hyperlink w:anchor="_Toc27383" w:history="1">
        <w:r>
          <w:rPr>
            <w:rFonts w:ascii="仿宋" w:eastAsia="仿宋" w:hAnsi="仿宋" w:cs="仿宋" w:hint="eastAsia"/>
            <w:lang w:eastAsia="zh-CN"/>
          </w:rPr>
          <w:t>(一)、技术方案选用方向</w:t>
        </w:r>
        <w:r>
          <w:tab/>
        </w:r>
        <w:r>
          <w:fldChar w:fldCharType="begin"/>
        </w:r>
        <w:r>
          <w:instrText xml:space="preserve"> PAGEREF _Toc27383 \h </w:instrText>
        </w:r>
        <w:r>
          <w:fldChar w:fldCharType="separate"/>
        </w:r>
        <w:r>
          <w:t>23</w:t>
        </w:r>
        <w:r>
          <w:fldChar w:fldCharType="end"/>
        </w:r>
      </w:hyperlink>
    </w:p>
    <w:p>
      <w:pPr>
        <w:pStyle w:val="TOC2"/>
        <w:tabs>
          <w:tab w:val="right" w:leader="dot" w:pos="8306"/>
        </w:tabs>
      </w:pPr>
      <w:hyperlink w:anchor="_Toc21671" w:history="1">
        <w:r>
          <w:rPr>
            <w:rFonts w:ascii="仿宋" w:eastAsia="仿宋" w:hAnsi="仿宋" w:cs="仿宋" w:hint="eastAsia"/>
            <w:lang w:eastAsia="zh-CN"/>
          </w:rPr>
          <w:t>(二)、工艺技术方案选用原则</w:t>
        </w:r>
        <w:r>
          <w:tab/>
        </w:r>
        <w:r>
          <w:fldChar w:fldCharType="begin"/>
        </w:r>
        <w:r>
          <w:instrText xml:space="preserve"> PAGEREF _Toc21671 \h </w:instrText>
        </w:r>
        <w:r>
          <w:fldChar w:fldCharType="separate"/>
        </w:r>
        <w:r>
          <w:t>25</w:t>
        </w:r>
        <w:r>
          <w:fldChar w:fldCharType="end"/>
        </w:r>
      </w:hyperlink>
    </w:p>
    <w:p>
      <w:pPr>
        <w:pStyle w:val="TOC2"/>
        <w:tabs>
          <w:tab w:val="right" w:leader="dot" w:pos="8306"/>
        </w:tabs>
      </w:pPr>
      <w:hyperlink w:anchor="_Toc13483" w:history="1">
        <w:r>
          <w:rPr>
            <w:rFonts w:ascii="仿宋" w:eastAsia="仿宋" w:hAnsi="仿宋" w:cs="仿宋" w:hint="eastAsia"/>
            <w:lang w:eastAsia="zh-CN"/>
          </w:rPr>
          <w:t>(三)、工艺技术方案要求</w:t>
        </w:r>
        <w:r>
          <w:tab/>
        </w:r>
        <w:r>
          <w:fldChar w:fldCharType="begin"/>
        </w:r>
        <w:r>
          <w:instrText xml:space="preserve"> PAGEREF _Toc13483 \h </w:instrText>
        </w:r>
        <w:r>
          <w:fldChar w:fldCharType="separate"/>
        </w:r>
        <w:r>
          <w:t>27</w:t>
        </w:r>
        <w:r>
          <w:fldChar w:fldCharType="end"/>
        </w:r>
      </w:hyperlink>
    </w:p>
    <w:p>
      <w:pPr>
        <w:pStyle w:val="TOC1"/>
        <w:tabs>
          <w:tab w:val="right" w:leader="dot" w:pos="8306"/>
        </w:tabs>
      </w:pPr>
      <w:hyperlink w:anchor="_Toc22162" w:history="1">
        <w:r>
          <w:rPr>
            <w:rFonts w:ascii="仿宋" w:eastAsia="仿宋" w:hAnsi="仿宋" w:cs="仿宋" w:hint="eastAsia"/>
            <w:lang w:eastAsia="zh-CN"/>
          </w:rPr>
          <w:t>八、光学仪器项目财务管理</w:t>
        </w:r>
        <w:r>
          <w:tab/>
        </w:r>
        <w:r>
          <w:fldChar w:fldCharType="begin"/>
        </w:r>
        <w:r>
          <w:instrText xml:space="preserve"> PAGEREF _Toc22162 \h </w:instrText>
        </w:r>
        <w:r>
          <w:fldChar w:fldCharType="separate"/>
        </w:r>
        <w:r>
          <w:t>29</w:t>
        </w:r>
        <w:r>
          <w:fldChar w:fldCharType="end"/>
        </w:r>
      </w:hyperlink>
    </w:p>
    <w:p>
      <w:pPr>
        <w:pStyle w:val="TOC2"/>
        <w:tabs>
          <w:tab w:val="right" w:leader="dot" w:pos="8306"/>
        </w:tabs>
      </w:pPr>
      <w:hyperlink w:anchor="_Toc8054" w:history="1">
        <w:r>
          <w:rPr>
            <w:rFonts w:ascii="仿宋" w:eastAsia="仿宋" w:hAnsi="仿宋" w:cs="仿宋" w:hint="eastAsia"/>
            <w:lang w:eastAsia="zh-CN"/>
          </w:rPr>
          <w:t>(一)、资金需求大</w:t>
        </w:r>
        <w:r>
          <w:tab/>
        </w:r>
        <w:r>
          <w:fldChar w:fldCharType="begin"/>
        </w:r>
        <w:r>
          <w:instrText xml:space="preserve"> PAGEREF _Toc8054 \h </w:instrText>
        </w:r>
        <w:r>
          <w:fldChar w:fldCharType="separate"/>
        </w:r>
        <w:r>
          <w:t>29</w:t>
        </w:r>
        <w:r>
          <w:fldChar w:fldCharType="end"/>
        </w:r>
      </w:hyperlink>
    </w:p>
    <w:p>
      <w:pPr>
        <w:pStyle w:val="TOC2"/>
        <w:tabs>
          <w:tab w:val="right" w:leader="dot" w:pos="8306"/>
        </w:tabs>
      </w:pPr>
      <w:hyperlink w:anchor="_Toc7088" w:history="1">
        <w:r>
          <w:rPr>
            <w:rFonts w:ascii="仿宋" w:eastAsia="仿宋" w:hAnsi="仿宋" w:cs="仿宋" w:hint="eastAsia"/>
            <w:lang w:eastAsia="zh-CN"/>
          </w:rPr>
          <w:t>(二)、研发周期长</w:t>
        </w:r>
        <w:r>
          <w:tab/>
        </w:r>
        <w:r>
          <w:fldChar w:fldCharType="begin"/>
        </w:r>
        <w:r>
          <w:instrText xml:space="preserve"> PAGEREF _Toc7088 \h </w:instrText>
        </w:r>
        <w:r>
          <w:fldChar w:fldCharType="separate"/>
        </w:r>
        <w:r>
          <w:t>30</w:t>
        </w:r>
        <w:r>
          <w:fldChar w:fldCharType="end"/>
        </w:r>
      </w:hyperlink>
    </w:p>
    <w:p>
      <w:pPr>
        <w:pStyle w:val="TOC2"/>
        <w:tabs>
          <w:tab w:val="right" w:leader="dot" w:pos="8306"/>
        </w:tabs>
      </w:pPr>
      <w:hyperlink w:anchor="_Toc14913" w:history="1">
        <w:r>
          <w:rPr>
            <w:rFonts w:ascii="仿宋" w:eastAsia="仿宋" w:hAnsi="仿宋" w:cs="仿宋" w:hint="eastAsia"/>
            <w:lang w:eastAsia="zh-CN"/>
          </w:rPr>
          <w:t>(三)、市场风险大</w:t>
        </w:r>
        <w:r>
          <w:tab/>
        </w:r>
        <w:r>
          <w:fldChar w:fldCharType="begin"/>
        </w:r>
        <w:r>
          <w:instrText xml:space="preserve"> PAGEREF _Toc14913 \h </w:instrText>
        </w:r>
        <w:r>
          <w:fldChar w:fldCharType="separate"/>
        </w:r>
        <w:r>
          <w:t>31</w:t>
        </w:r>
        <w:r>
          <w:fldChar w:fldCharType="end"/>
        </w:r>
      </w:hyperlink>
    </w:p>
    <w:p>
      <w:pPr>
        <w:pStyle w:val="TOC2"/>
        <w:tabs>
          <w:tab w:val="right" w:leader="dot" w:pos="8306"/>
        </w:tabs>
      </w:pPr>
      <w:hyperlink w:anchor="_Toc7421" w:history="1">
        <w:r>
          <w:rPr>
            <w:rFonts w:ascii="仿宋" w:eastAsia="仿宋" w:hAnsi="仿宋" w:cs="仿宋" w:hint="eastAsia"/>
            <w:lang w:eastAsia="zh-CN"/>
          </w:rPr>
          <w:t>(四)、利润率高</w:t>
        </w:r>
        <w:r>
          <w:tab/>
        </w:r>
        <w:r>
          <w:fldChar w:fldCharType="begin"/>
        </w:r>
        <w:r>
          <w:instrText xml:space="preserve"> PAGEREF _Toc7421 \h </w:instrText>
        </w:r>
        <w:r>
          <w:fldChar w:fldCharType="separate"/>
        </w:r>
        <w:r>
          <w:t>34</w:t>
        </w:r>
        <w:r>
          <w:fldChar w:fldCharType="end"/>
        </w:r>
      </w:hyperlink>
    </w:p>
    <w:p>
      <w:pPr>
        <w:pStyle w:val="TOC1"/>
        <w:tabs>
          <w:tab w:val="right" w:leader="dot" w:pos="8306"/>
        </w:tabs>
      </w:pPr>
      <w:hyperlink w:anchor="_Toc4333" w:history="1">
        <w:r>
          <w:rPr>
            <w:rFonts w:ascii="仿宋" w:eastAsia="仿宋" w:hAnsi="仿宋" w:cs="仿宋" w:hint="eastAsia"/>
            <w:lang w:eastAsia="zh-CN"/>
          </w:rPr>
          <w:t>九、光学仪器项目环境影响分析</w:t>
        </w:r>
        <w:r>
          <w:tab/>
        </w:r>
        <w:r>
          <w:fldChar w:fldCharType="begin"/>
        </w:r>
        <w:r>
          <w:instrText xml:space="preserve"> PAGEREF _Toc4333 \h </w:instrText>
        </w:r>
        <w:r>
          <w:fldChar w:fldCharType="separate"/>
        </w:r>
        <w:r>
          <w:t>36</w:t>
        </w:r>
        <w:r>
          <w:fldChar w:fldCharType="end"/>
        </w:r>
      </w:hyperlink>
    </w:p>
    <w:p>
      <w:pPr>
        <w:pStyle w:val="TOC2"/>
        <w:tabs>
          <w:tab w:val="right" w:leader="dot" w:pos="8306"/>
        </w:tabs>
      </w:pPr>
      <w:hyperlink w:anchor="_Toc6756" w:history="1">
        <w:r>
          <w:rPr>
            <w:rFonts w:ascii="仿宋" w:eastAsia="仿宋" w:hAnsi="仿宋" w:cs="仿宋" w:hint="eastAsia"/>
            <w:lang w:eastAsia="zh-CN"/>
          </w:rPr>
          <w:t>(一)、建设区域环境质量现状</w:t>
        </w:r>
        <w:r>
          <w:tab/>
        </w:r>
        <w:r>
          <w:fldChar w:fldCharType="begin"/>
        </w:r>
        <w:r>
          <w:instrText xml:space="preserve"> PAGEREF _Toc6756 \h </w:instrText>
        </w:r>
        <w:r>
          <w:fldChar w:fldCharType="separate"/>
        </w:r>
        <w:r>
          <w:t>36</w:t>
        </w:r>
        <w:r>
          <w:fldChar w:fldCharType="end"/>
        </w:r>
      </w:hyperlink>
    </w:p>
    <w:p>
      <w:pPr>
        <w:pStyle w:val="TOC2"/>
        <w:tabs>
          <w:tab w:val="right" w:leader="dot" w:pos="8306"/>
        </w:tabs>
      </w:pPr>
      <w:hyperlink w:anchor="_Toc24855" w:history="1">
        <w:r>
          <w:rPr>
            <w:rFonts w:ascii="仿宋" w:eastAsia="仿宋" w:hAnsi="仿宋" w:cs="仿宋" w:hint="eastAsia"/>
            <w:lang w:eastAsia="zh-CN"/>
          </w:rPr>
          <w:t>(二)、建设期环境保护</w:t>
        </w:r>
        <w:r>
          <w:tab/>
        </w:r>
        <w:r>
          <w:fldChar w:fldCharType="begin"/>
        </w:r>
        <w:r>
          <w:instrText xml:space="preserve"> PAGEREF _Toc24855 \h </w:instrText>
        </w:r>
        <w:r>
          <w:fldChar w:fldCharType="separate"/>
        </w:r>
        <w:r>
          <w:t>37</w:t>
        </w:r>
        <w:r>
          <w:fldChar w:fldCharType="end"/>
        </w:r>
      </w:hyperlink>
    </w:p>
    <w:p>
      <w:pPr>
        <w:pStyle w:val="TOC2"/>
        <w:tabs>
          <w:tab w:val="right" w:leader="dot" w:pos="8306"/>
        </w:tabs>
      </w:pPr>
      <w:hyperlink w:anchor="_Toc27366" w:history="1">
        <w:r>
          <w:rPr>
            <w:rFonts w:ascii="仿宋" w:eastAsia="仿宋" w:hAnsi="仿宋" w:cs="仿宋" w:hint="eastAsia"/>
            <w:lang w:eastAsia="zh-CN"/>
          </w:rPr>
          <w:t>(三)、运营期环境保护</w:t>
        </w:r>
        <w:r>
          <w:tab/>
        </w:r>
        <w:r>
          <w:fldChar w:fldCharType="begin"/>
        </w:r>
        <w:r>
          <w:instrText xml:space="preserve"> PAGEREF _Toc27366 \h </w:instrText>
        </w:r>
        <w:r>
          <w:fldChar w:fldCharType="separate"/>
        </w:r>
        <w:r>
          <w:t>39</w:t>
        </w:r>
        <w:r>
          <w:fldChar w:fldCharType="end"/>
        </w:r>
      </w:hyperlink>
    </w:p>
    <w:p>
      <w:pPr>
        <w:pStyle w:val="TOC2"/>
        <w:tabs>
          <w:tab w:val="right" w:leader="dot" w:pos="8306"/>
        </w:tabs>
      </w:pPr>
      <w:hyperlink w:anchor="_Toc24116" w:history="1">
        <w:r>
          <w:rPr>
            <w:rFonts w:ascii="仿宋" w:eastAsia="仿宋" w:hAnsi="仿宋" w:cs="仿宋" w:hint="eastAsia"/>
            <w:lang w:eastAsia="zh-CN"/>
          </w:rPr>
          <w:t>(四)、光学仪器项目建设对区域经济的影响</w:t>
        </w:r>
        <w:r>
          <w:tab/>
        </w:r>
        <w:r>
          <w:fldChar w:fldCharType="begin"/>
        </w:r>
        <w:r>
          <w:instrText xml:space="preserve"> PAGEREF _Toc24116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6" w:history="1">
        <w:r>
          <w:rPr>
            <w:rFonts w:ascii="仿宋" w:eastAsia="仿宋" w:hAnsi="仿宋" w:cs="仿宋" w:hint="eastAsia"/>
            <w:lang w:eastAsia="zh-CN"/>
          </w:rPr>
          <w:t>(五)、废弃物处理</w:t>
        </w:r>
        <w:r>
          <w:tab/>
        </w:r>
        <w:r>
          <w:fldChar w:fldCharType="begin"/>
        </w:r>
        <w:r>
          <w:instrText xml:space="preserve"> PAGEREF _Toc4816 \h </w:instrText>
        </w:r>
        <w:r>
          <w:fldChar w:fldCharType="separate"/>
        </w:r>
        <w:r>
          <w:t>42</w:t>
        </w:r>
        <w:r>
          <w:fldChar w:fldCharType="end"/>
        </w:r>
      </w:hyperlink>
    </w:p>
    <w:p>
      <w:pPr>
        <w:pStyle w:val="TOC2"/>
        <w:tabs>
          <w:tab w:val="right" w:leader="dot" w:pos="8306"/>
        </w:tabs>
      </w:pPr>
      <w:hyperlink w:anchor="_Toc18263" w:history="1">
        <w:r>
          <w:rPr>
            <w:rFonts w:ascii="仿宋" w:eastAsia="仿宋" w:hAnsi="仿宋" w:cs="仿宋" w:hint="eastAsia"/>
            <w:lang w:eastAsia="zh-CN"/>
          </w:rPr>
          <w:t>(六)、特殊环境影响分析</w:t>
        </w:r>
        <w:r>
          <w:tab/>
        </w:r>
        <w:r>
          <w:fldChar w:fldCharType="begin"/>
        </w:r>
        <w:r>
          <w:instrText xml:space="preserve"> PAGEREF _Toc18263 \h </w:instrText>
        </w:r>
        <w:r>
          <w:fldChar w:fldCharType="separate"/>
        </w:r>
        <w:r>
          <w:t>43</w:t>
        </w:r>
        <w:r>
          <w:fldChar w:fldCharType="end"/>
        </w:r>
      </w:hyperlink>
    </w:p>
    <w:p>
      <w:pPr>
        <w:pStyle w:val="TOC2"/>
        <w:tabs>
          <w:tab w:val="right" w:leader="dot" w:pos="8306"/>
        </w:tabs>
      </w:pPr>
      <w:hyperlink w:anchor="_Toc30944" w:history="1">
        <w:r>
          <w:rPr>
            <w:rFonts w:ascii="仿宋" w:eastAsia="仿宋" w:hAnsi="仿宋" w:cs="仿宋" w:hint="eastAsia"/>
            <w:lang w:eastAsia="zh-CN"/>
          </w:rPr>
          <w:t>(七)、清洁生产</w:t>
        </w:r>
        <w:r>
          <w:tab/>
        </w:r>
        <w:r>
          <w:fldChar w:fldCharType="begin"/>
        </w:r>
        <w:r>
          <w:instrText xml:space="preserve"> PAGEREF _Toc30944 \h </w:instrText>
        </w:r>
        <w:r>
          <w:fldChar w:fldCharType="separate"/>
        </w:r>
        <w:r>
          <w:t>44</w:t>
        </w:r>
        <w:r>
          <w:fldChar w:fldCharType="end"/>
        </w:r>
      </w:hyperlink>
    </w:p>
    <w:p>
      <w:pPr>
        <w:pStyle w:val="TOC2"/>
        <w:tabs>
          <w:tab w:val="right" w:leader="dot" w:pos="8306"/>
        </w:tabs>
      </w:pPr>
      <w:hyperlink w:anchor="_Toc25695" w:history="1">
        <w:r>
          <w:rPr>
            <w:rFonts w:ascii="仿宋" w:eastAsia="仿宋" w:hAnsi="仿宋" w:cs="仿宋" w:hint="eastAsia"/>
            <w:lang w:eastAsia="zh-CN"/>
          </w:rPr>
          <w:t>(八)、环境保护综合评价</w:t>
        </w:r>
        <w:r>
          <w:tab/>
        </w:r>
        <w:r>
          <w:fldChar w:fldCharType="begin"/>
        </w:r>
        <w:r>
          <w:instrText xml:space="preserve"> PAGEREF _Toc25695 \h </w:instrText>
        </w:r>
        <w:r>
          <w:fldChar w:fldCharType="separate"/>
        </w:r>
        <w:r>
          <w:t>45</w:t>
        </w:r>
        <w:r>
          <w:fldChar w:fldCharType="end"/>
        </w:r>
      </w:hyperlink>
    </w:p>
    <w:p>
      <w:pPr>
        <w:pStyle w:val="TOC1"/>
        <w:tabs>
          <w:tab w:val="right" w:leader="dot" w:pos="8306"/>
        </w:tabs>
      </w:pPr>
      <w:hyperlink w:anchor="_Toc6467" w:history="1">
        <w:r>
          <w:rPr>
            <w:rFonts w:ascii="仿宋" w:eastAsia="仿宋" w:hAnsi="仿宋" w:cs="仿宋" w:hint="eastAsia"/>
            <w:lang w:eastAsia="zh-CN"/>
          </w:rPr>
          <w:t>十、生产安全保护</w:t>
        </w:r>
        <w:r>
          <w:tab/>
        </w:r>
        <w:r>
          <w:fldChar w:fldCharType="begin"/>
        </w:r>
        <w:r>
          <w:instrText xml:space="preserve"> PAGEREF _Toc6467 \h </w:instrText>
        </w:r>
        <w:r>
          <w:fldChar w:fldCharType="separate"/>
        </w:r>
        <w:r>
          <w:t>47</w:t>
        </w:r>
        <w:r>
          <w:fldChar w:fldCharType="end"/>
        </w:r>
      </w:hyperlink>
    </w:p>
    <w:p>
      <w:pPr>
        <w:pStyle w:val="TOC2"/>
        <w:tabs>
          <w:tab w:val="right" w:leader="dot" w:pos="8306"/>
        </w:tabs>
      </w:pPr>
      <w:hyperlink w:anchor="_Toc28002" w:history="1">
        <w:r>
          <w:rPr>
            <w:rFonts w:ascii="仿宋" w:eastAsia="仿宋" w:hAnsi="仿宋" w:cs="仿宋" w:hint="eastAsia"/>
            <w:lang w:eastAsia="zh-CN"/>
          </w:rPr>
          <w:t>(一)、消防安全</w:t>
        </w:r>
        <w:r>
          <w:tab/>
        </w:r>
        <w:r>
          <w:fldChar w:fldCharType="begin"/>
        </w:r>
        <w:r>
          <w:instrText xml:space="preserve"> PAGEREF _Toc28002 \h </w:instrText>
        </w:r>
        <w:r>
          <w:fldChar w:fldCharType="separate"/>
        </w:r>
        <w:r>
          <w:t>47</w:t>
        </w:r>
        <w:r>
          <w:fldChar w:fldCharType="end"/>
        </w:r>
      </w:hyperlink>
    </w:p>
    <w:p>
      <w:pPr>
        <w:pStyle w:val="TOC2"/>
        <w:tabs>
          <w:tab w:val="right" w:leader="dot" w:pos="8306"/>
        </w:tabs>
      </w:pPr>
      <w:hyperlink w:anchor="_Toc19923" w:history="1">
        <w:r>
          <w:rPr>
            <w:rFonts w:ascii="仿宋" w:eastAsia="仿宋" w:hAnsi="仿宋" w:cs="仿宋" w:hint="eastAsia"/>
            <w:lang w:eastAsia="zh-CN"/>
          </w:rPr>
          <w:t>(二)、防火防爆总图布置措施</w:t>
        </w:r>
        <w:r>
          <w:tab/>
        </w:r>
        <w:r>
          <w:fldChar w:fldCharType="begin"/>
        </w:r>
        <w:r>
          <w:instrText xml:space="preserve"> PAGEREF _Toc19923 \h </w:instrText>
        </w:r>
        <w:r>
          <w:fldChar w:fldCharType="separate"/>
        </w:r>
        <w:r>
          <w:t>48</w:t>
        </w:r>
        <w:r>
          <w:fldChar w:fldCharType="end"/>
        </w:r>
      </w:hyperlink>
    </w:p>
    <w:p>
      <w:pPr>
        <w:pStyle w:val="TOC2"/>
        <w:tabs>
          <w:tab w:val="right" w:leader="dot" w:pos="8306"/>
        </w:tabs>
      </w:pPr>
      <w:hyperlink w:anchor="_Toc13959" w:history="1">
        <w:r>
          <w:rPr>
            <w:rFonts w:ascii="仿宋" w:eastAsia="仿宋" w:hAnsi="仿宋" w:cs="仿宋" w:hint="eastAsia"/>
            <w:lang w:eastAsia="zh-CN"/>
          </w:rPr>
          <w:t>(三)、自然灾害防范措施</w:t>
        </w:r>
        <w:r>
          <w:tab/>
        </w:r>
        <w:r>
          <w:fldChar w:fldCharType="begin"/>
        </w:r>
        <w:r>
          <w:instrText xml:space="preserve"> PAGEREF _Toc13959 \h </w:instrText>
        </w:r>
        <w:r>
          <w:fldChar w:fldCharType="separate"/>
        </w:r>
        <w:r>
          <w:t>49</w:t>
        </w:r>
        <w:r>
          <w:fldChar w:fldCharType="end"/>
        </w:r>
      </w:hyperlink>
    </w:p>
    <w:p>
      <w:pPr>
        <w:pStyle w:val="TOC2"/>
        <w:tabs>
          <w:tab w:val="right" w:leader="dot" w:pos="8306"/>
        </w:tabs>
      </w:pPr>
      <w:hyperlink w:anchor="_Toc15618" w:history="1">
        <w:r>
          <w:rPr>
            <w:rFonts w:ascii="仿宋" w:eastAsia="仿宋" w:hAnsi="仿宋" w:cs="仿宋" w:hint="eastAsia"/>
            <w:lang w:eastAsia="zh-CN"/>
          </w:rPr>
          <w:t>(四)、安全色及安全标志使用要求</w:t>
        </w:r>
        <w:r>
          <w:tab/>
        </w:r>
        <w:r>
          <w:fldChar w:fldCharType="begin"/>
        </w:r>
        <w:r>
          <w:instrText xml:space="preserve"> PAGEREF _Toc15618 \h </w:instrText>
        </w:r>
        <w:r>
          <w:fldChar w:fldCharType="separate"/>
        </w:r>
        <w:r>
          <w:t>50</w:t>
        </w:r>
        <w:r>
          <w:fldChar w:fldCharType="end"/>
        </w:r>
      </w:hyperlink>
    </w:p>
    <w:p>
      <w:pPr>
        <w:pStyle w:val="TOC2"/>
        <w:tabs>
          <w:tab w:val="right" w:leader="dot" w:pos="8306"/>
        </w:tabs>
      </w:pPr>
      <w:hyperlink w:anchor="_Toc3001" w:history="1">
        <w:r>
          <w:rPr>
            <w:rFonts w:ascii="仿宋" w:eastAsia="仿宋" w:hAnsi="仿宋" w:cs="仿宋" w:hint="eastAsia"/>
            <w:lang w:eastAsia="zh-CN"/>
          </w:rPr>
          <w:t>(五)、防尘防毒措施</w:t>
        </w:r>
        <w:r>
          <w:tab/>
        </w:r>
        <w:r>
          <w:fldChar w:fldCharType="begin"/>
        </w:r>
        <w:r>
          <w:instrText xml:space="preserve"> PAGEREF _Toc3001 \h </w:instrText>
        </w:r>
        <w:r>
          <w:fldChar w:fldCharType="separate"/>
        </w:r>
        <w:r>
          <w:t>51</w:t>
        </w:r>
        <w:r>
          <w:fldChar w:fldCharType="end"/>
        </w:r>
      </w:hyperlink>
    </w:p>
    <w:p>
      <w:pPr>
        <w:pStyle w:val="TOC2"/>
        <w:tabs>
          <w:tab w:val="right" w:leader="dot" w:pos="8306"/>
        </w:tabs>
      </w:pPr>
      <w:hyperlink w:anchor="_Toc19791" w:history="1">
        <w:r>
          <w:rPr>
            <w:rFonts w:ascii="仿宋" w:eastAsia="仿宋" w:hAnsi="仿宋" w:cs="仿宋" w:hint="eastAsia"/>
            <w:lang w:eastAsia="zh-CN"/>
          </w:rPr>
          <w:t>(六)、防静电、触电防护及防雷措施</w:t>
        </w:r>
        <w:r>
          <w:tab/>
        </w:r>
        <w:r>
          <w:fldChar w:fldCharType="begin"/>
        </w:r>
        <w:r>
          <w:instrText xml:space="preserve"> PAGEREF _Toc19791 \h </w:instrText>
        </w:r>
        <w:r>
          <w:fldChar w:fldCharType="separate"/>
        </w:r>
        <w:r>
          <w:t>52</w:t>
        </w:r>
        <w:r>
          <w:fldChar w:fldCharType="end"/>
        </w:r>
      </w:hyperlink>
    </w:p>
    <w:p>
      <w:pPr>
        <w:pStyle w:val="TOC2"/>
        <w:tabs>
          <w:tab w:val="right" w:leader="dot" w:pos="8306"/>
        </w:tabs>
      </w:pPr>
      <w:hyperlink w:anchor="_Toc17102" w:history="1">
        <w:r>
          <w:rPr>
            <w:rFonts w:ascii="仿宋" w:eastAsia="仿宋" w:hAnsi="仿宋" w:cs="仿宋" w:hint="eastAsia"/>
            <w:lang w:eastAsia="zh-CN"/>
          </w:rPr>
          <w:t>(七)、机械设备安全保障措施</w:t>
        </w:r>
        <w:r>
          <w:tab/>
        </w:r>
        <w:r>
          <w:fldChar w:fldCharType="begin"/>
        </w:r>
        <w:r>
          <w:instrText xml:space="preserve"> PAGEREF _Toc17102 \h </w:instrText>
        </w:r>
        <w:r>
          <w:fldChar w:fldCharType="separate"/>
        </w:r>
        <w:r>
          <w:t>53</w:t>
        </w:r>
        <w:r>
          <w:fldChar w:fldCharType="end"/>
        </w:r>
      </w:hyperlink>
    </w:p>
    <w:p>
      <w:pPr>
        <w:pStyle w:val="TOC1"/>
        <w:tabs>
          <w:tab w:val="right" w:leader="dot" w:pos="8306"/>
        </w:tabs>
      </w:pPr>
      <w:hyperlink w:anchor="_Toc10557" w:history="1">
        <w:r>
          <w:rPr>
            <w:rFonts w:ascii="仿宋" w:eastAsia="仿宋" w:hAnsi="仿宋" w:cs="仿宋" w:hint="eastAsia"/>
            <w:lang w:eastAsia="zh-CN"/>
          </w:rPr>
          <w:t>十一、光学仪器项目人力资源管理</w:t>
        </w:r>
        <w:r>
          <w:tab/>
        </w:r>
        <w:r>
          <w:fldChar w:fldCharType="begin"/>
        </w:r>
        <w:r>
          <w:instrText xml:space="preserve"> PAGEREF _Toc10557 \h </w:instrText>
        </w:r>
        <w:r>
          <w:fldChar w:fldCharType="separate"/>
        </w:r>
        <w:r>
          <w:t>54</w:t>
        </w:r>
        <w:r>
          <w:fldChar w:fldCharType="end"/>
        </w:r>
      </w:hyperlink>
    </w:p>
    <w:p>
      <w:pPr>
        <w:pStyle w:val="TOC2"/>
        <w:tabs>
          <w:tab w:val="right" w:leader="dot" w:pos="8306"/>
        </w:tabs>
      </w:pPr>
      <w:hyperlink w:anchor="_Toc29" w:history="1">
        <w:r>
          <w:rPr>
            <w:rFonts w:ascii="仿宋" w:eastAsia="仿宋" w:hAnsi="仿宋" w:cs="仿宋" w:hint="eastAsia"/>
            <w:lang w:eastAsia="zh-CN"/>
          </w:rPr>
          <w:t>(一)、建立健全的预算管理制度</w:t>
        </w:r>
        <w:r>
          <w:tab/>
        </w:r>
        <w:r>
          <w:fldChar w:fldCharType="begin"/>
        </w:r>
        <w:r>
          <w:instrText xml:space="preserve"> PAGEREF _Toc29 \h </w:instrText>
        </w:r>
        <w:r>
          <w:fldChar w:fldCharType="separate"/>
        </w:r>
        <w:r>
          <w:t>54</w:t>
        </w:r>
        <w:r>
          <w:fldChar w:fldCharType="end"/>
        </w:r>
      </w:hyperlink>
    </w:p>
    <w:p>
      <w:pPr>
        <w:pStyle w:val="TOC2"/>
        <w:tabs>
          <w:tab w:val="right" w:leader="dot" w:pos="8306"/>
        </w:tabs>
      </w:pPr>
      <w:hyperlink w:anchor="_Toc33" w:history="1">
        <w:r>
          <w:rPr>
            <w:rFonts w:ascii="仿宋" w:eastAsia="仿宋" w:hAnsi="仿宋" w:cs="仿宋" w:hint="eastAsia"/>
            <w:lang w:eastAsia="zh-CN"/>
          </w:rPr>
          <w:t>(二)、加强资金流动监控</w:t>
        </w:r>
        <w:r>
          <w:tab/>
        </w:r>
        <w:r>
          <w:fldChar w:fldCharType="begin"/>
        </w:r>
        <w:r>
          <w:instrText xml:space="preserve"> PAGEREF _Toc33 \h </w:instrText>
        </w:r>
        <w:r>
          <w:fldChar w:fldCharType="separate"/>
        </w:r>
        <w:r>
          <w:t>56</w:t>
        </w:r>
        <w:r>
          <w:fldChar w:fldCharType="end"/>
        </w:r>
      </w:hyperlink>
    </w:p>
    <w:p>
      <w:pPr>
        <w:pStyle w:val="TOC2"/>
        <w:tabs>
          <w:tab w:val="right" w:leader="dot" w:pos="8306"/>
        </w:tabs>
      </w:pPr>
      <w:hyperlink w:anchor="_Toc18589" w:history="1">
        <w:r>
          <w:rPr>
            <w:rFonts w:ascii="仿宋" w:eastAsia="仿宋" w:hAnsi="仿宋" w:cs="仿宋" w:hint="eastAsia"/>
            <w:lang w:eastAsia="zh-CN"/>
          </w:rPr>
          <w:t>(三)、制定完善的风险控制机制</w:t>
        </w:r>
        <w:r>
          <w:tab/>
        </w:r>
        <w:r>
          <w:fldChar w:fldCharType="begin"/>
        </w:r>
        <w:r>
          <w:instrText xml:space="preserve"> PAGEREF _Toc18589 \h </w:instrText>
        </w:r>
        <w:r>
          <w:fldChar w:fldCharType="separate"/>
        </w:r>
        <w:r>
          <w:t>57</w:t>
        </w:r>
        <w:r>
          <w:fldChar w:fldCharType="end"/>
        </w:r>
      </w:hyperlink>
    </w:p>
    <w:p>
      <w:pPr>
        <w:pStyle w:val="TOC2"/>
        <w:tabs>
          <w:tab w:val="right" w:leader="dot" w:pos="8306"/>
        </w:tabs>
      </w:pPr>
      <w:hyperlink w:anchor="_Toc21058" w:history="1">
        <w:r>
          <w:rPr>
            <w:rFonts w:ascii="仿宋" w:eastAsia="仿宋" w:hAnsi="仿宋" w:cs="仿宋" w:hint="eastAsia"/>
            <w:lang w:eastAsia="zh-CN"/>
          </w:rPr>
          <w:t>(四)、优化成本管理</w:t>
        </w:r>
        <w:r>
          <w:tab/>
        </w:r>
        <w:r>
          <w:fldChar w:fldCharType="begin"/>
        </w:r>
        <w:r>
          <w:instrText xml:space="preserve"> PAGEREF _Toc21058 \h </w:instrText>
        </w:r>
        <w:r>
          <w:fldChar w:fldCharType="separate"/>
        </w:r>
        <w:r>
          <w:t>59</w:t>
        </w:r>
        <w:r>
          <w:fldChar w:fldCharType="end"/>
        </w:r>
      </w:hyperlink>
    </w:p>
    <w:p>
      <w:pPr>
        <w:pStyle w:val="TOC1"/>
        <w:tabs>
          <w:tab w:val="right" w:leader="dot" w:pos="8306"/>
        </w:tabs>
      </w:pPr>
      <w:hyperlink w:anchor="_Toc5621" w:history="1">
        <w:r>
          <w:rPr>
            <w:rFonts w:ascii="仿宋" w:eastAsia="仿宋" w:hAnsi="仿宋" w:cs="仿宋" w:hint="eastAsia"/>
            <w:lang w:eastAsia="zh-CN"/>
          </w:rPr>
          <w:t>十二、光学仪器项目社会影响</w:t>
        </w:r>
        <w:r>
          <w:tab/>
        </w:r>
        <w:r>
          <w:fldChar w:fldCharType="begin"/>
        </w:r>
        <w:r>
          <w:instrText xml:space="preserve"> PAGEREF _Toc5621 \h </w:instrText>
        </w:r>
        <w:r>
          <w:fldChar w:fldCharType="separate"/>
        </w:r>
        <w:r>
          <w:t>60</w:t>
        </w:r>
        <w:r>
          <w:fldChar w:fldCharType="end"/>
        </w:r>
      </w:hyperlink>
    </w:p>
    <w:p>
      <w:pPr>
        <w:pStyle w:val="TOC2"/>
        <w:tabs>
          <w:tab w:val="right" w:leader="dot" w:pos="8306"/>
        </w:tabs>
      </w:pPr>
      <w:hyperlink w:anchor="_Toc19236" w:history="1">
        <w:r>
          <w:rPr>
            <w:rFonts w:ascii="仿宋" w:eastAsia="仿宋" w:hAnsi="仿宋" w:cs="仿宋" w:hint="eastAsia"/>
            <w:lang w:eastAsia="zh-CN"/>
          </w:rPr>
          <w:t>(一)、社会责任与义务</w:t>
        </w:r>
        <w:r>
          <w:tab/>
        </w:r>
        <w:r>
          <w:fldChar w:fldCharType="begin"/>
        </w:r>
        <w:r>
          <w:instrText xml:space="preserve"> PAGEREF _Toc19236 \h </w:instrText>
        </w:r>
        <w:r>
          <w:fldChar w:fldCharType="separate"/>
        </w:r>
        <w:r>
          <w:t>60</w:t>
        </w:r>
        <w:r>
          <w:fldChar w:fldCharType="end"/>
        </w:r>
      </w:hyperlink>
    </w:p>
    <w:p>
      <w:pPr>
        <w:pStyle w:val="TOC2"/>
        <w:tabs>
          <w:tab w:val="right" w:leader="dot" w:pos="8306"/>
        </w:tabs>
      </w:pPr>
      <w:hyperlink w:anchor="_Toc1072" w:history="1">
        <w:r>
          <w:rPr>
            <w:rFonts w:ascii="仿宋" w:eastAsia="仿宋" w:hAnsi="仿宋" w:cs="仿宋" w:hint="eastAsia"/>
            <w:lang w:eastAsia="zh-CN"/>
          </w:rPr>
          <w:t>(二)、社会参与与沟通</w:t>
        </w:r>
        <w:r>
          <w:tab/>
        </w:r>
        <w:r>
          <w:fldChar w:fldCharType="begin"/>
        </w:r>
        <w:r>
          <w:instrText xml:space="preserve"> PAGEREF _Toc1072 \h </w:instrText>
        </w:r>
        <w:r>
          <w:fldChar w:fldCharType="separate"/>
        </w:r>
        <w:r>
          <w:t>61</w:t>
        </w:r>
        <w:r>
          <w:fldChar w:fldCharType="end"/>
        </w:r>
      </w:hyperlink>
    </w:p>
    <w:p>
      <w:pPr>
        <w:pStyle w:val="TOC1"/>
        <w:tabs>
          <w:tab w:val="right" w:leader="dot" w:pos="8306"/>
        </w:tabs>
      </w:pPr>
      <w:hyperlink w:anchor="_Toc753" w:history="1">
        <w:r>
          <w:rPr>
            <w:rFonts w:ascii="仿宋" w:eastAsia="仿宋" w:hAnsi="仿宋" w:cs="仿宋" w:hint="eastAsia"/>
            <w:lang w:eastAsia="zh-CN"/>
          </w:rPr>
          <w:t>十三、营销与推广策略</w:t>
        </w:r>
        <w:r>
          <w:tab/>
        </w:r>
        <w:r>
          <w:fldChar w:fldCharType="begin"/>
        </w:r>
        <w:r>
          <w:instrText xml:space="preserve"> PAGEREF _Toc753 \h </w:instrText>
        </w:r>
        <w:r>
          <w:fldChar w:fldCharType="separate"/>
        </w:r>
        <w:r>
          <w:t>62</w:t>
        </w:r>
        <w:r>
          <w:fldChar w:fldCharType="end"/>
        </w:r>
      </w:hyperlink>
    </w:p>
    <w:p>
      <w:pPr>
        <w:pStyle w:val="TOC2"/>
        <w:tabs>
          <w:tab w:val="right" w:leader="dot" w:pos="8306"/>
        </w:tabs>
      </w:pPr>
      <w:hyperlink w:anchor="_Toc11761" w:history="1">
        <w:r>
          <w:rPr>
            <w:rFonts w:ascii="仿宋" w:eastAsia="仿宋" w:hAnsi="仿宋" w:cs="仿宋" w:hint="eastAsia"/>
            <w:lang w:eastAsia="zh-CN"/>
          </w:rPr>
          <w:t>(一)、产品/服务定位与特点</w:t>
        </w:r>
        <w:r>
          <w:tab/>
        </w:r>
        <w:r>
          <w:fldChar w:fldCharType="begin"/>
        </w:r>
        <w:r>
          <w:instrText xml:space="preserve"> PAGEREF _Toc11761 \h </w:instrText>
        </w:r>
        <w:r>
          <w:fldChar w:fldCharType="separate"/>
        </w:r>
        <w:r>
          <w:t>62</w:t>
        </w:r>
        <w:r>
          <w:fldChar w:fldCharType="end"/>
        </w:r>
      </w:hyperlink>
    </w:p>
    <w:p>
      <w:pPr>
        <w:pStyle w:val="TOC2"/>
        <w:tabs>
          <w:tab w:val="right" w:leader="dot" w:pos="8306"/>
        </w:tabs>
      </w:pPr>
      <w:hyperlink w:anchor="_Toc2138" w:history="1">
        <w:r>
          <w:rPr>
            <w:rFonts w:ascii="仿宋" w:eastAsia="仿宋" w:hAnsi="仿宋" w:cs="仿宋" w:hint="eastAsia"/>
            <w:lang w:eastAsia="zh-CN"/>
          </w:rPr>
          <w:t>(二)、市场定位与竞争分析</w:t>
        </w:r>
        <w:r>
          <w:tab/>
        </w:r>
        <w:r>
          <w:fldChar w:fldCharType="begin"/>
        </w:r>
        <w:r>
          <w:instrText xml:space="preserve"> PAGEREF _Toc2138 \h </w:instrText>
        </w:r>
        <w:r>
          <w:fldChar w:fldCharType="separate"/>
        </w:r>
        <w:r>
          <w:t>63</w:t>
        </w:r>
        <w:r>
          <w:fldChar w:fldCharType="end"/>
        </w:r>
      </w:hyperlink>
    </w:p>
    <w:p>
      <w:pPr>
        <w:pStyle w:val="TOC2"/>
        <w:tabs>
          <w:tab w:val="right" w:leader="dot" w:pos="8306"/>
        </w:tabs>
      </w:pPr>
      <w:hyperlink w:anchor="_Toc13141" w:history="1">
        <w:r>
          <w:rPr>
            <w:rFonts w:ascii="仿宋" w:eastAsia="仿宋" w:hAnsi="仿宋" w:cs="仿宋" w:hint="eastAsia"/>
            <w:lang w:eastAsia="zh-CN"/>
          </w:rPr>
          <w:t>(三)、营销渠道与策略</w:t>
        </w:r>
        <w:r>
          <w:tab/>
        </w:r>
        <w:r>
          <w:fldChar w:fldCharType="begin"/>
        </w:r>
        <w:r>
          <w:instrText xml:space="preserve"> PAGEREF _Toc13141 \h </w:instrText>
        </w:r>
        <w:r>
          <w:fldChar w:fldCharType="separate"/>
        </w:r>
        <w:r>
          <w:t>64</w:t>
        </w:r>
        <w:r>
          <w:fldChar w:fldCharType="end"/>
        </w:r>
      </w:hyperlink>
    </w:p>
    <w:p>
      <w:pPr>
        <w:pStyle w:val="TOC2"/>
        <w:tabs>
          <w:tab w:val="right" w:leader="dot" w:pos="8306"/>
        </w:tabs>
      </w:pPr>
      <w:hyperlink w:anchor="_Toc24176" w:history="1">
        <w:r>
          <w:rPr>
            <w:rFonts w:ascii="仿宋" w:eastAsia="仿宋" w:hAnsi="仿宋" w:cs="仿宋" w:hint="eastAsia"/>
            <w:lang w:eastAsia="zh-CN"/>
          </w:rPr>
          <w:t>(四)、推广与宣传活动</w:t>
        </w:r>
        <w:r>
          <w:tab/>
        </w:r>
        <w:r>
          <w:fldChar w:fldCharType="begin"/>
        </w:r>
        <w:r>
          <w:instrText xml:space="preserve"> PAGEREF _Toc24176 \h </w:instrText>
        </w:r>
        <w:r>
          <w:fldChar w:fldCharType="separate"/>
        </w:r>
        <w:r>
          <w:t>65</w:t>
        </w:r>
        <w:r>
          <w:fldChar w:fldCharType="end"/>
        </w:r>
      </w:hyperlink>
    </w:p>
    <w:p>
      <w:pPr>
        <w:pStyle w:val="TOC1"/>
        <w:tabs>
          <w:tab w:val="right" w:leader="dot" w:pos="8306"/>
        </w:tabs>
      </w:pPr>
      <w:hyperlink w:anchor="_Toc2285" w:history="1">
        <w:r>
          <w:rPr>
            <w:rFonts w:ascii="仿宋" w:eastAsia="仿宋" w:hAnsi="仿宋" w:cs="仿宋" w:hint="eastAsia"/>
            <w:lang w:eastAsia="zh-CN"/>
          </w:rPr>
          <w:t>十四、光学仪器项目治理与监督</w:t>
        </w:r>
        <w:r>
          <w:tab/>
        </w:r>
        <w:r>
          <w:fldChar w:fldCharType="begin"/>
        </w:r>
        <w:r>
          <w:instrText xml:space="preserve"> PAGEREF _Toc2285 \h </w:instrText>
        </w:r>
        <w:r>
          <w:fldChar w:fldCharType="separate"/>
        </w:r>
        <w:r>
          <w:t>71</w:t>
        </w:r>
        <w:r>
          <w:fldChar w:fldCharType="end"/>
        </w:r>
      </w:hyperlink>
    </w:p>
    <w:p>
      <w:pPr>
        <w:pStyle w:val="TOC2"/>
        <w:tabs>
          <w:tab w:val="right" w:leader="dot" w:pos="8306"/>
        </w:tabs>
      </w:pPr>
      <w:hyperlink w:anchor="_Toc13883" w:history="1">
        <w:r>
          <w:rPr>
            <w:rFonts w:ascii="仿宋" w:eastAsia="仿宋" w:hAnsi="仿宋" w:cs="仿宋" w:hint="eastAsia"/>
            <w:lang w:eastAsia="zh-CN"/>
          </w:rPr>
          <w:t>(一)、光学仪器项目治理结构</w:t>
        </w:r>
        <w:r>
          <w:tab/>
        </w:r>
        <w:r>
          <w:fldChar w:fldCharType="begin"/>
        </w:r>
        <w:r>
          <w:instrText xml:space="preserve"> PAGEREF _Toc13883 \h </w:instrText>
        </w:r>
        <w:r>
          <w:fldChar w:fldCharType="separate"/>
        </w:r>
        <w:r>
          <w:t>71</w:t>
        </w:r>
        <w:r>
          <w:fldChar w:fldCharType="end"/>
        </w:r>
      </w:hyperlink>
    </w:p>
    <w:p>
      <w:pPr>
        <w:pStyle w:val="TOC2"/>
        <w:tabs>
          <w:tab w:val="right" w:leader="dot" w:pos="8306"/>
        </w:tabs>
      </w:pPr>
      <w:hyperlink w:anchor="_Toc22384" w:history="1">
        <w:r>
          <w:rPr>
            <w:rFonts w:ascii="仿宋" w:eastAsia="仿宋" w:hAnsi="仿宋" w:cs="仿宋" w:hint="eastAsia"/>
            <w:lang w:eastAsia="zh-CN"/>
          </w:rPr>
          <w:t>(二)、监督与审计</w:t>
        </w:r>
        <w:r>
          <w:tab/>
        </w:r>
        <w:r>
          <w:fldChar w:fldCharType="begin"/>
        </w:r>
        <w:r>
          <w:instrText xml:space="preserve"> PAGEREF _Toc22384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光学仪器项目的主要产品是XXXX，预计年产值为XXX万元。这一产品在市场中占据着重要的地位，其广泛的应用范围使得该光学仪器项目的市场前景非常广阔。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学仪器项目的xxx产品作为重要的原材料之一，将在多个领域发挥关键作用。其在建筑、交通、能源等方面的广泛应用将为整个产业链提供强大的支持，形成产业协同效应。光学仪器项目的年产值XXX万XXX万XXX万万元不仅反映了其在市场上的巨大潜力，更预示着它对国民经济的积极贡献。这种关联度高、涉及面广的产业关系，使得该光学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6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总征地面积为XXXX平方米，相当于约XX.XX亩，其中净用地面积为XXXX平方米，红线范围内相当于约XX.XX亩。这一用地规模充分考虑了光学仪器项目的建设需求，保障了光学仪器项目在合适的空间内得以充分发展。光学仪器项目规划的总建筑面积为XXXX平方米，其中主体工程建设占XXXX平方米，计容建筑面积达XXXX平方米。预计建筑工程的投资将达到XXXX万元，为光学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计划购置的设备共计XXXX台（套），设备购置费用为XXXX万元。这一设备购置计划充分考虑到光学仪器项目的生产需求和技术要求，确保了光学仪器项目在生产运营中具备先进的技术装备和高效的生产能力。设备的合理配置将为光学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计划总投资为XXXX万元，预计年实现营业收入为XXXX万元。这一产能规模的设定旨在确保光学仪器项目能够在投资与回报之间取得平衡，实现长期可持续的发展。光学仪器项目的总投资充分考虑到各个方面的需求，包括用地建设、设备购置等多个环节，以确保光学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640"/>
      <w:r>
        <w:rPr>
          <w:rFonts w:ascii="仿宋" w:eastAsia="仿宋" w:hAnsi="仿宋" w:cs="仿宋" w:hint="eastAsia"/>
          <w:sz w:val="28"/>
          <w:lang w:eastAsia="zh-CN"/>
        </w:rPr>
        <w:t>二、光学仪器项目土建工程</w:t>
      </w:r>
      <w:bookmarkEnd w:id="5"/>
    </w:p>
    <w:p>
      <w:pPr>
        <w:pStyle w:val="Heading2"/>
        <w:rPr>
          <w:rFonts w:ascii="仿宋" w:eastAsia="仿宋" w:hAnsi="仿宋" w:cs="仿宋" w:hint="eastAsia"/>
          <w:lang w:eastAsia="zh-CN"/>
        </w:rPr>
      </w:pPr>
      <w:bookmarkStart w:id="6" w:name="_Toc60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在光学仪器项目的建筑工程设计中，我们将秉承一系列重要的设计原则，以确保光学仪器项目建筑在功能、美观、可持续性等方面达到最佳效果。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在建筑设计中，我们将综合考虑建设和运营成本。通过精细的经济效益分析，确保设计方案在高效利用资源的同时，对光学仪器项目的长期盈利能力有积极的贡献。</w:t>
      </w:r>
    </w:p>
    <w:p>
      <w:pPr>
        <w:pStyle w:val="Heading2"/>
        <w:ind w:firstLine="560" w:firstLineChars="200"/>
        <w:rPr>
          <w:rFonts w:ascii="仿宋" w:eastAsia="仿宋" w:hAnsi="仿宋" w:cs="仿宋" w:hint="eastAsia"/>
          <w:sz w:val="28"/>
          <w:lang w:eastAsia="zh-CN"/>
        </w:rPr>
      </w:pPr>
      <w:bookmarkStart w:id="7" w:name="_Toc2189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的土建工程设计中，我们将精准设定设计年限，结合光学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43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学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学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本期工程光学仪器项目预计总建筑面积XXX平方米，其中：计容建筑面积XXX平方米，计划建筑工程投资XX万元，占光学仪器项目总投资的XX%。</w:t>
      </w:r>
    </w:p>
    <w:p>
      <w:pPr>
        <w:pStyle w:val="Heading1"/>
        <w:ind w:firstLine="560" w:firstLineChars="200"/>
        <w:rPr>
          <w:rFonts w:ascii="仿宋" w:eastAsia="仿宋" w:hAnsi="仿宋" w:cs="仿宋" w:hint="eastAsia"/>
          <w:sz w:val="28"/>
          <w:lang w:eastAsia="zh-CN"/>
        </w:rPr>
      </w:pPr>
      <w:bookmarkStart w:id="10" w:name="_Toc16070"/>
      <w:r>
        <w:rPr>
          <w:rFonts w:ascii="仿宋" w:eastAsia="仿宋" w:hAnsi="仿宋" w:cs="仿宋" w:hint="eastAsia"/>
          <w:sz w:val="28"/>
          <w:lang w:eastAsia="zh-CN"/>
        </w:rPr>
        <w:t>三、光学仪器项目建设单位说明</w:t>
      </w:r>
      <w:bookmarkEnd w:id="10"/>
    </w:p>
    <w:p>
      <w:pPr>
        <w:pStyle w:val="Heading2"/>
        <w:rPr>
          <w:rFonts w:ascii="仿宋" w:eastAsia="仿宋" w:hAnsi="仿宋" w:cs="仿宋" w:hint="eastAsia"/>
          <w:lang w:eastAsia="zh-CN"/>
        </w:rPr>
      </w:pPr>
      <w:bookmarkStart w:id="11" w:name="_Toc11193"/>
      <w:r>
        <w:rPr>
          <w:rFonts w:ascii="仿宋" w:eastAsia="仿宋" w:hAnsi="仿宋" w:cs="仿宋" w:hint="eastAsia"/>
          <w:lang w:eastAsia="zh-CN"/>
        </w:rPr>
        <w:t>(一)、光学仪器项目承办单位基本情况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28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学仪器项目承办单位的XXXX，我们着眼于实现可持续的经济效益。通过技术创新和解决方案的提供，公司预计在光学仪器项目执行期间将获得可观的收入增长。这一收入来源主要包括光学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同时，我们注重成本控制和效率提升，以确保光学仪器项目的可持续盈利。透过精细的管理和资源优化，公司期望实现光学仪器项目利润最大化。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学仪器项目实施进行全面的投资评估，包括光学仪器项目启动阶段的资金投入和后续运营成本。通过对光学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学仪器项目实施过程中具备足够的资金流动性，公司将进行详尽的现金流分析。这包括资金需求的合理预测、光学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840"/>
      <w:r>
        <w:rPr>
          <w:rFonts w:ascii="仿宋" w:eastAsia="仿宋" w:hAnsi="仿宋" w:cs="仿宋" w:hint="eastAsia"/>
          <w:sz w:val="28"/>
          <w:lang w:eastAsia="zh-CN"/>
        </w:rPr>
        <w:t>四、光学仪器项目概论</w:t>
      </w:r>
      <w:bookmarkEnd w:id="13"/>
    </w:p>
    <w:p>
      <w:pPr>
        <w:pStyle w:val="Heading2"/>
        <w:rPr>
          <w:rFonts w:ascii="仿宋" w:eastAsia="仿宋" w:hAnsi="仿宋" w:cs="仿宋" w:hint="eastAsia"/>
          <w:lang w:eastAsia="zh-CN"/>
        </w:rPr>
      </w:pPr>
      <w:bookmarkStart w:id="14" w:name="_Toc26849"/>
      <w:r>
        <w:rPr>
          <w:rFonts w:ascii="仿宋" w:eastAsia="仿宋" w:hAnsi="仿宋" w:cs="仿宋" w:hint="eastAsia"/>
          <w:lang w:eastAsia="zh-CN"/>
        </w:rPr>
        <w:t>(一)、光学仪器项目概况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起源追溯至对市场的深入洞察。市场的不断演变与变革为光学仪器项目提供了难得的机遇。当前市场存在的需求缺口和变革的大环境共同构成了光学仪器项目的背景。这个光学仪器项目旨在充分利用市场机遇，填补行业中尚未满足的需求，为客户提供全新的解决方案。市场的变革和需求的增长使得这个光学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光学仪器项目名称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正式命名为光学仪器。这个名称不仅仅是一个标识，更代表了光学仪器项目的核心理念和愿景。它蕴含着光学仪器项目所要解决问题的关键字，具有强烈的表达和辨识度，为光学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光学仪器项目目标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学仪器项目的核心目标是提供一种全新、高效的解决方案，满足客户日益增长的需求。光学仪器项目追求的不仅仅是满足市场需求，更是在市场中获得卓越的竞争优势。通过不断提升产品或服务的质量和创新水平，光学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光学仪器项目范围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全面涵盖了产品研发、制造、市场推广和售后服务，确保从产品设计到最终用户体验的全方位关注。这一全面的光学仪器项目范围是为了确保光学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光学仪器项目时间表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光学仪器项目计划在未来18个月内完成，包括研发、测试、市场试点和正式推出等不同阶段。这个时间表的合理设计是为了确保光学仪器项目各个阶段的顺利推进，以便按时交付高质量的成果。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光学仪器项目预算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光学仪器项目总预算估算为XX百万美元，主要分配在研发、市场推广、人员培训和运营等方面。这一充足的预算为光学仪器项目提供了充足的资源，确保光学仪器项目在各个方面都能取得优异的表现。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光学仪器项目风险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光学仪器项目可能面临的风险包括市场接受度低、技术难题、竞争激烈等。光学仪器项目团队已经制定了相应的风险应对计划，通过前瞻性的风险管理，确保光学仪器项目在面对不确定性时能够迅速做出应对。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光学仪器项目团队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光学仪器项目汇聚了一支经验丰富、多领域专业素养的核心团队，确保光学仪器项目在各个方面都能拥有高水平的执行力。团队的协同作战是光学仪器项目成功的关键因素之一。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光学仪器项目背景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光学仪器项目的背景根植于市场对更高效、创新产品的渴望，同时也受到科技发展对行业格局的深刻改变的影响。这为光学仪器项目提供了广阔的发展空间和市场需求。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光学仪器项目现状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截至目前，光学仪器项目已完成市场调研和技术验证，取得了初步的成功。这为光学仪器项目在未来的发展奠定了坚实的基础，为更远大的目标打下了坚实的基石。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444"/>
      <w:r>
        <w:rPr>
          <w:rFonts w:ascii="仿宋" w:eastAsia="仿宋" w:hAnsi="仿宋" w:cs="仿宋" w:hint="eastAsia"/>
          <w:sz w:val="28"/>
          <w:lang w:eastAsia="zh-CN"/>
        </w:rPr>
        <w:t>(二)、光学仪器项目目标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keyword》光学仪器项目首要业务目标是在市场中占据有利地位，实现产品/服务的成功推广和销售。通过不断提升产品质量、创新性，光学仪器项目追求成为行业中的领导者，赢得更多客户的青睐。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在科技迅速发展的时代，光学仪器项目着眼于技术创新。通过持续的研发和技术升级，光学仪器项目旨在推出更具创新性的产品或服务，以满足市场对新鲜、先进解决方案的需求。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为了建立可持续的客户关系，光学仪器项目设定了客户满意度目标。通过提供卓越的产品质量和优质的客户服务，光学仪器项目追求赢得客户的信任和忠诚度，确保他们的满意度达到行业领先水平。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光学仪器项目注重社会责任和可持续发展。通过实施环保、社会责任光学仪器项目，光学仪器项目致力于在经济发展的同时保护环境，促进社会公平，实现可持续经营。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光学仪器项目的团队是实现目标的核心驱动力。因此，光学仪器项目设定了团队发展目标，包括提升团队成员的专业技能、培养领导力，以及搭建协同高效的团队工作氛围。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379"/>
      <w:r>
        <w:rPr>
          <w:rFonts w:ascii="仿宋" w:eastAsia="仿宋" w:hAnsi="仿宋" w:cs="仿宋" w:hint="eastAsia"/>
          <w:sz w:val="28"/>
          <w:lang w:eastAsia="zh-CN"/>
        </w:rPr>
        <w:t>(三)、光学仪器项目提出的理由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光学仪器项目提出的理由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提出源于对市场机遇的深刻洞察。当前市场中存在的需求缺口和行业发展趋势表明，有巨大的商业机会等待被开发。通过准确捕捉市场机遇，光学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理念基于对技术创新的信仰。通过持续的研发和技术投入，光学仪器项目有望推出更具创新性的产品或服务。在科技飞速发展的当下，光学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提出是为了增强企业的行业竞争力。通过提升产品或服务的质量和独特性，光学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响应了消费者需求的变化。随着社会和科技的不断发展，消费者对产品和服务的需求也在发生变化。通过深入了解并及时回应消费者的新需求，光学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光学仪器项目的提出是企业战略发展规划的一部分。在面对日益激烈的市场竞争和不断变化的商业环境中，光学仪器项目作为企业战略的一环，旨在为企业开辟新的增长领域，巩固企业在行业中的地位。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提出不仅仅是基于商业考量，还注重社会责任。通过推出环保、社会责任等方面的光学仪器项目，光学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光学仪器项目的提出反映了对利益相关者期望的关注。包括客户、员工、投资者等利益相关者在企业发展中都有着各自的期望，光学仪器项目力求在满足这些期望的同时，取得更大的共赢。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1888"/>
      <w:r>
        <w:rPr>
          <w:rFonts w:ascii="仿宋" w:eastAsia="仿宋" w:hAnsi="仿宋" w:cs="仿宋" w:hint="eastAsia"/>
          <w:sz w:val="28"/>
          <w:lang w:eastAsia="zh-CN"/>
        </w:rPr>
        <w:t>(四)、光学仪器项目意义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在实施光学仪器项目的过程中，我们不仅仅是在追逐商业成功，更是为企业和社会的多个层面创造了深远的意义。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首要意义在于提升企业的市场竞争力。通过持续的创新和对产品质量的高标准要求，光学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学仪器项目的推进将促使行业技术水平的提升。通过引入先进技术和创新性解决方案，光学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学仪器项目不仅创造了大量就业机会，提高了就业水平，还注重社会责任和环保。通过参与社会公益事业和推动环保光学仪器项目，光学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综合而言，光学仪器项目意义重大，不仅推动了企业的发展，也为行业和社会的进步贡献了积极力量。这是一个全面而深刻的影响，将在未来产生可持续的正面效应。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9245"/>
      <w:r>
        <w:rPr>
          <w:rFonts w:ascii="仿宋" w:eastAsia="仿宋" w:hAnsi="仿宋" w:cs="仿宋" w:hint="eastAsia"/>
          <w:sz w:val="28"/>
          <w:lang w:eastAsia="zh-CN"/>
        </w:rPr>
        <w:t>(五)、光学仪器项目背景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在当今迅猛发展的商业环境中，光学仪器项目的动因根植于对多方面因素的审慎考量。这个光学仪器项目的提出并非孤立的决策，而是对企业所处背景深入思考的产物。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市场的不断演变是光学仪器项目背后的首要原因。科技的迅速发展和全球市场的快速变化使得企业必须灵活应对。光学仪器项目应运而生，旨在通过创新性的解决方案迎合市场的多变需求，赢得竞争中的先机。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竞争的激烈程度也是光学仪器项目背景中不可忽视的一环。企业需要在激烈竞争中脱颖而出，为此，光学仪器项目致力于打破常规，提供独特的价值主张，以吸引客户并确保市场份额的增长。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技术的迅速发展为企业带来了机遇与挑战。作为光学仪器项目启动的背景之一，对新兴技术的应用将有助于提升企业的技术水平，使其在不断演进的商业环境中保持竞争优势。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此外，社会对企业责任的期望也在逐渐升高。光学仪器项目充分融入了社会责任的理念，通过可持续经营和社会公益光学仪器项目，企图为社会贡献一份力量，在商业成功的同时关注社会价值。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1886"/>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3199"/>
      <w:r>
        <w:rPr>
          <w:rFonts w:ascii="仿宋" w:eastAsia="仿宋" w:hAnsi="仿宋" w:cs="仿宋" w:hint="eastAsia"/>
          <w:lang w:eastAsia="zh-CN"/>
        </w:rPr>
        <w:t>(一)、光学仪器行业分析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行业一直以来都是市场的关注焦点。行业内的发展趋势、竞争态势以及潜在机会都对光学仪器项目的推进产生深远的影响。通过深入研究行业的整体概貌，我们将更好地理解行业的核心特征，为光学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https://d.book118.com/476104230154010030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36F2D"/>
    <w:rsid w:val="0B436F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04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2023-12-31T13:30:00Z</dcterms:created>
  <dcterms:modified xsi:type="dcterms:W3CDTF">2023-12-31T13:31:05Z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4083B7E01BDD475EBBA4F9534FAB7FA4_11</vt:lpwstr>
  </property>
  <property fmtid="{D5CDD505-2E9C-101B-9397-08002B2CF9AE}" pid="3" name="KSOProductBuildVer">
    <vt:lpwstr>2052-12.1.0.16120</vt:lpwstr>
  </property>
</Properties>
</file>